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走进化学实验室</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走进化学实验室</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7"/>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7"/>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spacing w:line="360" w:lineRule="auto"/>
        <w:jc w:val="center"/>
        <w:rPr>
          <w:rFonts w:hint="default" w:ascii="Times New Roman" w:hAnsi="Times New Roman" w:cs="Times New Roman"/>
        </w:rPr>
      </w:pPr>
      <w:r>
        <w:rPr>
          <w:rFonts w:hint="eastAsia"/>
          <w:bCs/>
          <w:sz w:val="24"/>
        </w:rPr>
        <w:drawing>
          <wp:inline distT="0" distB="0" distL="114300" distR="114300">
            <wp:extent cx="5617845" cy="3731260"/>
            <wp:effectExtent l="0" t="0" r="1905" b="2540"/>
            <wp:docPr id="14" name="图片 1" descr="化学实验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化学实验室"/>
                    <pic:cNvPicPr>
                      <a:picLocks noChangeAspect="1"/>
                    </pic:cNvPicPr>
                  </pic:nvPicPr>
                  <pic:blipFill>
                    <a:blip r:embed="rId8"/>
                    <a:stretch>
                      <a:fillRect/>
                    </a:stretch>
                  </pic:blipFill>
                  <pic:spPr>
                    <a:xfrm>
                      <a:off x="0" y="0"/>
                      <a:ext cx="5617845" cy="3731260"/>
                    </a:xfrm>
                    <a:prstGeom prst="rect">
                      <a:avLst/>
                    </a:prstGeom>
                    <a:noFill/>
                    <a:ln>
                      <a:noFill/>
                    </a:ln>
                  </pic:spPr>
                </pic:pic>
              </a:graphicData>
            </a:graphic>
          </wp:inline>
        </w:drawing>
      </w: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tbl>
      <w:tblPr>
        <w:tblStyle w:val="8"/>
        <w:tblpPr w:leftFromText="180" w:rightFromText="180" w:vertAnchor="text" w:horzAnchor="page" w:tblpX="1714" w:tblpY="197"/>
        <w:tblOverlap w:val="never"/>
        <w:tblW w:w="921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trPr>
        <w:tc>
          <w:tcPr>
            <w:tcW w:w="1637"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7577" w:type="dxa"/>
            <w:noWrap w:val="0"/>
            <w:vAlign w:val="center"/>
          </w:tcPr>
          <w:p>
            <w:pPr>
              <w:spacing w:line="360" w:lineRule="auto"/>
              <w:rPr>
                <w:rFonts w:hint="eastAsia"/>
                <w:color w:val="FF0000"/>
                <w:szCs w:val="21"/>
              </w:rPr>
            </w:pPr>
            <w:r>
              <w:rPr>
                <w:rFonts w:hint="eastAsia"/>
                <w:color w:val="FF0000"/>
                <w:szCs w:val="21"/>
              </w:rPr>
              <w:t>1、掌握使用常见仪器的方法；</w:t>
            </w:r>
          </w:p>
          <w:p>
            <w:pPr>
              <w:spacing w:line="360" w:lineRule="auto"/>
              <w:rPr>
                <w:rFonts w:hint="eastAsia"/>
                <w:color w:val="FF0000"/>
                <w:szCs w:val="21"/>
              </w:rPr>
            </w:pPr>
            <w:r>
              <w:rPr>
                <w:rFonts w:hint="eastAsia"/>
                <w:color w:val="FF0000"/>
                <w:szCs w:val="21"/>
              </w:rPr>
              <w:t>2、掌握常见实验的操作要领；</w:t>
            </w:r>
          </w:p>
          <w:p>
            <w:pPr>
              <w:spacing w:line="360" w:lineRule="auto"/>
              <w:rPr>
                <w:rFonts w:hint="eastAsia"/>
                <w:color w:val="FF0000"/>
                <w:szCs w:val="21"/>
              </w:rPr>
            </w:pPr>
            <w:r>
              <w:rPr>
                <w:rFonts w:hint="eastAsia"/>
                <w:color w:val="FF0000"/>
                <w:szCs w:val="21"/>
              </w:rPr>
              <w:t>3、知道安全防护措施；</w:t>
            </w:r>
          </w:p>
          <w:p>
            <w:pPr>
              <w:tabs>
                <w:tab w:val="left" w:pos="0"/>
              </w:tabs>
              <w:snapToGrid w:val="0"/>
              <w:spacing w:line="360" w:lineRule="auto"/>
              <w:ind w:firstLine="0" w:firstLineChars="0"/>
              <w:rPr>
                <w:rFonts w:hint="default" w:ascii="Times New Roman" w:hAnsi="Times New Roman" w:cs="Times New Roman"/>
              </w:rPr>
            </w:pPr>
            <w:r>
              <w:rPr>
                <w:rFonts w:hint="eastAsia"/>
                <w:color w:val="FF0000"/>
                <w:szCs w:val="21"/>
              </w:rPr>
              <w:t>4、初步学会实验探究活动的方法。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637"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7577" w:type="dxa"/>
            <w:noWrap w:val="0"/>
            <w:vAlign w:val="center"/>
          </w:tcPr>
          <w:p>
            <w:pPr>
              <w:tabs>
                <w:tab w:val="left" w:pos="0"/>
              </w:tabs>
              <w:snapToGrid w:val="0"/>
              <w:spacing w:line="360" w:lineRule="auto"/>
              <w:ind w:firstLine="0" w:firstLineChars="0"/>
              <w:rPr>
                <w:rFonts w:hint="default" w:ascii="Times New Roman" w:hAnsi="Times New Roman" w:cs="Times New Roman"/>
              </w:rPr>
            </w:pPr>
            <w:r>
              <w:rPr>
                <w:rFonts w:hint="eastAsia"/>
                <w:color w:val="FF0000"/>
                <w:szCs w:val="21"/>
              </w:rPr>
              <w:t>掌握使用常见仪器的方法</w:t>
            </w:r>
            <w:r>
              <w:rPr>
                <w:rFonts w:hint="eastAsia"/>
                <w:color w:val="FF0000"/>
                <w:szCs w:val="21"/>
                <w:lang w:eastAsia="zh-CN"/>
              </w:rPr>
              <w:t>、</w:t>
            </w:r>
            <w:r>
              <w:rPr>
                <w:rFonts w:hint="eastAsia"/>
                <w:color w:val="FF0000"/>
                <w:szCs w:val="21"/>
              </w:rPr>
              <w:t>常见实验的操作要领</w:t>
            </w:r>
          </w:p>
        </w:tc>
      </w:tr>
    </w:tbl>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r>
        <w:rPr>
          <w:rFonts w:hint="default" w:ascii="Times New Roman" w:hAnsi="Times New Roman" w:cs="Times New Roman"/>
        </w:rPr>
        <w:br w:type="page"/>
      </w:r>
    </w:p>
    <w:p>
      <w:pPr>
        <w:pStyle w:val="5"/>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tabs>
          <w:tab w:val="left" w:pos="0"/>
        </w:tabs>
        <w:snapToGrid w:val="0"/>
        <w:spacing w:line="360" w:lineRule="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知识点一、常用的仪器</w:t>
      </w:r>
    </w:p>
    <w:p>
      <w:pPr>
        <w:snapToGrid w:val="0"/>
        <w:spacing w:line="360" w:lineRule="auto"/>
        <w:rPr>
          <w:rFonts w:ascii="宋体" w:hAnsi="宋体"/>
          <w:szCs w:val="21"/>
        </w:rPr>
      </w:pPr>
      <w:r>
        <w:rPr>
          <w:rFonts w:hint="eastAsia" w:ascii="宋体" w:hAnsi="宋体"/>
          <w:szCs w:val="21"/>
        </w:rPr>
        <w:t>1.化学实验常用仪器介绍：</w:t>
      </w:r>
    </w:p>
    <w:p>
      <w:pPr>
        <w:snapToGrid w:val="0"/>
        <w:spacing w:line="360" w:lineRule="auto"/>
      </w:pPr>
      <w:r>
        <w:drawing>
          <wp:inline distT="0" distB="0" distL="114300" distR="114300">
            <wp:extent cx="5928360" cy="4618990"/>
            <wp:effectExtent l="0" t="0" r="5715" b="635"/>
            <wp:docPr id="17" name="图片 2" descr="常用仪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常用仪器1"/>
                    <pic:cNvPicPr>
                      <a:picLocks noChangeAspect="1"/>
                    </pic:cNvPicPr>
                  </pic:nvPicPr>
                  <pic:blipFill>
                    <a:blip r:embed="rId10"/>
                    <a:stretch>
                      <a:fillRect/>
                    </a:stretch>
                  </pic:blipFill>
                  <pic:spPr>
                    <a:xfrm>
                      <a:off x="0" y="0"/>
                      <a:ext cx="5928360" cy="4618990"/>
                    </a:xfrm>
                    <a:prstGeom prst="rect">
                      <a:avLst/>
                    </a:prstGeom>
                    <a:noFill/>
                    <a:ln>
                      <a:noFill/>
                    </a:ln>
                  </pic:spPr>
                </pic:pic>
              </a:graphicData>
            </a:graphic>
          </wp:inline>
        </w:drawing>
      </w:r>
    </w:p>
    <w:p>
      <w:pPr>
        <w:snapToGrid w:val="0"/>
        <w:spacing w:line="360" w:lineRule="auto"/>
        <w:rPr>
          <w:rFonts w:hint="eastAsia" w:ascii="宋体" w:hAnsi="宋体"/>
          <w:szCs w:val="21"/>
        </w:rPr>
      </w:pPr>
      <w:r>
        <w:rPr>
          <w:rFonts w:hint="eastAsia" w:ascii="宋体" w:hAnsi="宋体"/>
          <w:szCs w:val="21"/>
        </w:rPr>
        <w:drawing>
          <wp:inline distT="0" distB="0" distL="114300" distR="114300">
            <wp:extent cx="1896745" cy="1247775"/>
            <wp:effectExtent l="0" t="0" r="8255" b="0"/>
            <wp:docPr id="20" name="图片 3" descr="常用仪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常用仪器3"/>
                    <pic:cNvPicPr>
                      <a:picLocks noChangeAspect="1"/>
                    </pic:cNvPicPr>
                  </pic:nvPicPr>
                  <pic:blipFill>
                    <a:blip r:embed="rId11"/>
                    <a:stretch>
                      <a:fillRect/>
                    </a:stretch>
                  </pic:blipFill>
                  <pic:spPr>
                    <a:xfrm>
                      <a:off x="0" y="0"/>
                      <a:ext cx="1896745" cy="1247775"/>
                    </a:xfrm>
                    <a:prstGeom prst="rect">
                      <a:avLst/>
                    </a:prstGeom>
                    <a:noFill/>
                    <a:ln>
                      <a:noFill/>
                    </a:ln>
                  </pic:spPr>
                </pic:pic>
              </a:graphicData>
            </a:graphic>
          </wp:inline>
        </w:drawing>
      </w:r>
    </w:p>
    <w:p>
      <w:pPr>
        <w:snapToGrid w:val="0"/>
        <w:spacing w:line="360" w:lineRule="auto"/>
        <w:rPr>
          <w:rFonts w:hint="eastAsia" w:ascii="宋体" w:hAnsi="宋体"/>
          <w:szCs w:val="21"/>
        </w:rPr>
      </w:pPr>
    </w:p>
    <w:p>
      <w:pPr>
        <w:snapToGrid w:val="0"/>
        <w:spacing w:line="360" w:lineRule="auto"/>
        <w:rPr>
          <w:rFonts w:hint="eastAsia" w:ascii="宋体" w:hAnsi="宋体"/>
          <w:szCs w:val="21"/>
        </w:rPr>
      </w:pPr>
    </w:p>
    <w:p>
      <w:pPr>
        <w:snapToGrid w:val="0"/>
        <w:spacing w:line="360" w:lineRule="auto"/>
        <w:rPr>
          <w:rFonts w:hint="eastAsia" w:ascii="宋体" w:hAnsi="宋体"/>
          <w:szCs w:val="21"/>
        </w:rPr>
      </w:pPr>
    </w:p>
    <w:p>
      <w:pPr>
        <w:snapToGrid w:val="0"/>
        <w:spacing w:line="360" w:lineRule="auto"/>
        <w:rPr>
          <w:rFonts w:hint="eastAsia" w:ascii="宋体" w:hAnsi="宋体"/>
          <w:szCs w:val="21"/>
        </w:rPr>
      </w:pPr>
    </w:p>
    <w:p>
      <w:pPr>
        <w:snapToGrid w:val="0"/>
        <w:spacing w:line="360" w:lineRule="auto"/>
        <w:rPr>
          <w:rFonts w:hint="eastAsia" w:ascii="宋体" w:hAnsi="宋体"/>
          <w:szCs w:val="21"/>
        </w:rPr>
      </w:pPr>
    </w:p>
    <w:p>
      <w:pPr>
        <w:snapToGrid w:val="0"/>
        <w:spacing w:line="360" w:lineRule="auto"/>
        <w:rPr>
          <w:rFonts w:hint="eastAsia" w:ascii="宋体" w:hAnsi="宋体"/>
          <w:szCs w:val="21"/>
        </w:rPr>
      </w:pP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520"/>
        <w:gridCol w:w="52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5" w:hRule="atLeast"/>
          <w:jc w:val="center"/>
        </w:trPr>
        <w:tc>
          <w:tcPr>
            <w:tcW w:w="2016"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ascii="宋体" w:hAnsi="宋体"/>
                <w:szCs w:val="21"/>
              </w:rPr>
            </w:pPr>
          </w:p>
        </w:tc>
        <w:tc>
          <w:tcPr>
            <w:tcW w:w="252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firstLineChars="200"/>
              <w:jc w:val="left"/>
              <w:rPr>
                <w:rFonts w:ascii="宋体" w:hAnsi="宋体"/>
                <w:szCs w:val="21"/>
              </w:rPr>
            </w:pPr>
            <w:r>
              <w:rPr>
                <w:rFonts w:hint="eastAsia" w:ascii="宋体" w:hAnsi="宋体"/>
                <w:szCs w:val="21"/>
              </w:rPr>
              <w:t>主要用途</w:t>
            </w:r>
          </w:p>
        </w:tc>
        <w:tc>
          <w:tcPr>
            <w:tcW w:w="5248"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firstLineChars="200"/>
              <w:jc w:val="left"/>
              <w:rPr>
                <w:rFonts w:ascii="宋体" w:hAnsi="宋体"/>
                <w:szCs w:val="21"/>
              </w:rPr>
            </w:pPr>
            <w:r>
              <w:rPr>
                <w:rFonts w:hint="eastAsia" w:ascii="宋体" w:hAnsi="宋体"/>
                <w:szCs w:val="21"/>
              </w:rPr>
              <w:t>注意事项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905" w:hRule="atLeast"/>
          <w:jc w:val="center"/>
        </w:trPr>
        <w:tc>
          <w:tcPr>
            <w:tcW w:w="2016"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ascii="宋体" w:hAnsi="宋体"/>
                <w:szCs w:val="21"/>
              </w:rPr>
            </w:pPr>
            <w:r>
              <w:rPr>
                <w:rFonts w:ascii="宋体" w:hAnsi="宋体"/>
                <w:szCs w:val="21"/>
              </w:rPr>
              <w:drawing>
                <wp:inline distT="0" distB="0" distL="114300" distR="114300">
                  <wp:extent cx="608965" cy="1336040"/>
                  <wp:effectExtent l="0" t="0" r="635" b="698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2"/>
                          <a:srcRect l="3128" t="3221" r="80608" b="79222"/>
                          <a:stretch>
                            <a:fillRect/>
                          </a:stretch>
                        </pic:blipFill>
                        <pic:spPr>
                          <a:xfrm>
                            <a:off x="0" y="0"/>
                            <a:ext cx="608965" cy="1336040"/>
                          </a:xfrm>
                          <a:prstGeom prst="rect">
                            <a:avLst/>
                          </a:prstGeom>
                          <a:noFill/>
                          <a:ln>
                            <a:noFill/>
                          </a:ln>
                        </pic:spPr>
                      </pic:pic>
                    </a:graphicData>
                  </a:graphic>
                </wp:inline>
              </w:drawing>
            </w:r>
          </w:p>
        </w:tc>
        <w:tc>
          <w:tcPr>
            <w:tcW w:w="2520"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ascii="宋体" w:hAnsi="宋体"/>
                <w:szCs w:val="21"/>
              </w:rPr>
            </w:pPr>
            <w:r>
              <w:rPr>
                <w:rFonts w:hint="eastAsia" w:ascii="宋体" w:hAnsi="宋体"/>
                <w:szCs w:val="21"/>
              </w:rPr>
              <w:t>用作少量试剂的反应容器，还可以进行少量物质的溶解或配制少量溶液，在常温或加热时使用</w:t>
            </w:r>
          </w:p>
        </w:tc>
        <w:tc>
          <w:tcPr>
            <w:tcW w:w="5248"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hint="eastAsia" w:ascii="宋体" w:hAnsi="宋体"/>
                <w:szCs w:val="21"/>
              </w:rPr>
            </w:pPr>
            <w:r>
              <w:rPr>
                <w:rFonts w:hint="eastAsia" w:ascii="宋体" w:hAnsi="宋体" w:cs="宋体"/>
                <w:szCs w:val="21"/>
              </w:rPr>
              <w:t>①</w:t>
            </w:r>
            <w:r>
              <w:rPr>
                <w:rFonts w:hint="eastAsia" w:ascii="宋体" w:hAnsi="宋体"/>
                <w:szCs w:val="21"/>
              </w:rPr>
              <w:t>装液体不超过试管容积的</w:t>
            </w:r>
            <w:r>
              <w:rPr>
                <w:rFonts w:hint="eastAsia" w:ascii="宋体" w:hAnsi="宋体"/>
                <w:szCs w:val="21"/>
                <w:u w:val="single"/>
              </w:rPr>
              <w:t>1/2</w:t>
            </w:r>
            <w:r>
              <w:rPr>
                <w:rFonts w:hint="eastAsia" w:ascii="宋体" w:hAnsi="宋体"/>
                <w:szCs w:val="21"/>
              </w:rPr>
              <w:t>，如需加热则不超过</w:t>
            </w:r>
            <w:r>
              <w:rPr>
                <w:rFonts w:hint="eastAsia" w:ascii="宋体" w:hAnsi="宋体"/>
                <w:szCs w:val="21"/>
                <w:u w:val="single"/>
              </w:rPr>
              <w:t>1/3</w:t>
            </w:r>
            <w:r>
              <w:rPr>
                <w:rFonts w:hint="eastAsia" w:ascii="宋体" w:hAnsi="宋体"/>
                <w:szCs w:val="21"/>
              </w:rPr>
              <w:t>；加热时需要</w:t>
            </w:r>
            <w:r>
              <w:rPr>
                <w:rFonts w:hint="eastAsia" w:ascii="宋体" w:hAnsi="宋体"/>
                <w:szCs w:val="21"/>
                <w:u w:val="single"/>
              </w:rPr>
              <w:t>试管夹</w:t>
            </w:r>
            <w:r>
              <w:rPr>
                <w:rFonts w:hint="eastAsia" w:ascii="宋体" w:hAnsi="宋体"/>
                <w:szCs w:val="21"/>
              </w:rPr>
              <w:t>，并使</w:t>
            </w:r>
            <w:r>
              <w:rPr>
                <w:rFonts w:hint="eastAsia" w:ascii="宋体" w:hAnsi="宋体"/>
                <w:szCs w:val="21"/>
                <w:u w:val="single"/>
              </w:rPr>
              <w:t>受热均匀</w:t>
            </w:r>
            <w:r>
              <w:rPr>
                <w:rFonts w:hint="eastAsia" w:ascii="宋体" w:hAnsi="宋体"/>
                <w:szCs w:val="21"/>
              </w:rPr>
              <w:t>，外壁要</w:t>
            </w:r>
            <w:r>
              <w:rPr>
                <w:rFonts w:hint="eastAsia" w:ascii="宋体" w:hAnsi="宋体"/>
                <w:szCs w:val="21"/>
                <w:u w:val="single"/>
              </w:rPr>
              <w:t>干燥</w:t>
            </w:r>
          </w:p>
          <w:p>
            <w:pPr>
              <w:spacing w:line="360" w:lineRule="auto"/>
              <w:jc w:val="left"/>
              <w:rPr>
                <w:rFonts w:hint="eastAsia" w:ascii="宋体" w:hAnsi="宋体"/>
                <w:szCs w:val="21"/>
              </w:rPr>
            </w:pPr>
            <w:r>
              <w:rPr>
                <w:rFonts w:hint="eastAsia" w:ascii="宋体" w:hAnsi="宋体" w:cs="宋体"/>
                <w:szCs w:val="21"/>
              </w:rPr>
              <w:t>②</w:t>
            </w:r>
            <w:r>
              <w:rPr>
                <w:rFonts w:hint="eastAsia" w:ascii="宋体" w:hAnsi="宋体"/>
                <w:szCs w:val="21"/>
              </w:rPr>
              <w:t>加热后不能骤冷，防止炸裂</w:t>
            </w:r>
          </w:p>
          <w:p>
            <w:pPr>
              <w:spacing w:line="360" w:lineRule="auto"/>
              <w:jc w:val="left"/>
              <w:rPr>
                <w:rFonts w:hint="eastAsia" w:ascii="宋体" w:hAnsi="宋体" w:cs="宋体"/>
                <w:szCs w:val="21"/>
              </w:rPr>
            </w:pPr>
            <w:r>
              <w:rPr>
                <w:rFonts w:hint="eastAsia" w:ascii="宋体" w:hAnsi="宋体" w:cs="宋体"/>
                <w:szCs w:val="21"/>
              </w:rPr>
              <w:t>③</w:t>
            </w:r>
            <w:r>
              <w:rPr>
                <w:rFonts w:hint="eastAsia" w:ascii="宋体" w:hAnsi="宋体"/>
                <w:szCs w:val="21"/>
              </w:rPr>
              <w:t>手拿试管要用拇指、食指和中指拿住离管口约1/3处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ascii="宋体" w:hAnsi="宋体"/>
                <w:szCs w:val="21"/>
              </w:rPr>
            </w:pPr>
            <w:r>
              <w:rPr>
                <w:rFonts w:ascii="宋体" w:hAnsi="宋体"/>
                <w:szCs w:val="21"/>
              </w:rPr>
              <w:drawing>
                <wp:inline distT="0" distB="0" distL="114300" distR="114300">
                  <wp:extent cx="914400" cy="367665"/>
                  <wp:effectExtent l="0" t="0" r="0" b="381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2"/>
                          <a:srcRect l="3125" t="20990" r="53125" b="71944"/>
                          <a:stretch>
                            <a:fillRect/>
                          </a:stretch>
                        </pic:blipFill>
                        <pic:spPr>
                          <a:xfrm>
                            <a:off x="0" y="0"/>
                            <a:ext cx="914400" cy="367665"/>
                          </a:xfrm>
                          <a:prstGeom prst="rect">
                            <a:avLst/>
                          </a:prstGeom>
                          <a:noFill/>
                          <a:ln>
                            <a:noFill/>
                          </a:ln>
                        </pic:spPr>
                      </pic:pic>
                    </a:graphicData>
                  </a:graphic>
                </wp:inline>
              </w:drawing>
            </w:r>
          </w:p>
        </w:tc>
        <w:tc>
          <w:tcPr>
            <w:tcW w:w="2520"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hint="eastAsia" w:ascii="宋体" w:hAnsi="宋体"/>
                <w:szCs w:val="21"/>
              </w:rPr>
            </w:pPr>
            <w:r>
              <w:rPr>
                <w:rFonts w:hint="eastAsia" w:ascii="宋体" w:hAnsi="宋体"/>
                <w:szCs w:val="21"/>
              </w:rPr>
              <w:t>用于夹持试管进行简单的加热实验</w:t>
            </w:r>
          </w:p>
        </w:tc>
        <w:tc>
          <w:tcPr>
            <w:tcW w:w="5248"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ascii="宋体" w:hAnsi="宋体"/>
                <w:szCs w:val="21"/>
              </w:rPr>
            </w:pPr>
            <w:r>
              <w:rPr>
                <w:rFonts w:hint="eastAsia" w:ascii="宋体" w:hAnsi="宋体"/>
                <w:szCs w:val="21"/>
              </w:rPr>
              <w:t>夹持试管时，试管夹要由试管底部往上套并夹持离管口约1/3处；手应该拿长柄的一端，同时防止烧损和腐蚀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ascii="宋体" w:hAnsi="宋体"/>
                <w:szCs w:val="21"/>
              </w:rPr>
            </w:pPr>
            <w:r>
              <w:rPr>
                <w:rFonts w:ascii="宋体" w:hAnsi="宋体"/>
                <w:szCs w:val="21"/>
              </w:rPr>
              <w:drawing>
                <wp:inline distT="0" distB="0" distL="114300" distR="114300">
                  <wp:extent cx="1136015" cy="262890"/>
                  <wp:effectExtent l="0" t="0" r="6985" b="381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12">
                            <a:lum contrast="12000"/>
                          </a:blip>
                          <a:srcRect l="3175" t="28346" r="53146" b="67725"/>
                          <a:stretch>
                            <a:fillRect/>
                          </a:stretch>
                        </pic:blipFill>
                        <pic:spPr>
                          <a:xfrm>
                            <a:off x="0" y="0"/>
                            <a:ext cx="1136015" cy="262890"/>
                          </a:xfrm>
                          <a:prstGeom prst="rect">
                            <a:avLst/>
                          </a:prstGeom>
                          <a:noFill/>
                          <a:ln>
                            <a:noFill/>
                          </a:ln>
                        </pic:spPr>
                      </pic:pic>
                    </a:graphicData>
                  </a:graphic>
                </wp:inline>
              </w:drawing>
            </w:r>
          </w:p>
        </w:tc>
        <w:tc>
          <w:tcPr>
            <w:tcW w:w="2520"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hint="eastAsia" w:ascii="宋体" w:hAnsi="宋体"/>
                <w:szCs w:val="21"/>
              </w:rPr>
            </w:pPr>
            <w:r>
              <w:rPr>
                <w:rFonts w:hint="eastAsia" w:ascii="宋体" w:hAnsi="宋体"/>
                <w:szCs w:val="21"/>
              </w:rPr>
              <w:t>用于搅拌、过滤，也可以蘸取少量溶液</w:t>
            </w:r>
          </w:p>
        </w:tc>
        <w:tc>
          <w:tcPr>
            <w:tcW w:w="5248"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hint="eastAsia" w:ascii="宋体" w:hAnsi="宋体"/>
                <w:szCs w:val="21"/>
              </w:rPr>
            </w:pPr>
            <w:r>
              <w:rPr>
                <w:rFonts w:ascii="宋体" w:hAnsi="宋体"/>
                <w:szCs w:val="21"/>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ascii="宋体" w:hAnsi="宋体"/>
                <w:szCs w:val="21"/>
              </w:rPr>
            </w:pPr>
            <w:r>
              <w:rPr>
                <w:rFonts w:ascii="宋体" w:hAnsi="宋体"/>
                <w:szCs w:val="21"/>
              </w:rPr>
              <w:drawing>
                <wp:inline distT="0" distB="0" distL="114300" distR="114300">
                  <wp:extent cx="826135" cy="878205"/>
                  <wp:effectExtent l="0" t="0" r="2540" b="762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2"/>
                          <a:srcRect l="3175" t="34198" r="70827" b="52376"/>
                          <a:stretch>
                            <a:fillRect/>
                          </a:stretch>
                        </pic:blipFill>
                        <pic:spPr>
                          <a:xfrm>
                            <a:off x="0" y="0"/>
                            <a:ext cx="826135" cy="878205"/>
                          </a:xfrm>
                          <a:prstGeom prst="rect">
                            <a:avLst/>
                          </a:prstGeom>
                          <a:noFill/>
                          <a:ln>
                            <a:noFill/>
                          </a:ln>
                        </pic:spPr>
                      </pic:pic>
                    </a:graphicData>
                  </a:graphic>
                </wp:inline>
              </w:drawing>
            </w:r>
          </w:p>
        </w:tc>
        <w:tc>
          <w:tcPr>
            <w:tcW w:w="2520"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ascii="宋体" w:hAnsi="宋体"/>
                <w:szCs w:val="21"/>
              </w:rPr>
            </w:pPr>
            <w:r>
              <w:rPr>
                <w:rFonts w:hint="eastAsia" w:ascii="宋体" w:hAnsi="宋体"/>
                <w:szCs w:val="21"/>
              </w:rPr>
              <w:t>常见的加热工具</w:t>
            </w:r>
          </w:p>
        </w:tc>
        <w:tc>
          <w:tcPr>
            <w:tcW w:w="5248"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hint="eastAsia" w:ascii="宋体" w:hAnsi="宋体"/>
                <w:szCs w:val="21"/>
              </w:rPr>
            </w:pPr>
            <w:r>
              <w:rPr>
                <w:rFonts w:hint="eastAsia" w:ascii="宋体" w:hAnsi="宋体"/>
                <w:szCs w:val="21"/>
              </w:rPr>
              <w:t>见【</w:t>
            </w:r>
            <w:r>
              <w:rPr>
                <w:rFonts w:hint="eastAsia" w:ascii="宋体" w:hAnsi="宋体"/>
                <w:szCs w:val="21"/>
                <w:lang w:eastAsia="zh-CN"/>
              </w:rPr>
              <w:t>知识</w:t>
            </w:r>
            <w:r>
              <w:rPr>
                <w:rFonts w:hint="eastAsia" w:ascii="宋体" w:hAnsi="宋体"/>
                <w:szCs w:val="21"/>
              </w:rPr>
              <w:t>点三】中“酒精灯的使用方法”部分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ascii="宋体" w:hAnsi="宋体"/>
                <w:szCs w:val="21"/>
              </w:rPr>
            </w:pPr>
            <w:r>
              <w:rPr>
                <w:rFonts w:ascii="宋体" w:hAnsi="宋体"/>
                <w:szCs w:val="21"/>
              </w:rPr>
              <w:drawing>
                <wp:inline distT="0" distB="0" distL="114300" distR="114300">
                  <wp:extent cx="914400" cy="1005840"/>
                  <wp:effectExtent l="0" t="0" r="0" b="381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12"/>
                          <a:srcRect l="3175" t="48587" r="64580" b="34151"/>
                          <a:stretch>
                            <a:fillRect/>
                          </a:stretch>
                        </pic:blipFill>
                        <pic:spPr>
                          <a:xfrm>
                            <a:off x="0" y="0"/>
                            <a:ext cx="914400" cy="1005840"/>
                          </a:xfrm>
                          <a:prstGeom prst="rect">
                            <a:avLst/>
                          </a:prstGeom>
                          <a:noFill/>
                          <a:ln>
                            <a:noFill/>
                          </a:ln>
                        </pic:spPr>
                      </pic:pic>
                    </a:graphicData>
                  </a:graphic>
                </wp:inline>
              </w:drawing>
            </w:r>
          </w:p>
        </w:tc>
        <w:tc>
          <w:tcPr>
            <w:tcW w:w="2520"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hint="eastAsia" w:ascii="宋体" w:hAnsi="宋体"/>
                <w:szCs w:val="21"/>
              </w:rPr>
            </w:pPr>
            <w:r>
              <w:rPr>
                <w:rFonts w:hint="eastAsia" w:ascii="宋体" w:hAnsi="宋体" w:cs="宋体"/>
                <w:kern w:val="0"/>
                <w:szCs w:val="21"/>
              </w:rPr>
              <w:t>①</w:t>
            </w:r>
            <w:r>
              <w:rPr>
                <w:rFonts w:hint="eastAsia" w:ascii="宋体" w:hAnsi="宋体"/>
                <w:szCs w:val="21"/>
              </w:rPr>
              <w:t>胶头滴管用于吸取或滴加少量液体</w:t>
            </w:r>
          </w:p>
          <w:p>
            <w:pPr>
              <w:spacing w:line="360" w:lineRule="auto"/>
              <w:jc w:val="left"/>
              <w:rPr>
                <w:rFonts w:hint="eastAsia" w:ascii="宋体" w:hAnsi="宋体"/>
                <w:szCs w:val="21"/>
              </w:rPr>
            </w:pPr>
            <w:r>
              <w:rPr>
                <w:rFonts w:hint="eastAsia" w:ascii="宋体" w:hAnsi="宋体" w:cs="宋体"/>
                <w:kern w:val="0"/>
                <w:szCs w:val="21"/>
              </w:rPr>
              <w:t>②</w:t>
            </w:r>
            <w:r>
              <w:rPr>
                <w:rFonts w:hint="eastAsia" w:ascii="宋体" w:hAnsi="宋体"/>
                <w:szCs w:val="21"/>
              </w:rPr>
              <w:t>滴瓶用于盛放液体药品</w:t>
            </w:r>
          </w:p>
        </w:tc>
        <w:tc>
          <w:tcPr>
            <w:tcW w:w="5248" w:type="dxa"/>
            <w:tcBorders>
              <w:top w:val="single" w:color="auto" w:sz="4" w:space="0"/>
              <w:left w:val="single" w:color="auto" w:sz="4" w:space="0"/>
              <w:bottom w:val="single" w:color="auto" w:sz="4" w:space="0"/>
              <w:right w:val="single" w:color="auto" w:sz="4" w:space="0"/>
            </w:tcBorders>
            <w:noWrap w:val="0"/>
            <w:vAlign w:val="top"/>
          </w:tcPr>
          <w:p>
            <w:pPr>
              <w:widowControl/>
              <w:spacing w:line="360" w:lineRule="auto"/>
              <w:jc w:val="left"/>
              <w:rPr>
                <w:rFonts w:ascii="宋体" w:hAnsi="宋体" w:cs="宋体"/>
                <w:kern w:val="0"/>
                <w:szCs w:val="21"/>
              </w:rPr>
            </w:pPr>
            <w:r>
              <w:rPr>
                <w:rFonts w:hint="eastAsia" w:ascii="宋体" w:hAnsi="宋体" w:cs="宋体"/>
                <w:kern w:val="0"/>
                <w:szCs w:val="21"/>
              </w:rPr>
              <w:t>①</w:t>
            </w:r>
            <w:r>
              <w:rPr>
                <w:rFonts w:ascii="宋体" w:hAnsi="宋体" w:cs="宋体"/>
                <w:kern w:val="0"/>
                <w:szCs w:val="21"/>
              </w:rPr>
              <w:t>握持方法是用中指和无名指夹住玻璃部分以保持稳定，用拇指和食指挤压胶头以控制试剂的吸入或滴加量。</w:t>
            </w:r>
          </w:p>
          <w:p>
            <w:pPr>
              <w:widowControl/>
              <w:spacing w:line="360" w:lineRule="auto"/>
              <w:jc w:val="left"/>
              <w:rPr>
                <w:rFonts w:hint="eastAsia" w:ascii="宋体" w:hAnsi="宋体" w:cs="宋体"/>
                <w:kern w:val="0"/>
                <w:szCs w:val="21"/>
              </w:rPr>
            </w:pPr>
            <w:r>
              <w:rPr>
                <w:rFonts w:hint="eastAsia" w:ascii="宋体" w:hAnsi="宋体" w:cs="宋体"/>
                <w:kern w:val="0"/>
                <w:szCs w:val="21"/>
              </w:rPr>
              <w:t>②使用过程中，胶头滴管不能平放或倒置，防止液体进入胶头内</w:t>
            </w:r>
          </w:p>
          <w:p>
            <w:pPr>
              <w:widowControl/>
              <w:spacing w:line="360" w:lineRule="auto"/>
              <w:jc w:val="left"/>
              <w:rPr>
                <w:rFonts w:hint="eastAsia" w:ascii="宋体" w:hAnsi="宋体" w:cs="宋体"/>
                <w:kern w:val="0"/>
                <w:szCs w:val="21"/>
              </w:rPr>
            </w:pPr>
            <w:r>
              <w:rPr>
                <w:rFonts w:hint="eastAsia" w:ascii="宋体" w:hAnsi="宋体" w:cs="宋体"/>
                <w:kern w:val="0"/>
                <w:szCs w:val="21"/>
              </w:rPr>
              <w:t>③滴加液体时，管口不能伸入容器内接触器壁，要把滴管竖直悬空在容器正上方</w:t>
            </w:r>
          </w:p>
          <w:p>
            <w:pPr>
              <w:spacing w:line="360" w:lineRule="auto"/>
              <w:jc w:val="left"/>
              <w:rPr>
                <w:rFonts w:hint="eastAsia" w:ascii="宋体" w:hAnsi="宋体"/>
                <w:szCs w:val="21"/>
              </w:rPr>
            </w:pPr>
            <w:r>
              <w:rPr>
                <w:rFonts w:hint="eastAsia" w:ascii="宋体" w:hAnsi="宋体" w:cs="宋体"/>
                <w:kern w:val="0"/>
                <w:szCs w:val="21"/>
              </w:rPr>
              <w:t>④使用后，应及时洗涤干净；与滴瓶配套使用的滴管不必清洗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5" w:hRule="atLeast"/>
          <w:jc w:val="center"/>
        </w:trPr>
        <w:tc>
          <w:tcPr>
            <w:tcW w:w="2016"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szCs w:val="21"/>
              </w:rPr>
            </w:pPr>
            <w:r>
              <w:rPr>
                <w:rFonts w:ascii="宋体" w:hAnsi="宋体"/>
                <w:szCs w:val="21"/>
              </w:rPr>
              <w:drawing>
                <wp:inline distT="0" distB="0" distL="114300" distR="114300">
                  <wp:extent cx="765175" cy="1066800"/>
                  <wp:effectExtent l="0" t="0" r="9525" b="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12"/>
                          <a:srcRect l="3175" t="67628" r="58334" b="3021"/>
                          <a:stretch>
                            <a:fillRect/>
                          </a:stretch>
                        </pic:blipFill>
                        <pic:spPr>
                          <a:xfrm>
                            <a:off x="0" y="0"/>
                            <a:ext cx="765175" cy="1066800"/>
                          </a:xfrm>
                          <a:prstGeom prst="rect">
                            <a:avLst/>
                          </a:prstGeom>
                          <a:noFill/>
                          <a:ln>
                            <a:noFill/>
                          </a:ln>
                        </pic:spPr>
                      </pic:pic>
                    </a:graphicData>
                  </a:graphic>
                </wp:inline>
              </w:drawing>
            </w:r>
          </w:p>
        </w:tc>
        <w:tc>
          <w:tcPr>
            <w:tcW w:w="2520"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ascii="宋体" w:hAnsi="宋体"/>
                <w:szCs w:val="21"/>
              </w:rPr>
            </w:pPr>
            <w:r>
              <w:rPr>
                <w:rFonts w:hint="eastAsia" w:ascii="宋体" w:hAnsi="宋体" w:cs="宋体"/>
                <w:szCs w:val="21"/>
              </w:rPr>
              <w:t>①</w:t>
            </w:r>
            <w:r>
              <w:rPr>
                <w:rFonts w:hint="eastAsia" w:ascii="宋体" w:hAnsi="宋体"/>
                <w:szCs w:val="21"/>
              </w:rPr>
              <w:t>固定和支持各种仪器</w:t>
            </w:r>
            <w:r>
              <w:rPr>
                <w:rFonts w:ascii="宋体" w:hAnsi="宋体"/>
                <w:szCs w:val="21"/>
              </w:rPr>
              <w:br w:type="textWrapping"/>
            </w:r>
            <w:r>
              <w:rPr>
                <w:rFonts w:hint="eastAsia" w:ascii="宋体" w:hAnsi="宋体" w:cs="宋体"/>
                <w:szCs w:val="21"/>
              </w:rPr>
              <w:t>②用于过滤、加热等</w:t>
            </w:r>
          </w:p>
          <w:p>
            <w:pPr>
              <w:spacing w:line="360" w:lineRule="auto"/>
              <w:jc w:val="left"/>
              <w:rPr>
                <w:rFonts w:ascii="宋体" w:hAnsi="宋体"/>
                <w:szCs w:val="21"/>
              </w:rPr>
            </w:pPr>
            <w:r>
              <w:rPr>
                <w:rFonts w:ascii="宋体" w:hAnsi="宋体"/>
                <w:szCs w:val="21"/>
              </w:rPr>
              <w:t xml:space="preserve">   </w:t>
            </w:r>
          </w:p>
        </w:tc>
        <w:tc>
          <w:tcPr>
            <w:tcW w:w="5248"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szCs w:val="21"/>
              </w:rPr>
            </w:pPr>
            <w:r>
              <w:rPr>
                <w:rFonts w:ascii="宋体" w:hAnsi="宋体"/>
                <w:szCs w:val="21"/>
              </w:rPr>
              <w:fldChar w:fldCharType="begin"/>
            </w:r>
            <w:r>
              <w:instrText xml:space="preserve"> INCLUDEPICTURE "准备材料/实验基本操作/初中化学实验常用仪器介绍.files/_OLE5450.jpg" \* MERGEFORMAT </w:instrText>
            </w:r>
            <w:r>
              <w:rPr>
                <w:rFonts w:ascii="宋体" w:hAnsi="宋体"/>
                <w:szCs w:val="21"/>
              </w:rPr>
              <w:fldChar w:fldCharType="separate"/>
            </w:r>
            <w:r>
              <w:rPr>
                <w:rFonts w:ascii="宋体" w:hAnsi="宋体"/>
                <w:szCs w:val="21"/>
              </w:rPr>
              <w:drawing>
                <wp:inline distT="0" distB="0" distL="114300" distR="114300">
                  <wp:extent cx="913765" cy="784860"/>
                  <wp:effectExtent l="0" t="0" r="635" b="571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3"/>
                          <a:srcRect l="3387" t="6557" r="62251" b="66045"/>
                          <a:stretch>
                            <a:fillRect/>
                          </a:stretch>
                        </pic:blipFill>
                        <pic:spPr>
                          <a:xfrm>
                            <a:off x="0" y="0"/>
                            <a:ext cx="913765" cy="784860"/>
                          </a:xfrm>
                          <a:prstGeom prst="rect">
                            <a:avLst/>
                          </a:prstGeom>
                          <a:noFill/>
                          <a:ln>
                            <a:noFill/>
                          </a:ln>
                        </pic:spPr>
                      </pic:pic>
                    </a:graphicData>
                  </a:graphic>
                </wp:inline>
              </w:drawing>
            </w:r>
            <w:r>
              <w:rPr>
                <w:rFonts w:ascii="宋体" w:hAnsi="宋体"/>
                <w:szCs w:val="21"/>
              </w:rPr>
              <w:fldChar w:fldCharType="end"/>
            </w:r>
          </w:p>
        </w:tc>
        <w:tc>
          <w:tcPr>
            <w:tcW w:w="2520"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hint="eastAsia" w:ascii="宋体" w:hAnsi="宋体"/>
                <w:szCs w:val="21"/>
              </w:rPr>
            </w:pPr>
            <w:r>
              <w:rPr>
                <w:rFonts w:hint="eastAsia" w:ascii="宋体" w:hAnsi="宋体" w:cs="宋体"/>
                <w:szCs w:val="21"/>
              </w:rPr>
              <w:t>①</w:t>
            </w:r>
            <w:r>
              <w:rPr>
                <w:rFonts w:hint="eastAsia" w:ascii="宋体" w:hAnsi="宋体"/>
                <w:szCs w:val="21"/>
              </w:rPr>
              <w:t>配制溶液</w:t>
            </w:r>
          </w:p>
          <w:p>
            <w:pPr>
              <w:spacing w:line="360" w:lineRule="auto"/>
              <w:jc w:val="left"/>
              <w:rPr>
                <w:rFonts w:ascii="宋体" w:hAnsi="宋体"/>
                <w:szCs w:val="21"/>
              </w:rPr>
            </w:pPr>
            <w:r>
              <w:rPr>
                <w:rFonts w:hint="eastAsia" w:ascii="宋体" w:hAnsi="宋体" w:cs="宋体"/>
                <w:szCs w:val="21"/>
              </w:rPr>
              <w:t>②</w:t>
            </w:r>
            <w:r>
              <w:rPr>
                <w:rFonts w:hint="eastAsia" w:ascii="宋体" w:hAnsi="宋体"/>
                <w:szCs w:val="21"/>
              </w:rPr>
              <w:t>可用作较大量试剂的反应容器，在常温或加热时使用</w:t>
            </w:r>
          </w:p>
        </w:tc>
        <w:tc>
          <w:tcPr>
            <w:tcW w:w="5248"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ascii="宋体" w:hAnsi="宋体"/>
                <w:szCs w:val="21"/>
              </w:rPr>
            </w:pPr>
            <w:r>
              <w:rPr>
                <w:rFonts w:hint="eastAsia" w:ascii="宋体" w:hAnsi="宋体" w:cs="宋体"/>
                <w:szCs w:val="21"/>
              </w:rPr>
              <w:t>①</w:t>
            </w:r>
            <w:r>
              <w:rPr>
                <w:rFonts w:hint="eastAsia" w:ascii="宋体" w:hAnsi="宋体"/>
                <w:szCs w:val="21"/>
              </w:rPr>
              <w:t>加热时应垫上</w:t>
            </w:r>
            <w:r>
              <w:rPr>
                <w:rFonts w:hint="eastAsia" w:ascii="宋体" w:hAnsi="宋体"/>
                <w:szCs w:val="21"/>
                <w:u w:val="single"/>
              </w:rPr>
              <w:t>石棉网</w:t>
            </w:r>
            <w:r>
              <w:rPr>
                <w:rFonts w:hint="eastAsia" w:ascii="宋体" w:hAnsi="宋体"/>
                <w:szCs w:val="21"/>
              </w:rPr>
              <w:t>，且外部擦干</w:t>
            </w:r>
          </w:p>
          <w:p>
            <w:pPr>
              <w:spacing w:line="360" w:lineRule="auto"/>
              <w:jc w:val="left"/>
              <w:rPr>
                <w:rFonts w:hint="eastAsia" w:ascii="宋体" w:hAnsi="宋体" w:cs="宋体"/>
                <w:szCs w:val="21"/>
              </w:rPr>
            </w:pPr>
            <w:r>
              <w:rPr>
                <w:rFonts w:hint="eastAsia" w:ascii="宋体" w:hAnsi="宋体" w:cs="宋体"/>
                <w:szCs w:val="21"/>
              </w:rPr>
              <w:t>②反应液体不超过容积的</w:t>
            </w:r>
            <w:r>
              <w:rPr>
                <w:rFonts w:hint="eastAsia" w:ascii="宋体" w:hAnsi="宋体" w:cs="宋体"/>
                <w:szCs w:val="21"/>
                <w:u w:val="single"/>
              </w:rPr>
              <w:t>2/3</w:t>
            </w:r>
            <w:r>
              <w:rPr>
                <w:rFonts w:hint="eastAsia" w:ascii="宋体" w:hAnsi="宋体" w:cs="宋体"/>
                <w:szCs w:val="21"/>
              </w:rPr>
              <w:t>,加热时液体不超过容量的</w:t>
            </w:r>
            <w:r>
              <w:rPr>
                <w:rFonts w:hint="eastAsia" w:ascii="宋体" w:hAnsi="宋体" w:cs="宋体"/>
                <w:szCs w:val="21"/>
                <w:u w:val="single"/>
              </w:rPr>
              <w:t>1/2</w:t>
            </w:r>
          </w:p>
          <w:p>
            <w:pPr>
              <w:spacing w:line="360" w:lineRule="auto"/>
              <w:jc w:val="left"/>
              <w:rPr>
                <w:rFonts w:ascii="宋体" w:hAnsi="宋体"/>
                <w:szCs w:val="21"/>
              </w:rPr>
            </w:pPr>
            <w:r>
              <w:rPr>
                <w:rFonts w:hint="eastAsia" w:ascii="宋体" w:hAnsi="宋体" w:cs="宋体"/>
                <w:szCs w:val="21"/>
              </w:rPr>
              <w:t>③搅拌时玻璃棒不可触及杯壁和杯底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4" w:hRule="atLeast"/>
          <w:jc w:val="center"/>
        </w:trPr>
        <w:tc>
          <w:tcPr>
            <w:tcW w:w="2016"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hint="eastAsia" w:ascii="宋体" w:hAnsi="宋体"/>
                <w:szCs w:val="21"/>
              </w:rPr>
            </w:pPr>
            <w:r>
              <w:rPr>
                <w:rFonts w:ascii="宋体" w:hAnsi="宋体"/>
                <w:szCs w:val="21"/>
              </w:rPr>
              <w:fldChar w:fldCharType="begin"/>
            </w:r>
            <w:r>
              <w:instrText xml:space="preserve"> INCLUDEPICTURE "准备材料/实验基本操作/初中化学实验常用仪器介绍.files/_OLE5450.jpg" \* MERGEFORMAT </w:instrText>
            </w:r>
            <w:r>
              <w:rPr>
                <w:rFonts w:ascii="宋体" w:hAnsi="宋体"/>
                <w:szCs w:val="21"/>
              </w:rPr>
              <w:fldChar w:fldCharType="separate"/>
            </w:r>
            <w:r>
              <w:rPr>
                <w:rFonts w:ascii="宋体" w:hAnsi="宋体"/>
                <w:szCs w:val="21"/>
              </w:rPr>
              <w:drawing>
                <wp:inline distT="0" distB="0" distL="114300" distR="114300">
                  <wp:extent cx="611505" cy="1190625"/>
                  <wp:effectExtent l="0" t="0" r="7620" b="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13"/>
                          <a:srcRect l="3494" t="34711" r="78131" b="33168"/>
                          <a:stretch>
                            <a:fillRect/>
                          </a:stretch>
                        </pic:blipFill>
                        <pic:spPr>
                          <a:xfrm>
                            <a:off x="0" y="0"/>
                            <a:ext cx="611505" cy="1190625"/>
                          </a:xfrm>
                          <a:prstGeom prst="rect">
                            <a:avLst/>
                          </a:prstGeom>
                          <a:noFill/>
                          <a:ln>
                            <a:noFill/>
                          </a:ln>
                        </pic:spPr>
                      </pic:pic>
                    </a:graphicData>
                  </a:graphic>
                </wp:inline>
              </w:drawing>
            </w:r>
            <w:r>
              <w:rPr>
                <w:rFonts w:ascii="宋体" w:hAnsi="宋体"/>
                <w:szCs w:val="21"/>
              </w:rPr>
              <w:fldChar w:fldCharType="end"/>
            </w:r>
          </w:p>
        </w:tc>
        <w:tc>
          <w:tcPr>
            <w:tcW w:w="2520"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ascii="宋体" w:hAnsi="宋体"/>
                <w:szCs w:val="21"/>
              </w:rPr>
            </w:pPr>
            <w:r>
              <w:rPr>
                <w:rFonts w:hint="eastAsia" w:ascii="宋体" w:hAnsi="宋体"/>
                <w:szCs w:val="21"/>
              </w:rPr>
              <w:t>用于量取一定量的液体</w:t>
            </w:r>
          </w:p>
        </w:tc>
        <w:tc>
          <w:tcPr>
            <w:tcW w:w="5248"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hint="eastAsia" w:ascii="宋体" w:hAnsi="宋体"/>
                <w:szCs w:val="21"/>
              </w:rPr>
            </w:pPr>
            <w:r>
              <w:rPr>
                <w:rFonts w:hint="eastAsia" w:ascii="宋体" w:hAnsi="宋体"/>
                <w:szCs w:val="21"/>
              </w:rPr>
              <w:t>见【</w:t>
            </w:r>
            <w:r>
              <w:rPr>
                <w:rFonts w:hint="eastAsia" w:ascii="宋体" w:hAnsi="宋体"/>
                <w:szCs w:val="21"/>
                <w:lang w:eastAsia="zh-CN"/>
              </w:rPr>
              <w:t>知识点</w:t>
            </w:r>
            <w:r>
              <w:rPr>
                <w:rFonts w:hint="eastAsia" w:ascii="宋体" w:hAnsi="宋体"/>
                <w:szCs w:val="21"/>
              </w:rPr>
              <w:t>四】中“量筒的使用方法”部分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7" w:hRule="atLeast"/>
          <w:jc w:val="center"/>
        </w:trPr>
        <w:tc>
          <w:tcPr>
            <w:tcW w:w="2016"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szCs w:val="21"/>
              </w:rPr>
            </w:pPr>
            <w:r>
              <w:rPr>
                <w:rFonts w:ascii="宋体" w:hAnsi="宋体"/>
                <w:szCs w:val="21"/>
              </w:rPr>
              <w:fldChar w:fldCharType="begin"/>
            </w:r>
            <w:r>
              <w:instrText xml:space="preserve"> INCLUDEPICTURE "准备材料/实验基本操作/初中化学实验常用仪器介绍.files/_OLE5450.jpg" \* MERGEFORMAT </w:instrText>
            </w:r>
            <w:r>
              <w:rPr>
                <w:rFonts w:ascii="宋体" w:hAnsi="宋体"/>
                <w:szCs w:val="21"/>
              </w:rPr>
              <w:fldChar w:fldCharType="separate"/>
            </w:r>
            <w:r>
              <w:rPr>
                <w:rFonts w:ascii="宋体" w:hAnsi="宋体"/>
                <w:szCs w:val="21"/>
              </w:rPr>
              <w:drawing>
                <wp:inline distT="0" distB="0" distL="114300" distR="114300">
                  <wp:extent cx="608965" cy="913765"/>
                  <wp:effectExtent l="0" t="0" r="635" b="63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13"/>
                          <a:srcRect l="3282" t="69612" r="79614" b="5881"/>
                          <a:stretch>
                            <a:fillRect/>
                          </a:stretch>
                        </pic:blipFill>
                        <pic:spPr>
                          <a:xfrm>
                            <a:off x="0" y="0"/>
                            <a:ext cx="608965" cy="913765"/>
                          </a:xfrm>
                          <a:prstGeom prst="rect">
                            <a:avLst/>
                          </a:prstGeom>
                          <a:noFill/>
                          <a:ln>
                            <a:noFill/>
                          </a:ln>
                        </pic:spPr>
                      </pic:pic>
                    </a:graphicData>
                  </a:graphic>
                </wp:inline>
              </w:drawing>
            </w:r>
            <w:r>
              <w:rPr>
                <w:rFonts w:ascii="宋体" w:hAnsi="宋体"/>
                <w:szCs w:val="21"/>
              </w:rPr>
              <w:fldChar w:fldCharType="end"/>
            </w:r>
          </w:p>
        </w:tc>
        <w:tc>
          <w:tcPr>
            <w:tcW w:w="2520"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hint="eastAsia" w:ascii="宋体" w:hAnsi="宋体"/>
                <w:szCs w:val="21"/>
              </w:rPr>
            </w:pPr>
            <w:r>
              <w:rPr>
                <w:rFonts w:hint="eastAsia" w:ascii="宋体" w:hAnsi="宋体" w:cs="宋体"/>
                <w:szCs w:val="21"/>
              </w:rPr>
              <w:t>①</w:t>
            </w:r>
            <w:r>
              <w:rPr>
                <w:rFonts w:hint="eastAsia" w:ascii="宋体" w:hAnsi="宋体"/>
                <w:szCs w:val="21"/>
              </w:rPr>
              <w:t>收集或贮存少量气体</w:t>
            </w:r>
            <w:r>
              <w:rPr>
                <w:rFonts w:hint="eastAsia" w:ascii="宋体" w:hAnsi="宋体" w:cs="宋体"/>
                <w:szCs w:val="21"/>
              </w:rPr>
              <w:t>②也可用于</w:t>
            </w:r>
            <w:r>
              <w:rPr>
                <w:rFonts w:hint="eastAsia" w:ascii="宋体" w:hAnsi="宋体"/>
                <w:szCs w:val="21"/>
              </w:rPr>
              <w:t>进行气体间相互反应或固体物质在气体中的燃烧</w:t>
            </w:r>
          </w:p>
        </w:tc>
        <w:tc>
          <w:tcPr>
            <w:tcW w:w="5248"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hint="eastAsia" w:ascii="宋体" w:hAnsi="宋体" w:cs="宋体"/>
                <w:kern w:val="0"/>
                <w:szCs w:val="21"/>
              </w:rPr>
            </w:pPr>
            <w:r>
              <w:rPr>
                <w:rFonts w:hint="eastAsia" w:ascii="宋体" w:hAnsi="宋体" w:cs="宋体"/>
                <w:szCs w:val="21"/>
              </w:rPr>
              <w:t>①瓶口平面磨砂，瓶口内侧不磨砂</w:t>
            </w:r>
          </w:p>
          <w:p>
            <w:pPr>
              <w:spacing w:line="360" w:lineRule="auto"/>
              <w:jc w:val="left"/>
              <w:rPr>
                <w:rFonts w:hint="eastAsia" w:ascii="宋体" w:hAnsi="宋体" w:cs="宋体"/>
                <w:kern w:val="0"/>
                <w:szCs w:val="21"/>
              </w:rPr>
            </w:pPr>
            <w:r>
              <w:rPr>
                <w:rFonts w:hint="eastAsia" w:ascii="宋体" w:hAnsi="宋体" w:cs="宋体"/>
                <w:szCs w:val="21"/>
              </w:rPr>
              <w:t>②燃烧反应有固体生成时，瓶底加少量的水或铺少量细沙，防止生成物落下来炸裂集气瓶</w:t>
            </w:r>
          </w:p>
          <w:p>
            <w:pPr>
              <w:spacing w:line="360" w:lineRule="auto"/>
              <w:jc w:val="left"/>
              <w:rPr>
                <w:rFonts w:ascii="宋体" w:hAnsi="宋体"/>
                <w:szCs w:val="21"/>
              </w:rPr>
            </w:pPr>
          </w:p>
        </w:tc>
      </w:tr>
    </w:tbl>
    <w:p>
      <w:pPr>
        <w:snapToGrid w:val="0"/>
        <w:spacing w:line="360" w:lineRule="auto"/>
        <w:rPr>
          <w:rFonts w:hint="eastAsia" w:ascii="宋体" w:hAnsi="宋体"/>
          <w:szCs w:val="21"/>
        </w:rPr>
      </w:pPr>
    </w:p>
    <w:p>
      <w:pPr>
        <w:snapToGrid w:val="0"/>
        <w:spacing w:line="360" w:lineRule="auto"/>
        <w:rPr>
          <w:rFonts w:hint="eastAsia" w:ascii="宋体" w:hAnsi="宋体"/>
          <w:szCs w:val="21"/>
        </w:rPr>
      </w:pPr>
      <w:r>
        <w:rPr>
          <w:rFonts w:ascii="宋体" w:hAnsi="宋体"/>
          <w:szCs w:val="21"/>
        </w:rPr>
        <w:t>2</w:t>
      </w:r>
      <w:r>
        <w:rPr>
          <w:rFonts w:hint="eastAsia" w:ascii="宋体" w:hAnsi="宋体"/>
          <w:szCs w:val="21"/>
        </w:rPr>
        <w:t>、初中化学常用实验仪器简单分类：</w:t>
      </w:r>
    </w:p>
    <w:p>
      <w:pPr>
        <w:snapToGrid w:val="0"/>
        <w:spacing w:line="360" w:lineRule="auto"/>
        <w:rPr>
          <w:rFonts w:ascii="宋体" w:hAnsi="宋体"/>
          <w:szCs w:val="21"/>
        </w:rPr>
      </w:pPr>
      <w:r>
        <w:rPr>
          <w:rFonts w:hint="eastAsia" w:ascii="宋体" w:hAnsi="宋体"/>
          <w:szCs w:val="21"/>
        </w:rPr>
        <w:t>（</w:t>
      </w:r>
      <w:r>
        <w:rPr>
          <w:rFonts w:ascii="宋体" w:hAnsi="宋体"/>
          <w:szCs w:val="21"/>
        </w:rPr>
        <w:t>1</w:t>
      </w:r>
      <w:r>
        <w:rPr>
          <w:rFonts w:hint="eastAsia" w:ascii="宋体" w:hAnsi="宋体"/>
          <w:szCs w:val="21"/>
        </w:rPr>
        <w:t>）能直接加热的仪器：</w:t>
      </w:r>
      <w:r>
        <w:rPr>
          <w:rFonts w:hint="eastAsia" w:ascii="宋体" w:hAnsi="宋体"/>
          <w:szCs w:val="21"/>
          <w:u w:val="single"/>
        </w:rPr>
        <w:t>试管、蒸发皿、</w:t>
      </w:r>
      <w:r>
        <w:rPr>
          <w:rFonts w:hint="eastAsia" w:ascii="宋体" w:hAnsi="宋体"/>
          <w:szCs w:val="21"/>
        </w:rPr>
        <w:t>燃烧匙等</w:t>
      </w:r>
    </w:p>
    <w:p>
      <w:pPr>
        <w:snapToGrid w:val="0"/>
        <w:spacing w:line="360" w:lineRule="auto"/>
        <w:rPr>
          <w:rFonts w:ascii="宋体" w:hAnsi="宋体"/>
          <w:szCs w:val="21"/>
        </w:rPr>
      </w:pPr>
      <w:r>
        <w:rPr>
          <w:rFonts w:hint="eastAsia" w:ascii="宋体" w:hAnsi="宋体"/>
          <w:szCs w:val="21"/>
        </w:rPr>
        <w:t>（</w:t>
      </w:r>
      <w:r>
        <w:rPr>
          <w:rFonts w:ascii="宋体" w:hAnsi="宋体"/>
          <w:szCs w:val="21"/>
        </w:rPr>
        <w:t>2</w:t>
      </w:r>
      <w:r>
        <w:rPr>
          <w:rFonts w:hint="eastAsia" w:ascii="宋体" w:hAnsi="宋体"/>
          <w:szCs w:val="21"/>
        </w:rPr>
        <w:t>）不能直接加热、垫上石棉网能加热的仪器：</w:t>
      </w:r>
      <w:r>
        <w:rPr>
          <w:rFonts w:hint="eastAsia" w:ascii="宋体" w:hAnsi="宋体"/>
          <w:szCs w:val="21"/>
          <w:u w:val="single"/>
        </w:rPr>
        <w:t>烧杯、</w:t>
      </w:r>
      <w:r>
        <w:rPr>
          <w:rFonts w:hint="eastAsia" w:ascii="宋体" w:hAnsi="宋体"/>
          <w:szCs w:val="21"/>
        </w:rPr>
        <w:t>烧瓶、锥形瓶等</w:t>
      </w:r>
    </w:p>
    <w:p>
      <w:pPr>
        <w:snapToGrid w:val="0"/>
        <w:spacing w:line="360" w:lineRule="auto"/>
        <w:rPr>
          <w:rFonts w:hint="eastAsia" w:ascii="宋体" w:hAnsi="宋体"/>
          <w:szCs w:val="21"/>
        </w:rPr>
      </w:pPr>
      <w:r>
        <w:rPr>
          <w:rFonts w:hint="eastAsia" w:ascii="宋体" w:hAnsi="宋体"/>
          <w:szCs w:val="21"/>
        </w:rPr>
        <w:t>（</w:t>
      </w:r>
      <w:r>
        <w:rPr>
          <w:rFonts w:ascii="宋体" w:hAnsi="宋体"/>
          <w:szCs w:val="21"/>
        </w:rPr>
        <w:t>3</w:t>
      </w:r>
      <w:r>
        <w:rPr>
          <w:rFonts w:hint="eastAsia" w:ascii="宋体" w:hAnsi="宋体"/>
          <w:szCs w:val="21"/>
        </w:rPr>
        <w:t>）不能加热的仪器：集气瓶、水槽、量筒等</w:t>
      </w:r>
      <w:r>
        <w:rPr>
          <w:rFonts w:ascii="宋体" w:hAnsi="宋体"/>
          <w:szCs w:val="21"/>
        </w:rPr>
        <w:br w:type="textWrapping"/>
      </w:r>
      <w:r>
        <w:rPr>
          <w:rFonts w:hint="eastAsia" w:ascii="宋体" w:hAnsi="宋体"/>
          <w:szCs w:val="21"/>
        </w:rPr>
        <w:t>（</w:t>
      </w:r>
      <w:r>
        <w:rPr>
          <w:rFonts w:ascii="宋体" w:hAnsi="宋体"/>
          <w:szCs w:val="21"/>
        </w:rPr>
        <w:t>4</w:t>
      </w:r>
      <w:r>
        <w:rPr>
          <w:rFonts w:hint="eastAsia" w:ascii="宋体" w:hAnsi="宋体"/>
          <w:szCs w:val="21"/>
        </w:rPr>
        <w:t>）存放仪器：广口瓶（固体）、细口瓶（液体）、滴瓶（少量液体）、集气瓶（气体）</w:t>
      </w:r>
    </w:p>
    <w:p>
      <w:pPr>
        <w:snapToGrid w:val="0"/>
        <w:spacing w:line="360" w:lineRule="auto"/>
        <w:rPr>
          <w:rFonts w:ascii="宋体" w:hAnsi="宋体"/>
          <w:szCs w:val="21"/>
        </w:rPr>
      </w:pPr>
      <w:r>
        <w:rPr>
          <w:rFonts w:hint="eastAsia" w:ascii="宋体" w:hAnsi="宋体"/>
          <w:szCs w:val="21"/>
        </w:rPr>
        <w:t>（5）计量仪器：托盘天平（称质量）、量筒（量体积）</w:t>
      </w:r>
    </w:p>
    <w:p>
      <w:pPr>
        <w:snapToGrid w:val="0"/>
        <w:spacing w:line="360" w:lineRule="auto"/>
        <w:rPr>
          <w:rFonts w:ascii="宋体" w:hAnsi="宋体"/>
          <w:szCs w:val="21"/>
        </w:rPr>
      </w:pPr>
      <w:r>
        <w:rPr>
          <w:rFonts w:hint="eastAsia" w:ascii="宋体" w:hAnsi="宋体"/>
          <w:szCs w:val="21"/>
        </w:rPr>
        <w:t>（6）取用仪器：胶头滴管（少量液体）、药匙（粉末或小颗粒）、镊子（块状或较大颗粒）</w:t>
      </w:r>
    </w:p>
    <w:p>
      <w:pPr>
        <w:snapToGrid w:val="0"/>
        <w:spacing w:line="360" w:lineRule="auto"/>
        <w:rPr>
          <w:rFonts w:ascii="宋体" w:hAnsi="宋体"/>
          <w:szCs w:val="21"/>
        </w:rPr>
      </w:pPr>
      <w:r>
        <w:rPr>
          <w:rFonts w:hint="eastAsia" w:ascii="宋体" w:hAnsi="宋体"/>
          <w:szCs w:val="21"/>
        </w:rPr>
        <w:t>（7）夹持仪器：铁架台（铁圈、铁夹）、试管夹、坩埚钳</w:t>
      </w:r>
    </w:p>
    <w:p>
      <w:pPr>
        <w:snapToGrid w:val="0"/>
        <w:spacing w:line="360" w:lineRule="auto"/>
        <w:rPr>
          <w:rFonts w:ascii="宋体" w:hAnsi="宋体"/>
          <w:szCs w:val="21"/>
        </w:rPr>
      </w:pPr>
      <w:r>
        <w:rPr>
          <w:rFonts w:hint="eastAsia" w:ascii="宋体" w:hAnsi="宋体"/>
          <w:szCs w:val="21"/>
        </w:rPr>
        <w:t>（8）过滤仪器：漏斗、玻璃棒、烧杯、铁架台等</w:t>
      </w:r>
      <w:r>
        <w:rPr>
          <w:rFonts w:ascii="宋体" w:hAnsi="宋体"/>
          <w:szCs w:val="21"/>
        </w:rPr>
        <w:br w:type="textWrapping"/>
      </w:r>
      <w:r>
        <w:rPr>
          <w:rFonts w:hint="eastAsia" w:ascii="宋体" w:hAnsi="宋体"/>
          <w:szCs w:val="21"/>
        </w:rPr>
        <w:t>（9）加热仪器：</w:t>
      </w:r>
      <w:r>
        <w:rPr>
          <w:rFonts w:hint="eastAsia" w:ascii="宋体" w:hAnsi="宋体"/>
          <w:szCs w:val="21"/>
          <w:u w:val="single"/>
        </w:rPr>
        <w:t>酒精灯（</w:t>
      </w:r>
      <w:r>
        <w:rPr>
          <w:rFonts w:ascii="宋体" w:hAnsi="宋体"/>
          <w:szCs w:val="21"/>
        </w:rPr>
        <w:t>酒精灯的加热温度400—500</w:t>
      </w:r>
      <w:r>
        <w:rPr>
          <w:rFonts w:hint="eastAsia" w:ascii="宋体" w:hAnsi="宋体"/>
          <w:szCs w:val="21"/>
        </w:rPr>
        <w:t>℃，</w:t>
      </w:r>
      <w:r>
        <w:rPr>
          <w:rFonts w:ascii="宋体" w:hAnsi="宋体"/>
          <w:szCs w:val="21"/>
        </w:rPr>
        <w:t>酒精喷灯的火焰温度可达1000</w:t>
      </w:r>
      <w:r>
        <w:rPr>
          <w:rFonts w:hint="eastAsia" w:ascii="宋体" w:hAnsi="宋体"/>
          <w:szCs w:val="21"/>
        </w:rPr>
        <w:t>℃</w:t>
      </w:r>
      <w:r>
        <w:rPr>
          <w:rFonts w:ascii="宋体" w:hAnsi="宋体"/>
          <w:szCs w:val="21"/>
        </w:rPr>
        <w:t>左右</w:t>
      </w:r>
      <w:r>
        <w:rPr>
          <w:rFonts w:hint="eastAsia" w:ascii="宋体" w:hAnsi="宋体"/>
          <w:szCs w:val="21"/>
        </w:rPr>
        <w:t>）</w:t>
      </w:r>
      <w:r>
        <w:rPr>
          <w:rFonts w:ascii="宋体" w:hAnsi="宋体"/>
          <w:szCs w:val="21"/>
        </w:rPr>
        <w:br w:type="textWrapping"/>
      </w:r>
      <w:r>
        <w:rPr>
          <w:rFonts w:hint="eastAsia" w:ascii="宋体" w:hAnsi="宋体"/>
          <w:szCs w:val="21"/>
        </w:rPr>
        <w:t>（10）其他仪器：长颈漏斗、石棉网、玻璃棒、水槽等</w:t>
      </w:r>
    </w:p>
    <w:p>
      <w:pPr>
        <w:snapToGrid w:val="0"/>
        <w:spacing w:line="360" w:lineRule="auto"/>
        <w:rPr>
          <w:rFonts w:hint="eastAsia" w:ascii="微软雅黑" w:hAnsi="微软雅黑" w:eastAsia="微软雅黑" w:cs="微软雅黑"/>
          <w:b/>
          <w:bCs/>
          <w:sz w:val="24"/>
          <w:szCs w:val="24"/>
          <w:lang w:val="en-US" w:eastAsia="zh-CN"/>
        </w:rPr>
      </w:pPr>
    </w:p>
    <w:p>
      <w:pPr>
        <w:snapToGrid w:val="0"/>
        <w:spacing w:line="360" w:lineRule="auto"/>
        <w:rPr>
          <w:rFonts w:hint="eastAsia" w:ascii="微软雅黑" w:hAnsi="微软雅黑" w:eastAsia="微软雅黑" w:cs="微软雅黑"/>
          <w:b/>
          <w:bCs/>
          <w:sz w:val="24"/>
          <w:szCs w:val="24"/>
          <w:lang w:val="en-US" w:eastAsia="zh-CN"/>
        </w:rPr>
      </w:pPr>
    </w:p>
    <w:p>
      <w:pPr>
        <w:snapToGrid w:val="0"/>
        <w:spacing w:line="360" w:lineRule="auto"/>
        <w:rPr>
          <w:rFonts w:hint="eastAsia" w:ascii="微软雅黑" w:hAnsi="微软雅黑" w:eastAsia="微软雅黑" w:cs="微软雅黑"/>
          <w:b/>
          <w:bCs/>
          <w:sz w:val="24"/>
          <w:szCs w:val="24"/>
          <w:lang w:val="en-US" w:eastAsia="zh-CN"/>
        </w:rPr>
      </w:pPr>
    </w:p>
    <w:p>
      <w:pPr>
        <w:snapToGrid w:val="0"/>
        <w:spacing w:line="360" w:lineRule="auto"/>
        <w:rPr>
          <w:rFonts w:hint="eastAsia" w:ascii="微软雅黑" w:hAnsi="微软雅黑" w:eastAsia="微软雅黑" w:cs="微软雅黑"/>
          <w:b/>
          <w:bCs/>
          <w:sz w:val="24"/>
          <w:szCs w:val="24"/>
          <w:lang w:val="en-US" w:eastAsia="zh-CN"/>
        </w:rPr>
      </w:pPr>
    </w:p>
    <w:p>
      <w:pPr>
        <w:snapToGrid w:val="0"/>
        <w:spacing w:line="360" w:lineRule="auto"/>
        <w:rPr>
          <w:rFonts w:hint="eastAsia" w:ascii="微软雅黑" w:hAnsi="微软雅黑" w:eastAsia="微软雅黑" w:cs="微软雅黑"/>
          <w:b/>
          <w:bCs/>
          <w:sz w:val="24"/>
          <w:szCs w:val="24"/>
          <w:lang w:val="en-US" w:eastAsia="zh-CN"/>
        </w:rPr>
      </w:pPr>
    </w:p>
    <w:p>
      <w:pPr>
        <w:snapToGrid w:val="0"/>
        <w:spacing w:line="360" w:lineRule="auto"/>
        <w:rPr>
          <w:rFonts w:hint="eastAsia" w:ascii="微软雅黑" w:hAnsi="微软雅黑" w:eastAsia="微软雅黑" w:cs="微软雅黑"/>
          <w:b/>
          <w:bCs/>
          <w:sz w:val="24"/>
          <w:szCs w:val="24"/>
          <w:lang w:val="en-US" w:eastAsia="zh-CN"/>
        </w:rPr>
      </w:pPr>
    </w:p>
    <w:p>
      <w:pPr>
        <w:snapToGrid w:val="0"/>
        <w:spacing w:line="360" w:lineRule="auto"/>
        <w:rPr>
          <w:rFonts w:hint="eastAsia" w:ascii="微软雅黑" w:hAnsi="微软雅黑" w:eastAsia="微软雅黑" w:cs="微软雅黑"/>
          <w:b/>
          <w:bCs/>
          <w:sz w:val="24"/>
          <w:szCs w:val="24"/>
          <w:lang w:val="en-US" w:eastAsia="zh-CN"/>
        </w:rPr>
      </w:pPr>
    </w:p>
    <w:p>
      <w:pPr>
        <w:snapToGrid w:val="0"/>
        <w:spacing w:line="360" w:lineRule="auto"/>
        <w:rPr>
          <w:rFonts w:hint="eastAsia" w:ascii="微软雅黑" w:hAnsi="微软雅黑" w:eastAsia="微软雅黑" w:cs="微软雅黑"/>
          <w:b/>
          <w:bCs/>
          <w:sz w:val="24"/>
          <w:szCs w:val="24"/>
          <w:lang w:val="en-US" w:eastAsia="zh-CN"/>
        </w:rPr>
      </w:pPr>
    </w:p>
    <w:p>
      <w:pPr>
        <w:snapToGrid w:val="0"/>
        <w:spacing w:line="360" w:lineRule="auto"/>
        <w:rPr>
          <w:rFonts w:ascii="宋体" w:hAnsi="宋体" w:cs="宋体"/>
          <w:kern w:val="0"/>
          <w:szCs w:val="21"/>
        </w:rPr>
      </w:pPr>
      <w:r>
        <w:rPr>
          <w:rFonts w:hint="eastAsia" w:ascii="微软雅黑" w:hAnsi="微软雅黑" w:eastAsia="微软雅黑" w:cs="微软雅黑"/>
          <w:b/>
          <w:bCs/>
          <w:sz w:val="24"/>
          <w:szCs w:val="24"/>
          <w:lang w:val="en-US" w:eastAsia="zh-CN"/>
        </w:rPr>
        <w:t>知识点二、基本实验操作——药品的取用</w:t>
      </w:r>
    </w:p>
    <w:p>
      <w:pPr>
        <w:snapToGrid w:val="0"/>
        <w:spacing w:line="360" w:lineRule="auto"/>
        <w:rPr>
          <w:rFonts w:hint="eastAsia" w:ascii="宋体" w:hAnsi="宋体" w:cs="宋体"/>
          <w:kern w:val="0"/>
          <w:szCs w:val="21"/>
        </w:rPr>
      </w:pPr>
      <w:r>
        <w:rPr>
          <w:rFonts w:hint="eastAsia" w:ascii="宋体" w:hAnsi="宋体" w:cs="宋体"/>
          <w:kern w:val="0"/>
          <w:szCs w:val="21"/>
        </w:rPr>
        <w:t>药品取用的方法：</w:t>
      </w:r>
    </w:p>
    <w:tbl>
      <w:tblPr>
        <w:tblStyle w:val="8"/>
        <w:tblW w:w="0" w:type="auto"/>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530"/>
        <w:gridCol w:w="10"/>
        <w:gridCol w:w="810"/>
        <w:gridCol w:w="1080"/>
        <w:gridCol w:w="2610"/>
        <w:gridCol w:w="396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540" w:type="dxa"/>
            <w:gridSpan w:val="2"/>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kern w:val="0"/>
                <w:szCs w:val="21"/>
              </w:rPr>
            </w:pPr>
            <w:r>
              <w:rPr>
                <w:rFonts w:hint="eastAsia" w:ascii="宋体" w:hAnsi="宋体" w:cs="宋体"/>
                <w:kern w:val="0"/>
                <w:szCs w:val="21"/>
              </w:rPr>
              <w:t>药品</w:t>
            </w:r>
            <w:r>
              <w:rPr>
                <w:rFonts w:hint="eastAsia" w:ascii="宋体" w:hAnsi="宋体" w:cs="宋体"/>
                <w:kern w:val="0"/>
                <w:szCs w:val="21"/>
              </w:rPr>
              <w:br w:type="textWrapping"/>
            </w:r>
            <w:r>
              <w:rPr>
                <w:rFonts w:hint="eastAsia" w:ascii="宋体" w:hAnsi="宋体" w:cs="宋体"/>
                <w:kern w:val="0"/>
                <w:szCs w:val="21"/>
              </w:rPr>
              <w:t>状态</w:t>
            </w:r>
          </w:p>
        </w:tc>
        <w:tc>
          <w:tcPr>
            <w:tcW w:w="81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rPr>
                <w:rFonts w:hint="eastAsia" w:ascii="宋体" w:hAnsi="宋体" w:cs="宋体"/>
                <w:kern w:val="0"/>
                <w:szCs w:val="21"/>
              </w:rPr>
              <w:t>用量</w:t>
            </w:r>
          </w:p>
        </w:tc>
        <w:tc>
          <w:tcPr>
            <w:tcW w:w="108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rPr>
                <w:rFonts w:hint="eastAsia" w:ascii="宋体" w:hAnsi="宋体" w:cs="宋体"/>
                <w:kern w:val="0"/>
                <w:szCs w:val="21"/>
              </w:rPr>
              <w:t>所需仪器</w:t>
            </w:r>
          </w:p>
        </w:tc>
        <w:tc>
          <w:tcPr>
            <w:tcW w:w="261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rPr>
                <w:rFonts w:hint="eastAsia" w:ascii="宋体" w:hAnsi="宋体" w:cs="宋体"/>
                <w:kern w:val="0"/>
                <w:szCs w:val="21"/>
              </w:rPr>
              <w:t>取用方法</w:t>
            </w:r>
          </w:p>
        </w:tc>
        <w:tc>
          <w:tcPr>
            <w:tcW w:w="396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rPr>
                <w:rFonts w:hint="eastAsia" w:ascii="宋体" w:hAnsi="宋体" w:cs="宋体"/>
                <w:kern w:val="0"/>
                <w:szCs w:val="21"/>
              </w:rPr>
              <w:t>注意事项</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540" w:type="dxa"/>
            <w:gridSpan w:val="2"/>
            <w:vMerge w:val="restart"/>
            <w:tcBorders>
              <w:top w:val="outset" w:color="auto" w:sz="6" w:space="0"/>
              <w:left w:val="outset" w:color="auto" w:sz="6" w:space="0"/>
              <w:right w:val="outset" w:color="auto" w:sz="6" w:space="0"/>
            </w:tcBorders>
            <w:noWrap w:val="0"/>
            <w:vAlign w:val="center"/>
          </w:tcPr>
          <w:p>
            <w:pPr>
              <w:spacing w:line="360" w:lineRule="auto"/>
              <w:jc w:val="center"/>
              <w:rPr>
                <w:rFonts w:ascii="宋体" w:hAnsi="宋体" w:cs="宋体"/>
                <w:kern w:val="0"/>
                <w:szCs w:val="21"/>
              </w:rPr>
            </w:pPr>
          </w:p>
          <w:p>
            <w:pPr>
              <w:spacing w:line="360" w:lineRule="auto"/>
              <w:jc w:val="center"/>
              <w:rPr>
                <w:rFonts w:ascii="宋体" w:hAnsi="宋体" w:cs="宋体"/>
                <w:kern w:val="0"/>
                <w:szCs w:val="21"/>
              </w:rPr>
            </w:pPr>
          </w:p>
          <w:p>
            <w:pPr>
              <w:spacing w:line="360" w:lineRule="auto"/>
              <w:jc w:val="center"/>
              <w:rPr>
                <w:rFonts w:ascii="宋体" w:hAnsi="宋体" w:cs="宋体"/>
                <w:kern w:val="0"/>
                <w:szCs w:val="21"/>
              </w:rPr>
            </w:pPr>
          </w:p>
          <w:p>
            <w:pPr>
              <w:spacing w:line="360" w:lineRule="auto"/>
              <w:jc w:val="center"/>
              <w:rPr>
                <w:rFonts w:ascii="宋体" w:hAnsi="宋体" w:cs="宋体"/>
                <w:kern w:val="0"/>
                <w:szCs w:val="21"/>
              </w:rPr>
            </w:pPr>
          </w:p>
          <w:p>
            <w:pPr>
              <w:spacing w:line="360" w:lineRule="auto"/>
              <w:jc w:val="center"/>
              <w:rPr>
                <w:rFonts w:ascii="宋体" w:hAnsi="宋体" w:cs="宋体"/>
                <w:kern w:val="0"/>
                <w:szCs w:val="21"/>
              </w:rPr>
            </w:pPr>
            <w:r>
              <w:rPr>
                <w:rFonts w:hint="eastAsia" w:ascii="宋体" w:hAnsi="宋体" w:cs="宋体"/>
                <w:kern w:val="0"/>
                <w:szCs w:val="21"/>
              </w:rPr>
              <w:t>液</w:t>
            </w:r>
            <w:r>
              <w:rPr>
                <w:rFonts w:hint="eastAsia" w:ascii="宋体" w:hAnsi="宋体" w:cs="宋体"/>
                <w:kern w:val="0"/>
                <w:szCs w:val="21"/>
              </w:rPr>
              <w:br w:type="textWrapping"/>
            </w:r>
            <w:r>
              <w:rPr>
                <w:rFonts w:hint="eastAsia" w:ascii="宋体" w:hAnsi="宋体" w:cs="宋体"/>
                <w:kern w:val="0"/>
                <w:szCs w:val="21"/>
              </w:rPr>
              <w:t>体</w:t>
            </w:r>
          </w:p>
          <w:p>
            <w:pPr>
              <w:spacing w:line="360" w:lineRule="auto"/>
              <w:jc w:val="center"/>
              <w:rPr>
                <w:rFonts w:hint="eastAsia" w:ascii="宋体" w:hAnsi="宋体" w:cs="宋体"/>
                <w:kern w:val="0"/>
                <w:szCs w:val="21"/>
              </w:rPr>
            </w:pPr>
          </w:p>
        </w:tc>
        <w:tc>
          <w:tcPr>
            <w:tcW w:w="81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hint="eastAsia" w:ascii="宋体" w:hAnsi="宋体" w:cs="宋体"/>
                <w:kern w:val="0"/>
                <w:szCs w:val="21"/>
              </w:rPr>
            </w:pPr>
            <w:r>
              <w:rPr>
                <w:rFonts w:hint="eastAsia" w:ascii="宋体" w:hAnsi="宋体" w:cs="宋体"/>
                <w:kern w:val="0"/>
                <w:szCs w:val="21"/>
              </w:rPr>
              <w:t>极少量</w:t>
            </w:r>
          </w:p>
        </w:tc>
        <w:tc>
          <w:tcPr>
            <w:tcW w:w="108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hint="eastAsia" w:ascii="宋体" w:hAnsi="宋体" w:cs="宋体"/>
                <w:kern w:val="0"/>
                <w:szCs w:val="21"/>
              </w:rPr>
            </w:pPr>
            <w:r>
              <w:rPr>
                <w:rFonts w:hint="eastAsia" w:ascii="宋体" w:hAnsi="宋体" w:cs="宋体"/>
                <w:kern w:val="0"/>
                <w:szCs w:val="21"/>
              </w:rPr>
              <w:t>玻璃棒</w:t>
            </w:r>
          </w:p>
        </w:tc>
        <w:tc>
          <w:tcPr>
            <w:tcW w:w="261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hint="eastAsia" w:ascii="宋体" w:hAnsi="宋体" w:cs="宋体"/>
                <w:kern w:val="0"/>
                <w:szCs w:val="21"/>
              </w:rPr>
            </w:pPr>
            <w:r>
              <w:drawing>
                <wp:inline distT="0" distB="0" distL="114300" distR="114300">
                  <wp:extent cx="800735" cy="680085"/>
                  <wp:effectExtent l="0" t="0" r="8890" b="5715"/>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14"/>
                          <a:stretch>
                            <a:fillRect/>
                          </a:stretch>
                        </pic:blipFill>
                        <pic:spPr>
                          <a:xfrm>
                            <a:off x="0" y="0"/>
                            <a:ext cx="800735" cy="680085"/>
                          </a:xfrm>
                          <a:prstGeom prst="rect">
                            <a:avLst/>
                          </a:prstGeom>
                          <a:noFill/>
                          <a:ln>
                            <a:noFill/>
                          </a:ln>
                        </pic:spPr>
                      </pic:pic>
                    </a:graphicData>
                  </a:graphic>
                </wp:inline>
              </w:drawing>
            </w:r>
          </w:p>
        </w:tc>
        <w:tc>
          <w:tcPr>
            <w:tcW w:w="396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hint="eastAsia" w:ascii="宋体" w:hAnsi="宋体" w:cs="宋体"/>
                <w:kern w:val="0"/>
                <w:szCs w:val="21"/>
              </w:rPr>
            </w:pPr>
            <w:r>
              <w:rPr>
                <w:rFonts w:hint="eastAsia" w:ascii="宋体" w:hAnsi="宋体" w:cs="宋体"/>
                <w:kern w:val="0"/>
                <w:szCs w:val="21"/>
              </w:rPr>
              <w:t>用</w:t>
            </w:r>
            <w:r>
              <w:rPr>
                <w:rFonts w:ascii="宋体" w:hAnsi="宋体" w:cs="宋体"/>
                <w:kern w:val="0"/>
                <w:szCs w:val="21"/>
              </w:rPr>
              <w:t>洁净的玻璃棒</w:t>
            </w:r>
            <w:r>
              <w:rPr>
                <w:rFonts w:hint="eastAsia" w:ascii="宋体" w:hAnsi="宋体" w:cs="宋体"/>
                <w:kern w:val="0"/>
                <w:szCs w:val="21"/>
              </w:rPr>
              <w:t>蘸取</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540" w:type="dxa"/>
            <w:gridSpan w:val="2"/>
            <w:vMerge w:val="continue"/>
            <w:tcBorders>
              <w:left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p>
        </w:tc>
        <w:tc>
          <w:tcPr>
            <w:tcW w:w="81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rPr>
                <w:rFonts w:hint="eastAsia" w:ascii="宋体" w:hAnsi="宋体" w:cs="宋体"/>
                <w:kern w:val="0"/>
                <w:szCs w:val="21"/>
              </w:rPr>
              <w:t>少量</w:t>
            </w:r>
          </w:p>
        </w:tc>
        <w:tc>
          <w:tcPr>
            <w:tcW w:w="108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rPr>
                <w:rFonts w:hint="eastAsia" w:ascii="宋体" w:hAnsi="宋体" w:cs="宋体"/>
                <w:kern w:val="0"/>
                <w:szCs w:val="21"/>
              </w:rPr>
              <w:t>胶头滴管</w:t>
            </w:r>
          </w:p>
        </w:tc>
        <w:tc>
          <w:tcPr>
            <w:tcW w:w="261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rPr>
                <w:rFonts w:ascii="宋体" w:hAnsi="宋体" w:cs="宋体"/>
                <w:kern w:val="0"/>
                <w:szCs w:val="21"/>
              </w:rPr>
              <w:fldChar w:fldCharType="begin"/>
            </w:r>
            <w:r>
              <w:rPr>
                <w:rFonts w:ascii="宋体" w:hAnsi="宋体" w:cs="宋体"/>
                <w:kern w:val="0"/>
                <w:szCs w:val="21"/>
              </w:rPr>
              <w:instrText xml:space="preserve"> INCLUDEPICTURE "https://resource.etiantian.com/ett20/resource/8b9d612d1c4ef67fc1887b32ae54b16d/tbjx.files/image009.jpg" \* MERGEFORMATINET </w:instrText>
            </w:r>
            <w:r>
              <w:rPr>
                <w:rFonts w:ascii="宋体" w:hAnsi="宋体" w:cs="宋体"/>
                <w:kern w:val="0"/>
                <w:szCs w:val="21"/>
              </w:rPr>
              <w:fldChar w:fldCharType="separate"/>
            </w:r>
            <w:r>
              <w:rPr>
                <w:rFonts w:ascii="宋体" w:hAnsi="宋体" w:cs="宋体"/>
                <w:kern w:val="0"/>
                <w:szCs w:val="21"/>
              </w:rPr>
              <w:drawing>
                <wp:inline distT="0" distB="0" distL="114300" distR="114300">
                  <wp:extent cx="509270" cy="603885"/>
                  <wp:effectExtent l="0" t="0" r="5080" b="5715"/>
                  <wp:docPr id="27" name="图片 14"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descr="image009"/>
                          <pic:cNvPicPr>
                            <a:picLocks noChangeAspect="1"/>
                          </pic:cNvPicPr>
                        </pic:nvPicPr>
                        <pic:blipFill>
                          <a:blip r:embed="rId15"/>
                          <a:stretch>
                            <a:fillRect/>
                          </a:stretch>
                        </pic:blipFill>
                        <pic:spPr>
                          <a:xfrm>
                            <a:off x="0" y="0"/>
                            <a:ext cx="509270" cy="603885"/>
                          </a:xfrm>
                          <a:prstGeom prst="rect">
                            <a:avLst/>
                          </a:prstGeom>
                          <a:noFill/>
                          <a:ln>
                            <a:noFill/>
                          </a:ln>
                        </pic:spPr>
                      </pic:pic>
                    </a:graphicData>
                  </a:graphic>
                </wp:inline>
              </w:drawing>
            </w:r>
            <w:r>
              <w:rPr>
                <w:rFonts w:ascii="宋体" w:hAnsi="宋体" w:cs="宋体"/>
                <w:kern w:val="0"/>
                <w:szCs w:val="21"/>
              </w:rPr>
              <w:fldChar w:fldCharType="end"/>
            </w:r>
          </w:p>
        </w:tc>
        <w:tc>
          <w:tcPr>
            <w:tcW w:w="396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hint="eastAsia" w:ascii="宋体" w:hAnsi="宋体" w:cs="宋体"/>
                <w:kern w:val="0"/>
                <w:szCs w:val="21"/>
              </w:rPr>
            </w:pPr>
            <w:r>
              <w:rPr>
                <w:rFonts w:hint="eastAsia" w:ascii="宋体" w:hAnsi="宋体" w:cs="宋体"/>
                <w:kern w:val="0"/>
                <w:szCs w:val="21"/>
              </w:rPr>
              <w:t>见【</w:t>
            </w:r>
            <w:r>
              <w:rPr>
                <w:rFonts w:hint="eastAsia" w:ascii="宋体" w:hAnsi="宋体" w:cs="宋体"/>
                <w:kern w:val="0"/>
                <w:szCs w:val="21"/>
                <w:lang w:eastAsia="zh-CN"/>
              </w:rPr>
              <w:t>知识</w:t>
            </w:r>
            <w:r>
              <w:rPr>
                <w:rFonts w:hint="eastAsia" w:ascii="宋体" w:hAnsi="宋体" w:cs="宋体"/>
                <w:kern w:val="0"/>
                <w:szCs w:val="21"/>
              </w:rPr>
              <w:t>一】中“</w:t>
            </w:r>
            <w:r>
              <w:rPr>
                <w:rFonts w:hint="eastAsia" w:ascii="宋体" w:hAnsi="宋体"/>
                <w:szCs w:val="21"/>
              </w:rPr>
              <w:t>初中化学实验常用仪器介绍”相关内容</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540" w:type="dxa"/>
            <w:gridSpan w:val="2"/>
            <w:vMerge w:val="continue"/>
            <w:tcBorders>
              <w:left w:val="outset" w:color="auto" w:sz="6" w:space="0"/>
              <w:right w:val="outset" w:color="auto" w:sz="6" w:space="0"/>
            </w:tcBorders>
            <w:noWrap w:val="0"/>
            <w:vAlign w:val="center"/>
          </w:tcPr>
          <w:p>
            <w:pPr>
              <w:widowControl/>
              <w:spacing w:line="360" w:lineRule="auto"/>
              <w:jc w:val="left"/>
              <w:rPr>
                <w:rFonts w:ascii="宋体" w:hAnsi="宋体" w:cs="宋体"/>
                <w:kern w:val="0"/>
                <w:szCs w:val="21"/>
              </w:rPr>
            </w:pPr>
          </w:p>
        </w:tc>
        <w:tc>
          <w:tcPr>
            <w:tcW w:w="81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rPr>
                <w:rFonts w:hint="eastAsia" w:ascii="宋体" w:hAnsi="宋体" w:cs="宋体"/>
                <w:kern w:val="0"/>
                <w:szCs w:val="21"/>
              </w:rPr>
              <w:t>较多量</w:t>
            </w:r>
          </w:p>
        </w:tc>
        <w:tc>
          <w:tcPr>
            <w:tcW w:w="108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rPr>
                <w:rFonts w:hint="eastAsia" w:ascii="宋体" w:hAnsi="宋体" w:cs="宋体"/>
                <w:kern w:val="0"/>
                <w:szCs w:val="21"/>
              </w:rPr>
              <w:t xml:space="preserve">　 </w:t>
            </w:r>
          </w:p>
        </w:tc>
        <w:tc>
          <w:tcPr>
            <w:tcW w:w="261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rPr>
                <w:rFonts w:ascii="宋体" w:hAnsi="宋体" w:cs="宋体"/>
                <w:kern w:val="0"/>
                <w:szCs w:val="21"/>
              </w:rPr>
              <w:fldChar w:fldCharType="begin"/>
            </w:r>
            <w:r>
              <w:rPr>
                <w:rFonts w:ascii="宋体" w:hAnsi="宋体" w:cs="宋体"/>
                <w:kern w:val="0"/>
                <w:szCs w:val="21"/>
              </w:rPr>
              <w:instrText xml:space="preserve"> INCLUDEPICTURE "https://resource.etiantian.com/ett20/resource/8b9d612d1c4ef67fc1887b32ae54b16d/tbjx.files/image010.jpg" \* MERGEFORMATINET </w:instrText>
            </w:r>
            <w:r>
              <w:rPr>
                <w:rFonts w:ascii="宋体" w:hAnsi="宋体" w:cs="宋体"/>
                <w:kern w:val="0"/>
                <w:szCs w:val="21"/>
              </w:rPr>
              <w:fldChar w:fldCharType="separate"/>
            </w:r>
            <w:r>
              <w:rPr>
                <w:rFonts w:ascii="宋体" w:hAnsi="宋体" w:cs="宋体"/>
                <w:kern w:val="0"/>
                <w:szCs w:val="21"/>
              </w:rPr>
              <w:drawing>
                <wp:inline distT="0" distB="0" distL="114300" distR="114300">
                  <wp:extent cx="1219200" cy="590550"/>
                  <wp:effectExtent l="0" t="0" r="0" b="0"/>
                  <wp:docPr id="38" name="图片 15"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descr="image010"/>
                          <pic:cNvPicPr>
                            <a:picLocks noChangeAspect="1"/>
                          </pic:cNvPicPr>
                        </pic:nvPicPr>
                        <pic:blipFill>
                          <a:blip r:embed="rId16"/>
                          <a:stretch>
                            <a:fillRect/>
                          </a:stretch>
                        </pic:blipFill>
                        <pic:spPr>
                          <a:xfrm>
                            <a:off x="0" y="0"/>
                            <a:ext cx="1219200" cy="590550"/>
                          </a:xfrm>
                          <a:prstGeom prst="rect">
                            <a:avLst/>
                          </a:prstGeom>
                          <a:noFill/>
                          <a:ln>
                            <a:noFill/>
                          </a:ln>
                        </pic:spPr>
                      </pic:pic>
                    </a:graphicData>
                  </a:graphic>
                </wp:inline>
              </w:drawing>
            </w:r>
            <w:r>
              <w:rPr>
                <w:rFonts w:ascii="宋体" w:hAnsi="宋体" w:cs="宋体"/>
                <w:kern w:val="0"/>
                <w:szCs w:val="21"/>
              </w:rPr>
              <w:fldChar w:fldCharType="end"/>
            </w:r>
          </w:p>
          <w:p>
            <w:pPr>
              <w:widowControl/>
              <w:spacing w:line="360" w:lineRule="auto"/>
              <w:jc w:val="center"/>
              <w:rPr>
                <w:rFonts w:ascii="宋体" w:hAnsi="宋体" w:cs="宋体"/>
                <w:kern w:val="0"/>
                <w:szCs w:val="21"/>
              </w:rPr>
            </w:pPr>
          </w:p>
        </w:tc>
        <w:tc>
          <w:tcPr>
            <w:tcW w:w="396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kern w:val="0"/>
                <w:szCs w:val="21"/>
              </w:rPr>
            </w:pPr>
            <w:r>
              <w:rPr>
                <w:rFonts w:hint="eastAsia" w:ascii="宋体" w:hAnsi="宋体" w:cs="宋体"/>
                <w:kern w:val="0"/>
                <w:szCs w:val="21"/>
              </w:rPr>
              <w:t>倾倒时，瓶塞</w:t>
            </w:r>
            <w:r>
              <w:rPr>
                <w:rFonts w:hint="eastAsia" w:ascii="宋体" w:hAnsi="宋体" w:cs="宋体"/>
                <w:kern w:val="0"/>
                <w:szCs w:val="21"/>
                <w:u w:val="single"/>
              </w:rPr>
              <w:t>倒放</w:t>
            </w:r>
            <w:r>
              <w:rPr>
                <w:rFonts w:hint="eastAsia" w:ascii="宋体" w:hAnsi="宋体" w:cs="宋体"/>
                <w:kern w:val="0"/>
                <w:szCs w:val="21"/>
              </w:rPr>
              <w:t>在桌上，防止瓶塞污染瓶中的药品；标签向着</w:t>
            </w:r>
            <w:r>
              <w:rPr>
                <w:rFonts w:hint="eastAsia" w:ascii="宋体" w:hAnsi="宋体" w:cs="宋体"/>
                <w:kern w:val="0"/>
                <w:szCs w:val="21"/>
                <w:u w:val="single"/>
              </w:rPr>
              <w:t>手心</w:t>
            </w:r>
            <w:r>
              <w:rPr>
                <w:rFonts w:hint="eastAsia" w:ascii="宋体" w:hAnsi="宋体" w:cs="宋体"/>
                <w:kern w:val="0"/>
                <w:szCs w:val="21"/>
              </w:rPr>
              <w:t>，避免留在瓶口的液体流下来腐蚀标签；试管</w:t>
            </w:r>
            <w:r>
              <w:rPr>
                <w:rFonts w:ascii="宋体" w:hAnsi="宋体" w:cs="宋体"/>
                <w:kern w:val="0"/>
                <w:szCs w:val="21"/>
              </w:rPr>
              <w:t>倾斜，</w:t>
            </w:r>
            <w:r>
              <w:rPr>
                <w:rFonts w:hint="eastAsia" w:ascii="宋体" w:hAnsi="宋体" w:cs="宋体"/>
                <w:kern w:val="0"/>
                <w:szCs w:val="21"/>
              </w:rPr>
              <w:t>瓶口紧靠</w:t>
            </w:r>
            <w:r>
              <w:rPr>
                <w:rFonts w:hint="eastAsia" w:ascii="宋体" w:hAnsi="宋体" w:cs="宋体"/>
                <w:kern w:val="0"/>
                <w:szCs w:val="21"/>
                <w:u w:val="single"/>
              </w:rPr>
              <w:t>试管口</w:t>
            </w:r>
            <w:r>
              <w:rPr>
                <w:rFonts w:hint="eastAsia" w:ascii="宋体" w:hAnsi="宋体" w:cs="宋体"/>
                <w:kern w:val="0"/>
                <w:szCs w:val="21"/>
              </w:rPr>
              <w:t>，</w:t>
            </w:r>
            <w:r>
              <w:rPr>
                <w:rFonts w:ascii="宋体" w:hAnsi="宋体" w:cs="宋体"/>
                <w:kern w:val="0"/>
                <w:szCs w:val="21"/>
              </w:rPr>
              <w:t>使液体缓慢流入试管</w:t>
            </w:r>
            <w:r>
              <w:rPr>
                <w:rFonts w:hint="eastAsia" w:ascii="宋体" w:hAnsi="宋体" w:cs="宋体"/>
                <w:kern w:val="0"/>
                <w:szCs w:val="21"/>
              </w:rPr>
              <w:t>（</w:t>
            </w:r>
            <w:r>
              <w:rPr>
                <w:rFonts w:hint="eastAsia" w:ascii="宋体" w:hAnsi="宋体"/>
                <w:szCs w:val="21"/>
              </w:rPr>
              <w:t>一斜二靠三倒</w:t>
            </w:r>
            <w:r>
              <w:rPr>
                <w:rFonts w:hint="eastAsia" w:ascii="宋体" w:hAnsi="宋体" w:cs="宋体"/>
                <w:kern w:val="0"/>
                <w:szCs w:val="21"/>
              </w:rPr>
              <w: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540" w:type="dxa"/>
            <w:gridSpan w:val="2"/>
            <w:vMerge w:val="continue"/>
            <w:tcBorders>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kern w:val="0"/>
                <w:szCs w:val="21"/>
              </w:rPr>
            </w:pPr>
          </w:p>
        </w:tc>
        <w:tc>
          <w:tcPr>
            <w:tcW w:w="81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rPr>
                <w:rFonts w:hint="eastAsia" w:ascii="宋体" w:hAnsi="宋体" w:cs="宋体"/>
                <w:kern w:val="0"/>
                <w:szCs w:val="21"/>
              </w:rPr>
              <w:t>一定量</w:t>
            </w:r>
          </w:p>
        </w:tc>
        <w:tc>
          <w:tcPr>
            <w:tcW w:w="108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rPr>
                <w:rFonts w:hint="eastAsia" w:ascii="宋体" w:hAnsi="宋体" w:cs="宋体"/>
                <w:kern w:val="0"/>
                <w:szCs w:val="21"/>
              </w:rPr>
              <w:t>量筒</w:t>
            </w:r>
          </w:p>
        </w:tc>
        <w:tc>
          <w:tcPr>
            <w:tcW w:w="261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rPr>
                <w:rFonts w:ascii="宋体" w:hAnsi="宋体" w:cs="宋体"/>
                <w:kern w:val="0"/>
                <w:szCs w:val="21"/>
              </w:rPr>
              <w:fldChar w:fldCharType="begin"/>
            </w:r>
            <w:r>
              <w:rPr>
                <w:rFonts w:ascii="宋体" w:hAnsi="宋体" w:cs="宋体"/>
                <w:kern w:val="0"/>
                <w:szCs w:val="21"/>
              </w:rPr>
              <w:instrText xml:space="preserve"> INCLUDEPICTURE "https://resource.etiantian.com/ett20/resource/8b9d612d1c4ef67fc1887b32ae54b16d/tbjx.files/image011.jpg" \* MERGEFORMATINET </w:instrText>
            </w:r>
            <w:r>
              <w:rPr>
                <w:rFonts w:ascii="宋体" w:hAnsi="宋体" w:cs="宋体"/>
                <w:kern w:val="0"/>
                <w:szCs w:val="21"/>
              </w:rPr>
              <w:fldChar w:fldCharType="separate"/>
            </w:r>
            <w:r>
              <w:rPr>
                <w:rFonts w:ascii="宋体" w:hAnsi="宋体" w:cs="宋体"/>
                <w:kern w:val="0"/>
                <w:szCs w:val="21"/>
              </w:rPr>
              <w:drawing>
                <wp:inline distT="0" distB="0" distL="114300" distR="114300">
                  <wp:extent cx="885825" cy="532130"/>
                  <wp:effectExtent l="0" t="0" r="0" b="1270"/>
                  <wp:docPr id="37" name="图片 16"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descr="image011"/>
                          <pic:cNvPicPr>
                            <a:picLocks noChangeAspect="1"/>
                          </pic:cNvPicPr>
                        </pic:nvPicPr>
                        <pic:blipFill>
                          <a:blip r:embed="rId17"/>
                          <a:stretch>
                            <a:fillRect/>
                          </a:stretch>
                        </pic:blipFill>
                        <pic:spPr>
                          <a:xfrm>
                            <a:off x="0" y="0"/>
                            <a:ext cx="885825" cy="532130"/>
                          </a:xfrm>
                          <a:prstGeom prst="rect">
                            <a:avLst/>
                          </a:prstGeom>
                          <a:noFill/>
                          <a:ln>
                            <a:noFill/>
                          </a:ln>
                        </pic:spPr>
                      </pic:pic>
                    </a:graphicData>
                  </a:graphic>
                </wp:inline>
              </w:drawing>
            </w:r>
            <w:r>
              <w:rPr>
                <w:rFonts w:ascii="宋体" w:hAnsi="宋体" w:cs="宋体"/>
                <w:kern w:val="0"/>
                <w:szCs w:val="21"/>
              </w:rPr>
              <w:fldChar w:fldCharType="end"/>
            </w:r>
          </w:p>
        </w:tc>
        <w:tc>
          <w:tcPr>
            <w:tcW w:w="396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kern w:val="0"/>
                <w:szCs w:val="21"/>
              </w:rPr>
            </w:pPr>
            <w:r>
              <w:rPr>
                <w:rFonts w:hint="eastAsia" w:ascii="宋体" w:hAnsi="宋体" w:cs="宋体"/>
                <w:kern w:val="0"/>
                <w:szCs w:val="21"/>
              </w:rPr>
              <w:t>量筒竖直放置，读数时视线与凹液面最低处相平；量筒量程应略大于所量取液体的体积</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530" w:type="dxa"/>
            <w:vMerge w:val="restart"/>
            <w:tcBorders>
              <w:top w:val="outset" w:color="auto" w:sz="6" w:space="0"/>
              <w:left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rPr>
                <w:rFonts w:hint="eastAsia" w:ascii="宋体" w:hAnsi="宋体" w:cs="宋体"/>
                <w:kern w:val="0"/>
                <w:szCs w:val="21"/>
              </w:rPr>
              <w:t>固</w:t>
            </w:r>
          </w:p>
          <w:p>
            <w:pPr>
              <w:widowControl/>
              <w:spacing w:line="360" w:lineRule="auto"/>
              <w:jc w:val="center"/>
              <w:rPr>
                <w:rFonts w:ascii="宋体" w:hAnsi="宋体" w:cs="宋体"/>
                <w:kern w:val="0"/>
                <w:szCs w:val="21"/>
              </w:rPr>
            </w:pPr>
            <w:r>
              <w:rPr>
                <w:rFonts w:hint="eastAsia" w:ascii="宋体" w:hAnsi="宋体" w:cs="宋体"/>
                <w:kern w:val="0"/>
                <w:szCs w:val="21"/>
              </w:rPr>
              <w:t>体</w:t>
            </w:r>
          </w:p>
        </w:tc>
        <w:tc>
          <w:tcPr>
            <w:tcW w:w="820" w:type="dxa"/>
            <w:gridSpan w:val="2"/>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kern w:val="0"/>
                <w:szCs w:val="21"/>
              </w:rPr>
            </w:pPr>
            <w:r>
              <w:rPr>
                <w:rFonts w:hint="eastAsia" w:ascii="宋体" w:hAnsi="宋体" w:cs="宋体"/>
                <w:kern w:val="0"/>
                <w:szCs w:val="21"/>
              </w:rPr>
              <w:t>粉末状固体</w:t>
            </w:r>
          </w:p>
        </w:tc>
        <w:tc>
          <w:tcPr>
            <w:tcW w:w="108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rPr>
                <w:rFonts w:hint="eastAsia" w:ascii="宋体" w:hAnsi="宋体" w:cs="宋体"/>
                <w:kern w:val="0"/>
                <w:szCs w:val="21"/>
              </w:rPr>
              <w:t>药匙</w:t>
            </w:r>
          </w:p>
        </w:tc>
        <w:tc>
          <w:tcPr>
            <w:tcW w:w="261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drawing>
                <wp:inline distT="0" distB="0" distL="114300" distR="114300">
                  <wp:extent cx="1638300" cy="781685"/>
                  <wp:effectExtent l="0" t="0" r="0" b="8890"/>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18"/>
                          <a:stretch>
                            <a:fillRect/>
                          </a:stretch>
                        </pic:blipFill>
                        <pic:spPr>
                          <a:xfrm>
                            <a:off x="0" y="0"/>
                            <a:ext cx="1638300" cy="781685"/>
                          </a:xfrm>
                          <a:prstGeom prst="rect">
                            <a:avLst/>
                          </a:prstGeom>
                          <a:noFill/>
                          <a:ln>
                            <a:noFill/>
                          </a:ln>
                        </pic:spPr>
                      </pic:pic>
                    </a:graphicData>
                  </a:graphic>
                </wp:inline>
              </w:drawing>
            </w:r>
          </w:p>
        </w:tc>
        <w:tc>
          <w:tcPr>
            <w:tcW w:w="396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kern w:val="0"/>
                <w:szCs w:val="21"/>
              </w:rPr>
            </w:pPr>
            <w:r>
              <w:rPr>
                <w:rFonts w:hint="eastAsia" w:ascii="宋体" w:hAnsi="宋体" w:cs="宋体"/>
                <w:kern w:val="0"/>
                <w:szCs w:val="21"/>
              </w:rPr>
              <w:t>用药匙取少量粉末状药品（或放在纸槽上）</w:t>
            </w:r>
          </w:p>
          <w:p>
            <w:pPr>
              <w:widowControl/>
              <w:spacing w:line="360" w:lineRule="auto"/>
              <w:jc w:val="left"/>
              <w:rPr>
                <w:rFonts w:ascii="宋体" w:hAnsi="宋体" w:cs="宋体"/>
                <w:kern w:val="0"/>
                <w:szCs w:val="21"/>
              </w:rPr>
            </w:pPr>
            <w:r>
              <w:rPr>
                <w:rFonts w:hint="eastAsia" w:ascii="宋体" w:hAnsi="宋体" w:cs="宋体"/>
                <w:kern w:val="0"/>
                <w:szCs w:val="21"/>
              </w:rPr>
              <w:t>将试管略微倾斜，药匙（或纸槽）送入底部，以免药品沾在试管内壁，使试管直立起来，让药品全部落到底部（</w:t>
            </w:r>
            <w:r>
              <w:rPr>
                <w:rFonts w:hint="eastAsia" w:ascii="宋体" w:hAnsi="宋体"/>
                <w:szCs w:val="21"/>
              </w:rPr>
              <w:t>一斜二送三直立</w:t>
            </w:r>
            <w:r>
              <w:rPr>
                <w:rFonts w:hint="eastAsia" w:ascii="宋体" w:hAnsi="宋体" w:cs="宋体"/>
                <w:kern w:val="0"/>
                <w:szCs w:val="21"/>
              </w:rPr>
              <w: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530" w:type="dxa"/>
            <w:vMerge w:val="continue"/>
            <w:tcBorders>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kern w:val="0"/>
                <w:szCs w:val="21"/>
              </w:rPr>
            </w:pPr>
          </w:p>
        </w:tc>
        <w:tc>
          <w:tcPr>
            <w:tcW w:w="820" w:type="dxa"/>
            <w:gridSpan w:val="2"/>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kern w:val="0"/>
                <w:szCs w:val="21"/>
              </w:rPr>
            </w:pPr>
            <w:r>
              <w:rPr>
                <w:rFonts w:hint="eastAsia" w:ascii="宋体" w:hAnsi="宋体" w:cs="宋体"/>
                <w:kern w:val="0"/>
                <w:szCs w:val="21"/>
              </w:rPr>
              <w:t>块状（颗粒状）固体</w:t>
            </w:r>
          </w:p>
        </w:tc>
        <w:tc>
          <w:tcPr>
            <w:tcW w:w="108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rPr>
                <w:rFonts w:hint="eastAsia" w:ascii="宋体" w:hAnsi="宋体" w:cs="宋体"/>
                <w:kern w:val="0"/>
                <w:szCs w:val="21"/>
              </w:rPr>
              <w:t>镊子</w:t>
            </w:r>
          </w:p>
        </w:tc>
        <w:tc>
          <w:tcPr>
            <w:tcW w:w="261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kern w:val="0"/>
                <w:szCs w:val="21"/>
              </w:rPr>
            </w:pPr>
            <w:r>
              <w:drawing>
                <wp:inline distT="0" distB="0" distL="114300" distR="114300">
                  <wp:extent cx="1638935" cy="716915"/>
                  <wp:effectExtent l="0" t="0" r="8890" b="6985"/>
                  <wp:docPr id="3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8"/>
                          <pic:cNvPicPr>
                            <a:picLocks noChangeAspect="1"/>
                          </pic:cNvPicPr>
                        </pic:nvPicPr>
                        <pic:blipFill>
                          <a:blip r:embed="rId19"/>
                          <a:stretch>
                            <a:fillRect/>
                          </a:stretch>
                        </pic:blipFill>
                        <pic:spPr>
                          <a:xfrm>
                            <a:off x="0" y="0"/>
                            <a:ext cx="1638935" cy="716915"/>
                          </a:xfrm>
                          <a:prstGeom prst="rect">
                            <a:avLst/>
                          </a:prstGeom>
                          <a:noFill/>
                          <a:ln>
                            <a:noFill/>
                          </a:ln>
                        </pic:spPr>
                      </pic:pic>
                    </a:graphicData>
                  </a:graphic>
                </wp:inline>
              </w:drawing>
            </w:r>
          </w:p>
        </w:tc>
        <w:tc>
          <w:tcPr>
            <w:tcW w:w="396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kern w:val="0"/>
                <w:szCs w:val="21"/>
              </w:rPr>
            </w:pPr>
            <w:r>
              <w:rPr>
                <w:rFonts w:hint="eastAsia" w:ascii="宋体" w:hAnsi="宋体" w:cs="宋体"/>
                <w:kern w:val="0"/>
                <w:szCs w:val="21"/>
              </w:rPr>
              <w:t>试管横放，用镊子夹取块状固体放在试管口，随试管慢慢竖起而缓缓滑下，防止试管底被砸破（</w:t>
            </w:r>
            <w:r>
              <w:rPr>
                <w:rFonts w:hint="eastAsia" w:ascii="宋体" w:hAnsi="宋体"/>
                <w:szCs w:val="21"/>
              </w:rPr>
              <w:t>一横二放三慢竖</w:t>
            </w:r>
            <w:r>
              <w:rPr>
                <w:rFonts w:hint="eastAsia" w:ascii="宋体" w:hAnsi="宋体" w:cs="宋体"/>
                <w:kern w:val="0"/>
                <w:szCs w:val="21"/>
              </w:rPr>
              <w:t>）</w:t>
            </w:r>
          </w:p>
        </w:tc>
      </w:tr>
    </w:tbl>
    <w:p>
      <w:pPr>
        <w:spacing w:line="360" w:lineRule="auto"/>
        <w:rPr>
          <w:rFonts w:hint="eastAsia" w:ascii="宋体" w:hAnsi="宋体" w:cs="宋体"/>
          <w:spacing w:val="-2"/>
          <w:kern w:val="0"/>
          <w:szCs w:val="21"/>
        </w:rPr>
      </w:pPr>
      <w:r>
        <w:rPr>
          <w:rFonts w:hint="eastAsia" w:ascii="宋体" w:hAnsi="宋体" w:cs="宋体"/>
          <w:spacing w:val="-2"/>
          <w:kern w:val="0"/>
          <w:szCs w:val="21"/>
        </w:rPr>
        <w:t>1.取用药品的三原则：</w:t>
      </w:r>
    </w:p>
    <w:p>
      <w:pPr>
        <w:spacing w:line="360" w:lineRule="auto"/>
        <w:rPr>
          <w:rFonts w:hint="eastAsia" w:ascii="宋体" w:hAnsi="宋体" w:cs="宋体"/>
          <w:spacing w:val="-2"/>
          <w:kern w:val="0"/>
          <w:szCs w:val="21"/>
        </w:rPr>
      </w:pPr>
      <w:r>
        <w:rPr>
          <w:rFonts w:hint="eastAsia" w:ascii="宋体" w:hAnsi="宋体" w:cs="宋体"/>
          <w:spacing w:val="-2"/>
          <w:kern w:val="0"/>
          <w:szCs w:val="21"/>
        </w:rPr>
        <w:t>（1）安全原则：不能用手拿药品，不能把鼻孔凑近容器口去闻药品的气味，不得品尝任何药品的味道（</w:t>
      </w:r>
      <w:r>
        <w:rPr>
          <w:rFonts w:ascii="宋体" w:hAnsi="宋体" w:cs="宋体"/>
          <w:spacing w:val="-2"/>
          <w:kern w:val="0"/>
          <w:szCs w:val="21"/>
        </w:rPr>
        <w:t>“</w:t>
      </w:r>
      <w:r>
        <w:rPr>
          <w:rFonts w:hint="eastAsia" w:ascii="宋体" w:hAnsi="宋体" w:cs="宋体"/>
          <w:spacing w:val="-2"/>
          <w:kern w:val="0"/>
          <w:szCs w:val="21"/>
        </w:rPr>
        <w:t>三不</w:t>
      </w:r>
      <w:r>
        <w:rPr>
          <w:rFonts w:ascii="宋体" w:hAnsi="宋体" w:cs="宋体"/>
          <w:spacing w:val="-2"/>
          <w:kern w:val="0"/>
          <w:szCs w:val="21"/>
        </w:rPr>
        <w:t>”</w:t>
      </w:r>
      <w:r>
        <w:rPr>
          <w:rFonts w:hint="eastAsia" w:ascii="宋体" w:hAnsi="宋体" w:cs="宋体"/>
          <w:spacing w:val="-2"/>
          <w:kern w:val="0"/>
          <w:szCs w:val="21"/>
        </w:rPr>
        <w:t>不拿</w:t>
      </w:r>
      <w:r>
        <w:rPr>
          <w:rFonts w:ascii="宋体" w:hAnsi="宋体" w:cs="宋体"/>
          <w:spacing w:val="-2"/>
          <w:kern w:val="0"/>
          <w:szCs w:val="21"/>
        </w:rPr>
        <w:t>、不闻</w:t>
      </w:r>
      <w:r>
        <w:rPr>
          <w:rFonts w:hint="eastAsia" w:ascii="宋体" w:hAnsi="宋体" w:cs="宋体"/>
          <w:spacing w:val="-2"/>
          <w:kern w:val="0"/>
          <w:szCs w:val="21"/>
          <w:lang w:eastAsia="zh-CN"/>
        </w:rPr>
        <w:t>、不尝</w:t>
      </w:r>
      <w:r>
        <w:rPr>
          <w:rFonts w:hint="eastAsia" w:ascii="宋体" w:hAnsi="宋体" w:cs="宋体"/>
          <w:spacing w:val="-2"/>
          <w:kern w:val="0"/>
          <w:szCs w:val="21"/>
        </w:rPr>
        <w:t>）。</w:t>
      </w:r>
      <w:r>
        <w:rPr>
          <w:rFonts w:hint="eastAsia" w:ascii="宋体" w:hAnsi="宋体" w:cs="宋体"/>
          <w:spacing w:val="-2"/>
          <w:kern w:val="0"/>
          <w:szCs w:val="21"/>
        </w:rPr>
        <w:br w:type="textWrapping"/>
      </w:r>
      <w:r>
        <w:rPr>
          <w:rFonts w:hint="eastAsia" w:ascii="宋体" w:hAnsi="宋体" w:cs="宋体"/>
          <w:spacing w:val="-2"/>
          <w:kern w:val="0"/>
          <w:szCs w:val="21"/>
        </w:rPr>
        <w:t>（2）节约原则：严格按实验规定用量取用药品。如果没有说明用量，一般取最少量：液体1mL～2mL，固体只需盖满试管的底部。</w:t>
      </w:r>
      <w:r>
        <w:rPr>
          <w:rFonts w:hint="eastAsia" w:ascii="宋体" w:hAnsi="宋体" w:cs="宋体"/>
          <w:spacing w:val="-2"/>
          <w:kern w:val="0"/>
          <w:szCs w:val="21"/>
        </w:rPr>
        <w:br w:type="textWrapping"/>
      </w:r>
      <w:r>
        <w:rPr>
          <w:rFonts w:hint="eastAsia" w:ascii="宋体" w:hAnsi="宋体" w:cs="宋体"/>
          <w:spacing w:val="-2"/>
          <w:kern w:val="0"/>
          <w:szCs w:val="21"/>
        </w:rPr>
        <w:t>（3）用剩药品的处理原则：不要随意丢弃，不要放回原瓶，不要拿出实验室。（</w:t>
      </w:r>
      <w:r>
        <w:rPr>
          <w:rFonts w:ascii="宋体" w:hAnsi="宋体" w:cs="宋体"/>
          <w:spacing w:val="-2"/>
          <w:kern w:val="0"/>
          <w:szCs w:val="21"/>
        </w:rPr>
        <w:t>“</w:t>
      </w:r>
      <w:r>
        <w:rPr>
          <w:rFonts w:hint="eastAsia" w:ascii="宋体" w:hAnsi="宋体" w:cs="宋体"/>
          <w:spacing w:val="-2"/>
          <w:kern w:val="0"/>
          <w:szCs w:val="21"/>
        </w:rPr>
        <w:t>三不</w:t>
      </w:r>
      <w:r>
        <w:rPr>
          <w:rFonts w:ascii="宋体" w:hAnsi="宋体" w:cs="宋体"/>
          <w:spacing w:val="-2"/>
          <w:kern w:val="0"/>
          <w:szCs w:val="21"/>
        </w:rPr>
        <w:t>”</w:t>
      </w:r>
      <w:r>
        <w:rPr>
          <w:rFonts w:hint="eastAsia" w:ascii="宋体" w:hAnsi="宋体" w:cs="宋体"/>
          <w:spacing w:val="-2"/>
          <w:kern w:val="0"/>
          <w:szCs w:val="21"/>
        </w:rPr>
        <w:t>不丢</w:t>
      </w:r>
      <w:r>
        <w:rPr>
          <w:rFonts w:ascii="宋体" w:hAnsi="宋体" w:cs="宋体"/>
          <w:spacing w:val="-2"/>
          <w:kern w:val="0"/>
          <w:szCs w:val="21"/>
        </w:rPr>
        <w:t>、不</w:t>
      </w:r>
      <w:r>
        <w:rPr>
          <w:rFonts w:hint="eastAsia" w:ascii="宋体" w:hAnsi="宋体" w:cs="宋体"/>
          <w:spacing w:val="-2"/>
          <w:kern w:val="0"/>
          <w:szCs w:val="21"/>
        </w:rPr>
        <w:t>回</w:t>
      </w:r>
      <w:r>
        <w:rPr>
          <w:rFonts w:ascii="宋体" w:hAnsi="宋体" w:cs="宋体"/>
          <w:spacing w:val="-2"/>
          <w:kern w:val="0"/>
          <w:szCs w:val="21"/>
        </w:rPr>
        <w:t>、不</w:t>
      </w:r>
      <w:r>
        <w:rPr>
          <w:rFonts w:hint="eastAsia" w:ascii="宋体" w:hAnsi="宋体" w:cs="宋体"/>
          <w:spacing w:val="-2"/>
          <w:kern w:val="0"/>
          <w:szCs w:val="21"/>
        </w:rPr>
        <w:t>带走）。</w:t>
      </w:r>
      <w:r>
        <w:rPr>
          <w:rFonts w:hint="eastAsia" w:ascii="宋体" w:hAnsi="宋体" w:cs="宋体"/>
          <w:spacing w:val="-2"/>
          <w:kern w:val="0"/>
          <w:szCs w:val="21"/>
        </w:rPr>
        <w:br w:type="textWrapping"/>
      </w:r>
      <w:r>
        <w:rPr>
          <w:rFonts w:hint="eastAsia" w:ascii="宋体" w:hAnsi="宋体" w:cs="宋体"/>
          <w:spacing w:val="-2"/>
          <w:kern w:val="0"/>
          <w:szCs w:val="21"/>
        </w:rPr>
        <w:t>2. 实验中要特别注意保护眼睛，提倡使用防护眼镜。万一眼睛里溅进了药液要立即用水冲洗（切不可用手揉眼睛），边洗边眨眼睛，必要时请医生治疗。</w:t>
      </w:r>
    </w:p>
    <w:p>
      <w:pPr>
        <w:spacing w:line="360" w:lineRule="auto"/>
        <w:rPr>
          <w:rFonts w:ascii="宋体" w:hAnsi="宋体" w:cs="宋体"/>
          <w:kern w:val="0"/>
          <w:szCs w:val="21"/>
        </w:rPr>
      </w:pPr>
      <w:r>
        <w:rPr>
          <w:rFonts w:hint="eastAsia" w:ascii="宋体" w:hAnsi="宋体" w:cs="宋体"/>
          <w:kern w:val="0"/>
          <w:szCs w:val="21"/>
        </w:rPr>
        <w:t>3．闻气体气味的方法：把瓶塞打开，用手在瓶口稍微扇一下，让少量气体飘到鼻孔。</w:t>
      </w:r>
    </w:p>
    <w:p>
      <w:pPr>
        <w:spacing w:line="360" w:lineRule="auto"/>
        <w:rPr>
          <w:rFonts w:hint="eastAsia" w:ascii="微软雅黑" w:hAnsi="微软雅黑" w:eastAsia="微软雅黑" w:cs="微软雅黑"/>
          <w:b/>
          <w:bCs/>
          <w:sz w:val="24"/>
          <w:szCs w:val="24"/>
          <w:lang w:val="en-US" w:eastAsia="zh-CN"/>
        </w:rPr>
      </w:pPr>
    </w:p>
    <w:p>
      <w:pPr>
        <w:spacing w:line="360" w:lineRule="auto"/>
        <w:rPr>
          <w:rFonts w:hint="eastAsia" w:ascii="宋体" w:hAnsi="宋体" w:cs="宋体"/>
          <w:kern w:val="0"/>
          <w:szCs w:val="21"/>
        </w:rPr>
      </w:pPr>
      <w:r>
        <w:rPr>
          <w:rFonts w:hint="eastAsia" w:ascii="微软雅黑" w:hAnsi="微软雅黑" w:eastAsia="微软雅黑" w:cs="微软雅黑"/>
          <w:b/>
          <w:bCs/>
          <w:sz w:val="24"/>
          <w:szCs w:val="24"/>
          <w:lang w:val="en-US" w:eastAsia="zh-CN"/>
        </w:rPr>
        <w:t>知识点三、基本实验操作——物质的加热</w:t>
      </w:r>
      <w:r>
        <w:rPr>
          <w:rFonts w:hint="eastAsia" w:ascii="宋体" w:hAnsi="宋体" w:cs="宋体"/>
          <w:kern w:val="0"/>
          <w:szCs w:val="21"/>
        </w:rPr>
        <w:br w:type="textWrapping"/>
      </w:r>
      <w:r>
        <w:rPr>
          <w:rFonts w:hint="eastAsia" w:ascii="宋体" w:hAnsi="宋体" w:cs="宋体"/>
          <w:kern w:val="0"/>
          <w:szCs w:val="21"/>
        </w:rPr>
        <w:t>1.酒精灯的使用方法：</w:t>
      </w:r>
    </w:p>
    <w:p>
      <w:pPr>
        <w:spacing w:line="360" w:lineRule="auto"/>
        <w:ind w:firstLine="315" w:firstLineChars="150"/>
        <w:rPr>
          <w:rFonts w:hint="eastAsia" w:ascii="宋体" w:hAnsi="宋体" w:cs="宋体"/>
          <w:bCs/>
          <w:kern w:val="0"/>
          <w:szCs w:val="21"/>
        </w:rPr>
      </w:pPr>
      <w:r>
        <w:rPr>
          <w:rFonts w:hint="eastAsia" w:ascii="宋体" w:hAnsi="宋体" w:cs="宋体"/>
          <w:kern w:val="0"/>
          <w:szCs w:val="21"/>
        </w:rPr>
        <w:drawing>
          <wp:inline distT="0" distB="0" distL="114300" distR="114300">
            <wp:extent cx="4794885" cy="1405255"/>
            <wp:effectExtent l="0" t="0" r="5715" b="4445"/>
            <wp:docPr id="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9"/>
                    <pic:cNvPicPr>
                      <a:picLocks noChangeAspect="1"/>
                    </pic:cNvPicPr>
                  </pic:nvPicPr>
                  <pic:blipFill>
                    <a:blip r:embed="rId20"/>
                    <a:stretch>
                      <a:fillRect/>
                    </a:stretch>
                  </pic:blipFill>
                  <pic:spPr>
                    <a:xfrm>
                      <a:off x="0" y="0"/>
                      <a:ext cx="4794885" cy="1405255"/>
                    </a:xfrm>
                    <a:prstGeom prst="rect">
                      <a:avLst/>
                    </a:prstGeom>
                    <a:noFill/>
                    <a:ln>
                      <a:noFill/>
                    </a:ln>
                  </pic:spPr>
                </pic:pic>
              </a:graphicData>
            </a:graphic>
          </wp:inline>
        </w:drawing>
      </w:r>
    </w:p>
    <w:p>
      <w:pPr>
        <w:spacing w:line="360" w:lineRule="auto"/>
        <w:rPr>
          <w:rFonts w:hint="eastAsia" w:ascii="宋体" w:hAnsi="宋体" w:cs="宋体"/>
          <w:kern w:val="0"/>
          <w:szCs w:val="21"/>
        </w:rPr>
      </w:pPr>
      <w:r>
        <w:rPr>
          <w:rFonts w:hint="eastAsia" w:ascii="宋体" w:hAnsi="宋体" w:cs="宋体"/>
          <w:kern w:val="0"/>
          <w:szCs w:val="21"/>
        </w:rPr>
        <w:t>（1）酒精灯的火焰分为外焰、内焰和焰心三层，外焰温度</w:t>
      </w:r>
      <w:r>
        <w:rPr>
          <w:rFonts w:hint="eastAsia" w:ascii="宋体" w:hAnsi="宋体" w:cs="宋体"/>
          <w:kern w:val="0"/>
          <w:szCs w:val="21"/>
          <w:u w:val="single"/>
        </w:rPr>
        <w:t>最高</w:t>
      </w:r>
      <w:r>
        <w:rPr>
          <w:rFonts w:hint="eastAsia" w:ascii="宋体" w:hAnsi="宋体" w:cs="宋体"/>
          <w:kern w:val="0"/>
          <w:szCs w:val="21"/>
        </w:rPr>
        <w:t>，焰心温度最</w:t>
      </w:r>
      <w:r>
        <w:rPr>
          <w:rFonts w:hint="eastAsia" w:ascii="宋体" w:hAnsi="宋体" w:cs="宋体"/>
          <w:kern w:val="0"/>
          <w:szCs w:val="21"/>
          <w:u w:val="single"/>
        </w:rPr>
        <w:t>低</w:t>
      </w:r>
      <w:r>
        <w:rPr>
          <w:rFonts w:hint="eastAsia" w:ascii="宋体" w:hAnsi="宋体" w:cs="宋体"/>
          <w:kern w:val="0"/>
          <w:szCs w:val="21"/>
        </w:rPr>
        <w:t>，所以要用酒精灯的外焰加热。熄灭时，用灯帽盖灭，不能用嘴吹。</w:t>
      </w:r>
    </w:p>
    <w:p>
      <w:pPr>
        <w:spacing w:line="360" w:lineRule="auto"/>
        <w:rPr>
          <w:rFonts w:hint="eastAsia" w:ascii="宋体" w:hAnsi="宋体" w:cs="宋体"/>
          <w:kern w:val="0"/>
          <w:szCs w:val="21"/>
        </w:rPr>
      </w:pPr>
      <w:r>
        <w:rPr>
          <w:rFonts w:hint="eastAsia" w:ascii="宋体" w:hAnsi="宋体" w:cs="宋体"/>
          <w:kern w:val="0"/>
          <w:szCs w:val="21"/>
        </w:rPr>
        <w:t>（2）使用前</w:t>
      </w:r>
      <w:r>
        <w:rPr>
          <w:rFonts w:ascii="宋体" w:hAnsi="宋体" w:cs="宋体"/>
          <w:kern w:val="0"/>
          <w:szCs w:val="21"/>
        </w:rPr>
        <w:t>先要检查灯芯，如果灯芯顶端不平或已烧焦，需要剪去少使其平整</w:t>
      </w:r>
      <w:r>
        <w:rPr>
          <w:rFonts w:hint="eastAsia" w:ascii="宋体" w:hAnsi="宋体" w:cs="宋体"/>
          <w:kern w:val="0"/>
          <w:szCs w:val="21"/>
        </w:rPr>
        <w:t>，</w:t>
      </w:r>
      <w:r>
        <w:rPr>
          <w:rFonts w:hint="eastAsia"/>
          <w:color w:val="333333"/>
          <w:spacing w:val="5"/>
          <w:szCs w:val="21"/>
          <w:shd w:val="clear" w:color="auto" w:fill="FFFFFF"/>
        </w:rPr>
        <w:t>检查灯心是否浸入酒精中，</w:t>
      </w:r>
      <w:r>
        <w:rPr>
          <w:rFonts w:hint="eastAsia" w:ascii="宋体" w:hAnsi="宋体" w:cs="宋体"/>
          <w:kern w:val="0"/>
          <w:szCs w:val="21"/>
        </w:rPr>
        <w:t>盛酒精量不能超过酒精灯容积的</w:t>
      </w:r>
      <w:r>
        <w:rPr>
          <w:rFonts w:hint="eastAsia" w:ascii="宋体" w:hAnsi="宋体" w:cs="宋体"/>
          <w:kern w:val="0"/>
          <w:szCs w:val="21"/>
          <w:u w:val="single"/>
        </w:rPr>
        <w:t>2/3</w:t>
      </w:r>
      <w:r>
        <w:rPr>
          <w:rFonts w:hint="eastAsia" w:ascii="宋体" w:hAnsi="宋体" w:cs="宋体"/>
          <w:kern w:val="0"/>
          <w:szCs w:val="21"/>
        </w:rPr>
        <w:t>,也不得少于1/4。</w:t>
      </w:r>
    </w:p>
    <w:p>
      <w:pPr>
        <w:spacing w:line="360" w:lineRule="auto"/>
        <w:rPr>
          <w:rFonts w:ascii="宋体" w:hAnsi="宋体" w:cs="宋体"/>
          <w:kern w:val="0"/>
          <w:szCs w:val="21"/>
        </w:rPr>
      </w:pPr>
      <w:r>
        <w:rPr>
          <w:rFonts w:hint="eastAsia" w:ascii="宋体" w:hAnsi="宋体" w:cs="宋体"/>
          <w:kern w:val="0"/>
          <w:szCs w:val="21"/>
        </w:rPr>
        <w:t>（3）禁止向燃着的酒精灯里添加酒精或用燃着的酒精灯去点燃另一只酒精灯，以免失火。（两查两禁一不可）</w:t>
      </w:r>
    </w:p>
    <w:p>
      <w:pPr>
        <w:spacing w:line="360" w:lineRule="auto"/>
        <w:rPr>
          <w:rFonts w:hint="eastAsia" w:ascii="宋体" w:hAnsi="宋体" w:cs="宋体"/>
          <w:kern w:val="0"/>
          <w:szCs w:val="21"/>
        </w:rPr>
      </w:pPr>
      <w:r>
        <w:rPr>
          <w:rFonts w:ascii="宋体" w:hAnsi="宋体" w:cs="宋体"/>
          <w:kern w:val="0"/>
          <w:szCs w:val="21"/>
        </w:rPr>
        <w:t>（4）如果酒精灯在燃烧时不慎翻倒，酒精在实验台上燃烧时，应及时用</w:t>
      </w:r>
      <w:r>
        <w:rPr>
          <w:rFonts w:ascii="宋体" w:hAnsi="宋体" w:cs="宋体"/>
          <w:kern w:val="0"/>
          <w:szCs w:val="21"/>
          <w:u w:val="single"/>
        </w:rPr>
        <w:t>沙子盖灭</w:t>
      </w:r>
      <w:r>
        <w:rPr>
          <w:rFonts w:ascii="宋体" w:hAnsi="宋体" w:cs="宋体"/>
          <w:kern w:val="0"/>
          <w:szCs w:val="21"/>
        </w:rPr>
        <w:t>或用</w:t>
      </w:r>
      <w:r>
        <w:rPr>
          <w:rFonts w:ascii="宋体" w:hAnsi="宋体" w:cs="宋体"/>
          <w:kern w:val="0"/>
          <w:szCs w:val="21"/>
          <w:u w:val="single"/>
        </w:rPr>
        <w:t>湿抹布扑灭</w:t>
      </w:r>
      <w:r>
        <w:rPr>
          <w:rFonts w:ascii="宋体" w:hAnsi="宋体" w:cs="宋体"/>
          <w:kern w:val="0"/>
          <w:szCs w:val="21"/>
        </w:rPr>
        <w:t>火焰，不能用水冲。</w:t>
      </w:r>
    </w:p>
    <w:p>
      <w:pPr>
        <w:spacing w:line="360" w:lineRule="auto"/>
        <w:rPr>
          <w:rFonts w:hint="eastAsia" w:ascii="宋体" w:hAnsi="宋体" w:cs="宋体"/>
          <w:kern w:val="0"/>
          <w:szCs w:val="21"/>
        </w:rPr>
      </w:pPr>
      <w:r>
        <w:rPr>
          <w:rFonts w:hint="eastAsia" w:ascii="宋体" w:hAnsi="宋体" w:cs="宋体"/>
          <w:kern w:val="0"/>
          <w:szCs w:val="21"/>
        </w:rPr>
        <w:t>2.给物质加热的方法：</w:t>
      </w:r>
    </w:p>
    <w:p>
      <w:pPr>
        <w:spacing w:line="360" w:lineRule="auto"/>
        <w:ind w:firstLine="315" w:firstLineChars="150"/>
        <w:rPr>
          <w:rFonts w:hint="eastAsia" w:ascii="宋体" w:hAnsi="宋体" w:cs="宋体"/>
          <w:kern w:val="0"/>
          <w:szCs w:val="21"/>
        </w:rPr>
      </w:pPr>
      <w:r>
        <w:rPr>
          <w:rFonts w:ascii="宋体" w:hAnsi="宋体" w:cs="宋体"/>
          <w:kern w:val="0"/>
          <w:szCs w:val="21"/>
        </w:rPr>
        <w:fldChar w:fldCharType="begin"/>
      </w:r>
      <w:r>
        <w:rPr>
          <w:rFonts w:ascii="宋体" w:hAnsi="宋体" w:cs="宋体"/>
          <w:kern w:val="0"/>
          <w:szCs w:val="21"/>
        </w:rPr>
        <w:instrText xml:space="preserve"> INCLUDEPICTURE "https://resource.etiantian.com/ett20/resource/8b9d612d1c4ef67fc1887b32ae54b16d/tbjx.files/image015.jpg" \* MERGEFORMATINET </w:instrText>
      </w:r>
      <w:r>
        <w:rPr>
          <w:rFonts w:ascii="宋体" w:hAnsi="宋体" w:cs="宋体"/>
          <w:kern w:val="0"/>
          <w:szCs w:val="21"/>
        </w:rPr>
        <w:fldChar w:fldCharType="separate"/>
      </w:r>
      <w:r>
        <w:rPr>
          <w:rFonts w:ascii="宋体" w:hAnsi="宋体" w:cs="宋体"/>
          <w:kern w:val="0"/>
          <w:szCs w:val="21"/>
        </w:rPr>
        <w:drawing>
          <wp:inline distT="0" distB="0" distL="114300" distR="114300">
            <wp:extent cx="3390900" cy="1008380"/>
            <wp:effectExtent l="0" t="0" r="0" b="1270"/>
            <wp:docPr id="31" name="图片 20"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descr="image015"/>
                    <pic:cNvPicPr>
                      <a:picLocks noChangeAspect="1"/>
                    </pic:cNvPicPr>
                  </pic:nvPicPr>
                  <pic:blipFill>
                    <a:blip r:embed="rId21"/>
                    <a:stretch>
                      <a:fillRect/>
                    </a:stretch>
                  </pic:blipFill>
                  <pic:spPr>
                    <a:xfrm>
                      <a:off x="0" y="0"/>
                      <a:ext cx="3390900" cy="1008380"/>
                    </a:xfrm>
                    <a:prstGeom prst="rect">
                      <a:avLst/>
                    </a:prstGeom>
                    <a:noFill/>
                    <a:ln>
                      <a:noFill/>
                    </a:ln>
                  </pic:spPr>
                </pic:pic>
              </a:graphicData>
            </a:graphic>
          </wp:inline>
        </w:drawing>
      </w:r>
      <w:r>
        <w:rPr>
          <w:rFonts w:ascii="宋体" w:hAnsi="宋体" w:cs="宋体"/>
          <w:kern w:val="0"/>
          <w:szCs w:val="21"/>
        </w:rPr>
        <w:fldChar w:fldCharType="end"/>
      </w:r>
    </w:p>
    <w:p>
      <w:pPr>
        <w:spacing w:line="360" w:lineRule="auto"/>
        <w:rPr>
          <w:rFonts w:hint="eastAsia" w:ascii="宋体" w:hAnsi="宋体" w:cs="宋体"/>
          <w:kern w:val="0"/>
          <w:szCs w:val="21"/>
        </w:rPr>
      </w:pPr>
      <w:r>
        <w:rPr>
          <w:rFonts w:hint="eastAsia" w:ascii="宋体" w:hAnsi="宋体" w:cs="宋体"/>
          <w:kern w:val="0"/>
          <w:szCs w:val="21"/>
        </w:rPr>
        <w:t>（1）加热玻璃仪器时，要把容器壁外的水擦干；加热前应先预热试管，</w:t>
      </w:r>
      <w:r>
        <w:rPr>
          <w:rFonts w:hint="eastAsia" w:ascii="宋体" w:hAnsi="宋体" w:cs="宋体"/>
          <w:kern w:val="0"/>
          <w:szCs w:val="21"/>
          <w:u w:val="single"/>
        </w:rPr>
        <w:t>受热均匀</w:t>
      </w:r>
      <w:r>
        <w:rPr>
          <w:rFonts w:hint="eastAsia" w:ascii="宋体" w:hAnsi="宋体" w:cs="宋体"/>
          <w:kern w:val="0"/>
          <w:szCs w:val="21"/>
        </w:rPr>
        <w:t>后再固定加热；加热时容器的底部不要和灯芯接触，以免玻璃仪器受热不均而炸裂。</w:t>
      </w:r>
    </w:p>
    <w:p>
      <w:pPr>
        <w:spacing w:line="360" w:lineRule="auto"/>
        <w:rPr>
          <w:rFonts w:ascii="宋体" w:hAnsi="宋体" w:cs="宋体"/>
          <w:kern w:val="0"/>
          <w:szCs w:val="21"/>
        </w:rPr>
      </w:pPr>
      <w:r>
        <w:rPr>
          <w:rFonts w:hint="eastAsia" w:ascii="宋体" w:hAnsi="宋体" w:cs="宋体"/>
          <w:kern w:val="0"/>
          <w:szCs w:val="21"/>
        </w:rPr>
        <w:t>（2）给盛有液体的试管加热时，试管内液体的量不超过试管容积的1/3；试管口倾斜向上与水平面成45°角；试管口不能朝着有人的方向，以免液体喷出伤人。</w:t>
      </w:r>
      <w:r>
        <w:rPr>
          <w:rFonts w:hint="eastAsia" w:ascii="宋体" w:hAnsi="宋体" w:cs="宋体"/>
          <w:kern w:val="0"/>
          <w:szCs w:val="21"/>
        </w:rPr>
        <w:br w:type="textWrapping"/>
      </w:r>
      <w:r>
        <w:rPr>
          <w:rFonts w:hint="eastAsia" w:ascii="宋体" w:hAnsi="宋体" w:cs="宋体"/>
          <w:kern w:val="0"/>
          <w:szCs w:val="21"/>
        </w:rPr>
        <w:t>（3）给试管里的固体药品加热时，药品平铺试管底部，试管口要略向下倾斜。</w:t>
      </w:r>
    </w:p>
    <w:p>
      <w:pPr>
        <w:spacing w:line="360" w:lineRule="auto"/>
        <w:rPr>
          <w:rFonts w:hint="eastAsia" w:ascii="微软雅黑" w:hAnsi="微软雅黑" w:eastAsia="微软雅黑" w:cs="微软雅黑"/>
          <w:b/>
          <w:bCs/>
          <w:sz w:val="24"/>
          <w:szCs w:val="24"/>
          <w:lang w:val="en-US" w:eastAsia="zh-CN"/>
        </w:rPr>
      </w:pPr>
    </w:p>
    <w:p>
      <w:pPr>
        <w:spacing w:line="360" w:lineRule="auto"/>
        <w:rPr>
          <w:rFonts w:hint="eastAsia" w:ascii="宋体" w:hAnsi="宋体" w:cs="宋体"/>
          <w:bCs/>
          <w:kern w:val="0"/>
          <w:szCs w:val="21"/>
        </w:rPr>
      </w:pPr>
      <w:r>
        <w:rPr>
          <w:rFonts w:hint="eastAsia" w:ascii="微软雅黑" w:hAnsi="微软雅黑" w:eastAsia="微软雅黑" w:cs="微软雅黑"/>
          <w:b/>
          <w:bCs/>
          <w:sz w:val="24"/>
          <w:szCs w:val="24"/>
          <w:lang w:val="en-US" w:eastAsia="zh-CN"/>
        </w:rPr>
        <w:t>知识点四、基本实验操作——称量</w:t>
      </w:r>
    </w:p>
    <w:p>
      <w:pPr>
        <w:spacing w:line="360" w:lineRule="auto"/>
        <w:rPr>
          <w:rFonts w:hint="eastAsia" w:ascii="宋体" w:hAnsi="宋体" w:cs="宋体"/>
          <w:kern w:val="0"/>
          <w:szCs w:val="21"/>
        </w:rPr>
      </w:pPr>
      <w:r>
        <w:rPr>
          <w:rFonts w:hint="eastAsia" w:ascii="宋体" w:hAnsi="宋体" w:cs="宋体"/>
          <w:bCs/>
          <w:kern w:val="0"/>
          <w:szCs w:val="21"/>
        </w:rPr>
        <w:t>1.</w:t>
      </w:r>
      <w:r>
        <w:rPr>
          <w:rFonts w:ascii="宋体" w:hAnsi="宋体" w:cs="宋体"/>
          <w:bCs/>
          <w:kern w:val="0"/>
          <w:szCs w:val="21"/>
        </w:rPr>
        <w:t>托盘天平的使用</w:t>
      </w:r>
      <w:r>
        <w:rPr>
          <w:rFonts w:hint="eastAsia" w:ascii="宋体" w:hAnsi="宋体" w:cs="宋体"/>
          <w:bCs/>
          <w:kern w:val="0"/>
          <w:szCs w:val="21"/>
        </w:rPr>
        <w:t>方法</w:t>
      </w:r>
      <w:r>
        <w:rPr>
          <w:rFonts w:hint="eastAsia" w:ascii="宋体" w:hAnsi="宋体" w:cs="宋体"/>
          <w:kern w:val="0"/>
          <w:szCs w:val="21"/>
        </w:rPr>
        <w:t>：</w:t>
      </w:r>
      <w:r>
        <w:rPr>
          <w:rFonts w:hint="eastAsia" w:ascii="宋体" w:hAnsi="宋体" w:cs="宋体"/>
          <w:kern w:val="0"/>
          <w:szCs w:val="21"/>
        </w:rPr>
        <w:br w:type="textWrapping"/>
      </w:r>
      <w:r>
        <w:rPr>
          <w:rFonts w:hint="eastAsia" w:ascii="宋体" w:hAnsi="宋体" w:cs="宋体"/>
          <w:kern w:val="0"/>
          <w:szCs w:val="21"/>
        </w:rPr>
        <w:t>（1）托盘天平一般用于粗略的称量，能精确到</w:t>
      </w:r>
      <w:r>
        <w:rPr>
          <w:rFonts w:hint="eastAsia" w:ascii="宋体" w:hAnsi="宋体" w:cs="宋体"/>
          <w:kern w:val="0"/>
          <w:szCs w:val="21"/>
          <w:u w:val="single"/>
        </w:rPr>
        <w:t>0.1g</w:t>
      </w:r>
      <w:r>
        <w:rPr>
          <w:rFonts w:hint="eastAsia" w:ascii="宋体" w:hAnsi="宋体" w:cs="宋体"/>
          <w:kern w:val="0"/>
          <w:szCs w:val="21"/>
        </w:rPr>
        <w:t>。</w:t>
      </w:r>
      <w:r>
        <w:rPr>
          <w:rFonts w:hint="eastAsia" w:ascii="宋体" w:hAnsi="宋体" w:cs="宋体"/>
          <w:kern w:val="0"/>
          <w:szCs w:val="21"/>
        </w:rPr>
        <w:br w:type="textWrapping"/>
      </w:r>
      <w:r>
        <w:rPr>
          <w:rFonts w:hint="eastAsia" w:ascii="宋体" w:hAnsi="宋体" w:cs="宋体"/>
          <w:kern w:val="0"/>
          <w:szCs w:val="21"/>
        </w:rPr>
        <w:t>（2）称量前先把天平放在水平桌面上，把游码放在标尺的</w:t>
      </w:r>
      <w:r>
        <w:rPr>
          <w:rFonts w:hint="eastAsia" w:ascii="宋体" w:hAnsi="宋体" w:cs="宋体"/>
          <w:kern w:val="0"/>
          <w:szCs w:val="21"/>
          <w:u w:val="single"/>
        </w:rPr>
        <w:t>零刻度</w:t>
      </w:r>
      <w:r>
        <w:rPr>
          <w:rFonts w:hint="eastAsia" w:ascii="宋体" w:hAnsi="宋体" w:cs="宋体"/>
          <w:kern w:val="0"/>
          <w:szCs w:val="21"/>
        </w:rPr>
        <w:t>线处，检查天平是否平衡。如果天平还未平衡，调节</w:t>
      </w:r>
      <w:r>
        <w:rPr>
          <w:rFonts w:hint="eastAsia" w:ascii="宋体" w:hAnsi="宋体" w:cs="宋体"/>
          <w:kern w:val="0"/>
          <w:szCs w:val="21"/>
          <w:u w:val="single"/>
        </w:rPr>
        <w:t>平衡螺母</w:t>
      </w:r>
      <w:r>
        <w:rPr>
          <w:rFonts w:hint="eastAsia" w:ascii="宋体" w:hAnsi="宋体" w:cs="宋体"/>
          <w:kern w:val="0"/>
          <w:szCs w:val="21"/>
        </w:rPr>
        <w:t>，使天平平衡。</w:t>
      </w:r>
      <w:r>
        <w:rPr>
          <w:rFonts w:hint="eastAsia" w:ascii="宋体" w:hAnsi="宋体" w:cs="宋体"/>
          <w:kern w:val="0"/>
          <w:szCs w:val="21"/>
        </w:rPr>
        <w:br w:type="textWrapping"/>
      </w:r>
      <w:r>
        <w:rPr>
          <w:rFonts w:hint="eastAsia" w:ascii="宋体" w:hAnsi="宋体" w:cs="宋体"/>
          <w:kern w:val="0"/>
          <w:szCs w:val="21"/>
        </w:rPr>
        <w:t>（3）取用砝码的时候，绝对不能用手拿放，应该用镊子，防止砝码沾污腐蚀。</w:t>
      </w:r>
      <w:r>
        <w:rPr>
          <w:rFonts w:hint="eastAsia" w:ascii="宋体" w:hAnsi="宋体" w:cs="宋体"/>
          <w:kern w:val="0"/>
          <w:szCs w:val="21"/>
        </w:rPr>
        <w:br w:type="textWrapping"/>
      </w:r>
      <w:r>
        <w:rPr>
          <w:rFonts w:hint="eastAsia" w:ascii="宋体" w:hAnsi="宋体" w:cs="宋体"/>
          <w:kern w:val="0"/>
          <w:szCs w:val="21"/>
        </w:rPr>
        <w:t>（4）称量时把称量物放在</w:t>
      </w:r>
      <w:r>
        <w:rPr>
          <w:rFonts w:hint="eastAsia" w:ascii="宋体" w:hAnsi="宋体" w:cs="宋体"/>
          <w:kern w:val="0"/>
          <w:szCs w:val="21"/>
          <w:u w:val="single"/>
        </w:rPr>
        <w:t>左盘</w:t>
      </w:r>
      <w:r>
        <w:rPr>
          <w:rFonts w:hint="eastAsia" w:ascii="宋体" w:hAnsi="宋体" w:cs="宋体"/>
          <w:kern w:val="0"/>
          <w:szCs w:val="21"/>
        </w:rPr>
        <w:t>，砝码放</w:t>
      </w:r>
      <w:r>
        <w:rPr>
          <w:rFonts w:hint="eastAsia" w:ascii="宋体" w:hAnsi="宋体" w:cs="宋体"/>
          <w:kern w:val="0"/>
          <w:szCs w:val="21"/>
          <w:u w:val="single"/>
        </w:rPr>
        <w:t>右盘</w:t>
      </w:r>
      <w:r>
        <w:rPr>
          <w:rFonts w:hint="eastAsia" w:ascii="宋体" w:hAnsi="宋体" w:cs="宋体"/>
          <w:kern w:val="0"/>
          <w:szCs w:val="21"/>
        </w:rPr>
        <w:t>；砝码要用</w:t>
      </w:r>
      <w:r>
        <w:rPr>
          <w:rFonts w:hint="eastAsia" w:ascii="宋体" w:hAnsi="宋体" w:cs="宋体"/>
          <w:kern w:val="0"/>
          <w:szCs w:val="21"/>
          <w:u w:val="single"/>
        </w:rPr>
        <w:t>镊子</w:t>
      </w:r>
      <w:r>
        <w:rPr>
          <w:rFonts w:hint="eastAsia" w:ascii="宋体" w:hAnsi="宋体" w:cs="宋体"/>
          <w:kern w:val="0"/>
          <w:szCs w:val="21"/>
        </w:rPr>
        <w:t>夹取，先加大的砝码，再加小的砝码，最后移动游码，直到天平平衡为止；记录所加砝码和游码的质量（m物＝m游＋m砝码）。</w:t>
      </w:r>
      <w:r>
        <w:rPr>
          <w:rFonts w:hint="eastAsia" w:ascii="宋体" w:hAnsi="宋体" w:cs="宋体"/>
          <w:kern w:val="0"/>
          <w:szCs w:val="21"/>
        </w:rPr>
        <w:br w:type="textWrapping"/>
      </w:r>
      <w:r>
        <w:rPr>
          <w:rFonts w:hint="eastAsia" w:ascii="宋体" w:hAnsi="宋体" w:cs="宋体"/>
          <w:kern w:val="0"/>
          <w:szCs w:val="21"/>
        </w:rPr>
        <w:t>（5）称量完毕后，应把砝码放回砝码盒中，把游码移回零刻度线处。</w:t>
      </w:r>
      <w:r>
        <w:rPr>
          <w:rFonts w:hint="eastAsia" w:ascii="宋体" w:hAnsi="宋体" w:cs="宋体"/>
          <w:kern w:val="0"/>
          <w:szCs w:val="21"/>
        </w:rPr>
        <w:br w:type="textWrapping"/>
      </w:r>
      <w:r>
        <w:rPr>
          <w:rFonts w:hint="eastAsia" w:ascii="宋体" w:hAnsi="宋体" w:cs="宋体"/>
          <w:bCs/>
          <w:kern w:val="0"/>
          <w:szCs w:val="21"/>
        </w:rPr>
        <w:t>注意：</w:t>
      </w:r>
    </w:p>
    <w:p>
      <w:pPr>
        <w:spacing w:line="360" w:lineRule="auto"/>
        <w:rPr>
          <w:rFonts w:ascii="宋体" w:hAnsi="宋体" w:cs="宋体"/>
          <w:bCs/>
          <w:kern w:val="0"/>
          <w:szCs w:val="21"/>
        </w:rPr>
      </w:pPr>
      <w:r>
        <w:rPr>
          <w:rFonts w:hint="eastAsia" w:ascii="宋体" w:hAnsi="宋体" w:cs="宋体"/>
          <w:kern w:val="0"/>
          <w:szCs w:val="21"/>
        </w:rPr>
        <w:t>①称量干燥的固体药品，应在两个托盘上各放一张干净的质量相同的纸，把药品放在纸上称量。</w:t>
      </w:r>
    </w:p>
    <w:p>
      <w:pPr>
        <w:spacing w:line="360" w:lineRule="auto"/>
        <w:rPr>
          <w:rFonts w:ascii="宋体" w:hAnsi="宋体" w:cs="宋体"/>
          <w:bCs/>
          <w:kern w:val="0"/>
          <w:szCs w:val="21"/>
        </w:rPr>
      </w:pPr>
      <w:r>
        <w:rPr>
          <w:rFonts w:hint="eastAsia" w:ascii="宋体" w:hAnsi="宋体" w:cs="宋体"/>
          <w:kern w:val="0"/>
          <w:szCs w:val="21"/>
        </w:rPr>
        <w:t>②对于易潮解的、有腐蚀性的药品，必须放在玻璃器皿（如表面皿、小烧杯）里称量。</w:t>
      </w:r>
    </w:p>
    <w:p>
      <w:pPr>
        <w:spacing w:line="360" w:lineRule="auto"/>
        <w:rPr>
          <w:rFonts w:hint="eastAsia" w:ascii="宋体" w:hAnsi="宋体" w:cs="宋体"/>
          <w:bCs/>
          <w:kern w:val="0"/>
          <w:szCs w:val="21"/>
        </w:rPr>
      </w:pPr>
      <w:r>
        <w:rPr>
          <w:rFonts w:hint="eastAsia" w:ascii="宋体" w:hAnsi="宋体" w:cs="宋体"/>
          <w:bCs/>
          <w:kern w:val="0"/>
          <w:szCs w:val="21"/>
        </w:rPr>
        <w:t>2.量筒</w:t>
      </w:r>
      <w:r>
        <w:rPr>
          <w:rFonts w:ascii="宋体" w:hAnsi="宋体" w:cs="宋体"/>
          <w:bCs/>
          <w:kern w:val="0"/>
          <w:szCs w:val="21"/>
        </w:rPr>
        <w:t>的使用</w:t>
      </w:r>
    </w:p>
    <w:p>
      <w:pPr>
        <w:spacing w:line="360" w:lineRule="auto"/>
        <w:jc w:val="left"/>
        <w:rPr>
          <w:rFonts w:hint="eastAsia" w:ascii="宋体" w:hAnsi="宋体" w:cs="宋体"/>
          <w:kern w:val="0"/>
          <w:szCs w:val="21"/>
        </w:rPr>
      </w:pPr>
      <w:r>
        <w:rPr>
          <w:rFonts w:hint="eastAsia" w:ascii="宋体" w:hAnsi="宋体" w:cs="宋体"/>
          <w:kern w:val="0"/>
          <w:szCs w:val="21"/>
        </w:rPr>
        <w:t>（1）量筒</w:t>
      </w:r>
      <w:r>
        <w:rPr>
          <w:rFonts w:hint="eastAsia" w:ascii="宋体" w:hAnsi="宋体" w:cs="宋体"/>
          <w:kern w:val="0"/>
          <w:szCs w:val="21"/>
          <w:u w:val="single"/>
        </w:rPr>
        <w:t>没有</w:t>
      </w:r>
      <w:r>
        <w:rPr>
          <w:rFonts w:hint="eastAsia" w:ascii="宋体" w:hAnsi="宋体" w:cs="宋体"/>
          <w:kern w:val="0"/>
          <w:szCs w:val="21"/>
        </w:rPr>
        <w:t>零刻度线，最大刻度在上方，</w:t>
      </w:r>
      <w:r>
        <w:rPr>
          <w:rFonts w:ascii="宋体" w:hAnsi="宋体" w:cs="宋体"/>
          <w:kern w:val="0"/>
          <w:szCs w:val="21"/>
        </w:rPr>
        <w:t>量程为10毫升的量筒，</w:t>
      </w:r>
      <w:r>
        <w:rPr>
          <w:rFonts w:hint="eastAsia" w:ascii="宋体" w:hAnsi="宋体" w:cs="宋体"/>
          <w:kern w:val="0"/>
          <w:szCs w:val="21"/>
        </w:rPr>
        <w:t>能精确到</w:t>
      </w:r>
      <w:r>
        <w:rPr>
          <w:rFonts w:ascii="宋体" w:hAnsi="宋体" w:cs="宋体"/>
          <w:kern w:val="0"/>
          <w:szCs w:val="21"/>
          <w:u w:val="single"/>
        </w:rPr>
        <w:t>0.1</w:t>
      </w:r>
      <w:r>
        <w:rPr>
          <w:rFonts w:ascii="宋体" w:hAnsi="宋体" w:cs="宋体"/>
          <w:kern w:val="0"/>
          <w:szCs w:val="21"/>
        </w:rPr>
        <w:t>ml。</w:t>
      </w:r>
    </w:p>
    <w:p>
      <w:pPr>
        <w:spacing w:line="360" w:lineRule="auto"/>
        <w:jc w:val="left"/>
        <w:rPr>
          <w:rFonts w:ascii="宋体" w:hAnsi="宋体" w:cs="宋体"/>
          <w:kern w:val="0"/>
          <w:szCs w:val="21"/>
        </w:rPr>
      </w:pPr>
      <w:r>
        <w:rPr>
          <w:rFonts w:hint="eastAsia" w:ascii="宋体" w:hAnsi="宋体" w:cs="宋体"/>
          <w:kern w:val="0"/>
          <w:szCs w:val="21"/>
        </w:rPr>
        <w:t>（2）</w:t>
      </w:r>
      <w:r>
        <w:rPr>
          <w:rFonts w:ascii="宋体" w:hAnsi="宋体" w:cs="宋体"/>
          <w:kern w:val="0"/>
          <w:szCs w:val="21"/>
        </w:rPr>
        <w:t>量程选择</w:t>
      </w:r>
    </w:p>
    <w:p>
      <w:pPr>
        <w:spacing w:line="360" w:lineRule="auto"/>
        <w:jc w:val="left"/>
        <w:rPr>
          <w:rFonts w:ascii="宋体" w:hAnsi="宋体" w:cs="宋体"/>
          <w:kern w:val="0"/>
          <w:szCs w:val="21"/>
        </w:rPr>
      </w:pPr>
      <w:r>
        <w:rPr>
          <w:rFonts w:ascii="宋体" w:hAnsi="宋体" w:cs="宋体"/>
          <w:kern w:val="0"/>
          <w:szCs w:val="21"/>
        </w:rPr>
        <w:t>量筒越大，管径越粗，其精确度越小，由视线的偏差所造成的读数误差也就越大。所以，实验中应根据所取溶液的体积，尽量选用能一次量取的</w:t>
      </w:r>
      <w:r>
        <w:rPr>
          <w:rFonts w:ascii="宋体" w:hAnsi="宋体" w:cs="宋体"/>
          <w:kern w:val="0"/>
          <w:szCs w:val="21"/>
          <w:u w:val="single"/>
        </w:rPr>
        <w:t>最小规格</w:t>
      </w:r>
      <w:r>
        <w:rPr>
          <w:rFonts w:ascii="宋体" w:hAnsi="宋体" w:cs="宋体"/>
          <w:kern w:val="0"/>
          <w:szCs w:val="21"/>
        </w:rPr>
        <w:t>的量筒。分次量取会引起较大误差。</w:t>
      </w:r>
    </w:p>
    <w:p>
      <w:pPr>
        <w:spacing w:line="360" w:lineRule="auto"/>
        <w:jc w:val="left"/>
        <w:rPr>
          <w:rFonts w:ascii="宋体" w:hAnsi="宋体" w:cs="宋体"/>
          <w:kern w:val="0"/>
          <w:szCs w:val="21"/>
        </w:rPr>
      </w:pPr>
      <w:r>
        <w:rPr>
          <w:rFonts w:ascii="宋体" w:hAnsi="宋体" w:cs="宋体"/>
          <w:kern w:val="0"/>
          <w:szCs w:val="21"/>
        </w:rPr>
        <w:t>如</w:t>
      </w:r>
      <w:r>
        <w:rPr>
          <w:rFonts w:hint="eastAsia" w:ascii="宋体" w:hAnsi="宋体" w:cs="宋体"/>
          <w:kern w:val="0"/>
          <w:szCs w:val="21"/>
        </w:rPr>
        <w:t>：</w:t>
      </w:r>
      <w:r>
        <w:rPr>
          <w:rFonts w:ascii="宋体" w:hAnsi="宋体" w:cs="宋体"/>
          <w:kern w:val="0"/>
          <w:szCs w:val="21"/>
        </w:rPr>
        <w:t>量取70mL液体，应选用100mL量筒一次量取，而不能用10mL量筒量取7次。</w:t>
      </w:r>
    </w:p>
    <w:p>
      <w:pPr>
        <w:spacing w:line="360" w:lineRule="auto"/>
        <w:jc w:val="left"/>
        <w:rPr>
          <w:rFonts w:ascii="宋体" w:hAnsi="宋体" w:cs="宋体"/>
          <w:kern w:val="0"/>
          <w:szCs w:val="21"/>
        </w:rPr>
      </w:pPr>
      <w:r>
        <w:rPr>
          <w:rFonts w:hint="eastAsia" w:ascii="宋体" w:hAnsi="宋体" w:cs="宋体"/>
          <w:kern w:val="0"/>
          <w:szCs w:val="21"/>
        </w:rPr>
        <w:t>（3）</w:t>
      </w:r>
      <w:r>
        <w:rPr>
          <w:rFonts w:ascii="宋体" w:hAnsi="宋体" w:cs="宋体"/>
          <w:kern w:val="0"/>
          <w:szCs w:val="21"/>
        </w:rPr>
        <w:t>正确读数的方法</w:t>
      </w:r>
    </w:p>
    <w:p>
      <w:pPr>
        <w:spacing w:line="360" w:lineRule="auto"/>
        <w:jc w:val="left"/>
        <w:rPr>
          <w:rFonts w:ascii="宋体" w:hAnsi="宋体" w:cs="宋体"/>
          <w:kern w:val="0"/>
          <w:szCs w:val="21"/>
        </w:rPr>
      </w:pPr>
      <w:r>
        <w:rPr>
          <w:rFonts w:hint="eastAsia" w:ascii="宋体" w:hAnsi="宋体" w:cs="宋体"/>
          <w:szCs w:val="21"/>
        </w:rPr>
        <w:t>读数时，应将量筒放置平稳，并使视线与液体</w:t>
      </w:r>
      <w:r>
        <w:rPr>
          <w:rFonts w:hint="eastAsia" w:ascii="宋体" w:hAnsi="宋体" w:cs="宋体"/>
          <w:szCs w:val="21"/>
          <w:u w:val="single"/>
        </w:rPr>
        <w:t>凹液面的最低处</w:t>
      </w:r>
      <w:r>
        <w:rPr>
          <w:rFonts w:hint="eastAsia" w:ascii="宋体" w:hAnsi="宋体" w:cs="宋体"/>
          <w:szCs w:val="21"/>
        </w:rPr>
        <w:t>保持水平</w:t>
      </w:r>
      <w:r>
        <w:rPr>
          <w:rFonts w:ascii="宋体" w:hAnsi="宋体" w:cs="宋体"/>
          <w:kern w:val="0"/>
          <w:szCs w:val="21"/>
        </w:rPr>
        <w:t>，再读出所取液体的体积数。</w:t>
      </w:r>
      <w:r>
        <w:rPr>
          <w:rFonts w:hint="eastAsia" w:ascii="宋体" w:hAnsi="宋体" w:cs="宋体"/>
          <w:kern w:val="0"/>
          <w:szCs w:val="21"/>
        </w:rPr>
        <w:t>（刻度线</w:t>
      </w:r>
      <w:r>
        <w:rPr>
          <w:rFonts w:hint="eastAsia" w:ascii="宋体" w:hAnsi="宋体" w:cs="宋体"/>
          <w:kern w:val="0"/>
          <w:szCs w:val="21"/>
          <w:lang w:eastAsia="zh-CN"/>
        </w:rPr>
        <w:t>、视线、凹液面的最低处在同一直线</w:t>
      </w:r>
      <w:r>
        <w:rPr>
          <w:rFonts w:hint="eastAsia" w:ascii="宋体" w:hAnsi="宋体" w:cs="宋体"/>
          <w:kern w:val="0"/>
          <w:szCs w:val="21"/>
        </w:rPr>
        <w:t>）</w:t>
      </w:r>
    </w:p>
    <w:p>
      <w:pPr>
        <w:snapToGrid w:val="0"/>
        <w:spacing w:line="360" w:lineRule="auto"/>
        <w:rPr>
          <w:rFonts w:hint="eastAsia" w:ascii="宋体" w:hAnsi="宋体"/>
          <w:szCs w:val="21"/>
        </w:rPr>
      </w:pPr>
      <w:r>
        <w:rPr>
          <w:rFonts w:hint="eastAsia" w:ascii="宋体" w:hAnsi="宋体" w:cs="宋体"/>
          <w:kern w:val="0"/>
          <w:szCs w:val="21"/>
        </w:rPr>
        <w:t>（4）量筒仰视、俯视读数所造成的后果：</w:t>
      </w:r>
    </w:p>
    <w:p>
      <w:pPr>
        <w:snapToGrid w:val="0"/>
        <w:spacing w:line="360" w:lineRule="auto"/>
        <w:rPr>
          <w:rFonts w:hint="eastAsia" w:ascii="宋体" w:hAnsi="宋体" w:cs="宋体"/>
          <w:kern w:val="0"/>
          <w:szCs w:val="21"/>
        </w:rPr>
      </w:pPr>
      <w:r>
        <w:drawing>
          <wp:anchor distT="0" distB="0" distL="114300" distR="114300" simplePos="0" relativeHeight="251674624" behindDoc="0" locked="0" layoutInCell="1" allowOverlap="1">
            <wp:simplePos x="0" y="0"/>
            <wp:positionH relativeFrom="column">
              <wp:posOffset>341630</wp:posOffset>
            </wp:positionH>
            <wp:positionV relativeFrom="paragraph">
              <wp:posOffset>88900</wp:posOffset>
            </wp:positionV>
            <wp:extent cx="2114550" cy="1771650"/>
            <wp:effectExtent l="0" t="0" r="0" b="0"/>
            <wp:wrapSquare wrapText="bothSides"/>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2"/>
                    <a:stretch>
                      <a:fillRect/>
                    </a:stretch>
                  </pic:blipFill>
                  <pic:spPr>
                    <a:xfrm>
                      <a:off x="0" y="0"/>
                      <a:ext cx="2114550" cy="1771650"/>
                    </a:xfrm>
                    <a:prstGeom prst="rect">
                      <a:avLst/>
                    </a:prstGeom>
                    <a:noFill/>
                    <a:ln>
                      <a:noFill/>
                    </a:ln>
                  </pic:spPr>
                </pic:pic>
              </a:graphicData>
            </a:graphic>
          </wp:anchor>
        </w:drawing>
      </w:r>
      <w:r>
        <w:rPr>
          <w:rFonts w:hint="eastAsia" w:ascii="宋体" w:hAnsi="宋体" w:cs="宋体"/>
          <w:kern w:val="0"/>
          <w:szCs w:val="21"/>
        </w:rPr>
        <w:br w:type="textWrapping"/>
      </w:r>
      <w:r>
        <w:rPr>
          <w:rFonts w:hint="eastAsia" w:ascii="宋体" w:hAnsi="宋体" w:cs="宋体"/>
          <w:kern w:val="0"/>
          <w:szCs w:val="21"/>
        </w:rPr>
        <w:t>　</w:t>
      </w:r>
      <w:r>
        <w:rPr>
          <w:rFonts w:hint="eastAsia" w:ascii="宋体" w:hAnsi="宋体" w:cs="宋体"/>
          <w:kern w:val="0"/>
          <w:szCs w:val="21"/>
          <w:lang w:val="en-US" w:eastAsia="zh-CN"/>
        </w:rPr>
        <w:t xml:space="preserve">  </w:t>
      </w:r>
      <w:r>
        <w:rPr>
          <w:rFonts w:hint="eastAsia" w:ascii="宋体" w:hAnsi="宋体" w:cs="宋体"/>
          <w:kern w:val="0"/>
          <w:szCs w:val="21"/>
        </w:rPr>
        <w:t>俯视</w:t>
      </w:r>
      <w:r>
        <w:rPr>
          <w:rFonts w:ascii="宋体" w:hAnsi="宋体" w:cs="宋体"/>
          <w:kern w:val="0"/>
          <w:szCs w:val="21"/>
        </w:rPr>
        <w:t>：</w:t>
      </w:r>
      <w:r>
        <w:rPr>
          <w:rFonts w:hint="eastAsia" w:ascii="宋体" w:hAnsi="宋体" w:cs="宋体"/>
          <w:kern w:val="0"/>
          <w:szCs w:val="21"/>
        </w:rPr>
        <w:t>读数</w:t>
      </w:r>
      <w:r>
        <w:rPr>
          <w:rFonts w:ascii="宋体" w:hAnsi="宋体" w:cs="宋体"/>
          <w:kern w:val="0"/>
          <w:szCs w:val="21"/>
          <w:u w:val="single"/>
        </w:rPr>
        <w:t>大于</w:t>
      </w:r>
      <w:r>
        <w:rPr>
          <w:rFonts w:ascii="宋体" w:hAnsi="宋体" w:cs="宋体"/>
          <w:kern w:val="0"/>
          <w:szCs w:val="21"/>
        </w:rPr>
        <w:t>实际量取液体的体积</w:t>
      </w:r>
    </w:p>
    <w:p>
      <w:pPr>
        <w:snapToGrid w:val="0"/>
        <w:spacing w:line="360" w:lineRule="auto"/>
        <w:rPr>
          <w:rFonts w:ascii="宋体" w:hAnsi="宋体" w:cs="宋体"/>
          <w:kern w:val="0"/>
          <w:szCs w:val="21"/>
        </w:rPr>
      </w:pPr>
    </w:p>
    <w:p>
      <w:pPr>
        <w:snapToGrid w:val="0"/>
        <w:spacing w:line="360" w:lineRule="auto"/>
        <w:rPr>
          <w:rFonts w:ascii="宋体" w:hAnsi="宋体" w:cs="宋体"/>
          <w:kern w:val="0"/>
          <w:szCs w:val="21"/>
        </w:rPr>
      </w:pPr>
    </w:p>
    <w:p>
      <w:pPr>
        <w:snapToGrid w:val="0"/>
        <w:spacing w:line="360" w:lineRule="auto"/>
        <w:ind w:firstLine="420" w:firstLineChars="200"/>
        <w:rPr>
          <w:rFonts w:ascii="宋体" w:hAnsi="宋体" w:cs="宋体"/>
          <w:kern w:val="0"/>
          <w:szCs w:val="21"/>
        </w:rPr>
      </w:pPr>
      <w:r>
        <w:rPr>
          <w:rFonts w:hint="eastAsia" w:ascii="宋体" w:hAnsi="宋体" w:cs="宋体"/>
          <w:kern w:val="0"/>
          <w:szCs w:val="21"/>
        </w:rPr>
        <w:t>平视</w:t>
      </w:r>
      <w:r>
        <w:rPr>
          <w:rFonts w:ascii="宋体" w:hAnsi="宋体" w:cs="宋体"/>
          <w:kern w:val="0"/>
          <w:szCs w:val="21"/>
        </w:rPr>
        <w:t>：</w:t>
      </w:r>
      <w:r>
        <w:rPr>
          <w:rFonts w:hint="eastAsia" w:ascii="宋体" w:hAnsi="宋体" w:cs="宋体"/>
          <w:kern w:val="0"/>
          <w:szCs w:val="21"/>
        </w:rPr>
        <w:t>读数</w:t>
      </w:r>
      <w:r>
        <w:rPr>
          <w:rFonts w:hint="eastAsia" w:ascii="宋体" w:hAnsi="宋体" w:cs="宋体"/>
          <w:kern w:val="0"/>
          <w:szCs w:val="21"/>
          <w:u w:val="single"/>
        </w:rPr>
        <w:t>等于</w:t>
      </w:r>
      <w:r>
        <w:rPr>
          <w:rFonts w:ascii="宋体" w:hAnsi="宋体" w:cs="宋体"/>
          <w:kern w:val="0"/>
          <w:szCs w:val="21"/>
        </w:rPr>
        <w:t>实际量取液体的体积</w:t>
      </w:r>
    </w:p>
    <w:p>
      <w:pPr>
        <w:snapToGrid w:val="0"/>
        <w:spacing w:line="360" w:lineRule="auto"/>
        <w:rPr>
          <w:rFonts w:ascii="宋体" w:hAnsi="宋体" w:cs="宋体"/>
          <w:kern w:val="0"/>
          <w:szCs w:val="21"/>
        </w:rPr>
      </w:pPr>
    </w:p>
    <w:p>
      <w:pPr>
        <w:snapToGrid w:val="0"/>
        <w:spacing w:line="360" w:lineRule="auto"/>
        <w:ind w:firstLine="420" w:firstLineChars="200"/>
        <w:rPr>
          <w:rFonts w:ascii="宋体" w:hAnsi="宋体" w:cs="宋体"/>
          <w:kern w:val="0"/>
          <w:szCs w:val="21"/>
        </w:rPr>
      </w:pPr>
      <w:r>
        <w:rPr>
          <w:rFonts w:hint="eastAsia" w:ascii="宋体" w:hAnsi="宋体" w:cs="宋体"/>
          <w:kern w:val="0"/>
          <w:szCs w:val="21"/>
        </w:rPr>
        <w:t>仰视</w:t>
      </w:r>
      <w:r>
        <w:rPr>
          <w:rFonts w:ascii="宋体" w:hAnsi="宋体" w:cs="宋体"/>
          <w:kern w:val="0"/>
          <w:szCs w:val="21"/>
        </w:rPr>
        <w:t>：</w:t>
      </w:r>
      <w:r>
        <w:rPr>
          <w:rFonts w:hint="eastAsia" w:ascii="宋体" w:hAnsi="宋体" w:cs="宋体"/>
          <w:kern w:val="0"/>
          <w:szCs w:val="21"/>
        </w:rPr>
        <w:t>读数</w:t>
      </w:r>
      <w:r>
        <w:rPr>
          <w:rFonts w:hint="eastAsia" w:ascii="宋体" w:hAnsi="宋体" w:cs="宋体"/>
          <w:kern w:val="0"/>
          <w:szCs w:val="21"/>
          <w:u w:val="single"/>
        </w:rPr>
        <w:t>小</w:t>
      </w:r>
      <w:r>
        <w:rPr>
          <w:rFonts w:ascii="宋体" w:hAnsi="宋体" w:cs="宋体"/>
          <w:kern w:val="0"/>
          <w:szCs w:val="21"/>
          <w:u w:val="single"/>
        </w:rPr>
        <w:t>于</w:t>
      </w:r>
      <w:r>
        <w:rPr>
          <w:rFonts w:ascii="宋体" w:hAnsi="宋体" w:cs="宋体"/>
          <w:kern w:val="0"/>
          <w:szCs w:val="21"/>
        </w:rPr>
        <w:t>实际量取液体的体积</w:t>
      </w:r>
    </w:p>
    <w:p>
      <w:pPr>
        <w:spacing w:line="360" w:lineRule="auto"/>
        <w:jc w:val="left"/>
        <w:rPr>
          <w:rFonts w:hint="eastAsia" w:ascii="宋体" w:hAnsi="宋体" w:cs="宋体"/>
          <w:kern w:val="0"/>
          <w:szCs w:val="21"/>
        </w:rPr>
      </w:pPr>
      <w:r>
        <w:rPr>
          <w:rFonts w:hint="eastAsia" w:ascii="宋体" w:hAnsi="宋体" w:cs="宋体"/>
          <w:kern w:val="0"/>
          <w:szCs w:val="21"/>
        </w:rPr>
        <w:t>　　　　　　　　</w:t>
      </w:r>
    </w:p>
    <w:p>
      <w:pPr>
        <w:spacing w:line="360" w:lineRule="auto"/>
        <w:jc w:val="left"/>
        <w:rPr>
          <w:rFonts w:hint="eastAsia" w:ascii="宋体" w:hAnsi="宋体" w:cs="宋体"/>
          <w:bCs/>
          <w:kern w:val="0"/>
          <w:szCs w:val="21"/>
        </w:rPr>
      </w:pPr>
      <w:r>
        <w:rPr>
          <w:rFonts w:hint="eastAsia" w:ascii="宋体" w:hAnsi="宋体" w:cs="宋体"/>
          <w:kern w:val="0"/>
          <w:szCs w:val="21"/>
        </w:rPr>
        <w:t>（5）</w:t>
      </w:r>
      <w:r>
        <w:rPr>
          <w:rFonts w:ascii="宋体" w:hAnsi="宋体" w:cs="宋体"/>
          <w:kern w:val="0"/>
          <w:szCs w:val="21"/>
        </w:rPr>
        <w:t>量筒是不能加热的，也不能用于量取过热的液体，更不能在量筒中进行化学反应或配制溶液。</w:t>
      </w:r>
      <w:r>
        <w:rPr>
          <w:rFonts w:hint="eastAsia" w:ascii="宋体" w:hAnsi="宋体" w:cs="宋体"/>
          <w:kern w:val="0"/>
          <w:szCs w:val="21"/>
        </w:rPr>
        <w:br w:type="textWrapping"/>
      </w:r>
      <w:r>
        <w:rPr>
          <w:rFonts w:hint="eastAsia" w:ascii="微软雅黑" w:hAnsi="微软雅黑" w:eastAsia="微软雅黑" w:cs="微软雅黑"/>
          <w:b/>
          <w:bCs/>
          <w:sz w:val="24"/>
          <w:szCs w:val="24"/>
          <w:lang w:val="en-US" w:eastAsia="zh-CN"/>
        </w:rPr>
        <w:t>知识点五、基本实验操作——洗涤仪器（玻璃仪器）</w:t>
      </w:r>
      <w:r>
        <w:rPr>
          <w:rFonts w:hint="eastAsia" w:ascii="宋体" w:hAnsi="宋体" w:cs="宋体"/>
          <w:kern w:val="0"/>
          <w:szCs w:val="21"/>
        </w:rPr>
        <w:br w:type="textWrapping"/>
      </w:r>
      <w:r>
        <w:rPr>
          <w:rFonts w:hint="eastAsia" w:ascii="宋体" w:hAnsi="宋体" w:cs="宋体"/>
          <w:kern w:val="0"/>
          <w:szCs w:val="21"/>
        </w:rPr>
        <w:t>1.方法：倒去废物，用水冲洗并加以振荡，振荡后把水倒掉，再注入水，振荡后再倒掉，这样连洗几次。如果内壁附有不易洗掉的物质，要用试管刷刷洗。刷洗时须转动或上下移动试管刷，但用力不能过猛，以防试管损坏。</w:t>
      </w:r>
      <w:r>
        <w:rPr>
          <w:rFonts w:hint="eastAsia" w:ascii="宋体" w:hAnsi="宋体" w:cs="宋体"/>
          <w:kern w:val="0"/>
          <w:szCs w:val="21"/>
        </w:rPr>
        <w:br w:type="textWrapping"/>
      </w:r>
      <w:r>
        <w:rPr>
          <w:rFonts w:hint="eastAsia" w:ascii="宋体" w:hAnsi="宋体" w:cs="宋体"/>
          <w:kern w:val="0"/>
          <w:szCs w:val="21"/>
        </w:rPr>
        <w:t>2.标准：玻璃仪器内壁附着的水既不聚成水滴也不成股流下，表示仪器已洗干净。</w:t>
      </w:r>
      <w:r>
        <w:rPr>
          <w:rFonts w:hint="eastAsia" w:ascii="宋体" w:hAnsi="宋体" w:cs="宋体"/>
          <w:kern w:val="0"/>
          <w:szCs w:val="21"/>
        </w:rPr>
        <w:br w:type="textWrapping"/>
      </w:r>
      <w:r>
        <w:rPr>
          <w:rFonts w:hint="eastAsia" w:ascii="宋体" w:hAnsi="宋体" w:cs="宋体"/>
          <w:bCs/>
          <w:kern w:val="0"/>
          <w:szCs w:val="21"/>
        </w:rPr>
        <w:t>注意：</w:t>
      </w:r>
      <w:r>
        <w:rPr>
          <w:rFonts w:hint="eastAsia" w:ascii="宋体" w:hAnsi="宋体" w:cs="宋体"/>
          <w:kern w:val="0"/>
          <w:szCs w:val="21"/>
        </w:rPr>
        <w:t>如果玻璃仪器内壁上附着不溶于水的碱、碳酸盐、碱性氧化物等，可先用稀盐酸溶解，再用水冲洗；如果玻璃仪器内壁附有油污，可先用少量纯碱溶液或洗衣粉刷洗，再用水冲洗。</w:t>
      </w:r>
    </w:p>
    <w:p>
      <w:pPr>
        <w:spacing w:line="360" w:lineRule="auto"/>
        <w:rPr>
          <w:rFonts w:hint="eastAsia" w:ascii="宋体" w:hAnsi="宋体" w:cs="宋体"/>
          <w:bCs/>
          <w:kern w:val="0"/>
          <w:szCs w:val="21"/>
        </w:rPr>
      </w:pPr>
      <w:r>
        <w:rPr>
          <w:rFonts w:hint="eastAsia" w:ascii="微软雅黑" w:hAnsi="微软雅黑" w:eastAsia="微软雅黑" w:cs="微软雅黑"/>
          <w:b/>
          <w:bCs/>
          <w:sz w:val="24"/>
          <w:szCs w:val="24"/>
          <w:lang w:val="en-US" w:eastAsia="zh-CN"/>
        </w:rPr>
        <w:t>知识点六、观察几个实验的化学变化</w:t>
      </w:r>
    </w:p>
    <w:p>
      <w:pPr>
        <w:spacing w:line="360" w:lineRule="auto"/>
        <w:rPr>
          <w:rFonts w:ascii="宋体" w:hAnsi="宋体" w:cs="宋体"/>
          <w:bCs/>
          <w:kern w:val="0"/>
          <w:szCs w:val="21"/>
        </w:rPr>
      </w:pPr>
      <w:r>
        <w:rPr>
          <w:szCs w:val="21"/>
        </w:rPr>
        <w:drawing>
          <wp:anchor distT="0" distB="0" distL="114300" distR="114300" simplePos="0" relativeHeight="251670528" behindDoc="0" locked="0" layoutInCell="1" allowOverlap="1">
            <wp:simplePos x="0" y="0"/>
            <wp:positionH relativeFrom="column">
              <wp:posOffset>4872990</wp:posOffset>
            </wp:positionH>
            <wp:positionV relativeFrom="paragraph">
              <wp:posOffset>230505</wp:posOffset>
            </wp:positionV>
            <wp:extent cx="1266190" cy="1928495"/>
            <wp:effectExtent l="0" t="0" r="635" b="5080"/>
            <wp:wrapSquare wrapText="bothSides"/>
            <wp:docPr id="32" name="图片 5" descr="颜色的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descr="颜色的变化"/>
                    <pic:cNvPicPr>
                      <a:picLocks noChangeAspect="1"/>
                    </pic:cNvPicPr>
                  </pic:nvPicPr>
                  <pic:blipFill>
                    <a:blip r:embed="rId23"/>
                    <a:stretch>
                      <a:fillRect/>
                    </a:stretch>
                  </pic:blipFill>
                  <pic:spPr>
                    <a:xfrm>
                      <a:off x="0" y="0"/>
                      <a:ext cx="1266190" cy="1928495"/>
                    </a:xfrm>
                    <a:prstGeom prst="rect">
                      <a:avLst/>
                    </a:prstGeom>
                    <a:noFill/>
                    <a:ln>
                      <a:noFill/>
                    </a:ln>
                  </pic:spPr>
                </pic:pic>
              </a:graphicData>
            </a:graphic>
          </wp:anchor>
        </w:drawing>
      </w:r>
      <w:r>
        <w:rPr>
          <w:rFonts w:hint="eastAsia" w:ascii="宋体" w:hAnsi="宋体" w:cs="宋体"/>
          <w:bCs/>
          <w:kern w:val="0"/>
          <w:szCs w:val="21"/>
        </w:rPr>
        <w:t>实验一</w:t>
      </w:r>
      <w:r>
        <w:rPr>
          <w:rFonts w:ascii="宋体" w:hAnsi="宋体" w:cs="宋体"/>
          <w:bCs/>
          <w:kern w:val="0"/>
          <w:szCs w:val="21"/>
        </w:rPr>
        <w:t>：颜色的变化</w:t>
      </w:r>
    </w:p>
    <w:p>
      <w:pPr>
        <w:spacing w:line="360" w:lineRule="auto"/>
        <w:rPr>
          <w:rFonts w:hint="eastAsia" w:ascii="宋体" w:hAnsi="宋体" w:cs="宋体"/>
          <w:bCs/>
          <w:kern w:val="0"/>
          <w:szCs w:val="21"/>
        </w:rPr>
      </w:pPr>
      <w:r>
        <w:rPr>
          <w:rFonts w:hint="eastAsia" w:ascii="宋体" w:hAnsi="宋体" w:cs="宋体"/>
          <w:bCs/>
          <w:kern w:val="0"/>
          <w:szCs w:val="21"/>
        </w:rPr>
        <w:t>向一支</w:t>
      </w:r>
      <w:r>
        <w:rPr>
          <w:rFonts w:ascii="宋体" w:hAnsi="宋体" w:cs="宋体"/>
          <w:bCs/>
          <w:kern w:val="0"/>
          <w:szCs w:val="21"/>
        </w:rPr>
        <w:t>盛有</w:t>
      </w:r>
      <w:r>
        <w:rPr>
          <w:rFonts w:hint="eastAsia" w:ascii="宋体" w:hAnsi="宋体" w:cs="宋体"/>
          <w:bCs/>
          <w:kern w:val="0"/>
          <w:szCs w:val="21"/>
        </w:rPr>
        <w:t>2</w:t>
      </w:r>
      <w:r>
        <w:rPr>
          <w:rFonts w:ascii="宋体" w:hAnsi="宋体" w:cs="宋体"/>
          <w:bCs/>
          <w:kern w:val="0"/>
          <w:szCs w:val="21"/>
        </w:rPr>
        <w:t>mL</w:t>
      </w:r>
      <w:r>
        <w:rPr>
          <w:rFonts w:hint="eastAsia" w:ascii="宋体" w:hAnsi="宋体" w:cs="宋体"/>
          <w:bCs/>
          <w:kern w:val="0"/>
          <w:szCs w:val="21"/>
        </w:rPr>
        <w:t>氢氧化钠溶液</w:t>
      </w:r>
      <w:r>
        <w:rPr>
          <w:rFonts w:ascii="宋体" w:hAnsi="宋体" w:cs="宋体"/>
          <w:bCs/>
          <w:kern w:val="0"/>
          <w:szCs w:val="21"/>
        </w:rPr>
        <w:t>的试管中滴加</w:t>
      </w:r>
      <w:r>
        <w:rPr>
          <w:rFonts w:hint="eastAsia" w:ascii="宋体" w:hAnsi="宋体" w:cs="宋体"/>
          <w:bCs/>
          <w:kern w:val="0"/>
          <w:szCs w:val="21"/>
        </w:rPr>
        <w:t>1</w:t>
      </w:r>
      <w:r>
        <w:rPr>
          <w:rFonts w:ascii="宋体" w:hAnsi="宋体" w:cs="宋体"/>
          <w:bCs/>
          <w:kern w:val="0"/>
          <w:szCs w:val="21"/>
        </w:rPr>
        <w:t>~2</w:t>
      </w:r>
      <w:r>
        <w:rPr>
          <w:rFonts w:hint="eastAsia" w:ascii="宋体" w:hAnsi="宋体" w:cs="宋体"/>
          <w:bCs/>
          <w:kern w:val="0"/>
          <w:szCs w:val="21"/>
        </w:rPr>
        <w:t>滴</w:t>
      </w:r>
      <w:r>
        <w:rPr>
          <w:rFonts w:ascii="宋体" w:hAnsi="宋体" w:cs="宋体"/>
          <w:bCs/>
          <w:kern w:val="0"/>
          <w:szCs w:val="21"/>
        </w:rPr>
        <w:t>酚酞试液</w:t>
      </w:r>
      <w:r>
        <w:rPr>
          <w:rFonts w:hint="eastAsia" w:ascii="宋体" w:hAnsi="宋体" w:cs="宋体"/>
          <w:bCs/>
          <w:kern w:val="0"/>
          <w:szCs w:val="21"/>
        </w:rPr>
        <w:t>，</w:t>
      </w:r>
      <w:r>
        <w:rPr>
          <w:rFonts w:ascii="宋体" w:hAnsi="宋体" w:cs="宋体"/>
          <w:bCs/>
          <w:kern w:val="0"/>
          <w:szCs w:val="21"/>
        </w:rPr>
        <w:t>观察现象</w:t>
      </w:r>
      <w:r>
        <w:rPr>
          <w:rFonts w:hint="eastAsia" w:ascii="宋体" w:hAnsi="宋体" w:cs="宋体"/>
          <w:bCs/>
          <w:kern w:val="0"/>
          <w:szCs w:val="21"/>
        </w:rPr>
        <w:t>；</w:t>
      </w:r>
      <w:r>
        <w:rPr>
          <w:rFonts w:ascii="宋体" w:hAnsi="宋体" w:cs="宋体"/>
          <w:bCs/>
          <w:kern w:val="0"/>
          <w:szCs w:val="21"/>
        </w:rPr>
        <w:t>逐滴滴加盐酸，边滴加边振荡，观察现象。操作</w:t>
      </w:r>
      <w:r>
        <w:rPr>
          <w:rFonts w:hint="eastAsia" w:ascii="宋体" w:hAnsi="宋体" w:cs="宋体"/>
          <w:bCs/>
          <w:kern w:val="0"/>
          <w:szCs w:val="21"/>
        </w:rPr>
        <w:t>要求</w:t>
      </w:r>
      <w:r>
        <w:rPr>
          <w:rFonts w:ascii="宋体" w:hAnsi="宋体" w:cs="宋体"/>
          <w:bCs/>
          <w:kern w:val="0"/>
          <w:szCs w:val="21"/>
        </w:rPr>
        <w:t>：正确取用</w:t>
      </w:r>
      <w:r>
        <w:rPr>
          <w:rFonts w:hint="eastAsia" w:ascii="宋体" w:hAnsi="宋体" w:cs="宋体"/>
          <w:bCs/>
          <w:kern w:val="0"/>
          <w:szCs w:val="21"/>
        </w:rPr>
        <w:t>液体</w:t>
      </w:r>
      <w:r>
        <w:rPr>
          <w:rFonts w:ascii="宋体" w:hAnsi="宋体" w:cs="宋体"/>
          <w:bCs/>
          <w:kern w:val="0"/>
          <w:szCs w:val="21"/>
        </w:rPr>
        <w:t>试剂，正确使用胶头滴管。</w:t>
      </w:r>
    </w:p>
    <w:p>
      <w:pPr>
        <w:spacing w:line="360" w:lineRule="auto"/>
        <w:rPr>
          <w:rFonts w:hint="eastAsia" w:ascii="宋体" w:hAnsi="宋体" w:cs="宋体"/>
          <w:bCs/>
          <w:kern w:val="0"/>
          <w:szCs w:val="21"/>
        </w:rPr>
      </w:pPr>
      <w:r>
        <w:rPr>
          <w:rFonts w:hint="eastAsia" w:ascii="宋体" w:hAnsi="宋体" w:cs="宋体"/>
          <w:bCs/>
          <w:kern w:val="0"/>
          <w:szCs w:val="21"/>
        </w:rPr>
        <w:t>液体</w:t>
      </w:r>
      <w:r>
        <w:rPr>
          <w:rFonts w:ascii="宋体" w:hAnsi="宋体" w:cs="宋体"/>
          <w:bCs/>
          <w:kern w:val="0"/>
          <w:szCs w:val="21"/>
        </w:rPr>
        <w:t>试剂的取用、胶</w:t>
      </w:r>
      <w:r>
        <w:rPr>
          <w:rFonts w:hint="eastAsia" w:ascii="宋体" w:hAnsi="宋体" w:cs="宋体"/>
          <w:bCs/>
          <w:kern w:val="0"/>
          <w:szCs w:val="21"/>
        </w:rPr>
        <w:t>头滴管</w:t>
      </w:r>
      <w:r>
        <w:rPr>
          <w:rFonts w:ascii="宋体" w:hAnsi="宋体" w:cs="宋体"/>
          <w:bCs/>
          <w:kern w:val="0"/>
          <w:szCs w:val="21"/>
        </w:rPr>
        <w:t>操作</w:t>
      </w:r>
      <w:r>
        <w:rPr>
          <w:rFonts w:hint="eastAsia" w:ascii="宋体" w:hAnsi="宋体" w:cs="宋体"/>
          <w:bCs/>
          <w:kern w:val="0"/>
          <w:szCs w:val="21"/>
        </w:rPr>
        <w:t>及</w:t>
      </w:r>
      <w:r>
        <w:rPr>
          <w:rFonts w:ascii="宋体" w:hAnsi="宋体" w:cs="宋体"/>
          <w:bCs/>
          <w:kern w:val="0"/>
          <w:szCs w:val="21"/>
        </w:rPr>
        <w:t>注意事项见</w:t>
      </w:r>
      <w:r>
        <w:rPr>
          <w:rFonts w:hint="eastAsia" w:ascii="宋体" w:hAnsi="宋体"/>
          <w:szCs w:val="21"/>
        </w:rPr>
        <w:t>实验常用仪器介绍。</w:t>
      </w:r>
    </w:p>
    <w:p>
      <w:pPr>
        <w:spacing w:line="360" w:lineRule="auto"/>
        <w:rPr>
          <w:rFonts w:hint="eastAsia" w:ascii="宋体" w:hAnsi="宋体" w:cs="宋体"/>
          <w:bCs/>
          <w:kern w:val="0"/>
          <w:szCs w:val="21"/>
        </w:rPr>
      </w:pPr>
      <w:r>
        <w:rPr>
          <w:rFonts w:hint="eastAsia" w:ascii="宋体" w:hAnsi="宋体" w:cs="宋体"/>
          <w:bCs/>
          <w:kern w:val="0"/>
          <w:szCs w:val="21"/>
        </w:rPr>
        <w:t>实验</w:t>
      </w:r>
      <w:r>
        <w:rPr>
          <w:rFonts w:ascii="宋体" w:hAnsi="宋体" w:cs="宋体"/>
          <w:bCs/>
          <w:kern w:val="0"/>
          <w:szCs w:val="21"/>
        </w:rPr>
        <w:t>现象：</w:t>
      </w:r>
      <w:r>
        <w:rPr>
          <w:rFonts w:hint="eastAsia" w:ascii="宋体" w:hAnsi="宋体" w:cs="宋体"/>
          <w:bCs/>
          <w:kern w:val="0"/>
          <w:szCs w:val="21"/>
        </w:rPr>
        <w:t>氢氧化钠</w:t>
      </w:r>
      <w:r>
        <w:rPr>
          <w:rFonts w:ascii="宋体" w:hAnsi="宋体" w:cs="宋体"/>
          <w:bCs/>
          <w:kern w:val="0"/>
          <w:szCs w:val="21"/>
        </w:rPr>
        <w:t>溶液变红，滴入盐酸</w:t>
      </w:r>
      <w:r>
        <w:rPr>
          <w:rFonts w:hint="eastAsia" w:ascii="宋体" w:hAnsi="宋体" w:cs="宋体"/>
          <w:bCs/>
          <w:kern w:val="0"/>
          <w:szCs w:val="21"/>
        </w:rPr>
        <w:t>后</w:t>
      </w:r>
      <w:r>
        <w:rPr>
          <w:rFonts w:ascii="宋体" w:hAnsi="宋体" w:cs="宋体"/>
          <w:bCs/>
          <w:kern w:val="0"/>
          <w:szCs w:val="21"/>
        </w:rPr>
        <w:t>溶液</w:t>
      </w:r>
      <w:r>
        <w:rPr>
          <w:rFonts w:hint="eastAsia" w:ascii="宋体" w:hAnsi="宋体" w:cs="宋体"/>
          <w:bCs/>
          <w:kern w:val="0"/>
          <w:szCs w:val="21"/>
        </w:rPr>
        <w:t>由红</w:t>
      </w:r>
      <w:r>
        <w:rPr>
          <w:rFonts w:ascii="宋体" w:hAnsi="宋体" w:cs="宋体"/>
          <w:bCs/>
          <w:kern w:val="0"/>
          <w:szCs w:val="21"/>
        </w:rPr>
        <w:t>色变为</w:t>
      </w:r>
      <w:r>
        <w:rPr>
          <w:rFonts w:hint="eastAsia" w:ascii="宋体" w:hAnsi="宋体" w:cs="宋体"/>
          <w:bCs/>
          <w:kern w:val="0"/>
          <w:szCs w:val="21"/>
        </w:rPr>
        <w:t>无色</w:t>
      </w:r>
      <w:r>
        <w:rPr>
          <w:rFonts w:ascii="宋体" w:hAnsi="宋体" w:cs="宋体"/>
          <w:bCs/>
          <w:kern w:val="0"/>
          <w:szCs w:val="21"/>
        </w:rPr>
        <w:t>。</w:t>
      </w:r>
    </w:p>
    <w:p>
      <w:pPr>
        <w:pStyle w:val="6"/>
        <w:spacing w:before="0" w:beforeAutospacing="0" w:after="0" w:afterAutospacing="0" w:line="360" w:lineRule="auto"/>
        <w:rPr>
          <w:sz w:val="21"/>
          <w:szCs w:val="21"/>
        </w:rPr>
      </w:pPr>
      <w:r>
        <w:rPr>
          <w:rFonts w:hint="eastAsia"/>
          <w:sz w:val="21"/>
          <w:szCs w:val="21"/>
        </w:rPr>
        <w:t>文字表达式：</w:t>
      </w:r>
      <w:r>
        <w:rPr>
          <w:rFonts w:hint="eastAsia" w:cs="宋体"/>
          <w:bCs/>
          <w:sz w:val="21"/>
          <w:szCs w:val="21"/>
        </w:rPr>
        <w:t>氢氧化钠</w:t>
      </w:r>
      <w:r>
        <w:rPr>
          <w:rFonts w:cs="宋体"/>
          <w:bCs/>
          <w:sz w:val="21"/>
          <w:szCs w:val="21"/>
        </w:rPr>
        <w:t>+</w:t>
      </w:r>
      <w:r>
        <w:rPr>
          <w:rFonts w:hint="eastAsia" w:cs="宋体"/>
          <w:bCs/>
          <w:sz w:val="21"/>
          <w:szCs w:val="21"/>
          <w:lang w:eastAsia="zh-CN"/>
        </w:rPr>
        <w:t>氯化氢（</w:t>
      </w:r>
      <w:r>
        <w:rPr>
          <w:rFonts w:cs="宋体"/>
          <w:bCs/>
          <w:sz w:val="21"/>
          <w:szCs w:val="21"/>
        </w:rPr>
        <w:t>盐酸</w:t>
      </w:r>
      <w:r>
        <w:rPr>
          <w:rFonts w:hint="eastAsia" w:cs="宋体"/>
          <w:bCs/>
          <w:sz w:val="21"/>
          <w:szCs w:val="21"/>
          <w:lang w:eastAsia="zh-CN"/>
        </w:rPr>
        <w:t>）</w:t>
      </w:r>
      <w:r>
        <w:rPr>
          <w:position w:val="-6"/>
          <w:sz w:val="21"/>
          <w:szCs w:val="21"/>
        </w:rPr>
        <w:object>
          <v:shape id="_x0000_i1025" o:spt="75" type="#_x0000_t75" style="height:11pt;width:15pt;" o:ole="t" filled="f" o:preferrelative="t" stroked="f" coordsize="21600,21600">
            <v:path/>
            <v:fill on="f" alignshape="1" focussize="0,0"/>
            <v:stroke on="f"/>
            <v:imagedata r:id="rId25" o:title=""/>
            <o:lock v:ext="edit" aspectratio="t"/>
            <w10:wrap type="none"/>
            <w10:anchorlock/>
          </v:shape>
          <o:OLEObject Type="Embed" ProgID="Equation.DSMT4" ShapeID="_x0000_i1025" DrawAspect="Content" ObjectID="_1468075725" r:id="rId24">
            <o:LockedField>false</o:LockedField>
          </o:OLEObject>
        </w:object>
      </w:r>
      <w:r>
        <w:rPr>
          <w:rFonts w:hint="eastAsia"/>
          <w:sz w:val="21"/>
          <w:szCs w:val="21"/>
        </w:rPr>
        <w:t>氯化钠</w:t>
      </w:r>
      <w:r>
        <w:rPr>
          <w:sz w:val="21"/>
          <w:szCs w:val="21"/>
        </w:rPr>
        <w:t>+水</w:t>
      </w:r>
    </w:p>
    <w:p>
      <w:pPr>
        <w:spacing w:line="360" w:lineRule="auto"/>
        <w:rPr>
          <w:rFonts w:hint="eastAsia"/>
          <w:szCs w:val="21"/>
        </w:rPr>
      </w:pPr>
      <w:r>
        <w:rPr>
          <w:rFonts w:hint="eastAsia" w:ascii="宋体" w:hAnsi="宋体"/>
          <w:szCs w:val="21"/>
        </w:rPr>
        <w:t>化学方程式：</w:t>
      </w:r>
      <w:r>
        <w:rPr>
          <w:rFonts w:hint="eastAsia"/>
          <w:szCs w:val="21"/>
        </w:rPr>
        <w:t>N</w:t>
      </w:r>
      <w:r>
        <w:rPr>
          <w:szCs w:val="21"/>
        </w:rPr>
        <w:t>aOH+HCl</w:t>
      </w:r>
      <w:r>
        <w:rPr>
          <w:position w:val="-6"/>
          <w:szCs w:val="21"/>
        </w:rPr>
        <w:object>
          <v:shape id="_x0000_i1026" o:spt="75" type="#_x0000_t75" style="height:11pt;width:15pt;" o:ole="t" filled="f" o:preferrelative="t" stroked="f" coordsize="21600,21600">
            <v:path/>
            <v:fill on="f" alignshape="1" focussize="0,0"/>
            <v:stroke on="f"/>
            <v:imagedata r:id="rId25" o:title=""/>
            <o:lock v:ext="edit" aspectratio="t"/>
            <w10:wrap type="none"/>
            <w10:anchorlock/>
          </v:shape>
          <o:OLEObject Type="Embed" ProgID="Equation.DSMT4" ShapeID="_x0000_i1026" DrawAspect="Content" ObjectID="_1468075726" r:id="rId26">
            <o:LockedField>false</o:LockedField>
          </o:OLEObject>
        </w:object>
      </w:r>
      <w:r>
        <w:rPr>
          <w:szCs w:val="21"/>
        </w:rPr>
        <w:t>NaCl+H</w:t>
      </w:r>
      <w:r>
        <w:rPr>
          <w:szCs w:val="21"/>
          <w:vertAlign w:val="subscript"/>
        </w:rPr>
        <w:t>2</w:t>
      </w:r>
      <w:r>
        <w:rPr>
          <w:szCs w:val="21"/>
        </w:rPr>
        <w:t>O</w:t>
      </w:r>
    </w:p>
    <w:p>
      <w:pPr>
        <w:spacing w:line="360" w:lineRule="auto"/>
        <w:rPr>
          <w:rFonts w:ascii="宋体" w:hAnsi="宋体" w:cs="宋体"/>
          <w:bCs/>
          <w:kern w:val="0"/>
          <w:szCs w:val="21"/>
        </w:rPr>
      </w:pPr>
      <w:r>
        <w:rPr>
          <w:szCs w:val="21"/>
        </w:rPr>
        <w:drawing>
          <wp:anchor distT="0" distB="0" distL="114300" distR="114300" simplePos="0" relativeHeight="251671552" behindDoc="0" locked="0" layoutInCell="1" allowOverlap="1">
            <wp:simplePos x="0" y="0"/>
            <wp:positionH relativeFrom="column">
              <wp:posOffset>5067300</wp:posOffset>
            </wp:positionH>
            <wp:positionV relativeFrom="paragraph">
              <wp:posOffset>228600</wp:posOffset>
            </wp:positionV>
            <wp:extent cx="1158875" cy="1738630"/>
            <wp:effectExtent l="0" t="0" r="3175" b="4445"/>
            <wp:wrapSquare wrapText="bothSides"/>
            <wp:docPr id="35" name="图片 6" descr="沉淀的生成和溶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descr="沉淀的生成和溶解"/>
                    <pic:cNvPicPr>
                      <a:picLocks noChangeAspect="1"/>
                    </pic:cNvPicPr>
                  </pic:nvPicPr>
                  <pic:blipFill>
                    <a:blip r:embed="rId27"/>
                    <a:stretch>
                      <a:fillRect/>
                    </a:stretch>
                  </pic:blipFill>
                  <pic:spPr>
                    <a:xfrm>
                      <a:off x="0" y="0"/>
                      <a:ext cx="1158875" cy="1738630"/>
                    </a:xfrm>
                    <a:prstGeom prst="rect">
                      <a:avLst/>
                    </a:prstGeom>
                    <a:noFill/>
                    <a:ln>
                      <a:noFill/>
                    </a:ln>
                  </pic:spPr>
                </pic:pic>
              </a:graphicData>
            </a:graphic>
          </wp:anchor>
        </w:drawing>
      </w:r>
      <w:r>
        <w:rPr>
          <w:rFonts w:hint="eastAsia" w:ascii="宋体" w:hAnsi="宋体" w:cs="宋体"/>
          <w:bCs/>
          <w:kern w:val="0"/>
          <w:szCs w:val="21"/>
        </w:rPr>
        <w:t>实验二</w:t>
      </w:r>
      <w:r>
        <w:rPr>
          <w:rFonts w:ascii="宋体" w:hAnsi="宋体" w:cs="宋体"/>
          <w:bCs/>
          <w:kern w:val="0"/>
          <w:szCs w:val="21"/>
        </w:rPr>
        <w:t>：沉淀的生成和溶解</w:t>
      </w:r>
    </w:p>
    <w:p>
      <w:pPr>
        <w:spacing w:line="360" w:lineRule="auto"/>
        <w:rPr>
          <w:rFonts w:hint="eastAsia" w:ascii="宋体" w:hAnsi="宋体" w:cs="宋体"/>
          <w:bCs/>
          <w:kern w:val="0"/>
          <w:szCs w:val="21"/>
        </w:rPr>
      </w:pPr>
      <w:r>
        <w:rPr>
          <w:rFonts w:hint="eastAsia" w:ascii="宋体" w:hAnsi="宋体" w:cs="宋体"/>
          <w:bCs/>
          <w:kern w:val="0"/>
          <w:szCs w:val="21"/>
        </w:rPr>
        <w:t>在一支</w:t>
      </w:r>
      <w:r>
        <w:rPr>
          <w:rFonts w:ascii="宋体" w:hAnsi="宋体" w:cs="宋体"/>
          <w:bCs/>
          <w:kern w:val="0"/>
          <w:szCs w:val="21"/>
        </w:rPr>
        <w:t>试管中，加入</w:t>
      </w:r>
      <w:r>
        <w:rPr>
          <w:rFonts w:hint="eastAsia" w:ascii="宋体" w:hAnsi="宋体" w:cs="宋体"/>
          <w:bCs/>
          <w:kern w:val="0"/>
          <w:szCs w:val="21"/>
        </w:rPr>
        <w:t>2</w:t>
      </w:r>
      <w:r>
        <w:rPr>
          <w:rFonts w:ascii="宋体" w:hAnsi="宋体" w:cs="宋体"/>
          <w:bCs/>
          <w:kern w:val="0"/>
          <w:szCs w:val="21"/>
        </w:rPr>
        <w:t>mL</w:t>
      </w:r>
      <w:r>
        <w:rPr>
          <w:rFonts w:hint="eastAsia" w:ascii="宋体" w:hAnsi="宋体" w:cs="宋体"/>
          <w:bCs/>
          <w:kern w:val="0"/>
          <w:szCs w:val="21"/>
        </w:rPr>
        <w:t>硫酸铜溶液</w:t>
      </w:r>
      <w:r>
        <w:rPr>
          <w:rFonts w:ascii="宋体" w:hAnsi="宋体" w:cs="宋体"/>
          <w:bCs/>
          <w:kern w:val="0"/>
          <w:szCs w:val="21"/>
        </w:rPr>
        <w:t>，逐滴滴加约</w:t>
      </w:r>
      <w:r>
        <w:rPr>
          <w:rFonts w:hint="eastAsia" w:ascii="宋体" w:hAnsi="宋体" w:cs="宋体"/>
          <w:bCs/>
          <w:kern w:val="0"/>
          <w:szCs w:val="21"/>
        </w:rPr>
        <w:t>1</w:t>
      </w:r>
      <w:r>
        <w:rPr>
          <w:rFonts w:ascii="宋体" w:hAnsi="宋体" w:cs="宋体"/>
          <w:bCs/>
          <w:kern w:val="0"/>
          <w:szCs w:val="21"/>
        </w:rPr>
        <w:t>mL</w:t>
      </w:r>
      <w:r>
        <w:rPr>
          <w:rFonts w:hint="eastAsia" w:ascii="宋体" w:hAnsi="宋体" w:cs="宋体"/>
          <w:bCs/>
          <w:kern w:val="0"/>
          <w:szCs w:val="21"/>
        </w:rPr>
        <w:t>氢氧化钠溶液，</w:t>
      </w:r>
      <w:r>
        <w:rPr>
          <w:rFonts w:ascii="宋体" w:hAnsi="宋体" w:cs="宋体"/>
          <w:bCs/>
          <w:kern w:val="0"/>
          <w:szCs w:val="21"/>
        </w:rPr>
        <w:t>观察现象；再逐滴滴加稀硫酸，振荡试管，观察现象。</w:t>
      </w:r>
    </w:p>
    <w:p>
      <w:pPr>
        <w:spacing w:line="360" w:lineRule="auto"/>
        <w:rPr>
          <w:rFonts w:hint="eastAsia" w:ascii="宋体" w:hAnsi="宋体" w:cs="宋体"/>
          <w:bCs/>
          <w:kern w:val="0"/>
          <w:szCs w:val="21"/>
        </w:rPr>
      </w:pPr>
      <w:r>
        <w:rPr>
          <w:rFonts w:hint="eastAsia" w:ascii="宋体" w:hAnsi="宋体" w:cs="宋体"/>
          <w:bCs/>
          <w:kern w:val="0"/>
          <w:szCs w:val="21"/>
        </w:rPr>
        <w:t>实验</w:t>
      </w:r>
      <w:r>
        <w:rPr>
          <w:rFonts w:ascii="宋体" w:hAnsi="宋体" w:cs="宋体"/>
          <w:bCs/>
          <w:kern w:val="0"/>
          <w:szCs w:val="21"/>
        </w:rPr>
        <w:t>现象：</w:t>
      </w:r>
      <w:r>
        <w:rPr>
          <w:rFonts w:hint="eastAsia" w:ascii="宋体" w:hAnsi="宋体" w:cs="宋体"/>
          <w:bCs/>
          <w:kern w:val="0"/>
          <w:szCs w:val="21"/>
        </w:rPr>
        <w:t>产生蓝色</w:t>
      </w:r>
      <w:r>
        <w:rPr>
          <w:rFonts w:ascii="宋体" w:hAnsi="宋体" w:cs="宋体"/>
          <w:bCs/>
          <w:kern w:val="0"/>
          <w:szCs w:val="21"/>
        </w:rPr>
        <w:t>沉淀，</w:t>
      </w:r>
      <w:r>
        <w:rPr>
          <w:rFonts w:hint="eastAsia" w:ascii="宋体" w:hAnsi="宋体" w:cs="宋体"/>
          <w:bCs/>
          <w:kern w:val="0"/>
          <w:szCs w:val="21"/>
        </w:rPr>
        <w:t>溶液</w:t>
      </w:r>
      <w:r>
        <w:rPr>
          <w:rFonts w:ascii="宋体" w:hAnsi="宋体" w:cs="宋体"/>
          <w:bCs/>
          <w:kern w:val="0"/>
          <w:szCs w:val="21"/>
        </w:rPr>
        <w:t>蓝色变</w:t>
      </w:r>
      <w:r>
        <w:rPr>
          <w:rFonts w:hint="eastAsia" w:ascii="宋体" w:hAnsi="宋体" w:cs="宋体"/>
          <w:bCs/>
          <w:kern w:val="0"/>
          <w:szCs w:val="21"/>
        </w:rPr>
        <w:t>浅；</w:t>
      </w:r>
      <w:r>
        <w:rPr>
          <w:rFonts w:ascii="宋体" w:hAnsi="宋体" w:cs="宋体"/>
          <w:bCs/>
          <w:kern w:val="0"/>
          <w:szCs w:val="21"/>
        </w:rPr>
        <w:t>逐滴加入稀硫酸蓝色沉淀逐渐</w:t>
      </w:r>
      <w:r>
        <w:rPr>
          <w:rFonts w:hint="eastAsia" w:ascii="宋体" w:hAnsi="宋体" w:cs="宋体"/>
          <w:bCs/>
          <w:kern w:val="0"/>
          <w:szCs w:val="21"/>
        </w:rPr>
        <w:t>消失</w:t>
      </w:r>
      <w:r>
        <w:rPr>
          <w:rFonts w:ascii="宋体" w:hAnsi="宋体" w:cs="宋体"/>
          <w:bCs/>
          <w:kern w:val="0"/>
          <w:szCs w:val="21"/>
        </w:rPr>
        <w:t>，溶液</w:t>
      </w:r>
      <w:r>
        <w:rPr>
          <w:rFonts w:hint="eastAsia" w:ascii="宋体" w:hAnsi="宋体" w:cs="宋体"/>
          <w:bCs/>
          <w:kern w:val="0"/>
          <w:szCs w:val="21"/>
        </w:rPr>
        <w:t>蓝色</w:t>
      </w:r>
      <w:r>
        <w:rPr>
          <w:rFonts w:ascii="宋体" w:hAnsi="宋体" w:cs="宋体"/>
          <w:bCs/>
          <w:kern w:val="0"/>
          <w:szCs w:val="21"/>
        </w:rPr>
        <w:t>变深。</w:t>
      </w:r>
    </w:p>
    <w:p>
      <w:pPr>
        <w:pStyle w:val="6"/>
        <w:spacing w:before="0" w:beforeAutospacing="0" w:after="0" w:afterAutospacing="0" w:line="360" w:lineRule="auto"/>
        <w:rPr>
          <w:sz w:val="21"/>
          <w:szCs w:val="21"/>
        </w:rPr>
      </w:pPr>
      <w:r>
        <w:rPr>
          <w:rFonts w:hint="eastAsia"/>
          <w:sz w:val="21"/>
          <w:szCs w:val="21"/>
        </w:rPr>
        <w:t>文字表达式：</w:t>
      </w:r>
      <w:r>
        <w:rPr>
          <w:rFonts w:hint="eastAsia" w:cs="宋体"/>
          <w:bCs/>
          <w:sz w:val="21"/>
          <w:szCs w:val="21"/>
        </w:rPr>
        <w:t>硫酸铜</w:t>
      </w:r>
      <w:r>
        <w:rPr>
          <w:rFonts w:cs="宋体"/>
          <w:bCs/>
          <w:sz w:val="21"/>
          <w:szCs w:val="21"/>
        </w:rPr>
        <w:t>+</w:t>
      </w:r>
      <w:r>
        <w:rPr>
          <w:rFonts w:hint="eastAsia" w:cs="宋体"/>
          <w:bCs/>
          <w:sz w:val="21"/>
          <w:szCs w:val="21"/>
        </w:rPr>
        <w:t>氢氧化钠</w:t>
      </w:r>
      <w:r>
        <w:rPr>
          <w:position w:val="-6"/>
          <w:sz w:val="21"/>
          <w:szCs w:val="21"/>
        </w:rPr>
        <w:object>
          <v:shape id="_x0000_i1027" o:spt="75" type="#_x0000_t75" style="height:11pt;width:15pt;" o:ole="t" filled="f" o:preferrelative="t" stroked="f" coordsize="21600,21600">
            <v:path/>
            <v:fill on="f" alignshape="1" focussize="0,0"/>
            <v:stroke on="f"/>
            <v:imagedata r:id="rId25" o:title=""/>
            <o:lock v:ext="edit" aspectratio="t"/>
            <w10:wrap type="none"/>
            <w10:anchorlock/>
          </v:shape>
          <o:OLEObject Type="Embed" ProgID="Equation.DSMT4" ShapeID="_x0000_i1027" DrawAspect="Content" ObjectID="_1468075727" r:id="rId28">
            <o:LockedField>false</o:LockedField>
          </o:OLEObject>
        </w:object>
      </w:r>
      <w:r>
        <w:rPr>
          <w:rFonts w:hint="eastAsia"/>
          <w:sz w:val="21"/>
          <w:szCs w:val="21"/>
        </w:rPr>
        <w:t>硫酸钠</w:t>
      </w:r>
      <w:r>
        <w:rPr>
          <w:sz w:val="21"/>
          <w:szCs w:val="21"/>
        </w:rPr>
        <w:t>+</w:t>
      </w:r>
      <w:r>
        <w:rPr>
          <w:rFonts w:hint="eastAsia"/>
          <w:sz w:val="21"/>
          <w:szCs w:val="21"/>
        </w:rPr>
        <w:t>氢氧化铜</w:t>
      </w:r>
    </w:p>
    <w:p>
      <w:pPr>
        <w:spacing w:line="360" w:lineRule="auto"/>
        <w:rPr>
          <w:rFonts w:hint="eastAsia"/>
          <w:szCs w:val="21"/>
        </w:rPr>
      </w:pPr>
      <w:r>
        <w:rPr>
          <w:rFonts w:hint="eastAsia" w:ascii="宋体" w:hAnsi="宋体"/>
          <w:szCs w:val="21"/>
        </w:rPr>
        <w:t>化学方程式：</w:t>
      </w:r>
      <w:r>
        <w:rPr>
          <w:rFonts w:hint="eastAsia"/>
          <w:szCs w:val="21"/>
        </w:rPr>
        <w:t>C</w:t>
      </w:r>
      <w:r>
        <w:rPr>
          <w:szCs w:val="21"/>
        </w:rPr>
        <w:t>uSO</w:t>
      </w:r>
      <w:r>
        <w:rPr>
          <w:szCs w:val="21"/>
          <w:vertAlign w:val="subscript"/>
        </w:rPr>
        <w:t>4</w:t>
      </w:r>
      <w:r>
        <w:rPr>
          <w:szCs w:val="21"/>
        </w:rPr>
        <w:t>+2NaOH</w:t>
      </w:r>
      <w:r>
        <w:rPr>
          <w:position w:val="-6"/>
          <w:szCs w:val="21"/>
        </w:rPr>
        <w:object>
          <v:shape id="_x0000_i1028" o:spt="75" type="#_x0000_t75" style="height:11pt;width:15pt;" o:ole="t" filled="f" o:preferrelative="t" stroked="f" coordsize="21600,21600">
            <v:path/>
            <v:fill on="f" alignshape="1" focussize="0,0"/>
            <v:stroke on="f"/>
            <v:imagedata r:id="rId25" o:title=""/>
            <o:lock v:ext="edit" aspectratio="t"/>
            <w10:wrap type="none"/>
            <w10:anchorlock/>
          </v:shape>
          <o:OLEObject Type="Embed" ProgID="Equation.DSMT4" ShapeID="_x0000_i1028" DrawAspect="Content" ObjectID="_1468075728" r:id="rId29">
            <o:LockedField>false</o:LockedField>
          </o:OLEObject>
        </w:object>
      </w:r>
      <w:r>
        <w:rPr>
          <w:szCs w:val="21"/>
        </w:rPr>
        <w:t>Na</w:t>
      </w:r>
      <w:r>
        <w:rPr>
          <w:szCs w:val="21"/>
          <w:vertAlign w:val="subscript"/>
        </w:rPr>
        <w:t>2</w:t>
      </w:r>
      <w:r>
        <w:rPr>
          <w:szCs w:val="21"/>
        </w:rPr>
        <w:t>SO</w:t>
      </w:r>
      <w:r>
        <w:rPr>
          <w:szCs w:val="21"/>
          <w:vertAlign w:val="subscript"/>
        </w:rPr>
        <w:t>4</w:t>
      </w:r>
      <w:r>
        <w:rPr>
          <w:szCs w:val="21"/>
        </w:rPr>
        <w:t>+Cu(OH)</w:t>
      </w:r>
      <w:r>
        <w:rPr>
          <w:szCs w:val="21"/>
          <w:vertAlign w:val="subscript"/>
        </w:rPr>
        <w:t>2</w:t>
      </w:r>
      <w:r>
        <w:rPr>
          <w:rFonts w:hint="eastAsia" w:ascii="宋体" w:hAnsi="宋体"/>
          <w:szCs w:val="21"/>
        </w:rPr>
        <w:t>↓</w:t>
      </w:r>
    </w:p>
    <w:p>
      <w:pPr>
        <w:pStyle w:val="6"/>
        <w:spacing w:before="0" w:beforeAutospacing="0" w:after="0" w:afterAutospacing="0" w:line="360" w:lineRule="auto"/>
        <w:rPr>
          <w:sz w:val="21"/>
          <w:szCs w:val="21"/>
        </w:rPr>
      </w:pPr>
      <w:r>
        <w:rPr>
          <w:szCs w:val="21"/>
        </w:rPr>
        <w:drawing>
          <wp:anchor distT="0" distB="0" distL="114300" distR="114300" simplePos="0" relativeHeight="251672576" behindDoc="0" locked="0" layoutInCell="1" allowOverlap="1">
            <wp:simplePos x="0" y="0"/>
            <wp:positionH relativeFrom="column">
              <wp:posOffset>4958080</wp:posOffset>
            </wp:positionH>
            <wp:positionV relativeFrom="paragraph">
              <wp:posOffset>168275</wp:posOffset>
            </wp:positionV>
            <wp:extent cx="1385570" cy="1517015"/>
            <wp:effectExtent l="0" t="0" r="5080" b="6985"/>
            <wp:wrapSquare wrapText="bothSides"/>
            <wp:docPr id="36" name="图片 7" descr="气体的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descr="气体的生成"/>
                    <pic:cNvPicPr>
                      <a:picLocks noChangeAspect="1"/>
                    </pic:cNvPicPr>
                  </pic:nvPicPr>
                  <pic:blipFill>
                    <a:blip r:embed="rId30"/>
                    <a:stretch>
                      <a:fillRect/>
                    </a:stretch>
                  </pic:blipFill>
                  <pic:spPr>
                    <a:xfrm>
                      <a:off x="0" y="0"/>
                      <a:ext cx="1385570" cy="1517015"/>
                    </a:xfrm>
                    <a:prstGeom prst="rect">
                      <a:avLst/>
                    </a:prstGeom>
                    <a:noFill/>
                    <a:ln>
                      <a:noFill/>
                    </a:ln>
                  </pic:spPr>
                </pic:pic>
              </a:graphicData>
            </a:graphic>
          </wp:anchor>
        </w:drawing>
      </w:r>
      <w:r>
        <w:rPr>
          <w:rFonts w:hint="eastAsia"/>
          <w:sz w:val="21"/>
          <w:szCs w:val="21"/>
        </w:rPr>
        <w:t>文字表达式：</w:t>
      </w:r>
      <w:r>
        <w:rPr>
          <w:sz w:val="21"/>
          <w:szCs w:val="21"/>
        </w:rPr>
        <w:t xml:space="preserve"> </w:t>
      </w:r>
      <w:r>
        <w:rPr>
          <w:rFonts w:hint="eastAsia"/>
          <w:sz w:val="21"/>
          <w:szCs w:val="21"/>
        </w:rPr>
        <w:t>氢氧化铜</w:t>
      </w:r>
      <w:r>
        <w:rPr>
          <w:sz w:val="21"/>
          <w:szCs w:val="21"/>
        </w:rPr>
        <w:t>+稀硫酸</w:t>
      </w:r>
      <w:r>
        <w:rPr>
          <w:position w:val="-6"/>
          <w:sz w:val="21"/>
          <w:szCs w:val="21"/>
        </w:rPr>
        <w:object>
          <v:shape id="_x0000_i1029" o:spt="75" type="#_x0000_t75" style="height:11pt;width:15pt;" o:ole="t" filled="f" o:preferrelative="t" stroked="f" coordsize="21600,21600">
            <v:path/>
            <v:fill on="f" alignshape="1" focussize="0,0"/>
            <v:stroke on="f"/>
            <v:imagedata r:id="rId25" o:title=""/>
            <o:lock v:ext="edit" aspectratio="t"/>
            <w10:wrap type="none"/>
            <w10:anchorlock/>
          </v:shape>
          <o:OLEObject Type="Embed" ProgID="Equation.DSMT4" ShapeID="_x0000_i1029" DrawAspect="Content" ObjectID="_1468075729" r:id="rId31">
            <o:LockedField>false</o:LockedField>
          </o:OLEObject>
        </w:object>
      </w:r>
      <w:r>
        <w:rPr>
          <w:rFonts w:hint="eastAsia"/>
          <w:sz w:val="21"/>
          <w:szCs w:val="21"/>
        </w:rPr>
        <w:t>硫酸铜</w:t>
      </w:r>
      <w:r>
        <w:rPr>
          <w:sz w:val="21"/>
          <w:szCs w:val="21"/>
        </w:rPr>
        <w:t>+水</w:t>
      </w:r>
    </w:p>
    <w:p>
      <w:pPr>
        <w:spacing w:line="360" w:lineRule="auto"/>
        <w:rPr>
          <w:rFonts w:hint="eastAsia" w:ascii="宋体" w:hAnsi="宋体" w:cs="宋体"/>
          <w:bCs/>
          <w:kern w:val="0"/>
          <w:szCs w:val="21"/>
        </w:rPr>
      </w:pPr>
      <w:r>
        <w:rPr>
          <w:rFonts w:hint="eastAsia" w:ascii="宋体" w:hAnsi="宋体"/>
          <w:szCs w:val="21"/>
        </w:rPr>
        <w:t>化学方程式：</w:t>
      </w:r>
      <w:r>
        <w:rPr>
          <w:szCs w:val="21"/>
        </w:rPr>
        <w:t>Cu(OH)</w:t>
      </w:r>
      <w:r>
        <w:rPr>
          <w:szCs w:val="21"/>
          <w:vertAlign w:val="subscript"/>
        </w:rPr>
        <w:t>2</w:t>
      </w:r>
      <w:r>
        <w:rPr>
          <w:szCs w:val="21"/>
        </w:rPr>
        <w:t>+H</w:t>
      </w:r>
      <w:r>
        <w:rPr>
          <w:szCs w:val="21"/>
          <w:vertAlign w:val="subscript"/>
        </w:rPr>
        <w:t>2</w:t>
      </w:r>
      <w:r>
        <w:rPr>
          <w:szCs w:val="21"/>
        </w:rPr>
        <w:t>SO</w:t>
      </w:r>
      <w:r>
        <w:rPr>
          <w:szCs w:val="21"/>
          <w:vertAlign w:val="subscript"/>
        </w:rPr>
        <w:t>4</w:t>
      </w:r>
      <w:r>
        <w:rPr>
          <w:position w:val="-6"/>
          <w:szCs w:val="21"/>
        </w:rPr>
        <w:object>
          <v:shape id="_x0000_i1030" o:spt="75" type="#_x0000_t75" style="height:11pt;width:15pt;" o:ole="t" filled="f" o:preferrelative="t" stroked="f" coordsize="21600,21600">
            <v:path/>
            <v:fill on="f" alignshape="1" focussize="0,0"/>
            <v:stroke on="f"/>
            <v:imagedata r:id="rId25" o:title=""/>
            <o:lock v:ext="edit" aspectratio="t"/>
            <w10:wrap type="none"/>
            <w10:anchorlock/>
          </v:shape>
          <o:OLEObject Type="Embed" ProgID="Equation.DSMT4" ShapeID="_x0000_i1030" DrawAspect="Content" ObjectID="_1468075730" r:id="rId32">
            <o:LockedField>false</o:LockedField>
          </o:OLEObject>
        </w:object>
      </w:r>
      <w:r>
        <w:rPr>
          <w:rFonts w:hint="eastAsia"/>
          <w:szCs w:val="21"/>
        </w:rPr>
        <w:t xml:space="preserve"> C</w:t>
      </w:r>
      <w:r>
        <w:rPr>
          <w:szCs w:val="21"/>
        </w:rPr>
        <w:t>uSO</w:t>
      </w:r>
      <w:r>
        <w:rPr>
          <w:szCs w:val="21"/>
          <w:vertAlign w:val="subscript"/>
        </w:rPr>
        <w:t>4</w:t>
      </w:r>
      <w:r>
        <w:rPr>
          <w:szCs w:val="21"/>
        </w:rPr>
        <w:t>+2H</w:t>
      </w:r>
      <w:r>
        <w:rPr>
          <w:szCs w:val="21"/>
          <w:vertAlign w:val="subscript"/>
        </w:rPr>
        <w:t>2</w:t>
      </w:r>
      <w:r>
        <w:rPr>
          <w:szCs w:val="21"/>
        </w:rPr>
        <w:t>O</w:t>
      </w:r>
    </w:p>
    <w:p>
      <w:pPr>
        <w:spacing w:line="360" w:lineRule="auto"/>
        <w:rPr>
          <w:rFonts w:ascii="宋体" w:hAnsi="宋体"/>
          <w:szCs w:val="21"/>
        </w:rPr>
      </w:pPr>
      <w:r>
        <w:rPr>
          <w:rFonts w:hint="eastAsia" w:ascii="宋体" w:hAnsi="宋体"/>
          <w:szCs w:val="21"/>
        </w:rPr>
        <w:t>实验三</w:t>
      </w:r>
      <w:r>
        <w:rPr>
          <w:rFonts w:ascii="宋体" w:hAnsi="宋体"/>
          <w:szCs w:val="21"/>
        </w:rPr>
        <w:t>：</w:t>
      </w:r>
      <w:r>
        <w:rPr>
          <w:rFonts w:hint="eastAsia" w:ascii="宋体" w:hAnsi="宋体"/>
          <w:szCs w:val="21"/>
        </w:rPr>
        <w:t>气体</w:t>
      </w:r>
      <w:r>
        <w:rPr>
          <w:rFonts w:ascii="宋体" w:hAnsi="宋体"/>
          <w:szCs w:val="21"/>
        </w:rPr>
        <w:t>的生成</w:t>
      </w:r>
    </w:p>
    <w:p>
      <w:pPr>
        <w:spacing w:line="360" w:lineRule="auto"/>
        <w:rPr>
          <w:rFonts w:hint="eastAsia" w:ascii="宋体" w:hAnsi="宋体"/>
          <w:szCs w:val="21"/>
        </w:rPr>
      </w:pPr>
      <w:r>
        <w:rPr>
          <w:rFonts w:hint="eastAsia" w:ascii="宋体" w:hAnsi="宋体"/>
          <w:szCs w:val="21"/>
        </w:rPr>
        <w:t>在干燥洁净</w:t>
      </w:r>
      <w:r>
        <w:rPr>
          <w:rFonts w:ascii="宋体" w:hAnsi="宋体"/>
          <w:szCs w:val="21"/>
        </w:rPr>
        <w:t>的试管中加入少量高锰酸钾，用酒精灯缓缓加热，把带有火星的木条放在试管口，观察发生的现象。操作</w:t>
      </w:r>
      <w:r>
        <w:rPr>
          <w:rFonts w:hint="eastAsia" w:ascii="宋体" w:hAnsi="宋体"/>
          <w:szCs w:val="21"/>
        </w:rPr>
        <w:t>要求</w:t>
      </w:r>
      <w:r>
        <w:rPr>
          <w:rFonts w:ascii="宋体" w:hAnsi="宋体"/>
          <w:szCs w:val="21"/>
        </w:rPr>
        <w:t>：正确使用钥匙向试管中加入固体，正确使用酒精灯加热，学会</w:t>
      </w:r>
      <w:r>
        <w:rPr>
          <w:rFonts w:hint="eastAsia" w:ascii="宋体" w:hAnsi="宋体"/>
          <w:szCs w:val="21"/>
        </w:rPr>
        <w:t>氧</w:t>
      </w:r>
      <w:r>
        <w:rPr>
          <w:rFonts w:ascii="宋体" w:hAnsi="宋体"/>
          <w:szCs w:val="21"/>
        </w:rPr>
        <w:t>气的检验</w:t>
      </w:r>
    </w:p>
    <w:p>
      <w:pPr>
        <w:spacing w:line="360" w:lineRule="auto"/>
        <w:rPr>
          <w:rFonts w:ascii="宋体" w:hAnsi="宋体"/>
          <w:szCs w:val="21"/>
        </w:rPr>
      </w:pPr>
      <w:r>
        <w:rPr>
          <w:rFonts w:hint="eastAsia" w:ascii="宋体" w:hAnsi="宋体"/>
          <w:szCs w:val="21"/>
        </w:rPr>
        <w:t>固体药品</w:t>
      </w:r>
      <w:r>
        <w:rPr>
          <w:rFonts w:ascii="宋体" w:hAnsi="宋体"/>
          <w:szCs w:val="21"/>
        </w:rPr>
        <w:t>取用</w:t>
      </w:r>
      <w:r>
        <w:rPr>
          <w:rFonts w:hint="eastAsia" w:ascii="宋体" w:hAnsi="宋体"/>
          <w:szCs w:val="21"/>
        </w:rPr>
        <w:t>、</w:t>
      </w:r>
      <w:r>
        <w:rPr>
          <w:rFonts w:ascii="宋体" w:hAnsi="宋体"/>
          <w:szCs w:val="21"/>
        </w:rPr>
        <w:t>酒精灯使用见</w:t>
      </w:r>
      <w:r>
        <w:rPr>
          <w:rFonts w:hint="eastAsia" w:ascii="宋体" w:hAnsi="宋体"/>
          <w:szCs w:val="21"/>
        </w:rPr>
        <w:t>实验常用仪器介绍。</w:t>
      </w:r>
    </w:p>
    <w:p>
      <w:pPr>
        <w:spacing w:line="360" w:lineRule="auto"/>
        <w:rPr>
          <w:rFonts w:ascii="宋体" w:hAnsi="宋体"/>
          <w:szCs w:val="21"/>
        </w:rPr>
      </w:pPr>
      <w:r>
        <w:rPr>
          <w:rFonts w:hint="eastAsia" w:ascii="宋体" w:hAnsi="宋体"/>
          <w:szCs w:val="21"/>
        </w:rPr>
        <w:t>实验现象</w:t>
      </w:r>
      <w:r>
        <w:rPr>
          <w:rFonts w:ascii="宋体" w:hAnsi="宋体"/>
          <w:szCs w:val="21"/>
        </w:rPr>
        <w:t>：紫红色</w:t>
      </w:r>
      <w:r>
        <w:rPr>
          <w:rFonts w:hint="eastAsia" w:ascii="宋体" w:hAnsi="宋体"/>
          <w:szCs w:val="21"/>
        </w:rPr>
        <w:t>（</w:t>
      </w:r>
      <w:r>
        <w:rPr>
          <w:rFonts w:ascii="宋体" w:hAnsi="宋体"/>
          <w:szCs w:val="21"/>
        </w:rPr>
        <w:t>高锰酸钾晶体</w:t>
      </w:r>
      <w:r>
        <w:rPr>
          <w:rFonts w:hint="eastAsia" w:ascii="宋体" w:hAnsi="宋体"/>
          <w:szCs w:val="21"/>
        </w:rPr>
        <w:t>）固体逐渐</w:t>
      </w:r>
      <w:r>
        <w:rPr>
          <w:rFonts w:ascii="宋体" w:hAnsi="宋体"/>
          <w:szCs w:val="21"/>
        </w:rPr>
        <w:t>变为</w:t>
      </w:r>
      <w:r>
        <w:rPr>
          <w:rFonts w:hint="eastAsia" w:ascii="宋体" w:hAnsi="宋体"/>
          <w:szCs w:val="21"/>
        </w:rPr>
        <w:t>（二氧化锰）</w:t>
      </w:r>
      <w:r>
        <w:rPr>
          <w:rFonts w:ascii="宋体" w:hAnsi="宋体"/>
          <w:szCs w:val="21"/>
        </w:rPr>
        <w:t>黑色粉末，带火星</w:t>
      </w:r>
      <w:r>
        <w:rPr>
          <w:rFonts w:hint="eastAsia" w:ascii="宋体" w:hAnsi="宋体"/>
          <w:szCs w:val="21"/>
        </w:rPr>
        <w:t>木条</w:t>
      </w:r>
      <w:r>
        <w:rPr>
          <w:rFonts w:ascii="宋体" w:hAnsi="宋体"/>
          <w:szCs w:val="21"/>
        </w:rPr>
        <w:t>复燃。</w:t>
      </w:r>
    </w:p>
    <w:p>
      <w:pPr>
        <w:pStyle w:val="6"/>
        <w:spacing w:before="0" w:beforeAutospacing="0" w:after="0" w:afterAutospacing="0" w:line="360" w:lineRule="auto"/>
        <w:rPr>
          <w:rFonts w:hint="eastAsia"/>
          <w:sz w:val="21"/>
          <w:szCs w:val="21"/>
        </w:rPr>
      </w:pPr>
      <w:r>
        <w:rPr>
          <w:rFonts w:hint="eastAsia"/>
          <w:sz w:val="21"/>
          <w:szCs w:val="21"/>
        </w:rPr>
        <w:t>文字表达式：</w:t>
      </w:r>
      <w:r>
        <w:rPr>
          <w:color w:val="000000"/>
          <w:sz w:val="21"/>
          <w:szCs w:val="21"/>
        </w:rPr>
        <w:t xml:space="preserve">高锰酸钾 </w:t>
      </w:r>
      <w:r>
        <w:rPr>
          <w:color w:val="000000"/>
          <w:sz w:val="21"/>
          <w:szCs w:val="21"/>
          <w:vertAlign w:val="subscript"/>
        </w:rPr>
        <w:fldChar w:fldCharType="begin"/>
      </w:r>
      <w:r>
        <w:rPr>
          <w:color w:val="000000"/>
          <w:sz w:val="21"/>
          <w:szCs w:val="21"/>
          <w:vertAlign w:val="subscript"/>
        </w:rPr>
        <w:instrText xml:space="preserve"> INCLUDEPICTURE "https://resource.etiantian.com/ett20/resource/65a901946fac0f7354cfedb843e7fe67/tbjx.files/04.gif" \* MERGEFORMATINET </w:instrText>
      </w:r>
      <w:r>
        <w:rPr>
          <w:color w:val="000000"/>
          <w:sz w:val="21"/>
          <w:szCs w:val="21"/>
          <w:vertAlign w:val="subscript"/>
        </w:rPr>
        <w:fldChar w:fldCharType="separate"/>
      </w:r>
      <w:r>
        <w:rPr>
          <w:color w:val="000000"/>
          <w:sz w:val="21"/>
          <w:szCs w:val="21"/>
          <w:vertAlign w:val="subscript"/>
        </w:rPr>
        <w:drawing>
          <wp:inline distT="0" distB="0" distL="114300" distR="114300">
            <wp:extent cx="685800" cy="257175"/>
            <wp:effectExtent l="0" t="0" r="0" b="0"/>
            <wp:docPr id="30" name="图片 27"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descr="04"/>
                    <pic:cNvPicPr>
                      <a:picLocks noChangeAspect="1"/>
                    </pic:cNvPicPr>
                  </pic:nvPicPr>
                  <pic:blipFill>
                    <a:blip r:embed="rId33"/>
                    <a:stretch>
                      <a:fillRect/>
                    </a:stretch>
                  </pic:blipFill>
                  <pic:spPr>
                    <a:xfrm>
                      <a:off x="0" y="0"/>
                      <a:ext cx="685800" cy="257175"/>
                    </a:xfrm>
                    <a:prstGeom prst="rect">
                      <a:avLst/>
                    </a:prstGeom>
                    <a:noFill/>
                    <a:ln>
                      <a:noFill/>
                    </a:ln>
                  </pic:spPr>
                </pic:pic>
              </a:graphicData>
            </a:graphic>
          </wp:inline>
        </w:drawing>
      </w:r>
      <w:r>
        <w:rPr>
          <w:color w:val="000000"/>
          <w:sz w:val="21"/>
          <w:szCs w:val="21"/>
          <w:vertAlign w:val="subscript"/>
        </w:rPr>
        <w:fldChar w:fldCharType="end"/>
      </w:r>
      <w:r>
        <w:rPr>
          <w:color w:val="000000"/>
          <w:sz w:val="21"/>
          <w:szCs w:val="21"/>
        </w:rPr>
        <w:t>锰酸钾＋二氧化锰＋氧气</w:t>
      </w:r>
    </w:p>
    <w:p>
      <w:pPr>
        <w:spacing w:line="360" w:lineRule="auto"/>
        <w:rPr>
          <w:rFonts w:ascii="宋体" w:hAnsi="宋体" w:cs="宋体"/>
          <w:bCs/>
          <w:kern w:val="0"/>
          <w:szCs w:val="21"/>
        </w:rPr>
      </w:pPr>
      <w:r>
        <w:rPr>
          <w:rFonts w:hint="eastAsia" w:ascii="宋体" w:hAnsi="宋体"/>
          <w:szCs w:val="21"/>
        </w:rPr>
        <w:t>化学方程式：</w:t>
      </w:r>
      <w:r>
        <w:rPr>
          <w:rFonts w:ascii="宋体" w:hAnsi="宋体"/>
          <w:szCs w:val="21"/>
        </w:rPr>
        <w:t xml:space="preserve"> </w:t>
      </w:r>
      <w:r>
        <w:rPr>
          <w:rFonts w:hint="eastAsia" w:ascii="宋体" w:hAnsi="宋体"/>
          <w:szCs w:val="21"/>
        </w:rPr>
        <w:t>2KMnO</w:t>
      </w:r>
      <w:r>
        <w:rPr>
          <w:rFonts w:hint="eastAsia" w:ascii="宋体" w:hAnsi="宋体"/>
          <w:szCs w:val="21"/>
          <w:vertAlign w:val="subscript"/>
        </w:rPr>
        <w:t>4</w:t>
      </w:r>
      <w:r>
        <w:rPr>
          <w:position w:val="-6"/>
          <w:szCs w:val="21"/>
        </w:rPr>
        <w:object>
          <v:shape id="_x0000_i1031" o:spt="75" type="#_x0000_t75" style="height:17pt;width:56pt;" o:ole="t" filled="f" o:preferrelative="t" stroked="f" coordsize="21600,21600">
            <v:path/>
            <v:fill on="f" alignshape="1" focussize="0,0"/>
            <v:stroke on="f"/>
            <v:imagedata r:id="rId35" o:title=""/>
            <o:lock v:ext="edit" aspectratio="t"/>
            <w10:wrap type="none"/>
            <w10:anchorlock/>
          </v:shape>
          <o:OLEObject Type="Embed" ProgID="Equation.DSMT4" ShapeID="_x0000_i1031" DrawAspect="Content" ObjectID="_1468075731" r:id="rId34">
            <o:LockedField>false</o:LockedField>
          </o:OLEObject>
        </w:object>
      </w:r>
      <w:r>
        <w:rPr>
          <w:rFonts w:hint="eastAsia" w:ascii="宋体" w:hAnsi="宋体"/>
          <w:szCs w:val="21"/>
        </w:rPr>
        <w:t>K</w:t>
      </w:r>
      <w:r>
        <w:rPr>
          <w:rFonts w:hint="eastAsia" w:ascii="宋体" w:hAnsi="宋体"/>
          <w:szCs w:val="21"/>
          <w:vertAlign w:val="subscript"/>
        </w:rPr>
        <w:t>2</w:t>
      </w:r>
      <w:r>
        <w:rPr>
          <w:rFonts w:hint="eastAsia" w:ascii="宋体" w:hAnsi="宋体"/>
          <w:szCs w:val="21"/>
        </w:rPr>
        <w:t>MnO</w:t>
      </w:r>
      <w:r>
        <w:rPr>
          <w:rFonts w:hint="eastAsia" w:ascii="宋体" w:hAnsi="宋体"/>
          <w:szCs w:val="21"/>
          <w:vertAlign w:val="subscript"/>
        </w:rPr>
        <w:t>4</w:t>
      </w:r>
      <w:r>
        <w:rPr>
          <w:rFonts w:hint="eastAsia" w:ascii="宋体" w:hAnsi="宋体"/>
          <w:szCs w:val="21"/>
        </w:rPr>
        <w:t>+MnO</w:t>
      </w:r>
      <w:r>
        <w:rPr>
          <w:rFonts w:hint="eastAsia" w:ascii="宋体" w:hAnsi="宋体"/>
          <w:szCs w:val="21"/>
          <w:vertAlign w:val="subscript"/>
        </w:rPr>
        <w:t>2</w:t>
      </w:r>
      <w:r>
        <w:rPr>
          <w:rFonts w:hint="eastAsia" w:ascii="宋体" w:hAnsi="宋体"/>
          <w:szCs w:val="21"/>
        </w:rPr>
        <w:t>+O</w:t>
      </w:r>
      <w:r>
        <w:rPr>
          <w:rFonts w:hint="eastAsia" w:ascii="宋体" w:hAnsi="宋体"/>
          <w:szCs w:val="21"/>
          <w:vertAlign w:val="subscript"/>
        </w:rPr>
        <w:t>2</w:t>
      </w:r>
      <w:r>
        <w:rPr>
          <w:rFonts w:hint="eastAsia" w:ascii="宋体" w:hAnsi="宋体"/>
          <w:szCs w:val="21"/>
        </w:rPr>
        <w:t>↑</w:t>
      </w:r>
      <w:r>
        <w:rPr>
          <w:rFonts w:ascii="宋体" w:hAnsi="宋体"/>
          <w:szCs w:val="21"/>
        </w:rPr>
        <w:t xml:space="preserve"> </w:t>
      </w:r>
    </w:p>
    <w:p>
      <w:pPr>
        <w:spacing w:line="360" w:lineRule="auto"/>
        <w:rPr>
          <w:rFonts w:ascii="宋体" w:hAnsi="宋体"/>
          <w:szCs w:val="21"/>
        </w:rPr>
      </w:pPr>
      <w:r>
        <w:rPr>
          <w:rFonts w:ascii="宋体" w:hAnsi="宋体"/>
          <w:szCs w:val="21"/>
        </w:rPr>
        <w:t>检验方法：将带火星的小木条伸</w:t>
      </w:r>
      <w:r>
        <w:rPr>
          <w:rFonts w:hint="eastAsia" w:ascii="宋体" w:hAnsi="宋体"/>
          <w:szCs w:val="21"/>
        </w:rPr>
        <w:t>到导管</w:t>
      </w:r>
      <w:r>
        <w:rPr>
          <w:rFonts w:ascii="宋体" w:hAnsi="宋体"/>
          <w:szCs w:val="21"/>
        </w:rPr>
        <w:t>口，如果木条复燃，说明</w:t>
      </w:r>
      <w:r>
        <w:rPr>
          <w:rFonts w:hint="eastAsia" w:ascii="宋体" w:hAnsi="宋体"/>
          <w:szCs w:val="21"/>
        </w:rPr>
        <w:t>生成的</w:t>
      </w:r>
      <w:r>
        <w:rPr>
          <w:rFonts w:ascii="宋体" w:hAnsi="宋体"/>
          <w:szCs w:val="21"/>
        </w:rPr>
        <w:t>气体是氧气。</w:t>
      </w:r>
    </w:p>
    <w:p>
      <w:pPr>
        <w:spacing w:line="360" w:lineRule="auto"/>
        <w:rPr>
          <w:rFonts w:ascii="宋体" w:hAnsi="宋体"/>
          <w:szCs w:val="21"/>
        </w:rPr>
      </w:pPr>
      <w:r>
        <w:rPr>
          <w:rFonts w:ascii="宋体" w:hAnsi="宋体"/>
          <w:szCs w:val="21"/>
        </w:rPr>
        <w:t>实验室（高锰酸钾加热）制取氧气应注意的事项</w:t>
      </w:r>
      <w:r>
        <w:rPr>
          <w:rFonts w:hint="eastAsia" w:ascii="宋体" w:hAnsi="宋体"/>
          <w:szCs w:val="21"/>
          <w:lang w:eastAsia="zh-CN"/>
        </w:rPr>
        <w:t>：</w:t>
      </w:r>
      <w:r>
        <w:rPr>
          <w:rFonts w:ascii="宋体" w:hAnsi="宋体"/>
          <w:szCs w:val="21"/>
        </w:rPr>
        <w:br w:type="textWrapping"/>
      </w:r>
      <w:r>
        <w:rPr>
          <w:rFonts w:ascii="宋体" w:hAnsi="宋体"/>
          <w:szCs w:val="21"/>
        </w:rPr>
        <w:t>(1)药品要平铺在试管底部，使其均匀受热。</w:t>
      </w:r>
      <w:r>
        <w:rPr>
          <w:rFonts w:ascii="宋体" w:hAnsi="宋体"/>
          <w:szCs w:val="21"/>
        </w:rPr>
        <w:br w:type="textWrapping"/>
      </w:r>
      <w:r>
        <w:rPr>
          <w:rFonts w:ascii="宋体" w:hAnsi="宋体"/>
          <w:szCs w:val="21"/>
        </w:rPr>
        <w:t>(2)铁夹要夹在距离试管口1/3处。</w:t>
      </w:r>
      <w:r>
        <w:rPr>
          <w:rFonts w:ascii="宋体" w:hAnsi="宋体"/>
          <w:szCs w:val="21"/>
        </w:rPr>
        <w:br w:type="textWrapping"/>
      </w:r>
      <w:r>
        <w:rPr>
          <w:rFonts w:ascii="宋体" w:hAnsi="宋体"/>
          <w:szCs w:val="21"/>
        </w:rPr>
        <w:t>(3)试管内的导管稍伸出胶塞即可，便于气体导出。</w:t>
      </w:r>
      <w:r>
        <w:rPr>
          <w:rFonts w:ascii="宋体" w:hAnsi="宋体"/>
          <w:szCs w:val="21"/>
        </w:rPr>
        <w:br w:type="textWrapping"/>
      </w:r>
      <w:r>
        <w:rPr>
          <w:rFonts w:ascii="宋体" w:hAnsi="宋体"/>
          <w:szCs w:val="21"/>
        </w:rPr>
        <w:t>(4)试管口应</w:t>
      </w:r>
      <w:r>
        <w:rPr>
          <w:rFonts w:ascii="宋体" w:hAnsi="宋体"/>
          <w:szCs w:val="21"/>
          <w:u w:val="single"/>
        </w:rPr>
        <w:t>略向下倾斜</w:t>
      </w:r>
      <w:r>
        <w:rPr>
          <w:rFonts w:ascii="宋体" w:hAnsi="宋体"/>
          <w:szCs w:val="21"/>
        </w:rPr>
        <w:t>，防止加热时产生的冷凝水倒流，使试管受热不均匀而炸裂。</w:t>
      </w:r>
      <w:r>
        <w:rPr>
          <w:rFonts w:ascii="宋体" w:hAnsi="宋体"/>
          <w:szCs w:val="21"/>
        </w:rPr>
        <w:br w:type="textWrapping"/>
      </w:r>
      <w:r>
        <w:rPr>
          <w:rFonts w:ascii="宋体" w:hAnsi="宋体"/>
          <w:szCs w:val="21"/>
        </w:rPr>
        <w:t>(5)试管口处要放一小团棉花，防止加热时高锰酸钾粉末进入导气管。</w:t>
      </w:r>
      <w:r>
        <w:rPr>
          <w:rFonts w:ascii="宋体" w:hAnsi="宋体"/>
          <w:szCs w:val="21"/>
        </w:rPr>
        <w:br w:type="textWrapping"/>
      </w:r>
      <w:r>
        <w:rPr>
          <w:rFonts w:ascii="宋体" w:hAnsi="宋体"/>
          <w:szCs w:val="21"/>
        </w:rPr>
        <w:t>(6)加热前导管不能伸入集气瓶口内，当导管口产生连续气泡时才能开始收集，因开始排出的气体含有装置内的空气。</w:t>
      </w:r>
    </w:p>
    <w:p>
      <w:pPr>
        <w:spacing w:line="360" w:lineRule="auto"/>
        <w:rPr>
          <w:rFonts w:ascii="宋体" w:hAnsi="宋体"/>
          <w:szCs w:val="21"/>
        </w:rPr>
      </w:pPr>
      <w:r>
        <w:rPr>
          <w:rFonts w:ascii="宋体" w:hAnsi="宋体"/>
          <w:szCs w:val="21"/>
        </w:rPr>
        <w:t>(7)收集完毕，先将</w:t>
      </w:r>
      <w:r>
        <w:rPr>
          <w:rFonts w:ascii="宋体" w:hAnsi="宋体"/>
          <w:szCs w:val="21"/>
          <w:u w:val="single"/>
        </w:rPr>
        <w:t>导管</w:t>
      </w:r>
      <w:r>
        <w:rPr>
          <w:rFonts w:ascii="宋体" w:hAnsi="宋体"/>
          <w:szCs w:val="21"/>
        </w:rPr>
        <w:t>移出水面，然后再</w:t>
      </w:r>
      <w:r>
        <w:rPr>
          <w:rFonts w:ascii="宋体" w:hAnsi="宋体"/>
          <w:szCs w:val="21"/>
          <w:u w:val="single"/>
        </w:rPr>
        <w:t>熄灭酒精灯</w:t>
      </w:r>
      <w:r>
        <w:rPr>
          <w:rFonts w:ascii="宋体" w:hAnsi="宋体"/>
          <w:szCs w:val="21"/>
        </w:rPr>
        <w:t>，防止水沿导管倒流入热的试管中而使试管炸裂。</w:t>
      </w:r>
    </w:p>
    <w:p>
      <w:pPr>
        <w:spacing w:line="360" w:lineRule="auto"/>
        <w:rPr>
          <w:rFonts w:ascii="宋体" w:hAnsi="宋体"/>
          <w:szCs w:val="21"/>
        </w:rPr>
      </w:pPr>
      <w:r>
        <w:rPr>
          <w:rFonts w:ascii="宋体" w:hAnsi="宋体"/>
          <w:szCs w:val="21"/>
        </w:rPr>
        <w:t>(8)盛氧气的集气瓶应盖上玻璃片，正放，因为氧气的密度大于空气的密度，正放可减少气体的逸散。</w:t>
      </w:r>
    </w:p>
    <w:p>
      <w:pPr>
        <w:spacing w:line="360" w:lineRule="auto"/>
        <w:rPr>
          <w:rFonts w:ascii="宋体" w:hAnsi="宋体"/>
          <w:szCs w:val="21"/>
        </w:rPr>
      </w:pPr>
      <w:r>
        <w:rPr>
          <w:szCs w:val="21"/>
        </w:rPr>
        <w:drawing>
          <wp:anchor distT="0" distB="0" distL="114300" distR="114300" simplePos="0" relativeHeight="251673600" behindDoc="0" locked="0" layoutInCell="1" allowOverlap="1">
            <wp:simplePos x="0" y="0"/>
            <wp:positionH relativeFrom="column">
              <wp:posOffset>4368800</wp:posOffset>
            </wp:positionH>
            <wp:positionV relativeFrom="paragraph">
              <wp:posOffset>255905</wp:posOffset>
            </wp:positionV>
            <wp:extent cx="1261745" cy="1492250"/>
            <wp:effectExtent l="0" t="0" r="5080" b="3175"/>
            <wp:wrapSquare wrapText="bothSides"/>
            <wp:docPr id="33" name="图片 8" descr="热量的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descr="热量的变化"/>
                    <pic:cNvPicPr>
                      <a:picLocks noChangeAspect="1"/>
                    </pic:cNvPicPr>
                  </pic:nvPicPr>
                  <pic:blipFill>
                    <a:blip r:embed="rId36"/>
                    <a:stretch>
                      <a:fillRect/>
                    </a:stretch>
                  </pic:blipFill>
                  <pic:spPr>
                    <a:xfrm>
                      <a:off x="0" y="0"/>
                      <a:ext cx="1261745" cy="1492250"/>
                    </a:xfrm>
                    <a:prstGeom prst="rect">
                      <a:avLst/>
                    </a:prstGeom>
                    <a:noFill/>
                    <a:ln>
                      <a:noFill/>
                    </a:ln>
                  </pic:spPr>
                </pic:pic>
              </a:graphicData>
            </a:graphic>
          </wp:anchor>
        </w:drawing>
      </w:r>
      <w:r>
        <w:rPr>
          <w:rFonts w:hint="eastAsia" w:ascii="宋体" w:hAnsi="宋体"/>
          <w:szCs w:val="21"/>
        </w:rPr>
        <w:t>实验四</w:t>
      </w:r>
      <w:r>
        <w:rPr>
          <w:rFonts w:ascii="宋体" w:hAnsi="宋体"/>
          <w:szCs w:val="21"/>
        </w:rPr>
        <w:t>：热量的变化</w:t>
      </w:r>
    </w:p>
    <w:p>
      <w:pPr>
        <w:spacing w:line="360" w:lineRule="auto"/>
        <w:rPr>
          <w:rFonts w:hint="eastAsia" w:ascii="宋体" w:hAnsi="宋体"/>
          <w:szCs w:val="21"/>
        </w:rPr>
      </w:pPr>
      <w:r>
        <w:rPr>
          <w:rFonts w:hint="eastAsia" w:ascii="宋体" w:hAnsi="宋体"/>
          <w:szCs w:val="21"/>
        </w:rPr>
        <w:t>取一支</w:t>
      </w:r>
      <w:r>
        <w:rPr>
          <w:rFonts w:ascii="宋体" w:hAnsi="宋体"/>
          <w:szCs w:val="21"/>
        </w:rPr>
        <w:t>试管</w:t>
      </w:r>
      <w:r>
        <w:rPr>
          <w:rFonts w:hint="eastAsia" w:ascii="宋体" w:hAnsi="宋体"/>
          <w:szCs w:val="21"/>
        </w:rPr>
        <w:t>，</w:t>
      </w:r>
      <w:r>
        <w:rPr>
          <w:rFonts w:ascii="宋体" w:hAnsi="宋体"/>
          <w:szCs w:val="21"/>
        </w:rPr>
        <w:t>加入少量生石灰，滴加少量蒸馏水，观察现</w:t>
      </w:r>
      <w:r>
        <w:rPr>
          <w:rFonts w:hint="eastAsia" w:ascii="宋体" w:hAnsi="宋体"/>
          <w:szCs w:val="21"/>
        </w:rPr>
        <w:t>象</w:t>
      </w:r>
      <w:r>
        <w:rPr>
          <w:rFonts w:ascii="宋体" w:hAnsi="宋体"/>
          <w:szCs w:val="21"/>
        </w:rPr>
        <w:t>并用手触摸试管外壁。操作</w:t>
      </w:r>
      <w:r>
        <w:rPr>
          <w:rFonts w:hint="eastAsia" w:ascii="宋体" w:hAnsi="宋体"/>
          <w:szCs w:val="21"/>
        </w:rPr>
        <w:t>要求</w:t>
      </w:r>
      <w:r>
        <w:rPr>
          <w:rFonts w:ascii="宋体" w:hAnsi="宋体"/>
          <w:szCs w:val="21"/>
        </w:rPr>
        <w:t>向试管中加入块状固体。</w:t>
      </w:r>
    </w:p>
    <w:p>
      <w:pPr>
        <w:spacing w:line="360" w:lineRule="auto"/>
        <w:rPr>
          <w:rFonts w:hint="eastAsia" w:ascii="宋体" w:hAnsi="宋体"/>
          <w:szCs w:val="21"/>
        </w:rPr>
      </w:pPr>
      <w:r>
        <w:rPr>
          <w:rFonts w:hint="eastAsia" w:ascii="宋体" w:hAnsi="宋体" w:cs="宋体"/>
          <w:bCs/>
          <w:kern w:val="0"/>
          <w:szCs w:val="21"/>
        </w:rPr>
        <w:t>实验</w:t>
      </w:r>
      <w:r>
        <w:rPr>
          <w:rFonts w:hint="eastAsia" w:ascii="宋体" w:hAnsi="宋体"/>
          <w:szCs w:val="21"/>
        </w:rPr>
        <w:t>现象</w:t>
      </w:r>
      <w:r>
        <w:rPr>
          <w:rFonts w:ascii="宋体" w:hAnsi="宋体"/>
          <w:szCs w:val="21"/>
        </w:rPr>
        <w:t>：滴加蒸馏水后,生石灰逐渐溶解,放出大量热,因此可以看到白色的水蒸气。加到水足量后,生石灰完全溶解,变成澄清的溶液</w:t>
      </w:r>
    </w:p>
    <w:p>
      <w:pPr>
        <w:pStyle w:val="6"/>
        <w:spacing w:before="0" w:beforeAutospacing="0" w:after="0" w:afterAutospacing="0" w:line="360" w:lineRule="auto"/>
        <w:rPr>
          <w:rFonts w:hint="eastAsia"/>
          <w:sz w:val="21"/>
          <w:szCs w:val="21"/>
        </w:rPr>
      </w:pPr>
      <w:r>
        <w:rPr>
          <w:rFonts w:hint="eastAsia"/>
          <w:sz w:val="21"/>
          <w:szCs w:val="21"/>
        </w:rPr>
        <w:t>文字表达式：氧化钙</w:t>
      </w:r>
      <w:r>
        <w:rPr>
          <w:sz w:val="21"/>
          <w:szCs w:val="21"/>
        </w:rPr>
        <w:t>+水</w:t>
      </w:r>
      <w:r>
        <w:rPr>
          <w:position w:val="-6"/>
          <w:sz w:val="21"/>
          <w:szCs w:val="21"/>
        </w:rPr>
        <w:object>
          <v:shape id="_x0000_i1032" o:spt="75" type="#_x0000_t75" style="height:11pt;width:15pt;" o:ole="t" filled="f" o:preferrelative="t" stroked="f" coordsize="21600,21600">
            <v:path/>
            <v:fill on="f" alignshape="1" focussize="0,0"/>
            <v:stroke on="f"/>
            <v:imagedata r:id="rId25" o:title=""/>
            <o:lock v:ext="edit" aspectratio="t"/>
            <w10:wrap type="none"/>
            <w10:anchorlock/>
          </v:shape>
          <o:OLEObject Type="Embed" ProgID="Equation.DSMT4" ShapeID="_x0000_i1032" DrawAspect="Content" ObjectID="_1468075732" r:id="rId37">
            <o:LockedField>false</o:LockedField>
          </o:OLEObject>
        </w:object>
      </w:r>
      <w:r>
        <w:rPr>
          <w:rFonts w:hint="eastAsia"/>
          <w:sz w:val="21"/>
          <w:szCs w:val="21"/>
        </w:rPr>
        <w:t>氢氧化钙</w:t>
      </w:r>
    </w:p>
    <w:p>
      <w:pPr>
        <w:spacing w:line="360" w:lineRule="auto"/>
        <w:rPr>
          <w:rFonts w:hint="eastAsia" w:ascii="宋体" w:hAnsi="宋体" w:cs="宋体"/>
          <w:bCs/>
          <w:kern w:val="0"/>
          <w:szCs w:val="21"/>
        </w:rPr>
      </w:pPr>
      <w:r>
        <w:rPr>
          <w:rFonts w:hint="eastAsia" w:ascii="宋体" w:hAnsi="宋体"/>
          <w:szCs w:val="21"/>
        </w:rPr>
        <w:t>化学方程式：</w:t>
      </w:r>
      <w:r>
        <w:rPr>
          <w:rFonts w:ascii="宋体" w:hAnsi="宋体"/>
          <w:szCs w:val="21"/>
        </w:rPr>
        <w:t>CaO++H</w:t>
      </w:r>
      <w:r>
        <w:rPr>
          <w:rFonts w:ascii="宋体" w:hAnsi="宋体"/>
          <w:szCs w:val="21"/>
          <w:vertAlign w:val="subscript"/>
        </w:rPr>
        <w:t>2</w:t>
      </w:r>
      <w:r>
        <w:rPr>
          <w:rFonts w:ascii="宋体" w:hAnsi="宋体"/>
          <w:szCs w:val="21"/>
        </w:rPr>
        <w:t>O</w:t>
      </w:r>
      <w:r>
        <w:rPr>
          <w:position w:val="-6"/>
          <w:szCs w:val="21"/>
        </w:rPr>
        <w:object>
          <v:shape id="_x0000_i1033" o:spt="75" type="#_x0000_t75" style="height:11pt;width:15pt;" o:ole="t" filled="f" o:preferrelative="t" stroked="f" coordsize="21600,21600">
            <v:path/>
            <v:fill on="f" alignshape="1" focussize="0,0"/>
            <v:stroke on="f"/>
            <v:imagedata r:id="rId25" o:title=""/>
            <o:lock v:ext="edit" aspectratio="t"/>
            <w10:wrap type="none"/>
            <w10:anchorlock/>
          </v:shape>
          <o:OLEObject Type="Embed" ProgID="Equation.DSMT4" ShapeID="_x0000_i1033" DrawAspect="Content" ObjectID="_1468075733" r:id="rId38">
            <o:LockedField>false</o:LockedField>
          </o:OLEObject>
        </w:object>
      </w:r>
      <w:r>
        <w:rPr>
          <w:rFonts w:ascii="宋体" w:hAnsi="宋体"/>
          <w:szCs w:val="21"/>
        </w:rPr>
        <w:t>Ca(OH)</w:t>
      </w:r>
      <w:r>
        <w:rPr>
          <w:rFonts w:ascii="宋体" w:hAnsi="宋体"/>
          <w:szCs w:val="21"/>
          <w:vertAlign w:val="subscript"/>
        </w:rPr>
        <w:t>2</w:t>
      </w:r>
    </w:p>
    <w:p>
      <w:pPr>
        <w:spacing w:line="360" w:lineRule="auto"/>
        <w:rPr>
          <w:rFonts w:hint="eastAsia" w:ascii="宋体" w:hAnsi="宋体" w:cs="宋体"/>
          <w:bCs/>
          <w:kern w:val="0"/>
          <w:szCs w:val="21"/>
        </w:rPr>
      </w:pPr>
      <w:r>
        <w:rPr>
          <w:rFonts w:hint="eastAsia" w:ascii="宋体" w:hAnsi="宋体" w:cs="宋体"/>
          <w:kern w:val="0"/>
          <w:szCs w:val="21"/>
        </w:rPr>
        <w:t>用元素符号和数字的组合表示物质组成的式子，叫做化学式，</w:t>
      </w:r>
      <w:r>
        <w:rPr>
          <w:rFonts w:ascii="宋体" w:hAnsi="宋体" w:cs="宋体"/>
          <w:kern w:val="0"/>
          <w:szCs w:val="21"/>
        </w:rPr>
        <w:t>用化学式表示化学反应的式子叫化学方程式。</w:t>
      </w:r>
    </w:p>
    <w:p>
      <w:pPr>
        <w:spacing w:line="360" w:lineRule="auto"/>
        <w:rPr>
          <w:rFonts w:hint="eastAsia" w:ascii="微软雅黑" w:hAnsi="微软雅黑" w:eastAsia="微软雅黑" w:cs="微软雅黑"/>
          <w:b/>
          <w:bCs/>
          <w:sz w:val="24"/>
          <w:szCs w:val="24"/>
          <w:lang w:val="en-US" w:eastAsia="zh-CN"/>
        </w:rPr>
      </w:pPr>
    </w:p>
    <w:p>
      <w:pPr>
        <w:spacing w:line="360" w:lineRule="auto"/>
        <w:rPr>
          <w:rFonts w:hint="eastAsia" w:ascii="微软雅黑" w:hAnsi="微软雅黑" w:eastAsia="微软雅黑" w:cs="微软雅黑"/>
          <w:b/>
          <w:bCs/>
          <w:sz w:val="24"/>
          <w:szCs w:val="24"/>
          <w:lang w:val="en-US" w:eastAsia="zh-CN"/>
        </w:rPr>
      </w:pPr>
    </w:p>
    <w:p>
      <w:pPr>
        <w:spacing w:line="360" w:lineRule="auto"/>
        <w:rPr>
          <w:rFonts w:hint="eastAsia" w:ascii="微软雅黑" w:hAnsi="微软雅黑" w:eastAsia="微软雅黑" w:cs="微软雅黑"/>
          <w:b/>
          <w:bCs/>
          <w:sz w:val="24"/>
          <w:szCs w:val="24"/>
          <w:lang w:val="en-US" w:eastAsia="zh-CN"/>
        </w:rPr>
      </w:pPr>
    </w:p>
    <w:p>
      <w:pPr>
        <w:spacing w:line="360" w:lineRule="auto"/>
        <w:rPr>
          <w:rFonts w:hint="eastAsia" w:ascii="微软雅黑" w:hAnsi="微软雅黑" w:eastAsia="微软雅黑" w:cs="微软雅黑"/>
          <w:b/>
          <w:bCs/>
          <w:sz w:val="24"/>
          <w:szCs w:val="24"/>
          <w:lang w:val="en-US" w:eastAsia="zh-CN"/>
        </w:rPr>
      </w:pPr>
    </w:p>
    <w:p>
      <w:pPr>
        <w:spacing w:line="360" w:lineRule="auto"/>
        <w:rPr>
          <w:rFonts w:hint="eastAsia" w:ascii="微软雅黑" w:hAnsi="微软雅黑" w:eastAsia="微软雅黑" w:cs="微软雅黑"/>
          <w:b/>
          <w:bCs/>
          <w:sz w:val="24"/>
          <w:szCs w:val="24"/>
          <w:lang w:val="en-US" w:eastAsia="zh-CN"/>
        </w:rPr>
      </w:pPr>
    </w:p>
    <w:p>
      <w:pPr>
        <w:spacing w:line="360" w:lineRule="auto"/>
        <w:rPr>
          <w:rFonts w:hint="eastAsia" w:ascii="宋体" w:hAnsi="宋体" w:cs="宋体"/>
          <w:bCs/>
          <w:kern w:val="0"/>
          <w:szCs w:val="21"/>
        </w:rPr>
      </w:pPr>
      <w:r>
        <w:rPr>
          <w:rFonts w:hint="eastAsia" w:ascii="微软雅黑" w:hAnsi="微软雅黑" w:eastAsia="微软雅黑" w:cs="微软雅黑"/>
          <w:b/>
          <w:bCs/>
          <w:sz w:val="24"/>
          <w:szCs w:val="24"/>
          <w:lang w:val="en-US" w:eastAsia="zh-CN"/>
        </w:rPr>
        <w:t xml:space="preserve">知识点七、镁条性质的探究实验 </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479"/>
        <w:gridCol w:w="2727"/>
        <w:gridCol w:w="2292"/>
        <w:gridCol w:w="3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3" w:hRule="atLeast"/>
        </w:trPr>
        <w:tc>
          <w:tcPr>
            <w:tcW w:w="1479" w:type="dxa"/>
            <w:noWrap w:val="0"/>
            <w:tcMar>
              <w:top w:w="0" w:type="dxa"/>
              <w:left w:w="108" w:type="dxa"/>
              <w:bottom w:w="0" w:type="dxa"/>
              <w:right w:w="108" w:type="dxa"/>
            </w:tcMar>
            <w:vAlign w:val="center"/>
          </w:tcPr>
          <w:p>
            <w:pPr>
              <w:pStyle w:val="6"/>
              <w:spacing w:before="0" w:beforeAutospacing="0" w:after="0" w:afterAutospacing="0" w:line="360" w:lineRule="auto"/>
              <w:jc w:val="center"/>
              <w:rPr>
                <w:sz w:val="21"/>
                <w:szCs w:val="21"/>
              </w:rPr>
            </w:pPr>
            <w:r>
              <w:rPr>
                <w:rFonts w:hint="eastAsia"/>
                <w:bCs/>
                <w:sz w:val="21"/>
                <w:szCs w:val="21"/>
              </w:rPr>
              <w:t>实验内容</w:t>
            </w:r>
          </w:p>
        </w:tc>
        <w:tc>
          <w:tcPr>
            <w:tcW w:w="2727" w:type="dxa"/>
            <w:noWrap w:val="0"/>
            <w:tcMar>
              <w:top w:w="0" w:type="dxa"/>
              <w:left w:w="108" w:type="dxa"/>
              <w:bottom w:w="0" w:type="dxa"/>
              <w:right w:w="108" w:type="dxa"/>
            </w:tcMar>
            <w:vAlign w:val="center"/>
          </w:tcPr>
          <w:p>
            <w:pPr>
              <w:pStyle w:val="6"/>
              <w:spacing w:before="0" w:beforeAutospacing="0" w:after="0" w:afterAutospacing="0" w:line="360" w:lineRule="auto"/>
              <w:jc w:val="center"/>
              <w:rPr>
                <w:sz w:val="21"/>
                <w:szCs w:val="21"/>
              </w:rPr>
            </w:pPr>
            <w:r>
              <w:rPr>
                <w:rFonts w:hint="eastAsia"/>
                <w:bCs/>
                <w:sz w:val="21"/>
                <w:szCs w:val="21"/>
              </w:rPr>
              <w:t>实验步骤</w:t>
            </w:r>
          </w:p>
        </w:tc>
        <w:tc>
          <w:tcPr>
            <w:tcW w:w="2292" w:type="dxa"/>
            <w:noWrap w:val="0"/>
            <w:tcMar>
              <w:top w:w="0" w:type="dxa"/>
              <w:left w:w="108" w:type="dxa"/>
              <w:bottom w:w="0" w:type="dxa"/>
              <w:right w:w="108" w:type="dxa"/>
            </w:tcMar>
            <w:vAlign w:val="center"/>
          </w:tcPr>
          <w:p>
            <w:pPr>
              <w:pStyle w:val="6"/>
              <w:spacing w:before="0" w:beforeAutospacing="0" w:after="0" w:afterAutospacing="0" w:line="360" w:lineRule="auto"/>
              <w:jc w:val="center"/>
              <w:rPr>
                <w:sz w:val="21"/>
                <w:szCs w:val="21"/>
              </w:rPr>
            </w:pPr>
            <w:r>
              <w:rPr>
                <w:rFonts w:hint="eastAsia"/>
                <w:bCs/>
                <w:sz w:val="21"/>
                <w:szCs w:val="21"/>
              </w:rPr>
              <w:t>实验现象</w:t>
            </w:r>
          </w:p>
        </w:tc>
        <w:tc>
          <w:tcPr>
            <w:tcW w:w="3281" w:type="dxa"/>
            <w:noWrap w:val="0"/>
            <w:tcMar>
              <w:top w:w="0" w:type="dxa"/>
              <w:left w:w="108" w:type="dxa"/>
              <w:bottom w:w="0" w:type="dxa"/>
              <w:right w:w="108" w:type="dxa"/>
            </w:tcMar>
            <w:vAlign w:val="center"/>
          </w:tcPr>
          <w:p>
            <w:pPr>
              <w:pStyle w:val="6"/>
              <w:spacing w:before="0" w:beforeAutospacing="0" w:after="0" w:afterAutospacing="0" w:line="360" w:lineRule="auto"/>
              <w:jc w:val="center"/>
              <w:rPr>
                <w:sz w:val="21"/>
                <w:szCs w:val="21"/>
              </w:rPr>
            </w:pPr>
            <w:r>
              <w:rPr>
                <w:rFonts w:hint="eastAsia"/>
                <w:bCs/>
                <w:sz w:val="21"/>
                <w:szCs w:val="21"/>
              </w:rPr>
              <w:t>实验结论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076" w:hRule="atLeast"/>
        </w:trPr>
        <w:tc>
          <w:tcPr>
            <w:tcW w:w="1479" w:type="dxa"/>
            <w:noWrap w:val="0"/>
            <w:tcMar>
              <w:top w:w="0" w:type="dxa"/>
              <w:left w:w="108" w:type="dxa"/>
              <w:bottom w:w="0" w:type="dxa"/>
              <w:right w:w="108" w:type="dxa"/>
            </w:tcMar>
            <w:vAlign w:val="center"/>
          </w:tcPr>
          <w:p>
            <w:pPr>
              <w:pStyle w:val="6"/>
              <w:spacing w:before="0" w:beforeAutospacing="0" w:after="0" w:afterAutospacing="0" w:line="360" w:lineRule="auto"/>
              <w:ind w:left="420" w:hanging="420"/>
              <w:rPr>
                <w:sz w:val="21"/>
                <w:szCs w:val="21"/>
              </w:rPr>
            </w:pPr>
            <w:r>
              <w:rPr>
                <w:bCs/>
                <w:sz w:val="21"/>
                <w:szCs w:val="21"/>
              </w:rPr>
              <w:t>1.</w:t>
            </w:r>
            <w:r>
              <w:rPr>
                <w:rFonts w:hint="eastAsia"/>
                <w:bCs/>
                <w:sz w:val="21"/>
                <w:szCs w:val="21"/>
              </w:rPr>
              <w:t>观察镁条的外观</w:t>
            </w:r>
          </w:p>
        </w:tc>
        <w:tc>
          <w:tcPr>
            <w:tcW w:w="2727" w:type="dxa"/>
            <w:noWrap w:val="0"/>
            <w:tcMar>
              <w:top w:w="0" w:type="dxa"/>
              <w:left w:w="108" w:type="dxa"/>
              <w:bottom w:w="0" w:type="dxa"/>
              <w:right w:w="108" w:type="dxa"/>
            </w:tcMar>
            <w:vAlign w:val="center"/>
          </w:tcPr>
          <w:p>
            <w:pPr>
              <w:pStyle w:val="6"/>
              <w:spacing w:before="0" w:beforeAutospacing="0" w:after="0" w:afterAutospacing="0" w:line="360" w:lineRule="auto"/>
              <w:rPr>
                <w:sz w:val="21"/>
                <w:szCs w:val="21"/>
              </w:rPr>
            </w:pPr>
            <w:r>
              <w:rPr>
                <w:rFonts w:hint="eastAsia"/>
                <w:sz w:val="21"/>
                <w:szCs w:val="21"/>
              </w:rPr>
              <w:t>观察镁条的颜色、状态，试试看是否容易被折弯、扭断</w:t>
            </w:r>
          </w:p>
        </w:tc>
        <w:tc>
          <w:tcPr>
            <w:tcW w:w="2292" w:type="dxa"/>
            <w:noWrap w:val="0"/>
            <w:tcMar>
              <w:top w:w="0" w:type="dxa"/>
              <w:left w:w="108" w:type="dxa"/>
              <w:bottom w:w="0" w:type="dxa"/>
              <w:right w:w="108" w:type="dxa"/>
            </w:tcMar>
            <w:vAlign w:val="center"/>
          </w:tcPr>
          <w:p>
            <w:pPr>
              <w:pStyle w:val="6"/>
              <w:spacing w:before="0" w:beforeAutospacing="0" w:after="0" w:afterAutospacing="0" w:line="360" w:lineRule="auto"/>
              <w:rPr>
                <w:sz w:val="21"/>
                <w:szCs w:val="21"/>
              </w:rPr>
            </w:pPr>
            <w:r>
              <w:rPr>
                <w:rFonts w:hint="eastAsia"/>
                <w:sz w:val="21"/>
                <w:szCs w:val="21"/>
              </w:rPr>
              <w:t>颜色：</w:t>
            </w:r>
            <w:r>
              <w:rPr>
                <w:sz w:val="21"/>
                <w:szCs w:val="21"/>
                <w:u w:val="single"/>
              </w:rPr>
              <w:t> </w:t>
            </w:r>
            <w:r>
              <w:rPr>
                <w:rFonts w:hint="eastAsia"/>
                <w:sz w:val="21"/>
                <w:szCs w:val="21"/>
                <w:u w:val="single"/>
              </w:rPr>
              <w:t>银白色</w:t>
            </w:r>
            <w:r>
              <w:rPr>
                <w:sz w:val="21"/>
                <w:szCs w:val="21"/>
                <w:u w:val="single"/>
              </w:rPr>
              <w:t> </w:t>
            </w:r>
          </w:p>
          <w:p>
            <w:pPr>
              <w:pStyle w:val="6"/>
              <w:spacing w:before="0" w:beforeAutospacing="0" w:after="0" w:afterAutospacing="0" w:line="360" w:lineRule="auto"/>
              <w:rPr>
                <w:sz w:val="21"/>
                <w:szCs w:val="21"/>
              </w:rPr>
            </w:pPr>
            <w:r>
              <w:rPr>
                <w:rFonts w:hint="eastAsia"/>
                <w:sz w:val="21"/>
                <w:szCs w:val="21"/>
              </w:rPr>
              <w:t>状态：</w:t>
            </w:r>
            <w:r>
              <w:rPr>
                <w:sz w:val="21"/>
                <w:szCs w:val="21"/>
                <w:u w:val="single"/>
              </w:rPr>
              <w:t>  </w:t>
            </w:r>
            <w:r>
              <w:rPr>
                <w:rFonts w:hint="eastAsia"/>
                <w:sz w:val="21"/>
                <w:szCs w:val="21"/>
                <w:u w:val="single"/>
              </w:rPr>
              <w:t>固体</w:t>
            </w:r>
            <w:r>
              <w:rPr>
                <w:sz w:val="21"/>
                <w:szCs w:val="21"/>
                <w:u w:val="single"/>
              </w:rPr>
              <w:t>  </w:t>
            </w:r>
          </w:p>
          <w:p>
            <w:pPr>
              <w:pStyle w:val="6"/>
              <w:spacing w:before="0" w:beforeAutospacing="0" w:after="0" w:afterAutospacing="0" w:line="360" w:lineRule="auto"/>
              <w:rPr>
                <w:sz w:val="21"/>
                <w:szCs w:val="21"/>
              </w:rPr>
            </w:pPr>
            <w:r>
              <w:rPr>
                <w:rFonts w:hint="eastAsia"/>
                <w:sz w:val="21"/>
                <w:szCs w:val="21"/>
              </w:rPr>
              <w:t>硬度：</w:t>
            </w:r>
            <w:r>
              <w:rPr>
                <w:sz w:val="21"/>
                <w:szCs w:val="21"/>
                <w:u w:val="single"/>
              </w:rPr>
              <w:t>  </w:t>
            </w:r>
            <w:r>
              <w:rPr>
                <w:rFonts w:hint="eastAsia"/>
                <w:sz w:val="21"/>
                <w:szCs w:val="21"/>
                <w:u w:val="single"/>
              </w:rPr>
              <w:t>质软</w:t>
            </w:r>
            <w:r>
              <w:rPr>
                <w:sz w:val="21"/>
                <w:szCs w:val="21"/>
                <w:u w:val="single"/>
              </w:rPr>
              <w:t>  </w:t>
            </w:r>
          </w:p>
        </w:tc>
        <w:tc>
          <w:tcPr>
            <w:tcW w:w="3281" w:type="dxa"/>
            <w:vMerge w:val="restart"/>
            <w:noWrap w:val="0"/>
            <w:tcMar>
              <w:top w:w="0" w:type="dxa"/>
              <w:left w:w="108" w:type="dxa"/>
              <w:bottom w:w="0" w:type="dxa"/>
              <w:right w:w="108" w:type="dxa"/>
            </w:tcMar>
            <w:vAlign w:val="center"/>
          </w:tcPr>
          <w:p>
            <w:pPr>
              <w:pStyle w:val="6"/>
              <w:spacing w:line="360" w:lineRule="auto"/>
              <w:rPr>
                <w:rFonts w:hint="eastAsia"/>
                <w:sz w:val="21"/>
                <w:szCs w:val="21"/>
              </w:rPr>
            </w:pPr>
            <w:r>
              <w:rPr>
                <w:rFonts w:hint="eastAsia"/>
                <w:sz w:val="21"/>
                <w:szCs w:val="21"/>
              </w:rPr>
              <w:t>镁是一种银白色、有金属光泽、质软、能导电的金属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397" w:hRule="atLeast"/>
        </w:trPr>
        <w:tc>
          <w:tcPr>
            <w:tcW w:w="1479" w:type="dxa"/>
            <w:noWrap w:val="0"/>
            <w:tcMar>
              <w:top w:w="0" w:type="dxa"/>
              <w:left w:w="108" w:type="dxa"/>
              <w:bottom w:w="0" w:type="dxa"/>
              <w:right w:w="108" w:type="dxa"/>
            </w:tcMar>
            <w:vAlign w:val="center"/>
          </w:tcPr>
          <w:p>
            <w:pPr>
              <w:pStyle w:val="6"/>
              <w:spacing w:before="0" w:beforeAutospacing="0" w:after="0" w:afterAutospacing="0" w:line="360" w:lineRule="auto"/>
              <w:ind w:left="420" w:hanging="420"/>
              <w:rPr>
                <w:sz w:val="21"/>
                <w:szCs w:val="21"/>
              </w:rPr>
            </w:pPr>
            <w:r>
              <w:rPr>
                <w:bCs/>
                <w:sz w:val="21"/>
                <w:szCs w:val="21"/>
              </w:rPr>
              <w:t>2.</w:t>
            </w:r>
            <w:r>
              <w:rPr>
                <w:rFonts w:hint="eastAsia"/>
                <w:bCs/>
                <w:sz w:val="21"/>
                <w:szCs w:val="21"/>
              </w:rPr>
              <w:t>镁条的导电性</w:t>
            </w:r>
          </w:p>
        </w:tc>
        <w:tc>
          <w:tcPr>
            <w:tcW w:w="2727" w:type="dxa"/>
            <w:noWrap w:val="0"/>
            <w:tcMar>
              <w:top w:w="0" w:type="dxa"/>
              <w:left w:w="108" w:type="dxa"/>
              <w:bottom w:w="0" w:type="dxa"/>
              <w:right w:w="108" w:type="dxa"/>
            </w:tcMar>
            <w:vAlign w:val="center"/>
          </w:tcPr>
          <w:p>
            <w:pPr>
              <w:pStyle w:val="6"/>
              <w:spacing w:before="0" w:beforeAutospacing="0" w:after="0" w:afterAutospacing="0" w:line="360" w:lineRule="auto"/>
              <w:rPr>
                <w:sz w:val="21"/>
                <w:szCs w:val="21"/>
              </w:rPr>
            </w:pPr>
            <w:r>
              <w:rPr>
                <w:rFonts w:hint="eastAsia"/>
                <w:sz w:val="21"/>
                <w:szCs w:val="21"/>
              </w:rPr>
              <w:t>用打磨好的镁条代替铜丝连接两节干电池和电珠，观察电珠是否发光。</w:t>
            </w:r>
          </w:p>
        </w:tc>
        <w:tc>
          <w:tcPr>
            <w:tcW w:w="2292" w:type="dxa"/>
            <w:noWrap w:val="0"/>
            <w:tcMar>
              <w:top w:w="0" w:type="dxa"/>
              <w:left w:w="108" w:type="dxa"/>
              <w:bottom w:w="0" w:type="dxa"/>
              <w:right w:w="108" w:type="dxa"/>
            </w:tcMar>
            <w:vAlign w:val="center"/>
          </w:tcPr>
          <w:p>
            <w:pPr>
              <w:pStyle w:val="6"/>
              <w:spacing w:before="0" w:beforeAutospacing="0" w:after="0" w:afterAutospacing="0" w:line="360" w:lineRule="auto"/>
              <w:rPr>
                <w:sz w:val="21"/>
                <w:szCs w:val="21"/>
              </w:rPr>
            </w:pPr>
            <w:r>
              <w:rPr>
                <w:rFonts w:hint="eastAsia"/>
                <w:sz w:val="21"/>
                <w:szCs w:val="21"/>
              </w:rPr>
              <w:t>电珠</w:t>
            </w:r>
            <w:r>
              <w:rPr>
                <w:sz w:val="21"/>
                <w:szCs w:val="21"/>
                <w:u w:val="single"/>
              </w:rPr>
              <w:t>  </w:t>
            </w:r>
            <w:r>
              <w:rPr>
                <w:rFonts w:hint="eastAsia"/>
                <w:sz w:val="21"/>
                <w:szCs w:val="21"/>
                <w:u w:val="single"/>
              </w:rPr>
              <w:t>发</w:t>
            </w:r>
            <w:r>
              <w:rPr>
                <w:sz w:val="21"/>
                <w:szCs w:val="21"/>
                <w:u w:val="single"/>
              </w:rPr>
              <w:t>  </w:t>
            </w:r>
            <w:r>
              <w:rPr>
                <w:rFonts w:hint="eastAsia"/>
                <w:sz w:val="21"/>
                <w:szCs w:val="21"/>
              </w:rPr>
              <w:t>光</w:t>
            </w:r>
          </w:p>
        </w:tc>
        <w:tc>
          <w:tcPr>
            <w:tcW w:w="3281" w:type="dxa"/>
            <w:vMerge w:val="continue"/>
            <w:noWrap w:val="0"/>
            <w:tcMar>
              <w:top w:w="0" w:type="dxa"/>
              <w:left w:w="108" w:type="dxa"/>
              <w:bottom w:w="0" w:type="dxa"/>
              <w:right w:w="108" w:type="dxa"/>
            </w:tcMar>
            <w:vAlign w:val="center"/>
          </w:tcPr>
          <w:p>
            <w:pPr>
              <w:pStyle w:val="6"/>
              <w:spacing w:before="0" w:beforeAutospacing="0" w:after="0" w:afterAutospacing="0" w:line="360" w:lineRule="auto"/>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708" w:hRule="atLeast"/>
        </w:trPr>
        <w:tc>
          <w:tcPr>
            <w:tcW w:w="1479" w:type="dxa"/>
            <w:noWrap w:val="0"/>
            <w:tcMar>
              <w:top w:w="0" w:type="dxa"/>
              <w:left w:w="108" w:type="dxa"/>
              <w:bottom w:w="0" w:type="dxa"/>
              <w:right w:w="108" w:type="dxa"/>
            </w:tcMar>
            <w:vAlign w:val="center"/>
          </w:tcPr>
          <w:p>
            <w:pPr>
              <w:pStyle w:val="6"/>
              <w:spacing w:before="0" w:beforeAutospacing="0" w:after="0" w:afterAutospacing="0" w:line="360" w:lineRule="auto"/>
              <w:ind w:left="420" w:hanging="420"/>
              <w:rPr>
                <w:sz w:val="21"/>
                <w:szCs w:val="21"/>
              </w:rPr>
            </w:pPr>
            <w:r>
              <w:rPr>
                <w:bCs/>
                <w:sz w:val="21"/>
                <w:szCs w:val="21"/>
              </w:rPr>
              <w:t>3.</w:t>
            </w:r>
            <w:r>
              <w:rPr>
                <w:rFonts w:hint="eastAsia"/>
                <w:bCs/>
                <w:sz w:val="21"/>
                <w:szCs w:val="21"/>
              </w:rPr>
              <w:t>镁条燃烧</w:t>
            </w:r>
          </w:p>
        </w:tc>
        <w:tc>
          <w:tcPr>
            <w:tcW w:w="2727" w:type="dxa"/>
            <w:noWrap w:val="0"/>
            <w:tcMar>
              <w:top w:w="0" w:type="dxa"/>
              <w:left w:w="108" w:type="dxa"/>
              <w:bottom w:w="0" w:type="dxa"/>
              <w:right w:w="108" w:type="dxa"/>
            </w:tcMar>
            <w:vAlign w:val="center"/>
          </w:tcPr>
          <w:p>
            <w:pPr>
              <w:pStyle w:val="6"/>
              <w:spacing w:before="0" w:beforeAutospacing="0" w:after="0" w:afterAutospacing="0" w:line="360" w:lineRule="auto"/>
              <w:rPr>
                <w:sz w:val="21"/>
                <w:szCs w:val="21"/>
              </w:rPr>
            </w:pPr>
            <w:r>
              <w:rPr>
                <w:rFonts w:hint="eastAsia"/>
                <w:sz w:val="21"/>
                <w:szCs w:val="21"/>
              </w:rPr>
              <w:t>取一段打磨好的镁条，用坩埚钳夹持，用酒精灯外焰加热。当镁条开始燃烧时，移到石棉网上方，让它继续燃烧，观察燃烧现象及产物的颜色、状态</w:t>
            </w:r>
          </w:p>
        </w:tc>
        <w:tc>
          <w:tcPr>
            <w:tcW w:w="2292" w:type="dxa"/>
            <w:noWrap w:val="0"/>
            <w:tcMar>
              <w:top w:w="0" w:type="dxa"/>
              <w:left w:w="108" w:type="dxa"/>
              <w:bottom w:w="0" w:type="dxa"/>
              <w:right w:w="108" w:type="dxa"/>
            </w:tcMar>
            <w:vAlign w:val="center"/>
          </w:tcPr>
          <w:p>
            <w:pPr>
              <w:pStyle w:val="6"/>
              <w:spacing w:before="0" w:beforeAutospacing="0" w:after="0" w:afterAutospacing="0" w:line="360" w:lineRule="auto"/>
              <w:rPr>
                <w:sz w:val="21"/>
                <w:szCs w:val="21"/>
              </w:rPr>
            </w:pPr>
            <w:r>
              <w:rPr>
                <w:rFonts w:hint="eastAsia"/>
                <w:sz w:val="21"/>
                <w:szCs w:val="21"/>
              </w:rPr>
              <w:t>镁条燃烧，发出</w:t>
            </w:r>
            <w:r>
              <w:rPr>
                <w:sz w:val="21"/>
                <w:szCs w:val="21"/>
                <w:u w:val="single"/>
              </w:rPr>
              <w:t> </w:t>
            </w:r>
            <w:r>
              <w:rPr>
                <w:rFonts w:hint="eastAsia"/>
                <w:sz w:val="21"/>
                <w:szCs w:val="21"/>
                <w:u w:val="single"/>
              </w:rPr>
              <w:t>耀眼的白光</w:t>
            </w:r>
            <w:r>
              <w:rPr>
                <w:sz w:val="21"/>
                <w:szCs w:val="21"/>
                <w:u w:val="single"/>
              </w:rPr>
              <w:t> </w:t>
            </w:r>
            <w:r>
              <w:rPr>
                <w:rFonts w:hint="eastAsia"/>
                <w:sz w:val="21"/>
                <w:szCs w:val="21"/>
              </w:rPr>
              <w:t>，放出</w:t>
            </w:r>
            <w:r>
              <w:rPr>
                <w:sz w:val="21"/>
                <w:szCs w:val="21"/>
                <w:u w:val="single"/>
              </w:rPr>
              <w:t> </w:t>
            </w:r>
            <w:r>
              <w:rPr>
                <w:rFonts w:hint="eastAsia"/>
                <w:sz w:val="21"/>
                <w:szCs w:val="21"/>
                <w:u w:val="single"/>
              </w:rPr>
              <w:t>大量热</w:t>
            </w:r>
            <w:r>
              <w:rPr>
                <w:sz w:val="21"/>
                <w:szCs w:val="21"/>
                <w:u w:val="single"/>
              </w:rPr>
              <w:t> </w:t>
            </w:r>
            <w:r>
              <w:rPr>
                <w:rFonts w:hint="eastAsia"/>
                <w:sz w:val="21"/>
                <w:szCs w:val="21"/>
              </w:rPr>
              <w:t>，生成</w:t>
            </w:r>
            <w:r>
              <w:rPr>
                <w:sz w:val="21"/>
                <w:szCs w:val="21"/>
                <w:u w:val="single"/>
              </w:rPr>
              <w:t> </w:t>
            </w:r>
            <w:r>
              <w:rPr>
                <w:rFonts w:hint="eastAsia"/>
                <w:sz w:val="21"/>
                <w:szCs w:val="21"/>
                <w:u w:val="single"/>
              </w:rPr>
              <w:t>白</w:t>
            </w:r>
            <w:r>
              <w:rPr>
                <w:sz w:val="21"/>
                <w:szCs w:val="21"/>
                <w:u w:val="single"/>
              </w:rPr>
              <w:t> </w:t>
            </w:r>
            <w:r>
              <w:rPr>
                <w:rFonts w:hint="eastAsia"/>
                <w:sz w:val="21"/>
                <w:szCs w:val="21"/>
              </w:rPr>
              <w:t>色的</w:t>
            </w:r>
            <w:r>
              <w:rPr>
                <w:sz w:val="21"/>
                <w:szCs w:val="21"/>
                <w:u w:val="single"/>
              </w:rPr>
              <w:t> </w:t>
            </w:r>
            <w:r>
              <w:rPr>
                <w:rFonts w:hint="eastAsia"/>
                <w:sz w:val="21"/>
                <w:szCs w:val="21"/>
                <w:u w:val="single"/>
              </w:rPr>
              <w:t>固体</w:t>
            </w:r>
            <w:r>
              <w:rPr>
                <w:sz w:val="21"/>
                <w:szCs w:val="21"/>
                <w:u w:val="single"/>
              </w:rPr>
              <w:t> </w:t>
            </w:r>
            <w:r>
              <w:rPr>
                <w:rFonts w:hint="eastAsia"/>
                <w:sz w:val="21"/>
                <w:szCs w:val="21"/>
              </w:rPr>
              <w:t>（状态）</w:t>
            </w:r>
          </w:p>
        </w:tc>
        <w:tc>
          <w:tcPr>
            <w:tcW w:w="3281" w:type="dxa"/>
            <w:noWrap w:val="0"/>
            <w:tcMar>
              <w:top w:w="0" w:type="dxa"/>
              <w:left w:w="108" w:type="dxa"/>
              <w:bottom w:w="0" w:type="dxa"/>
              <w:right w:w="108" w:type="dxa"/>
            </w:tcMar>
            <w:vAlign w:val="center"/>
          </w:tcPr>
          <w:p>
            <w:pPr>
              <w:pStyle w:val="6"/>
              <w:spacing w:before="0" w:beforeAutospacing="0" w:after="0" w:afterAutospacing="0" w:line="360" w:lineRule="auto"/>
              <w:rPr>
                <w:sz w:val="21"/>
                <w:szCs w:val="21"/>
              </w:rPr>
            </w:pPr>
            <w:r>
              <w:rPr>
                <w:rFonts w:hint="eastAsia"/>
                <w:sz w:val="21"/>
                <w:szCs w:val="21"/>
              </w:rPr>
              <w:t>文字表达式：</w:t>
            </w:r>
          </w:p>
          <w:p>
            <w:pPr>
              <w:pStyle w:val="6"/>
              <w:spacing w:before="0" w:beforeAutospacing="0" w:after="0" w:afterAutospacing="0" w:line="360" w:lineRule="auto"/>
              <w:rPr>
                <w:rFonts w:hint="eastAsia"/>
                <w:sz w:val="21"/>
                <w:szCs w:val="21"/>
              </w:rPr>
            </w:pPr>
            <w:r>
              <w:rPr>
                <w:sz w:val="21"/>
                <w:szCs w:val="21"/>
              </w:rPr>
              <w:t>镁+氧气</w:t>
            </w:r>
            <w:r>
              <w:rPr>
                <w:position w:val="-6"/>
                <w:sz w:val="21"/>
                <w:szCs w:val="21"/>
              </w:rPr>
              <w:object>
                <v:shape id="_x0000_i1034" o:spt="75" type="#_x0000_t75" style="height:17pt;width:42.95pt;" o:ole="t" filled="f" o:preferrelative="t" stroked="f" coordsize="21600,21600">
                  <v:path/>
                  <v:fill on="f" alignshape="1" focussize="0,0"/>
                  <v:stroke on="f"/>
                  <v:imagedata r:id="rId40" o:title=""/>
                  <o:lock v:ext="edit" aspectratio="t"/>
                  <w10:wrap type="none"/>
                  <w10:anchorlock/>
                </v:shape>
                <o:OLEObject Type="Embed" ProgID="Equation.DSMT4" ShapeID="_x0000_i1034" DrawAspect="Content" ObjectID="_1468075734" r:id="rId39">
                  <o:LockedField>false</o:LockedField>
                </o:OLEObject>
              </w:object>
            </w:r>
            <w:r>
              <w:rPr>
                <w:sz w:val="21"/>
                <w:szCs w:val="21"/>
              </w:rPr>
              <w:t>氧化镁</w:t>
            </w:r>
          </w:p>
          <w:p>
            <w:pPr>
              <w:pStyle w:val="6"/>
              <w:spacing w:before="0" w:beforeAutospacing="0" w:after="0" w:afterAutospacing="0" w:line="360" w:lineRule="auto"/>
              <w:rPr>
                <w:sz w:val="21"/>
                <w:szCs w:val="21"/>
              </w:rPr>
            </w:pPr>
            <w:r>
              <w:rPr>
                <w:rFonts w:hint="eastAsia"/>
                <w:sz w:val="21"/>
                <w:szCs w:val="21"/>
              </w:rPr>
              <w:t>化学方程式：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708" w:hRule="atLeast"/>
        </w:trPr>
        <w:tc>
          <w:tcPr>
            <w:tcW w:w="1479" w:type="dxa"/>
            <w:noWrap w:val="0"/>
            <w:tcMar>
              <w:top w:w="0" w:type="dxa"/>
              <w:left w:w="108" w:type="dxa"/>
              <w:bottom w:w="0" w:type="dxa"/>
              <w:right w:w="108" w:type="dxa"/>
            </w:tcMar>
            <w:vAlign w:val="center"/>
          </w:tcPr>
          <w:p>
            <w:pPr>
              <w:pStyle w:val="6"/>
              <w:spacing w:before="0" w:beforeAutospacing="0" w:after="0" w:afterAutospacing="0" w:line="360" w:lineRule="auto"/>
              <w:ind w:left="420" w:hanging="420"/>
              <w:rPr>
                <w:sz w:val="21"/>
                <w:szCs w:val="21"/>
              </w:rPr>
            </w:pPr>
            <w:r>
              <w:rPr>
                <w:bCs/>
                <w:sz w:val="21"/>
                <w:szCs w:val="21"/>
              </w:rPr>
              <w:t>4.</w:t>
            </w:r>
            <w:r>
              <w:rPr>
                <w:rFonts w:hint="eastAsia"/>
                <w:bCs/>
                <w:sz w:val="21"/>
                <w:szCs w:val="21"/>
              </w:rPr>
              <w:t>镁条与食醋反应</w:t>
            </w:r>
          </w:p>
        </w:tc>
        <w:tc>
          <w:tcPr>
            <w:tcW w:w="2727" w:type="dxa"/>
            <w:noWrap w:val="0"/>
            <w:tcMar>
              <w:top w:w="0" w:type="dxa"/>
              <w:left w:w="108" w:type="dxa"/>
              <w:bottom w:w="0" w:type="dxa"/>
              <w:right w:w="108" w:type="dxa"/>
            </w:tcMar>
            <w:vAlign w:val="center"/>
          </w:tcPr>
          <w:p>
            <w:pPr>
              <w:pStyle w:val="6"/>
              <w:spacing w:before="0" w:beforeAutospacing="0" w:after="0" w:afterAutospacing="0" w:line="360" w:lineRule="auto"/>
              <w:rPr>
                <w:sz w:val="21"/>
                <w:szCs w:val="21"/>
              </w:rPr>
            </w:pPr>
            <w:r>
              <w:rPr>
                <w:rFonts w:hint="eastAsia"/>
                <w:sz w:val="21"/>
                <w:szCs w:val="21"/>
              </w:rPr>
              <w:t>取一段打磨好的镁条，放入一干净的试管中，并注入少量食醋，使镁条大部分浸没在食醋中，观察现象</w:t>
            </w:r>
          </w:p>
        </w:tc>
        <w:tc>
          <w:tcPr>
            <w:tcW w:w="2292" w:type="dxa"/>
            <w:noWrap w:val="0"/>
            <w:tcMar>
              <w:top w:w="0" w:type="dxa"/>
              <w:left w:w="108" w:type="dxa"/>
              <w:bottom w:w="0" w:type="dxa"/>
              <w:right w:w="108" w:type="dxa"/>
            </w:tcMar>
            <w:vAlign w:val="center"/>
          </w:tcPr>
          <w:p>
            <w:pPr>
              <w:pStyle w:val="6"/>
              <w:spacing w:before="0" w:beforeAutospacing="0" w:after="0" w:afterAutospacing="0" w:line="360" w:lineRule="auto"/>
              <w:rPr>
                <w:sz w:val="21"/>
                <w:szCs w:val="21"/>
              </w:rPr>
            </w:pPr>
            <w:r>
              <w:rPr>
                <w:rFonts w:hint="eastAsia"/>
                <w:sz w:val="21"/>
                <w:szCs w:val="21"/>
              </w:rPr>
              <w:t>镁条表面</w:t>
            </w:r>
            <w:r>
              <w:rPr>
                <w:sz w:val="21"/>
                <w:szCs w:val="21"/>
                <w:u w:val="single"/>
              </w:rPr>
              <w:t> </w:t>
            </w:r>
            <w:r>
              <w:rPr>
                <w:rFonts w:hint="eastAsia"/>
                <w:sz w:val="21"/>
                <w:szCs w:val="21"/>
                <w:u w:val="single"/>
              </w:rPr>
              <w:t>产生大量气泡</w:t>
            </w:r>
            <w:r>
              <w:rPr>
                <w:sz w:val="21"/>
                <w:szCs w:val="21"/>
                <w:u w:val="single"/>
              </w:rPr>
              <w:t> </w:t>
            </w:r>
          </w:p>
        </w:tc>
        <w:tc>
          <w:tcPr>
            <w:tcW w:w="3281" w:type="dxa"/>
            <w:noWrap w:val="0"/>
            <w:tcMar>
              <w:top w:w="0" w:type="dxa"/>
              <w:left w:w="108" w:type="dxa"/>
              <w:bottom w:w="0" w:type="dxa"/>
              <w:right w:w="108" w:type="dxa"/>
            </w:tcMar>
            <w:vAlign w:val="center"/>
          </w:tcPr>
          <w:p>
            <w:pPr>
              <w:pStyle w:val="6"/>
              <w:spacing w:before="0" w:beforeAutospacing="0" w:after="0" w:afterAutospacing="0" w:line="360" w:lineRule="auto"/>
              <w:rPr>
                <w:rFonts w:hint="eastAsia"/>
                <w:sz w:val="21"/>
                <w:szCs w:val="21"/>
              </w:rPr>
            </w:pPr>
            <w:r>
              <w:rPr>
                <w:sz w:val="21"/>
                <w:szCs w:val="21"/>
                <w:u w:val="single"/>
              </w:rPr>
              <w:t> </w:t>
            </w:r>
            <w:r>
              <w:rPr>
                <w:rFonts w:hint="eastAsia"/>
                <w:sz w:val="21"/>
                <w:szCs w:val="21"/>
                <w:u w:val="single"/>
              </w:rPr>
              <w:t>镁条可与食醋中的醋酸反应，生成氢气</w:t>
            </w:r>
            <w:r>
              <w:rPr>
                <w:sz w:val="21"/>
                <w:szCs w:val="21"/>
                <w:u w:val="single"/>
              </w:rPr>
              <w:t>  </w:t>
            </w:r>
          </w:p>
        </w:tc>
      </w:tr>
    </w:tbl>
    <w:p>
      <w:pPr>
        <w:widowControl/>
        <w:spacing w:line="360" w:lineRule="auto"/>
        <w:ind w:firstLine="205" w:firstLineChars="98"/>
        <w:jc w:val="left"/>
        <w:rPr>
          <w:rFonts w:hint="eastAsia" w:ascii="宋体" w:hAnsi="宋体" w:cs="宋体"/>
          <w:kern w:val="0"/>
          <w:szCs w:val="21"/>
        </w:rPr>
      </w:pPr>
      <w:r>
        <w:rPr>
          <w:rFonts w:hint="eastAsia" w:ascii="宋体" w:hAnsi="宋体" w:cs="宋体"/>
          <w:kern w:val="0"/>
          <w:szCs w:val="21"/>
        </w:rPr>
        <w:br w:type="textWrapping"/>
      </w:r>
      <w:r>
        <w:rPr>
          <w:rFonts w:hint="eastAsia" w:ascii="宋体" w:hAnsi="宋体" w:cs="宋体"/>
          <w:kern w:val="0"/>
          <w:szCs w:val="21"/>
        </w:rPr>
        <w:t>1.要注意实验现象与实验结论的区别：如镁条燃烧时</w:t>
      </w:r>
      <w:r>
        <w:rPr>
          <w:rFonts w:hint="eastAsia" w:ascii="宋体" w:hAnsi="宋体"/>
          <w:szCs w:val="21"/>
        </w:rPr>
        <w:t>发出耀眼的白光，放出大量热，生成白色固体</w:t>
      </w:r>
      <w:r>
        <w:rPr>
          <w:rFonts w:hint="eastAsia" w:ascii="宋体" w:hAnsi="宋体" w:cs="宋体"/>
          <w:kern w:val="0"/>
          <w:szCs w:val="21"/>
        </w:rPr>
        <w:t>，是实验现象的描述；镁条燃烧时生成了氧化镁是实验结论；描述实验现象时不能指出生成物的名称，实验现象是通过人的感觉器官直接观察的，如发光、放热、吸热、变色、沉淀、气泡等；实验结论是由现象经过分析、推理得到的。</w:t>
      </w:r>
    </w:p>
    <w:p>
      <w:pPr>
        <w:spacing w:line="360" w:lineRule="auto"/>
        <w:rPr>
          <w:rFonts w:hint="eastAsia" w:ascii="宋体" w:hAnsi="宋体"/>
          <w:szCs w:val="21"/>
        </w:rPr>
      </w:pPr>
      <w:r>
        <w:rPr>
          <w:rFonts w:hint="eastAsia" w:ascii="宋体" w:hAnsi="宋体" w:cs="宋体"/>
          <w:kern w:val="0"/>
          <w:szCs w:val="21"/>
        </w:rPr>
        <w:t>2.</w:t>
      </w:r>
      <w:r>
        <w:rPr>
          <w:rFonts w:hint="eastAsia" w:ascii="宋体" w:hAnsi="宋体"/>
          <w:szCs w:val="21"/>
        </w:rPr>
        <w:t>科学探究的一般步骤：</w:t>
      </w:r>
    </w:p>
    <w:p>
      <w:pPr>
        <w:widowControl/>
        <w:spacing w:line="360" w:lineRule="auto"/>
        <w:jc w:val="left"/>
        <w:rPr>
          <w:rFonts w:hint="eastAsia"/>
        </w:rPr>
      </w:pPr>
      <w:r>
        <w:rPr>
          <w:rFonts w:hint="eastAsia" w:ascii="宋体" w:hAnsi="宋体"/>
          <w:szCs w:val="21"/>
        </w:rPr>
        <w:t xml:space="preserve">    提出问题→猜想假设→实验验证→分析数据→得出结论→评价交流</w:t>
      </w:r>
    </w:p>
    <w:p>
      <w:pPr>
        <w:spacing w:line="360" w:lineRule="auto"/>
        <w:rPr>
          <w:rFonts w:hint="default" w:ascii="Times New Roman" w:hAnsi="Times New Roman" w:cs="Times New Roman"/>
        </w:rPr>
      </w:pPr>
      <w:r>
        <w:rPr>
          <w:rFonts w:hint="default" w:ascii="Times New Roman" w:hAnsi="Times New Roman" w:cs="Times New Roman"/>
        </w:rPr>
        <w:br w:type="page"/>
      </w:r>
    </w:p>
    <w:p>
      <w:pPr>
        <w:pStyle w:val="5"/>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41"/>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rPr>
          <w:rFonts w:hint="default" w:ascii="Times New Roman" w:hAnsi="Times New Roman" w:cs="Times New Roman"/>
        </w:rPr>
      </w:pPr>
    </w:p>
    <w:p>
      <w:pPr>
        <w:shd w:val="clear" w:color="auto" w:fill="FFFFFF"/>
        <w:spacing w:line="360" w:lineRule="auto"/>
        <w:rPr>
          <w:rFonts w:ascii="宋体" w:hAnsi="宋体"/>
          <w:szCs w:val="21"/>
        </w:rPr>
      </w:pPr>
      <w:r>
        <w:rPr>
          <w:rFonts w:hint="eastAsia" w:ascii="宋体" w:hAnsi="宋体" w:eastAsia="宋体" w:cs="宋体"/>
        </w:rPr>
        <w:t>【例1】</w:t>
      </w:r>
      <w:r>
        <w:rPr>
          <w:rFonts w:ascii="宋体" w:hAnsi="宋体"/>
          <w:szCs w:val="21"/>
        </w:rPr>
        <w:t>指出下列实验仪器的名称：</w:t>
      </w:r>
    </w:p>
    <w:p>
      <w:pPr>
        <w:shd w:val="clear" w:color="auto" w:fill="FFFFFF"/>
        <w:spacing w:line="360" w:lineRule="auto"/>
        <w:ind w:firstLine="420" w:firstLineChars="200"/>
        <w:rPr>
          <w:rFonts w:ascii="宋体" w:hAnsi="宋体"/>
          <w:szCs w:val="21"/>
        </w:rPr>
      </w:pPr>
      <w:r>
        <w:rPr>
          <w:rFonts w:ascii="宋体" w:hAnsi="宋体"/>
          <w:szCs w:val="21"/>
        </w:rPr>
        <w:drawing>
          <wp:inline distT="0" distB="0" distL="114300" distR="114300">
            <wp:extent cx="4562475" cy="1295400"/>
            <wp:effectExtent l="0" t="0" r="0" b="0"/>
            <wp:docPr id="47" name="图片 8" descr="6ec8aac122bd4f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descr="6ec8aac122bd4f6e"/>
                    <pic:cNvPicPr>
                      <a:picLocks noChangeAspect="1" noChangeArrowheads="1"/>
                    </pic:cNvPicPr>
                  </pic:nvPicPr>
                  <pic:blipFill>
                    <a:blip r:embed="rId42"/>
                    <a:srcRect/>
                    <a:stretch>
                      <a:fillRect/>
                    </a:stretch>
                  </pic:blipFill>
                  <pic:spPr>
                    <a:xfrm>
                      <a:off x="0" y="0"/>
                      <a:ext cx="4562475" cy="1295400"/>
                    </a:xfrm>
                    <a:prstGeom prst="rect">
                      <a:avLst/>
                    </a:prstGeom>
                    <a:noFill/>
                    <a:ln w="9525">
                      <a:noFill/>
                      <a:miter lim="800000"/>
                      <a:headEnd/>
                      <a:tailEnd/>
                    </a:ln>
                    <a:effectLst/>
                  </pic:spPr>
                </pic:pic>
              </a:graphicData>
            </a:graphic>
          </wp:inline>
        </w:drawing>
      </w:r>
    </w:p>
    <w:p>
      <w:pPr>
        <w:shd w:val="clear" w:color="auto" w:fill="FFFFFF"/>
        <w:spacing w:line="360" w:lineRule="auto"/>
        <w:ind w:firstLine="420" w:firstLineChars="200"/>
        <w:rPr>
          <w:rFonts w:hint="eastAsia" w:ascii="宋体" w:hAnsi="宋体"/>
          <w:szCs w:val="21"/>
        </w:rPr>
      </w:pPr>
      <w:r>
        <w:rPr>
          <w:rFonts w:ascii="宋体" w:hAnsi="宋体"/>
          <w:szCs w:val="21"/>
        </w:rPr>
        <w:t>A　　　　；B　　　　；C　　</w:t>
      </w:r>
      <w:r>
        <w:rPr>
          <w:rFonts w:hint="eastAsia" w:ascii="宋体" w:hAnsi="宋体"/>
          <w:szCs w:val="21"/>
        </w:rPr>
        <w:t xml:space="preserve">      </w:t>
      </w:r>
      <w:r>
        <w:rPr>
          <w:rFonts w:ascii="宋体" w:hAnsi="宋体"/>
          <w:szCs w:val="21"/>
        </w:rPr>
        <w:t>　　；D　　　　；E　　　　；F　　　　　.</w:t>
      </w:r>
    </w:p>
    <w:p>
      <w:pPr>
        <w:shd w:val="clear" w:color="auto" w:fill="FFFFFF"/>
        <w:spacing w:line="360" w:lineRule="auto"/>
        <w:rPr>
          <w:rFonts w:hint="eastAsia" w:ascii="宋体" w:hAnsi="宋体"/>
          <w:szCs w:val="21"/>
        </w:rPr>
      </w:pPr>
      <w:r>
        <w:rPr>
          <w:rFonts w:hint="eastAsia"/>
          <w:bCs/>
          <w:szCs w:val="21"/>
        </w:rPr>
        <w:t>举一反三：</w:t>
      </w:r>
    </w:p>
    <w:p>
      <w:pPr>
        <w:shd w:val="clear" w:color="auto" w:fill="FFFFFF"/>
        <w:spacing w:line="360" w:lineRule="auto"/>
        <w:rPr>
          <w:rFonts w:hint="eastAsia" w:ascii="宋体" w:hAnsi="宋体"/>
          <w:szCs w:val="21"/>
        </w:rPr>
      </w:pPr>
      <w:r>
        <w:rPr>
          <w:rFonts w:ascii="宋体" w:hAnsi="宋体"/>
          <w:szCs w:val="21"/>
        </w:rPr>
        <w:t>下列常用仪器中可在酒精灯火焰上直接加热的是（　　）</w:t>
      </w:r>
    </w:p>
    <w:p>
      <w:pPr>
        <w:shd w:val="clear" w:color="auto" w:fill="FFFFFF"/>
        <w:spacing w:line="360" w:lineRule="auto"/>
        <w:rPr>
          <w:rFonts w:hint="eastAsia" w:ascii="宋体" w:hAnsi="宋体"/>
          <w:szCs w:val="21"/>
        </w:rPr>
      </w:pPr>
      <w:r>
        <w:rPr>
          <w:rFonts w:ascii="宋体" w:hAnsi="宋体"/>
          <w:szCs w:val="21"/>
        </w:rPr>
        <w:tab/>
      </w:r>
      <w:r>
        <w:rPr>
          <w:rFonts w:ascii="宋体" w:hAnsi="宋体"/>
          <w:szCs w:val="21"/>
        </w:rPr>
        <w:t>A．</w:t>
      </w:r>
      <w:r>
        <w:rPr>
          <w:rFonts w:hint="eastAsia" w:ascii="宋体" w:hAnsi="宋体"/>
          <w:szCs w:val="21"/>
        </w:rPr>
        <w:t xml:space="preserve">试管        </w:t>
      </w:r>
      <w:r>
        <w:rPr>
          <w:rFonts w:ascii="宋体" w:hAnsi="宋体"/>
          <w:szCs w:val="21"/>
        </w:rPr>
        <w:t>B．</w:t>
      </w:r>
      <w:r>
        <w:rPr>
          <w:rFonts w:hint="eastAsia" w:ascii="宋体" w:hAnsi="宋体"/>
          <w:szCs w:val="21"/>
        </w:rPr>
        <w:t xml:space="preserve">烧杯       </w:t>
      </w:r>
      <w:r>
        <w:rPr>
          <w:rFonts w:ascii="宋体" w:hAnsi="宋体"/>
          <w:szCs w:val="21"/>
        </w:rPr>
        <w:t>C．</w:t>
      </w:r>
      <w:r>
        <w:rPr>
          <w:rFonts w:hint="eastAsia" w:ascii="宋体" w:hAnsi="宋体"/>
          <w:szCs w:val="21"/>
        </w:rPr>
        <w:t xml:space="preserve">烧瓶      </w:t>
      </w:r>
      <w:r>
        <w:rPr>
          <w:rFonts w:ascii="宋体" w:hAnsi="宋体"/>
          <w:szCs w:val="21"/>
        </w:rPr>
        <w:t>D．</w:t>
      </w:r>
      <w:r>
        <w:rPr>
          <w:rFonts w:hint="eastAsia" w:ascii="宋体" w:hAnsi="宋体"/>
          <w:szCs w:val="21"/>
        </w:rPr>
        <w:t>锥形瓶</w:t>
      </w:r>
    </w:p>
    <w:p>
      <w:pPr>
        <w:shd w:val="clear" w:color="auto" w:fill="FFFFFF"/>
        <w:spacing w:line="360" w:lineRule="auto"/>
        <w:rPr>
          <w:rFonts w:hint="eastAsia" w:ascii="宋体" w:hAnsi="宋体"/>
          <w:szCs w:val="21"/>
        </w:rPr>
      </w:pPr>
      <w:r>
        <w:rPr>
          <w:rFonts w:hint="eastAsia" w:ascii="宋体" w:hAnsi="宋体"/>
          <w:szCs w:val="21"/>
        </w:rPr>
        <w:t>【答案】A</w:t>
      </w:r>
    </w:p>
    <w:p>
      <w:pPr>
        <w:shd w:val="clear" w:color="auto" w:fill="FFFFFF"/>
        <w:spacing w:line="360" w:lineRule="auto"/>
        <w:rPr>
          <w:rFonts w:hint="eastAsia" w:ascii="宋体" w:hAnsi="宋体" w:eastAsia="宋体" w:cs="宋体"/>
        </w:rPr>
      </w:pPr>
    </w:p>
    <w:p>
      <w:pPr>
        <w:shd w:val="clear" w:color="auto" w:fill="FFFFFF"/>
        <w:spacing w:line="360" w:lineRule="auto"/>
        <w:rPr>
          <w:rFonts w:hint="eastAsia" w:ascii="宋体" w:hAnsi="宋体"/>
          <w:szCs w:val="21"/>
        </w:rPr>
      </w:pPr>
      <w:r>
        <w:rPr>
          <w:rFonts w:hint="eastAsia" w:ascii="宋体" w:hAnsi="宋体" w:eastAsia="宋体" w:cs="宋体"/>
        </w:rPr>
        <w:t>【例2】</w:t>
      </w:r>
      <w:r>
        <w:rPr>
          <w:rFonts w:hint="eastAsia" w:ascii="宋体" w:hAnsi="宋体"/>
          <w:szCs w:val="21"/>
        </w:rPr>
        <w:t>2.规范的实验操作是实验成功的关键．下列实验操作错误的是（　　）</w:t>
      </w:r>
    </w:p>
    <w:p>
      <w:pPr>
        <w:shd w:val="clear" w:color="auto" w:fill="FFFFFF"/>
        <w:spacing w:line="360" w:lineRule="auto"/>
        <w:ind w:firstLine="420" w:firstLineChars="200"/>
        <w:rPr>
          <w:rFonts w:hint="eastAsia" w:ascii="宋体" w:hAnsi="宋体"/>
          <w:szCs w:val="21"/>
        </w:rPr>
      </w:pPr>
      <w:r>
        <w:rPr>
          <w:rFonts w:ascii="宋体" w:hAnsi="宋体"/>
          <w:szCs w:val="21"/>
        </w:rPr>
        <w:fldChar w:fldCharType="begin"/>
      </w:r>
      <w:r>
        <w:rPr>
          <w:rFonts w:ascii="宋体" w:hAnsi="宋体"/>
          <w:szCs w:val="21"/>
        </w:rPr>
        <w:instrText xml:space="preserve"> INCLUDEPICTURE "http://img.jyeoo.net/quiz/images/201207/55/3309f093.png" \* MERGEFORMATINET </w:instrText>
      </w:r>
      <w:r>
        <w:rPr>
          <w:rFonts w:ascii="宋体" w:hAnsi="宋体"/>
          <w:szCs w:val="21"/>
        </w:rPr>
        <w:fldChar w:fldCharType="separate"/>
      </w:r>
      <w:r>
        <w:rPr>
          <w:rFonts w:ascii="宋体" w:hAnsi="宋体"/>
          <w:szCs w:val="21"/>
        </w:rPr>
        <w:drawing>
          <wp:inline distT="0" distB="0" distL="114300" distR="114300">
            <wp:extent cx="883285" cy="1149350"/>
            <wp:effectExtent l="0" t="0" r="2540" b="3175"/>
            <wp:docPr id="41" name="图片 33" descr="3309f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3" descr="3309f093"/>
                    <pic:cNvPicPr>
                      <a:picLocks noChangeAspect="1"/>
                    </pic:cNvPicPr>
                  </pic:nvPicPr>
                  <pic:blipFill>
                    <a:blip r:embed="rId43"/>
                    <a:stretch>
                      <a:fillRect/>
                    </a:stretch>
                  </pic:blipFill>
                  <pic:spPr>
                    <a:xfrm>
                      <a:off x="0" y="0"/>
                      <a:ext cx="883285" cy="1149350"/>
                    </a:xfrm>
                    <a:prstGeom prst="rect">
                      <a:avLst/>
                    </a:prstGeom>
                    <a:noFill/>
                    <a:ln>
                      <a:noFill/>
                    </a:ln>
                  </pic:spPr>
                </pic:pic>
              </a:graphicData>
            </a:graphic>
          </wp:inline>
        </w:drawing>
      </w:r>
      <w:r>
        <w:rPr>
          <w:rFonts w:ascii="宋体" w:hAnsi="宋体"/>
          <w:szCs w:val="21"/>
        </w:rPr>
        <w:fldChar w:fldCharType="end"/>
      </w:r>
      <w:r>
        <w:rPr>
          <w:rFonts w:hint="eastAsia" w:ascii="宋体" w:hAnsi="宋体"/>
          <w:szCs w:val="21"/>
        </w:rPr>
        <w:t xml:space="preserve">       </w:t>
      </w:r>
      <w:r>
        <w:rPr>
          <w:rFonts w:ascii="宋体" w:hAnsi="宋体"/>
          <w:szCs w:val="21"/>
        </w:rPr>
        <w:fldChar w:fldCharType="begin"/>
      </w:r>
      <w:r>
        <w:rPr>
          <w:rFonts w:ascii="宋体" w:hAnsi="宋体"/>
          <w:szCs w:val="21"/>
        </w:rPr>
        <w:instrText xml:space="preserve"> INCLUDEPICTURE "http://img.jyeoo.net/quiz/images/201207/55/4b64cacb.png" \* MERGEFORMATINET </w:instrText>
      </w:r>
      <w:r>
        <w:rPr>
          <w:rFonts w:ascii="宋体" w:hAnsi="宋体"/>
          <w:szCs w:val="21"/>
        </w:rPr>
        <w:fldChar w:fldCharType="separate"/>
      </w:r>
      <w:r>
        <w:rPr>
          <w:rFonts w:ascii="宋体" w:hAnsi="宋体"/>
          <w:szCs w:val="21"/>
        </w:rPr>
        <w:drawing>
          <wp:inline distT="0" distB="0" distL="114300" distR="114300">
            <wp:extent cx="579120" cy="1333500"/>
            <wp:effectExtent l="0" t="0" r="1905" b="0"/>
            <wp:docPr id="44" name="图片 34" descr="4b64ca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4" descr="4b64cacb"/>
                    <pic:cNvPicPr>
                      <a:picLocks noChangeAspect="1"/>
                    </pic:cNvPicPr>
                  </pic:nvPicPr>
                  <pic:blipFill>
                    <a:blip r:embed="rId44"/>
                    <a:stretch>
                      <a:fillRect/>
                    </a:stretch>
                  </pic:blipFill>
                  <pic:spPr>
                    <a:xfrm>
                      <a:off x="0" y="0"/>
                      <a:ext cx="579120" cy="1333500"/>
                    </a:xfrm>
                    <a:prstGeom prst="rect">
                      <a:avLst/>
                    </a:prstGeom>
                    <a:noFill/>
                    <a:ln>
                      <a:noFill/>
                    </a:ln>
                  </pic:spPr>
                </pic:pic>
              </a:graphicData>
            </a:graphic>
          </wp:inline>
        </w:drawing>
      </w:r>
      <w:r>
        <w:rPr>
          <w:rFonts w:ascii="宋体" w:hAnsi="宋体"/>
          <w:szCs w:val="21"/>
        </w:rPr>
        <w:fldChar w:fldCharType="end"/>
      </w:r>
      <w:r>
        <w:rPr>
          <w:rFonts w:hint="eastAsia" w:ascii="宋体" w:hAnsi="宋体"/>
          <w:szCs w:val="21"/>
        </w:rPr>
        <w:t xml:space="preserve">         </w:t>
      </w:r>
      <w:r>
        <w:rPr>
          <w:rFonts w:ascii="宋体" w:hAnsi="宋体"/>
          <w:szCs w:val="21"/>
        </w:rPr>
        <w:fldChar w:fldCharType="begin"/>
      </w:r>
      <w:r>
        <w:rPr>
          <w:rFonts w:ascii="宋体" w:hAnsi="宋体"/>
          <w:szCs w:val="21"/>
        </w:rPr>
        <w:instrText xml:space="preserve"> INCLUDEPICTURE "http://img.jyeoo.net/quiz/images/201207/55/61389e46.png" \* MERGEFORMATINET </w:instrText>
      </w:r>
      <w:r>
        <w:rPr>
          <w:rFonts w:ascii="宋体" w:hAnsi="宋体"/>
          <w:szCs w:val="21"/>
        </w:rPr>
        <w:fldChar w:fldCharType="separate"/>
      </w:r>
      <w:r>
        <w:rPr>
          <w:rFonts w:ascii="宋体" w:hAnsi="宋体"/>
          <w:szCs w:val="21"/>
        </w:rPr>
        <w:drawing>
          <wp:inline distT="0" distB="0" distL="114300" distR="114300">
            <wp:extent cx="860425" cy="1028700"/>
            <wp:effectExtent l="0" t="0" r="6350" b="0"/>
            <wp:docPr id="45" name="图片 35" descr="61389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5" descr="61389e46"/>
                    <pic:cNvPicPr>
                      <a:picLocks noChangeAspect="1"/>
                    </pic:cNvPicPr>
                  </pic:nvPicPr>
                  <pic:blipFill>
                    <a:blip r:embed="rId45"/>
                    <a:stretch>
                      <a:fillRect/>
                    </a:stretch>
                  </pic:blipFill>
                  <pic:spPr>
                    <a:xfrm>
                      <a:off x="0" y="0"/>
                      <a:ext cx="860425" cy="1028700"/>
                    </a:xfrm>
                    <a:prstGeom prst="rect">
                      <a:avLst/>
                    </a:prstGeom>
                    <a:noFill/>
                    <a:ln>
                      <a:noFill/>
                    </a:ln>
                  </pic:spPr>
                </pic:pic>
              </a:graphicData>
            </a:graphic>
          </wp:inline>
        </w:drawing>
      </w:r>
      <w:r>
        <w:rPr>
          <w:rFonts w:ascii="宋体" w:hAnsi="宋体"/>
          <w:szCs w:val="21"/>
        </w:rPr>
        <w:fldChar w:fldCharType="end"/>
      </w:r>
      <w:r>
        <w:rPr>
          <w:rFonts w:hint="eastAsia" w:ascii="宋体" w:hAnsi="宋体"/>
          <w:szCs w:val="21"/>
        </w:rPr>
        <w:t xml:space="preserve">      </w:t>
      </w:r>
      <w:r>
        <w:rPr>
          <w:rFonts w:ascii="宋体" w:hAnsi="宋体"/>
          <w:szCs w:val="21"/>
        </w:rPr>
        <w:fldChar w:fldCharType="begin"/>
      </w:r>
      <w:r>
        <w:rPr>
          <w:rFonts w:ascii="宋体" w:hAnsi="宋体"/>
          <w:szCs w:val="21"/>
        </w:rPr>
        <w:instrText xml:space="preserve"> INCLUDEPICTURE "http://img.jyeoo.net/quiz/images/201207/55/87ad480d.png" \* MERGEFORMATINET </w:instrText>
      </w:r>
      <w:r>
        <w:rPr>
          <w:rFonts w:ascii="宋体" w:hAnsi="宋体"/>
          <w:szCs w:val="21"/>
        </w:rPr>
        <w:fldChar w:fldCharType="separate"/>
      </w:r>
      <w:r>
        <w:rPr>
          <w:rFonts w:ascii="宋体" w:hAnsi="宋体"/>
          <w:szCs w:val="21"/>
        </w:rPr>
        <w:drawing>
          <wp:inline distT="0" distB="0" distL="114300" distR="114300">
            <wp:extent cx="754380" cy="1089025"/>
            <wp:effectExtent l="0" t="0" r="7620" b="6350"/>
            <wp:docPr id="46" name="图片 36" descr="87ad48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6" descr="87ad480d"/>
                    <pic:cNvPicPr>
                      <a:picLocks noChangeAspect="1"/>
                    </pic:cNvPicPr>
                  </pic:nvPicPr>
                  <pic:blipFill>
                    <a:blip r:embed="rId46"/>
                    <a:stretch>
                      <a:fillRect/>
                    </a:stretch>
                  </pic:blipFill>
                  <pic:spPr>
                    <a:xfrm>
                      <a:off x="0" y="0"/>
                      <a:ext cx="754380" cy="1089025"/>
                    </a:xfrm>
                    <a:prstGeom prst="rect">
                      <a:avLst/>
                    </a:prstGeom>
                    <a:noFill/>
                    <a:ln>
                      <a:noFill/>
                    </a:ln>
                  </pic:spPr>
                </pic:pic>
              </a:graphicData>
            </a:graphic>
          </wp:inline>
        </w:drawing>
      </w:r>
      <w:r>
        <w:rPr>
          <w:rFonts w:ascii="宋体" w:hAnsi="宋体"/>
          <w:szCs w:val="21"/>
        </w:rPr>
        <w:fldChar w:fldCharType="end"/>
      </w:r>
    </w:p>
    <w:p>
      <w:pPr>
        <w:shd w:val="clear" w:color="auto" w:fill="FFFFFF"/>
        <w:spacing w:line="360" w:lineRule="auto"/>
        <w:ind w:firstLine="420" w:firstLineChars="200"/>
        <w:rPr>
          <w:rFonts w:hint="eastAsia" w:ascii="宋体" w:hAnsi="宋体"/>
          <w:szCs w:val="21"/>
        </w:rPr>
      </w:pPr>
      <w:r>
        <w:rPr>
          <w:rFonts w:hint="eastAsia" w:ascii="宋体" w:hAnsi="宋体"/>
          <w:szCs w:val="21"/>
        </w:rPr>
        <w:t>A.过滤            B.溶解        C.取固体药品          D.蒸发</w:t>
      </w:r>
    </w:p>
    <w:p>
      <w:pPr>
        <w:shd w:val="clear" w:color="auto" w:fill="FFFFFF"/>
        <w:spacing w:line="360" w:lineRule="auto"/>
        <w:rPr>
          <w:rFonts w:ascii="宋体" w:hAnsi="宋体"/>
          <w:szCs w:val="21"/>
        </w:rPr>
      </w:pPr>
      <w:r>
        <w:rPr>
          <w:rFonts w:hint="eastAsia" w:ascii="宋体" w:hAnsi="宋体"/>
          <w:szCs w:val="21"/>
        </w:rPr>
        <w:t>【答案】C</w:t>
      </w:r>
    </w:p>
    <w:p>
      <w:pPr>
        <w:shd w:val="clear" w:color="auto" w:fill="FFFFFF"/>
        <w:spacing w:line="360" w:lineRule="auto"/>
        <w:rPr>
          <w:rFonts w:hint="eastAsia"/>
          <w:bCs/>
          <w:szCs w:val="21"/>
        </w:rPr>
      </w:pPr>
    </w:p>
    <w:p>
      <w:pPr>
        <w:shd w:val="clear" w:color="auto" w:fill="FFFFFF"/>
        <w:spacing w:line="360" w:lineRule="auto"/>
        <w:rPr>
          <w:rFonts w:hint="eastAsia" w:ascii="宋体" w:hAnsi="宋体"/>
          <w:szCs w:val="21"/>
        </w:rPr>
      </w:pPr>
      <w:r>
        <w:rPr>
          <w:rFonts w:hint="eastAsia"/>
          <w:bCs/>
          <w:szCs w:val="21"/>
        </w:rPr>
        <w:t>举一反三：</w:t>
      </w:r>
    </w:p>
    <w:p>
      <w:pPr>
        <w:shd w:val="clear" w:color="auto" w:fill="FFFFFF"/>
        <w:spacing w:line="360" w:lineRule="auto"/>
        <w:rPr>
          <w:rFonts w:hint="eastAsia" w:ascii="宋体" w:hAnsi="宋体"/>
          <w:szCs w:val="21"/>
        </w:rPr>
      </w:pPr>
    </w:p>
    <w:p>
      <w:pPr>
        <w:shd w:val="clear" w:color="auto" w:fill="FFFFFF"/>
        <w:spacing w:line="360" w:lineRule="auto"/>
        <w:rPr>
          <w:rFonts w:ascii="宋体" w:hAnsi="宋体"/>
          <w:szCs w:val="21"/>
        </w:rPr>
      </w:pPr>
      <w:r>
        <w:rPr>
          <w:rFonts w:hint="eastAsia" w:ascii="宋体" w:hAnsi="宋体"/>
          <w:szCs w:val="21"/>
        </w:rPr>
        <w:t>【变式1】</w:t>
      </w:r>
      <w:r>
        <w:rPr>
          <w:rFonts w:ascii="宋体" w:hAnsi="宋体"/>
          <w:szCs w:val="21"/>
        </w:rPr>
        <w:t>下列操作中，正确的是（    ）</w:t>
      </w:r>
    </w:p>
    <w:p>
      <w:pPr>
        <w:shd w:val="clear" w:color="auto" w:fill="FFFFFF"/>
        <w:spacing w:line="360" w:lineRule="auto"/>
        <w:rPr>
          <w:rFonts w:ascii="宋体" w:hAnsi="宋体"/>
          <w:szCs w:val="21"/>
        </w:rPr>
      </w:pPr>
      <w:r>
        <w:rPr>
          <w:rFonts w:ascii="宋体" w:hAnsi="宋体"/>
          <w:szCs w:val="21"/>
        </w:rPr>
        <w:tab/>
      </w:r>
      <w:r>
        <w:rPr>
          <w:rFonts w:ascii="宋体" w:hAnsi="宋体"/>
          <w:szCs w:val="21"/>
        </w:rPr>
        <w:t>A.</w:t>
      </w:r>
      <w:r>
        <w:rPr>
          <w:rFonts w:hint="eastAsia" w:ascii="宋体" w:hAnsi="宋体"/>
          <w:szCs w:val="21"/>
        </w:rPr>
        <w:t xml:space="preserve"> </w:t>
      </w:r>
      <w:r>
        <w:rPr>
          <w:rFonts w:ascii="宋体" w:hAnsi="宋体"/>
          <w:szCs w:val="21"/>
        </w:rPr>
        <w:t>给试管内的液体加热时，试管口对着没人的地方</w:t>
      </w:r>
    </w:p>
    <w:p>
      <w:pPr>
        <w:shd w:val="clear" w:color="auto" w:fill="FFFFFF"/>
        <w:spacing w:line="360" w:lineRule="auto"/>
        <w:rPr>
          <w:rFonts w:ascii="宋体" w:hAnsi="宋体"/>
          <w:szCs w:val="21"/>
        </w:rPr>
      </w:pPr>
      <w:r>
        <w:rPr>
          <w:rFonts w:ascii="宋体" w:hAnsi="宋体"/>
          <w:szCs w:val="21"/>
        </w:rPr>
        <w:tab/>
      </w:r>
      <w:r>
        <w:rPr>
          <w:rFonts w:ascii="宋体" w:hAnsi="宋体"/>
          <w:szCs w:val="21"/>
        </w:rPr>
        <w:t>B.</w:t>
      </w:r>
      <w:r>
        <w:rPr>
          <w:rFonts w:hint="eastAsia" w:ascii="宋体" w:hAnsi="宋体"/>
          <w:szCs w:val="21"/>
        </w:rPr>
        <w:t xml:space="preserve"> </w:t>
      </w:r>
      <w:r>
        <w:rPr>
          <w:rFonts w:ascii="宋体" w:hAnsi="宋体"/>
          <w:szCs w:val="21"/>
        </w:rPr>
        <w:t>将液体加热至沸腾的试管，立即用冷水冲洗</w:t>
      </w:r>
    </w:p>
    <w:p>
      <w:pPr>
        <w:shd w:val="clear" w:color="auto" w:fill="FFFFFF"/>
        <w:spacing w:line="360" w:lineRule="auto"/>
        <w:rPr>
          <w:rFonts w:ascii="宋体" w:hAnsi="宋体"/>
          <w:szCs w:val="21"/>
        </w:rPr>
      </w:pPr>
      <w:r>
        <w:rPr>
          <w:rFonts w:ascii="宋体" w:hAnsi="宋体"/>
          <w:szCs w:val="21"/>
        </w:rPr>
        <w:tab/>
      </w:r>
      <w:r>
        <w:rPr>
          <w:rFonts w:ascii="宋体" w:hAnsi="宋体"/>
          <w:szCs w:val="21"/>
        </w:rPr>
        <w:t>C.</w:t>
      </w:r>
      <w:r>
        <w:rPr>
          <w:rFonts w:hint="eastAsia" w:ascii="宋体" w:hAnsi="宋体"/>
          <w:szCs w:val="21"/>
        </w:rPr>
        <w:t xml:space="preserve"> </w:t>
      </w:r>
      <w:r>
        <w:rPr>
          <w:rFonts w:ascii="宋体" w:hAnsi="宋体"/>
          <w:szCs w:val="21"/>
        </w:rPr>
        <w:t>试管外壁有水，未擦干直接加热</w:t>
      </w:r>
    </w:p>
    <w:p>
      <w:pPr>
        <w:shd w:val="clear" w:color="auto" w:fill="FFFFFF"/>
        <w:spacing w:line="360" w:lineRule="auto"/>
        <w:rPr>
          <w:rFonts w:ascii="宋体" w:hAnsi="宋体"/>
          <w:szCs w:val="21"/>
        </w:rPr>
      </w:pPr>
      <w:r>
        <w:rPr>
          <w:rFonts w:ascii="宋体" w:hAnsi="宋体"/>
          <w:szCs w:val="21"/>
        </w:rPr>
        <w:tab/>
      </w:r>
      <w:r>
        <w:rPr>
          <w:rFonts w:ascii="宋体" w:hAnsi="宋体"/>
          <w:szCs w:val="21"/>
        </w:rPr>
        <w:t>D.</w:t>
      </w:r>
      <w:r>
        <w:rPr>
          <w:rFonts w:hint="eastAsia" w:ascii="宋体" w:hAnsi="宋体"/>
          <w:szCs w:val="21"/>
        </w:rPr>
        <w:t xml:space="preserve"> </w:t>
      </w:r>
      <w:r>
        <w:rPr>
          <w:rFonts w:ascii="宋体" w:hAnsi="宋体"/>
          <w:szCs w:val="21"/>
        </w:rPr>
        <w:t>给试管里药品加热时可以不预热</w:t>
      </w:r>
    </w:p>
    <w:p>
      <w:pPr>
        <w:shd w:val="clear" w:color="auto" w:fill="FFFFFF"/>
        <w:spacing w:line="360" w:lineRule="auto"/>
        <w:rPr>
          <w:rFonts w:ascii="宋体" w:hAnsi="宋体"/>
          <w:szCs w:val="21"/>
        </w:rPr>
      </w:pPr>
      <w:r>
        <w:rPr>
          <w:rFonts w:hint="eastAsia" w:ascii="宋体" w:hAnsi="宋体"/>
          <w:szCs w:val="21"/>
        </w:rPr>
        <w:t>【变式</w:t>
      </w:r>
      <w:r>
        <w:rPr>
          <w:rFonts w:ascii="宋体" w:hAnsi="宋体"/>
          <w:szCs w:val="21"/>
        </w:rPr>
        <w:t>2</w:t>
      </w:r>
      <w:r>
        <w:rPr>
          <w:rFonts w:hint="eastAsia" w:ascii="宋体" w:hAnsi="宋体"/>
          <w:szCs w:val="21"/>
        </w:rPr>
        <w:t>】</w:t>
      </w:r>
      <w:r>
        <w:rPr>
          <w:rFonts w:ascii="宋体" w:hAnsi="宋体"/>
          <w:szCs w:val="21"/>
        </w:rPr>
        <w:t>对酒精灯的使用方法叙述正确的是（    ）</w:t>
      </w:r>
    </w:p>
    <w:p>
      <w:pPr>
        <w:shd w:val="clear" w:color="auto" w:fill="FFFFFF"/>
        <w:spacing w:line="360" w:lineRule="auto"/>
        <w:rPr>
          <w:rFonts w:ascii="宋体" w:hAnsi="宋体"/>
          <w:szCs w:val="21"/>
        </w:rPr>
      </w:pPr>
      <w:r>
        <w:rPr>
          <w:rFonts w:ascii="宋体" w:hAnsi="宋体"/>
          <w:szCs w:val="21"/>
        </w:rPr>
        <w:tab/>
      </w:r>
      <w:r>
        <w:rPr>
          <w:rFonts w:ascii="宋体" w:hAnsi="宋体"/>
          <w:szCs w:val="21"/>
        </w:rPr>
        <w:t>A.</w:t>
      </w:r>
      <w:r>
        <w:rPr>
          <w:rFonts w:hint="eastAsia" w:ascii="宋体" w:hAnsi="宋体"/>
          <w:szCs w:val="21"/>
        </w:rPr>
        <w:t xml:space="preserve"> </w:t>
      </w:r>
      <w:r>
        <w:rPr>
          <w:rFonts w:ascii="宋体" w:hAnsi="宋体"/>
          <w:szCs w:val="21"/>
        </w:rPr>
        <w:t>酒精灯的酒精含量不超过容积的3/4，不少于1/4</w:t>
      </w:r>
    </w:p>
    <w:p>
      <w:pPr>
        <w:shd w:val="clear" w:color="auto" w:fill="FFFFFF"/>
        <w:spacing w:line="360" w:lineRule="auto"/>
        <w:rPr>
          <w:rFonts w:ascii="宋体" w:hAnsi="宋体"/>
          <w:szCs w:val="21"/>
        </w:rPr>
      </w:pPr>
      <w:r>
        <w:rPr>
          <w:rFonts w:ascii="宋体" w:hAnsi="宋体"/>
          <w:szCs w:val="21"/>
        </w:rPr>
        <w:tab/>
      </w:r>
      <w:r>
        <w:rPr>
          <w:rFonts w:ascii="宋体" w:hAnsi="宋体"/>
          <w:szCs w:val="21"/>
        </w:rPr>
        <w:t>B.</w:t>
      </w:r>
      <w:r>
        <w:rPr>
          <w:rFonts w:hint="eastAsia" w:ascii="宋体" w:hAnsi="宋体"/>
          <w:szCs w:val="21"/>
        </w:rPr>
        <w:t xml:space="preserve"> </w:t>
      </w:r>
      <w:r>
        <w:rPr>
          <w:rFonts w:ascii="宋体" w:hAnsi="宋体"/>
          <w:szCs w:val="21"/>
        </w:rPr>
        <w:t xml:space="preserve">酒精灯的火焰可以用嘴吹灭，也可以向燃着的酒精灯里添加酒精， </w:t>
      </w:r>
    </w:p>
    <w:p>
      <w:pPr>
        <w:shd w:val="clear" w:color="auto" w:fill="FFFFFF"/>
        <w:spacing w:line="360" w:lineRule="auto"/>
        <w:rPr>
          <w:rFonts w:ascii="宋体" w:hAnsi="宋体"/>
          <w:szCs w:val="21"/>
        </w:rPr>
      </w:pPr>
      <w:r>
        <w:rPr>
          <w:rFonts w:ascii="宋体" w:hAnsi="宋体"/>
          <w:szCs w:val="21"/>
        </w:rPr>
        <w:tab/>
      </w:r>
      <w:r>
        <w:rPr>
          <w:rFonts w:ascii="宋体" w:hAnsi="宋体"/>
          <w:szCs w:val="21"/>
        </w:rPr>
        <w:t>C.</w:t>
      </w:r>
      <w:r>
        <w:rPr>
          <w:rFonts w:hint="eastAsia" w:ascii="宋体" w:hAnsi="宋体"/>
          <w:szCs w:val="21"/>
        </w:rPr>
        <w:t xml:space="preserve"> </w:t>
      </w:r>
      <w:r>
        <w:rPr>
          <w:rFonts w:ascii="宋体" w:hAnsi="宋体"/>
          <w:szCs w:val="21"/>
        </w:rPr>
        <w:t>酒精灯不用的时候也可以不盖上灯帽</w:t>
      </w:r>
    </w:p>
    <w:p>
      <w:pPr>
        <w:shd w:val="clear" w:color="auto" w:fill="FFFFFF"/>
        <w:spacing w:line="360" w:lineRule="auto"/>
        <w:rPr>
          <w:rFonts w:hint="eastAsia" w:ascii="宋体" w:hAnsi="宋体"/>
          <w:szCs w:val="21"/>
        </w:rPr>
      </w:pPr>
      <w:r>
        <w:rPr>
          <w:rFonts w:ascii="宋体" w:hAnsi="宋体"/>
          <w:szCs w:val="21"/>
        </w:rPr>
        <w:tab/>
      </w:r>
      <w:r>
        <w:rPr>
          <w:rFonts w:ascii="宋体" w:hAnsi="宋体"/>
          <w:szCs w:val="21"/>
        </w:rPr>
        <w:t>D.</w:t>
      </w:r>
      <w:r>
        <w:rPr>
          <w:rFonts w:hint="eastAsia" w:ascii="宋体" w:hAnsi="宋体"/>
          <w:szCs w:val="21"/>
        </w:rPr>
        <w:t xml:space="preserve"> </w:t>
      </w:r>
      <w:r>
        <w:rPr>
          <w:rFonts w:ascii="宋体" w:hAnsi="宋体"/>
          <w:szCs w:val="21"/>
        </w:rPr>
        <w:t>用火柴点燃就酒精灯</w:t>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shd w:val="clear" w:color="auto" w:fill="FFFFFF"/>
        <w:spacing w:line="360" w:lineRule="auto"/>
        <w:rPr>
          <w:rFonts w:ascii="宋体" w:hAnsi="宋体"/>
          <w:szCs w:val="21"/>
        </w:rPr>
      </w:pPr>
      <w:r>
        <w:rPr>
          <w:rFonts w:hint="eastAsia" w:ascii="宋体" w:hAnsi="宋体" w:eastAsia="宋体" w:cs="宋体"/>
        </w:rPr>
        <w:t>【例3】</w:t>
      </w:r>
      <w:r>
        <w:rPr>
          <w:rFonts w:ascii="宋体" w:hAnsi="宋体"/>
          <w:szCs w:val="21"/>
        </w:rPr>
        <w:t>某学生用量筒量取液体时，第一次平视凹液面最低处，读数为19ml，倒出液体后，又仰视凹液面最低处，读数为11ml，则该同学倒出的液体体积（    ）</w:t>
      </w:r>
    </w:p>
    <w:p>
      <w:pPr>
        <w:shd w:val="clear" w:color="auto" w:fill="FFFFFF"/>
        <w:spacing w:line="360" w:lineRule="auto"/>
        <w:rPr>
          <w:rFonts w:ascii="宋体" w:hAnsi="宋体"/>
          <w:szCs w:val="21"/>
        </w:rPr>
      </w:pPr>
      <w:r>
        <w:rPr>
          <w:rFonts w:ascii="宋体" w:hAnsi="宋体"/>
          <w:szCs w:val="21"/>
        </w:rPr>
        <w:tab/>
      </w:r>
      <w:r>
        <w:rPr>
          <w:rFonts w:ascii="宋体" w:hAnsi="宋体"/>
          <w:szCs w:val="21"/>
        </w:rPr>
        <w:t>A. 等于8mL       B. 大于8mL    C. 小于8mL     D. 无法确定</w:t>
      </w:r>
    </w:p>
    <w:p>
      <w:pPr>
        <w:tabs>
          <w:tab w:val="left" w:pos="2520"/>
          <w:tab w:val="left" w:pos="4410"/>
          <w:tab w:val="left" w:pos="6300"/>
        </w:tabs>
        <w:spacing w:line="360" w:lineRule="auto"/>
        <w:rPr>
          <w:rFonts w:hint="eastAsia" w:ascii="宋体" w:hAnsi="宋体"/>
          <w:szCs w:val="21"/>
        </w:rPr>
      </w:pPr>
    </w:p>
    <w:p>
      <w:pPr>
        <w:tabs>
          <w:tab w:val="left" w:pos="2520"/>
          <w:tab w:val="left" w:pos="4410"/>
          <w:tab w:val="left" w:pos="6300"/>
        </w:tabs>
        <w:spacing w:line="360" w:lineRule="auto"/>
        <w:rPr>
          <w:b/>
          <w:szCs w:val="21"/>
        </w:rPr>
      </w:pPr>
      <w:r>
        <w:rPr>
          <w:rFonts w:hint="eastAsia" w:ascii="宋体" w:hAnsi="宋体"/>
          <w:szCs w:val="21"/>
        </w:rPr>
        <w:t>【变式</w:t>
      </w:r>
      <w:r>
        <w:rPr>
          <w:rFonts w:ascii="宋体" w:hAnsi="宋体"/>
          <w:szCs w:val="21"/>
        </w:rPr>
        <w:t>1</w:t>
      </w:r>
      <w:r>
        <w:rPr>
          <w:rFonts w:hint="eastAsia" w:ascii="宋体" w:hAnsi="宋体"/>
          <w:szCs w:val="21"/>
        </w:rPr>
        <w:t>】</w:t>
      </w:r>
      <w:r>
        <w:rPr>
          <w:szCs w:val="21"/>
        </w:rPr>
        <w:t>取用8mL液体时，最好选用的仪器是</w:t>
      </w:r>
      <w:bookmarkStart w:id="0" w:name="OLE_LINK12"/>
      <w:r>
        <w:rPr>
          <w:szCs w:val="21"/>
        </w:rPr>
        <w:t>（    ）</w:t>
      </w:r>
      <w:bookmarkEnd w:id="0"/>
    </w:p>
    <w:p>
      <w:pPr>
        <w:pStyle w:val="2"/>
        <w:spacing w:line="360" w:lineRule="auto"/>
        <w:ind w:left="420" w:leftChars="200"/>
        <w:rPr>
          <w:rFonts w:hint="eastAsia" w:ascii="Times New Roman" w:hAnsi="Times New Roman"/>
          <w:szCs w:val="21"/>
        </w:rPr>
      </w:pPr>
      <w:r>
        <w:rPr>
          <w:rFonts w:ascii="Times New Roman" w:hAnsi="Times New Roman"/>
          <w:szCs w:val="21"/>
        </w:rPr>
        <w:t>A.</w:t>
      </w:r>
      <w:r>
        <w:rPr>
          <w:rFonts w:hint="eastAsia" w:ascii="Times New Roman" w:hAnsi="Times New Roman"/>
          <w:szCs w:val="21"/>
        </w:rPr>
        <w:t xml:space="preserve"> </w:t>
      </w:r>
      <w:r>
        <w:rPr>
          <w:rFonts w:ascii="Times New Roman" w:hAnsi="Times New Roman"/>
          <w:szCs w:val="21"/>
        </w:rPr>
        <w:t>胶头滴管</w:t>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B.</w:t>
      </w:r>
      <w:r>
        <w:rPr>
          <w:rFonts w:hint="eastAsia" w:ascii="Times New Roman" w:hAnsi="Times New Roman"/>
          <w:szCs w:val="21"/>
        </w:rPr>
        <w:t xml:space="preserve"> </w:t>
      </w:r>
      <w:r>
        <w:rPr>
          <w:rFonts w:ascii="Times New Roman" w:hAnsi="Times New Roman"/>
          <w:szCs w:val="21"/>
        </w:rPr>
        <w:t>10mL量筒       C.</w:t>
      </w:r>
      <w:r>
        <w:rPr>
          <w:rFonts w:hint="eastAsia" w:ascii="Times New Roman" w:hAnsi="Times New Roman"/>
          <w:szCs w:val="21"/>
        </w:rPr>
        <w:t xml:space="preserve"> </w:t>
      </w:r>
      <w:r>
        <w:rPr>
          <w:rFonts w:ascii="Times New Roman" w:hAnsi="Times New Roman"/>
          <w:szCs w:val="21"/>
        </w:rPr>
        <w:t>50mL量筒</w:t>
      </w:r>
      <w:r>
        <w:rPr>
          <w:rFonts w:ascii="Times New Roman" w:hAnsi="Times New Roman"/>
          <w:szCs w:val="21"/>
        </w:rPr>
        <w:tab/>
      </w:r>
      <w:r>
        <w:rPr>
          <w:rFonts w:ascii="Times New Roman" w:hAnsi="Times New Roman"/>
          <w:szCs w:val="21"/>
        </w:rPr>
        <w:tab/>
      </w:r>
      <w:r>
        <w:rPr>
          <w:rFonts w:ascii="Times New Roman" w:hAnsi="Times New Roman"/>
          <w:szCs w:val="21"/>
        </w:rPr>
        <w:t>D.</w:t>
      </w:r>
      <w:r>
        <w:rPr>
          <w:rFonts w:hint="eastAsia" w:ascii="Times New Roman" w:hAnsi="Times New Roman"/>
          <w:szCs w:val="21"/>
        </w:rPr>
        <w:t xml:space="preserve"> </w:t>
      </w:r>
      <w:r>
        <w:rPr>
          <w:rFonts w:ascii="Times New Roman" w:hAnsi="Times New Roman"/>
          <w:szCs w:val="21"/>
        </w:rPr>
        <w:t>100mL量筒</w:t>
      </w:r>
    </w:p>
    <w:p>
      <w:pPr>
        <w:spacing w:line="360" w:lineRule="auto"/>
        <w:rPr>
          <w:rFonts w:hint="eastAsia" w:ascii="宋体" w:hAnsi="宋体"/>
          <w:szCs w:val="21"/>
        </w:rPr>
      </w:pPr>
    </w:p>
    <w:p>
      <w:pPr>
        <w:spacing w:line="360" w:lineRule="auto"/>
        <w:rPr>
          <w:szCs w:val="21"/>
        </w:rPr>
      </w:pPr>
      <w:r>
        <w:rPr>
          <w:rFonts w:hint="eastAsia" w:ascii="宋体" w:hAnsi="宋体"/>
          <w:szCs w:val="21"/>
        </w:rPr>
        <w:t>【变式</w:t>
      </w:r>
      <w:r>
        <w:rPr>
          <w:rFonts w:ascii="宋体" w:hAnsi="宋体"/>
          <w:szCs w:val="21"/>
        </w:rPr>
        <w:t>2</w:t>
      </w:r>
      <w:r>
        <w:rPr>
          <w:rFonts w:hint="eastAsia" w:ascii="宋体" w:hAnsi="宋体"/>
          <w:szCs w:val="21"/>
        </w:rPr>
        <w:t>】</w:t>
      </w:r>
      <w:r>
        <w:rPr>
          <w:szCs w:val="21"/>
        </w:rPr>
        <w:t>向量筒内注入水，俯视读数为20mL，倒出一部分后，仰视读数为12mL，则倒出的水的体积为（    ）</w:t>
      </w:r>
    </w:p>
    <w:p>
      <w:pPr>
        <w:spacing w:line="360" w:lineRule="auto"/>
        <w:ind w:left="420" w:leftChars="200"/>
        <w:rPr>
          <w:rFonts w:hint="eastAsia" w:ascii="宋体" w:hAnsi="宋体" w:eastAsia="宋体" w:cs="宋体"/>
        </w:rPr>
      </w:pPr>
      <w:r>
        <w:rPr>
          <w:szCs w:val="21"/>
        </w:rPr>
        <w:t>A. 等于8mL       B. 大于8mL    C. 小于8mL     D. 无法确定</w:t>
      </w:r>
    </w:p>
    <w:p>
      <w:pPr>
        <w:shd w:val="clear" w:color="auto" w:fill="FFFFFF"/>
        <w:spacing w:line="360" w:lineRule="auto"/>
        <w:rPr>
          <w:rFonts w:hint="eastAsia" w:ascii="宋体" w:hAnsi="宋体" w:eastAsia="宋体" w:cs="宋体"/>
        </w:rPr>
      </w:pPr>
    </w:p>
    <w:p>
      <w:pPr>
        <w:shd w:val="clear" w:color="auto" w:fill="FFFFFF"/>
        <w:spacing w:line="360" w:lineRule="auto"/>
        <w:rPr>
          <w:rFonts w:hint="eastAsia" w:ascii="宋体" w:hAnsi="宋体"/>
          <w:kern w:val="0"/>
        </w:rPr>
      </w:pPr>
      <w:r>
        <w:rPr>
          <w:rFonts w:hint="eastAsia" w:ascii="宋体" w:hAnsi="宋体" w:eastAsia="宋体" w:cs="宋体"/>
        </w:rPr>
        <w:t>【例4】</w:t>
      </w:r>
      <w:r>
        <w:rPr>
          <w:rFonts w:hint="eastAsia" w:ascii="宋体" w:hAnsi="宋体"/>
          <w:szCs w:val="21"/>
        </w:rPr>
        <w:t>下列对实验意外事故的处理错误的是（　　）</w:t>
      </w:r>
    </w:p>
    <w:p>
      <w:pPr>
        <w:shd w:val="clear" w:color="auto" w:fill="FFFFFF"/>
        <w:spacing w:line="360" w:lineRule="auto"/>
        <w:jc w:val="left"/>
        <w:rPr>
          <w:rFonts w:hint="eastAsia" w:ascii="宋体" w:hAnsi="宋体"/>
          <w:szCs w:val="21"/>
        </w:rPr>
      </w:pPr>
      <w:r>
        <w:rPr>
          <w:rFonts w:ascii="宋体" w:hAnsi="宋体"/>
          <w:szCs w:val="21"/>
        </w:rPr>
        <w:tab/>
      </w:r>
      <w:r>
        <w:rPr>
          <w:rFonts w:hint="eastAsia" w:ascii="宋体" w:hAnsi="宋体"/>
          <w:szCs w:val="21"/>
        </w:rPr>
        <w:t>A．烧碱溶液洒在实验台上，立即用浓硫酸冲洗</w:t>
      </w:r>
    </w:p>
    <w:p>
      <w:pPr>
        <w:shd w:val="clear" w:color="auto" w:fill="FFFFFF"/>
        <w:spacing w:line="360" w:lineRule="auto"/>
        <w:jc w:val="left"/>
        <w:rPr>
          <w:rFonts w:hint="eastAsia" w:ascii="宋体" w:hAnsi="宋体"/>
          <w:szCs w:val="21"/>
        </w:rPr>
      </w:pPr>
      <w:r>
        <w:rPr>
          <w:rFonts w:ascii="宋体" w:hAnsi="宋体"/>
          <w:szCs w:val="21"/>
        </w:rPr>
        <w:tab/>
      </w:r>
      <w:r>
        <w:rPr>
          <w:rFonts w:hint="eastAsia" w:ascii="宋体" w:hAnsi="宋体"/>
          <w:szCs w:val="21"/>
        </w:rPr>
        <w:t>B．实验药液溅入眼睛，立即用水冲洗，切不可用手揉搓</w:t>
      </w:r>
    </w:p>
    <w:p>
      <w:pPr>
        <w:shd w:val="clear" w:color="auto" w:fill="FFFFFF"/>
        <w:spacing w:line="360" w:lineRule="auto"/>
        <w:jc w:val="left"/>
        <w:rPr>
          <w:rFonts w:hint="eastAsia" w:ascii="宋体" w:hAnsi="宋体"/>
          <w:szCs w:val="21"/>
        </w:rPr>
      </w:pPr>
      <w:r>
        <w:rPr>
          <w:rFonts w:ascii="宋体" w:hAnsi="宋体"/>
          <w:szCs w:val="21"/>
        </w:rPr>
        <w:tab/>
      </w:r>
      <w:r>
        <w:rPr>
          <w:rFonts w:hint="eastAsia" w:ascii="宋体" w:hAnsi="宋体"/>
          <w:szCs w:val="21"/>
        </w:rPr>
        <w:t>C．酒精灯洒出的酒精在桌上燃烧，立即用湿布或沙子扑灭</w:t>
      </w:r>
    </w:p>
    <w:p>
      <w:pPr>
        <w:shd w:val="clear" w:color="auto" w:fill="FFFFFF"/>
        <w:spacing w:line="360" w:lineRule="auto"/>
        <w:jc w:val="left"/>
        <w:rPr>
          <w:rFonts w:hint="eastAsia" w:ascii="宋体" w:hAnsi="宋体"/>
          <w:szCs w:val="21"/>
        </w:rPr>
      </w:pPr>
      <w:r>
        <w:rPr>
          <w:rFonts w:ascii="宋体" w:hAnsi="宋体"/>
          <w:szCs w:val="21"/>
        </w:rPr>
        <w:tab/>
      </w:r>
      <w:r>
        <w:rPr>
          <w:rFonts w:hint="eastAsia" w:ascii="宋体" w:hAnsi="宋体"/>
          <w:szCs w:val="21"/>
        </w:rPr>
        <w:t>D．浓硫酸沾到皮肤上，先用</w:t>
      </w:r>
      <w:r>
        <w:rPr>
          <w:rFonts w:ascii="宋体" w:hAnsi="宋体"/>
          <w:szCs w:val="21"/>
        </w:rPr>
        <w:t>棉布吸取酸液，然后</w:t>
      </w:r>
      <w:r>
        <w:rPr>
          <w:rFonts w:hint="eastAsia" w:ascii="宋体" w:hAnsi="宋体"/>
          <w:szCs w:val="21"/>
        </w:rPr>
        <w:t>立即用大量的水冲洗，再涂上3%-5%的碳酸氢钠溶液</w:t>
      </w:r>
    </w:p>
    <w:p>
      <w:pPr>
        <w:shd w:val="clear" w:color="auto" w:fill="FFFFFF"/>
        <w:spacing w:line="360" w:lineRule="auto"/>
        <w:rPr>
          <w:rFonts w:hint="eastAsia" w:ascii="宋体" w:hAnsi="宋体"/>
          <w:szCs w:val="21"/>
        </w:rPr>
      </w:pPr>
      <w:r>
        <w:rPr>
          <w:rFonts w:hint="eastAsia" w:ascii="宋体" w:hAnsi="宋体"/>
          <w:bCs/>
          <w:szCs w:val="21"/>
        </w:rPr>
        <w:t>【答案】</w:t>
      </w:r>
      <w:r>
        <w:rPr>
          <w:rFonts w:hint="eastAsia" w:ascii="宋体" w:hAnsi="宋体"/>
          <w:szCs w:val="21"/>
        </w:rPr>
        <w:t>A</w:t>
      </w:r>
    </w:p>
    <w:p>
      <w:pPr>
        <w:widowControl/>
        <w:shd w:val="clear" w:color="auto" w:fill="FFFFFF"/>
        <w:spacing w:line="360" w:lineRule="auto"/>
        <w:jc w:val="left"/>
        <w:rPr>
          <w:rFonts w:hint="eastAsia" w:ascii="宋体" w:hAnsi="宋体" w:cs="宋体"/>
          <w:kern w:val="0"/>
          <w:szCs w:val="21"/>
        </w:rPr>
      </w:pPr>
      <w:r>
        <w:rPr>
          <w:rStyle w:val="11"/>
          <w:rFonts w:hint="eastAsia" w:ascii="宋体" w:hAnsi="宋体"/>
          <w:b w:val="0"/>
          <w:color w:val="auto"/>
        </w:rPr>
        <w:t>举一反三：</w:t>
      </w:r>
    </w:p>
    <w:p>
      <w:pPr>
        <w:spacing w:line="360" w:lineRule="auto"/>
        <w:rPr>
          <w:rFonts w:hint="eastAsia" w:ascii="宋体" w:hAnsi="宋体"/>
        </w:rPr>
      </w:pPr>
      <w:r>
        <w:rPr>
          <w:rFonts w:hint="eastAsia" w:ascii="宋体" w:hAnsi="宋体"/>
        </w:rPr>
        <w:t>【变式1】下列关于实验操作中先后顺序的叙述不正确的是（    ）</w:t>
      </w:r>
    </w:p>
    <w:p>
      <w:pPr>
        <w:spacing w:line="360" w:lineRule="auto"/>
        <w:rPr>
          <w:rFonts w:hint="eastAsia" w:ascii="宋体" w:hAnsi="宋体"/>
        </w:rPr>
      </w:pPr>
      <w:r>
        <w:rPr>
          <w:rFonts w:hint="eastAsia" w:ascii="宋体" w:hAnsi="宋体"/>
        </w:rPr>
        <w:t xml:space="preserve">    A．用托盘天平称量药品时，先调节天平平衡，后称量</w:t>
      </w:r>
    </w:p>
    <w:p>
      <w:pPr>
        <w:spacing w:line="360" w:lineRule="auto"/>
        <w:rPr>
          <w:rFonts w:hint="eastAsia" w:ascii="宋体" w:hAnsi="宋体"/>
        </w:rPr>
      </w:pPr>
      <w:r>
        <w:rPr>
          <w:rFonts w:hint="eastAsia" w:ascii="宋体" w:hAnsi="宋体"/>
        </w:rPr>
        <w:t xml:space="preserve">    B．点燃可燃性气体前，先检验气体的纯度，后点燃</w:t>
      </w:r>
    </w:p>
    <w:p>
      <w:pPr>
        <w:spacing w:line="360" w:lineRule="auto"/>
        <w:rPr>
          <w:rFonts w:hint="eastAsia" w:ascii="宋体" w:hAnsi="宋体"/>
        </w:rPr>
      </w:pPr>
      <w:r>
        <w:rPr>
          <w:rFonts w:hint="eastAsia" w:ascii="宋体" w:hAnsi="宋体"/>
        </w:rPr>
        <w:t xml:space="preserve">    C．给试管中的药品加热时，先均匀加热，后集中加热</w:t>
      </w:r>
    </w:p>
    <w:p>
      <w:pPr>
        <w:spacing w:line="360" w:lineRule="auto"/>
        <w:rPr>
          <w:rFonts w:hint="eastAsia" w:ascii="宋体" w:hAnsi="宋体"/>
        </w:rPr>
      </w:pPr>
      <w:r>
        <w:rPr>
          <w:rFonts w:hint="eastAsia" w:ascii="宋体" w:hAnsi="宋体"/>
        </w:rPr>
        <w:t xml:space="preserve">    D．稀释浓硫酸时，先在烧杯内倒人浓硫酸，后缓缓加水并搅拌</w:t>
      </w:r>
    </w:p>
    <w:p>
      <w:pPr>
        <w:spacing w:line="360" w:lineRule="auto"/>
        <w:rPr>
          <w:rFonts w:hint="eastAsia" w:ascii="宋体" w:hAnsi="宋体"/>
        </w:rPr>
      </w:pPr>
      <w:r>
        <w:rPr>
          <w:rFonts w:hint="eastAsia" w:ascii="宋体" w:hAnsi="宋体"/>
          <w:bCs/>
          <w:szCs w:val="21"/>
        </w:rPr>
        <w:t>【答案】</w:t>
      </w:r>
      <w:r>
        <w:rPr>
          <w:rFonts w:hint="eastAsia" w:ascii="宋体" w:hAnsi="宋体"/>
        </w:rPr>
        <w:t xml:space="preserve">D  </w:t>
      </w:r>
    </w:p>
    <w:p>
      <w:pPr>
        <w:spacing w:line="360" w:lineRule="auto"/>
        <w:rPr>
          <w:rFonts w:hint="eastAsia" w:ascii="宋体" w:hAnsi="宋体"/>
        </w:rPr>
      </w:pPr>
      <w:r>
        <w:rPr>
          <w:rFonts w:hint="eastAsia" w:ascii="宋体" w:hAnsi="宋体"/>
        </w:rPr>
        <w:t>【变式2】下列实验操作正确的是（    ）</w:t>
      </w:r>
    </w:p>
    <w:p>
      <w:pPr>
        <w:spacing w:line="360" w:lineRule="auto"/>
        <w:rPr>
          <w:rFonts w:hint="eastAsia" w:ascii="宋体" w:hAnsi="宋体"/>
        </w:rPr>
      </w:pPr>
      <w:r>
        <w:rPr>
          <w:rFonts w:hint="eastAsia" w:ascii="宋体" w:hAnsi="宋体"/>
        </w:rPr>
        <w:t xml:space="preserve">    </w:t>
      </w:r>
      <w:r>
        <w:rPr>
          <w:rFonts w:hint="eastAsia" w:ascii="宋体" w:hAnsi="宋体"/>
        </w:rPr>
        <w:drawing>
          <wp:inline distT="0" distB="0" distL="114300" distR="114300">
            <wp:extent cx="4517390" cy="1216025"/>
            <wp:effectExtent l="0" t="0" r="6985" b="3175"/>
            <wp:docPr id="43" name="图片 37" descr="hx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7" descr="hx420"/>
                    <pic:cNvPicPr>
                      <a:picLocks noChangeAspect="1"/>
                    </pic:cNvPicPr>
                  </pic:nvPicPr>
                  <pic:blipFill>
                    <a:blip r:embed="rId47"/>
                    <a:stretch>
                      <a:fillRect/>
                    </a:stretch>
                  </pic:blipFill>
                  <pic:spPr>
                    <a:xfrm>
                      <a:off x="0" y="0"/>
                      <a:ext cx="4517390" cy="1216025"/>
                    </a:xfrm>
                    <a:prstGeom prst="rect">
                      <a:avLst/>
                    </a:prstGeom>
                    <a:noFill/>
                    <a:ln>
                      <a:noFill/>
                    </a:ln>
                  </pic:spPr>
                </pic:pic>
              </a:graphicData>
            </a:graphic>
          </wp:inline>
        </w:drawing>
      </w:r>
    </w:p>
    <w:p>
      <w:pPr>
        <w:spacing w:line="360" w:lineRule="auto"/>
        <w:rPr>
          <w:rFonts w:hint="eastAsia" w:ascii="宋体" w:hAnsi="宋体"/>
        </w:rPr>
      </w:pPr>
      <w:r>
        <w:drawing>
          <wp:anchor distT="0" distB="0" distL="114300" distR="114300" simplePos="0" relativeHeight="251691008" behindDoc="0" locked="0" layoutInCell="1" allowOverlap="1">
            <wp:simplePos x="0" y="0"/>
            <wp:positionH relativeFrom="column">
              <wp:posOffset>4991100</wp:posOffset>
            </wp:positionH>
            <wp:positionV relativeFrom="paragraph">
              <wp:posOffset>201295</wp:posOffset>
            </wp:positionV>
            <wp:extent cx="1190625" cy="1066800"/>
            <wp:effectExtent l="0" t="0" r="0" b="0"/>
            <wp:wrapSquare wrapText="bothSides"/>
            <wp:docPr id="42" name="Pict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24"/>
                    <pic:cNvPicPr>
                      <a:picLocks noChangeAspect="1"/>
                    </pic:cNvPicPr>
                  </pic:nvPicPr>
                  <pic:blipFill>
                    <a:blip r:embed="rId48"/>
                    <a:stretch>
                      <a:fillRect/>
                    </a:stretch>
                  </pic:blipFill>
                  <pic:spPr>
                    <a:xfrm>
                      <a:off x="0" y="0"/>
                      <a:ext cx="1190625" cy="1066800"/>
                    </a:xfrm>
                    <a:prstGeom prst="rect">
                      <a:avLst/>
                    </a:prstGeom>
                    <a:noFill/>
                    <a:ln>
                      <a:noFill/>
                    </a:ln>
                  </pic:spPr>
                </pic:pic>
              </a:graphicData>
            </a:graphic>
          </wp:anchor>
        </w:drawing>
      </w:r>
      <w:r>
        <w:rPr>
          <w:rFonts w:hint="eastAsia" w:ascii="宋体" w:hAnsi="宋体"/>
          <w:kern w:val="0"/>
          <w:szCs w:val="21"/>
        </w:rPr>
        <w:t>【答案】</w:t>
      </w:r>
      <w:r>
        <w:rPr>
          <w:rFonts w:hint="eastAsia" w:ascii="宋体" w:hAnsi="宋体"/>
        </w:rPr>
        <w:t xml:space="preserve">C  </w:t>
      </w:r>
    </w:p>
    <w:p>
      <w:pPr>
        <w:rPr>
          <w:rFonts w:hint="eastAsia" w:ascii="宋体" w:hAnsi="宋体"/>
          <w:szCs w:val="21"/>
        </w:rPr>
      </w:pPr>
      <w:r>
        <w:rPr>
          <w:rFonts w:hint="eastAsia" w:ascii="宋体" w:hAnsi="宋体" w:eastAsia="宋体" w:cs="宋体"/>
        </w:rPr>
        <w:t>【例</w:t>
      </w:r>
      <w:r>
        <w:rPr>
          <w:rFonts w:hint="eastAsia" w:ascii="宋体" w:hAnsi="宋体" w:eastAsia="宋体" w:cs="宋体"/>
          <w:lang w:val="en-US" w:eastAsia="zh-CN"/>
        </w:rPr>
        <w:t>5</w:t>
      </w:r>
      <w:r>
        <w:rPr>
          <w:rFonts w:hint="eastAsia" w:ascii="宋体" w:hAnsi="宋体" w:eastAsia="宋体" w:cs="宋体"/>
        </w:rPr>
        <w:t>】</w:t>
      </w:r>
      <w:r>
        <w:rPr>
          <w:rFonts w:ascii="宋体" w:hAnsi="宋体"/>
          <w:szCs w:val="21"/>
        </w:rPr>
        <w:t>如图，做镁条燃烧的实验时，用</w:t>
      </w:r>
      <w:r>
        <w:rPr>
          <w:rFonts w:ascii="宋体" w:hAnsi="宋体"/>
          <w:szCs w:val="21"/>
          <w:u w:val="single"/>
        </w:rPr>
        <w:t>　</w:t>
      </w:r>
      <w:r>
        <w:rPr>
          <w:rFonts w:hint="eastAsia" w:ascii="宋体" w:hAnsi="宋体"/>
          <w:szCs w:val="21"/>
          <w:u w:val="single"/>
          <w:lang w:val="en-US" w:eastAsia="zh-CN"/>
        </w:rPr>
        <w:t xml:space="preserve">     </w:t>
      </w:r>
      <w:r>
        <w:rPr>
          <w:rFonts w:ascii="宋体" w:hAnsi="宋体"/>
          <w:szCs w:val="21"/>
          <w:u w:val="single"/>
        </w:rPr>
        <w:t>　</w:t>
      </w:r>
      <w:r>
        <w:rPr>
          <w:rFonts w:ascii="宋体" w:hAnsi="宋体"/>
          <w:szCs w:val="21"/>
        </w:rPr>
        <w:t>夹持一小段镁条，在酒精灯火焰上点燃．可观察到镁条在空气中剧烈燃烧、发出</w:t>
      </w:r>
      <w:r>
        <w:rPr>
          <w:rFonts w:ascii="宋体" w:hAnsi="宋体"/>
          <w:szCs w:val="21"/>
          <w:u w:val="single"/>
        </w:rPr>
        <w:t>　</w:t>
      </w:r>
      <w:r>
        <w:rPr>
          <w:rFonts w:hint="eastAsia" w:ascii="宋体" w:hAnsi="宋体"/>
          <w:szCs w:val="21"/>
          <w:u w:val="single"/>
          <w:lang w:val="en-US" w:eastAsia="zh-CN"/>
        </w:rPr>
        <w:t xml:space="preserve">     </w:t>
      </w:r>
      <w:r>
        <w:rPr>
          <w:rFonts w:ascii="宋体" w:hAnsi="宋体"/>
          <w:szCs w:val="21"/>
          <w:u w:val="single"/>
        </w:rPr>
        <w:t>　</w:t>
      </w:r>
      <w:r>
        <w:rPr>
          <w:rFonts w:ascii="宋体" w:hAnsi="宋体"/>
          <w:szCs w:val="21"/>
        </w:rPr>
        <w:t>光、放出</w:t>
      </w:r>
      <w:r>
        <w:rPr>
          <w:rFonts w:ascii="宋体" w:hAnsi="宋体"/>
          <w:szCs w:val="21"/>
          <w:u w:val="single"/>
        </w:rPr>
        <w:t>　</w:t>
      </w:r>
      <w:r>
        <w:rPr>
          <w:rFonts w:hint="eastAsia" w:ascii="宋体" w:hAnsi="宋体"/>
          <w:szCs w:val="21"/>
          <w:u w:val="single"/>
          <w:lang w:val="en-US" w:eastAsia="zh-CN"/>
        </w:rPr>
        <w:t xml:space="preserve">       </w:t>
      </w:r>
      <w:r>
        <w:rPr>
          <w:rFonts w:ascii="宋体" w:hAnsi="宋体"/>
          <w:szCs w:val="21"/>
          <w:u w:val="single"/>
        </w:rPr>
        <w:t>　</w:t>
      </w:r>
      <w:r>
        <w:rPr>
          <w:rFonts w:ascii="宋体" w:hAnsi="宋体"/>
          <w:szCs w:val="21"/>
        </w:rPr>
        <w:t>，生成的</w:t>
      </w:r>
      <w:r>
        <w:rPr>
          <w:rFonts w:ascii="宋体" w:hAnsi="宋体"/>
          <w:szCs w:val="21"/>
          <w:u w:val="single"/>
        </w:rPr>
        <w:t>　</w:t>
      </w:r>
      <w:r>
        <w:rPr>
          <w:rFonts w:hint="eastAsia" w:ascii="宋体" w:hAnsi="宋体"/>
          <w:szCs w:val="21"/>
          <w:u w:val="single"/>
          <w:lang w:val="en-US" w:eastAsia="zh-CN"/>
        </w:rPr>
        <w:t xml:space="preserve">       </w:t>
      </w:r>
      <w:r>
        <w:rPr>
          <w:rFonts w:ascii="宋体" w:hAnsi="宋体"/>
          <w:szCs w:val="21"/>
          <w:u w:val="single"/>
        </w:rPr>
        <w:t>　</w:t>
      </w:r>
      <w:r>
        <w:rPr>
          <w:rFonts w:ascii="宋体" w:hAnsi="宋体"/>
          <w:szCs w:val="21"/>
        </w:rPr>
        <w:t>色</w:t>
      </w:r>
      <w:r>
        <w:rPr>
          <w:rFonts w:ascii="宋体" w:hAnsi="宋体"/>
          <w:szCs w:val="21"/>
          <w:u w:val="single"/>
        </w:rPr>
        <w:t>　</w:t>
      </w:r>
      <w:r>
        <w:rPr>
          <w:rFonts w:hint="eastAsia" w:ascii="宋体" w:hAnsi="宋体"/>
          <w:szCs w:val="21"/>
          <w:u w:val="single"/>
          <w:lang w:val="en-US" w:eastAsia="zh-CN"/>
        </w:rPr>
        <w:t xml:space="preserve">     </w:t>
      </w:r>
      <w:r>
        <w:rPr>
          <w:rFonts w:ascii="宋体" w:hAnsi="宋体"/>
          <w:szCs w:val="21"/>
          <w:u w:val="single"/>
        </w:rPr>
        <w:t>　</w:t>
      </w:r>
      <w:r>
        <w:rPr>
          <w:rFonts w:ascii="宋体" w:hAnsi="宋体"/>
          <w:szCs w:val="21"/>
        </w:rPr>
        <w:t>体掉落在</w:t>
      </w:r>
      <w:r>
        <w:rPr>
          <w:rFonts w:ascii="宋体" w:hAnsi="宋体"/>
          <w:szCs w:val="21"/>
          <w:u w:val="single"/>
        </w:rPr>
        <w:t>　</w:t>
      </w:r>
      <w:r>
        <w:rPr>
          <w:rFonts w:hint="eastAsia" w:ascii="宋体" w:hAnsi="宋体"/>
          <w:szCs w:val="21"/>
          <w:u w:val="single"/>
          <w:lang w:val="en-US" w:eastAsia="zh-CN"/>
        </w:rPr>
        <w:t xml:space="preserve">     </w:t>
      </w:r>
      <w:r>
        <w:rPr>
          <w:rFonts w:ascii="宋体" w:hAnsi="宋体"/>
          <w:szCs w:val="21"/>
          <w:u w:val="single"/>
        </w:rPr>
        <w:t>_________　</w:t>
      </w:r>
      <w:r>
        <w:rPr>
          <w:rFonts w:ascii="宋体" w:hAnsi="宋体"/>
          <w:szCs w:val="21"/>
        </w:rPr>
        <w:t>上．发生反应的文字表达式是</w:t>
      </w:r>
      <w:r>
        <w:rPr>
          <w:rFonts w:ascii="宋体" w:hAnsi="宋体"/>
          <w:szCs w:val="21"/>
          <w:u w:val="single"/>
        </w:rPr>
        <w:t>　______</w:t>
      </w:r>
      <w:r>
        <w:rPr>
          <w:rFonts w:hint="eastAsia" w:ascii="宋体" w:hAnsi="宋体"/>
          <w:szCs w:val="21"/>
          <w:u w:val="single"/>
          <w:lang w:val="en-US" w:eastAsia="zh-CN"/>
        </w:rPr>
        <w:t xml:space="preserve">             </w:t>
      </w:r>
      <w:r>
        <w:rPr>
          <w:rFonts w:ascii="宋体" w:hAnsi="宋体"/>
          <w:szCs w:val="21"/>
        </w:rPr>
        <w:t>．</w:t>
      </w:r>
    </w:p>
    <w:p>
      <w:pPr>
        <w:pStyle w:val="12"/>
        <w:spacing w:line="360" w:lineRule="auto"/>
        <w:rPr>
          <w:rFonts w:hint="eastAsia" w:ascii="宋体" w:hAnsi="宋体"/>
          <w:szCs w:val="21"/>
        </w:rPr>
      </w:pPr>
      <w:r>
        <w:rPr>
          <w:rFonts w:hint="eastAsia" w:ascii="宋体" w:hAnsi="宋体" w:cs="宋体"/>
          <w:bCs/>
          <w:kern w:val="0"/>
          <w:szCs w:val="21"/>
        </w:rPr>
        <w:t>【答案】</w:t>
      </w:r>
      <w:r>
        <w:rPr>
          <w:rFonts w:ascii="宋体" w:hAnsi="宋体"/>
          <w:szCs w:val="21"/>
        </w:rPr>
        <w:t>坩埚钳</w:t>
      </w:r>
      <w:r>
        <w:rPr>
          <w:rFonts w:hint="eastAsia" w:ascii="宋体" w:hAnsi="宋体"/>
          <w:szCs w:val="21"/>
        </w:rPr>
        <w:t xml:space="preserve">  耀眼</w:t>
      </w:r>
      <w:r>
        <w:rPr>
          <w:rFonts w:ascii="宋体" w:hAnsi="宋体"/>
          <w:szCs w:val="21"/>
        </w:rPr>
        <w:t>白</w:t>
      </w:r>
      <w:r>
        <w:rPr>
          <w:rFonts w:hint="eastAsia" w:ascii="宋体" w:hAnsi="宋体"/>
          <w:szCs w:val="21"/>
        </w:rPr>
        <w:t xml:space="preserve">光  </w:t>
      </w:r>
      <w:r>
        <w:rPr>
          <w:rFonts w:ascii="宋体" w:hAnsi="宋体"/>
          <w:szCs w:val="21"/>
        </w:rPr>
        <w:t>热量</w:t>
      </w:r>
      <w:r>
        <w:rPr>
          <w:rFonts w:hint="eastAsia" w:ascii="宋体" w:hAnsi="宋体"/>
          <w:szCs w:val="21"/>
        </w:rPr>
        <w:t xml:space="preserve">  </w:t>
      </w:r>
      <w:r>
        <w:rPr>
          <w:rFonts w:ascii="宋体" w:hAnsi="宋体"/>
          <w:szCs w:val="21"/>
        </w:rPr>
        <w:t>白</w:t>
      </w:r>
      <w:r>
        <w:rPr>
          <w:rFonts w:hint="eastAsia" w:ascii="宋体" w:hAnsi="宋体"/>
          <w:szCs w:val="21"/>
        </w:rPr>
        <w:t xml:space="preserve">  </w:t>
      </w:r>
      <w:r>
        <w:rPr>
          <w:rFonts w:ascii="宋体" w:hAnsi="宋体"/>
          <w:szCs w:val="21"/>
        </w:rPr>
        <w:t>固</w:t>
      </w:r>
      <w:r>
        <w:rPr>
          <w:rFonts w:hint="eastAsia" w:ascii="宋体" w:hAnsi="宋体"/>
          <w:szCs w:val="21"/>
        </w:rPr>
        <w:t xml:space="preserve">  </w:t>
      </w:r>
      <w:r>
        <w:rPr>
          <w:rFonts w:ascii="宋体" w:hAnsi="宋体"/>
          <w:szCs w:val="21"/>
        </w:rPr>
        <w:t>石棉网</w:t>
      </w:r>
      <w:r>
        <w:rPr>
          <w:rFonts w:hint="eastAsia" w:ascii="宋体" w:hAnsi="宋体"/>
          <w:szCs w:val="21"/>
        </w:rPr>
        <w:t xml:space="preserve">   </w:t>
      </w:r>
      <w:r>
        <w:rPr>
          <w:rFonts w:ascii="宋体" w:hAnsi="宋体"/>
          <w:szCs w:val="21"/>
        </w:rPr>
        <w:t>镁+氧气</w:t>
      </w:r>
      <w:r>
        <w:rPr>
          <w:rFonts w:ascii="宋体" w:hAnsi="宋体"/>
          <w:position w:val="-6"/>
          <w:szCs w:val="21"/>
        </w:rPr>
        <w:object>
          <v:shape id="_x0000_i1035" o:spt="75" type="#_x0000_t75" style="height:17pt;width:42.95pt;" o:ole="t" filled="f" o:preferrelative="t" stroked="f" coordsize="21600,21600">
            <v:path/>
            <v:fill on="f" alignshape="1" focussize="0,0"/>
            <v:stroke on="f"/>
            <v:imagedata r:id="rId40" o:title=""/>
            <o:lock v:ext="edit" aspectratio="t"/>
            <w10:wrap type="none"/>
            <w10:anchorlock/>
          </v:shape>
          <o:OLEObject Type="Embed" ProgID="Equation.DSMT4" ShapeID="_x0000_i1035" DrawAspect="Content" ObjectID="_1468075735" r:id="rId49">
            <o:LockedField>false</o:LockedField>
          </o:OLEObject>
        </w:object>
      </w:r>
      <w:r>
        <w:rPr>
          <w:rFonts w:ascii="宋体" w:hAnsi="宋体"/>
          <w:szCs w:val="21"/>
        </w:rPr>
        <w:t>氧化镁</w:t>
      </w:r>
    </w:p>
    <w:p>
      <w:pPr>
        <w:spacing w:line="360" w:lineRule="auto"/>
        <w:rPr>
          <w:rFonts w:hint="eastAsia" w:ascii="宋体" w:hAnsi="宋体"/>
          <w:szCs w:val="21"/>
        </w:rPr>
      </w:pPr>
      <w:r>
        <w:rPr>
          <w:rStyle w:val="11"/>
          <w:rFonts w:hint="eastAsia" w:ascii="宋体" w:hAnsi="宋体"/>
          <w:b w:val="0"/>
          <w:color w:val="auto"/>
          <w:szCs w:val="21"/>
        </w:rPr>
        <w:t>举一反三：</w:t>
      </w:r>
    </w:p>
    <w:p>
      <w:pPr>
        <w:pStyle w:val="12"/>
        <w:spacing w:line="360" w:lineRule="auto"/>
        <w:rPr>
          <w:rFonts w:hint="eastAsia" w:ascii="宋体" w:hAnsi="宋体"/>
          <w:szCs w:val="21"/>
        </w:rPr>
      </w:pPr>
      <w:r>
        <w:rPr>
          <w:rFonts w:ascii="宋体" w:hAnsi="宋体"/>
          <w:szCs w:val="21"/>
        </w:rPr>
        <w:t>做镁的探究实验时要用砂纸打磨镁条，其目的是（　　）</w:t>
      </w:r>
    </w:p>
    <w:p>
      <w:pPr>
        <w:pStyle w:val="12"/>
        <w:spacing w:line="360" w:lineRule="auto"/>
        <w:rPr>
          <w:rFonts w:hint="eastAsia" w:ascii="宋体" w:hAnsi="宋体"/>
          <w:szCs w:val="21"/>
        </w:rPr>
      </w:pPr>
      <w:r>
        <w:rPr>
          <w:rFonts w:hint="eastAsia" w:ascii="宋体" w:hAnsi="宋体"/>
          <w:szCs w:val="21"/>
        </w:rPr>
        <w:t>A.</w:t>
      </w:r>
      <w:r>
        <w:rPr>
          <w:rFonts w:ascii="宋体" w:hAnsi="宋体"/>
          <w:szCs w:val="21"/>
        </w:rPr>
        <w:t xml:space="preserve"> 除去氧化膜，利于观察和直接反应</w:t>
      </w:r>
      <w:r>
        <w:rPr>
          <w:rFonts w:hint="eastAsia" w:ascii="宋体" w:hAnsi="宋体"/>
          <w:szCs w:val="21"/>
        </w:rPr>
        <w:t xml:space="preserve">    B.</w:t>
      </w:r>
      <w:r>
        <w:rPr>
          <w:rFonts w:ascii="宋体" w:hAnsi="宋体"/>
          <w:szCs w:val="21"/>
        </w:rPr>
        <w:t xml:space="preserve"> 使表面不平整，易反应</w:t>
      </w:r>
    </w:p>
    <w:p>
      <w:pPr>
        <w:pStyle w:val="12"/>
        <w:spacing w:line="360" w:lineRule="auto"/>
        <w:rPr>
          <w:rFonts w:hint="eastAsia" w:ascii="宋体" w:hAnsi="宋体"/>
          <w:szCs w:val="21"/>
        </w:rPr>
      </w:pPr>
      <w:r>
        <w:rPr>
          <w:rFonts w:hint="eastAsia" w:ascii="宋体" w:hAnsi="宋体"/>
          <w:szCs w:val="21"/>
        </w:rPr>
        <w:t>C.</w:t>
      </w:r>
      <w:r>
        <w:rPr>
          <w:rFonts w:ascii="宋体" w:hAnsi="宋体"/>
          <w:szCs w:val="21"/>
        </w:rPr>
        <w:t xml:space="preserve"> 使金属具备一定的温度，易反应</w:t>
      </w:r>
      <w:r>
        <w:rPr>
          <w:rFonts w:hint="eastAsia" w:ascii="宋体" w:hAnsi="宋体"/>
          <w:szCs w:val="21"/>
        </w:rPr>
        <w:t xml:space="preserve">      D.</w:t>
      </w:r>
      <w:r>
        <w:rPr>
          <w:rFonts w:ascii="宋体" w:hAnsi="宋体"/>
          <w:szCs w:val="21"/>
        </w:rPr>
        <w:t xml:space="preserve"> 增强它的耐磨性</w:t>
      </w:r>
    </w:p>
    <w:p>
      <w:pPr>
        <w:pStyle w:val="12"/>
        <w:spacing w:line="360" w:lineRule="auto"/>
        <w:rPr>
          <w:rFonts w:hint="eastAsia" w:ascii="宋体" w:hAnsi="宋体"/>
          <w:szCs w:val="21"/>
        </w:rPr>
      </w:pPr>
      <w:r>
        <w:rPr>
          <w:rFonts w:hint="eastAsia" w:ascii="宋体" w:hAnsi="宋体" w:cs="宋体"/>
          <w:bCs/>
          <w:kern w:val="0"/>
          <w:szCs w:val="21"/>
        </w:rPr>
        <w:t>【答案】</w:t>
      </w:r>
      <w:r>
        <w:rPr>
          <w:rFonts w:hint="eastAsia" w:ascii="宋体" w:hAnsi="宋体"/>
          <w:szCs w:val="21"/>
        </w:rPr>
        <w:t>A</w:t>
      </w:r>
    </w:p>
    <w:p>
      <w:pPr>
        <w:spacing w:line="360" w:lineRule="auto"/>
        <w:rPr>
          <w:rFonts w:hint="eastAsia" w:ascii="宋体" w:hAnsi="宋体" w:cs="宋体"/>
          <w:color w:val="000000"/>
          <w:kern w:val="0"/>
          <w:szCs w:val="21"/>
          <w:lang w:val="en-US" w:eastAsia="zh-CN"/>
        </w:rPr>
      </w:pPr>
      <w:r>
        <w:rPr>
          <w:rFonts w:hint="eastAsia" w:ascii="宋体" w:hAnsi="宋体" w:eastAsia="宋体" w:cs="宋体"/>
        </w:rPr>
        <w:t>【例</w:t>
      </w:r>
      <w:r>
        <w:rPr>
          <w:rFonts w:hint="eastAsia" w:ascii="宋体" w:hAnsi="宋体" w:eastAsia="宋体" w:cs="宋体"/>
          <w:lang w:val="en-US" w:eastAsia="zh-CN"/>
        </w:rPr>
        <w:t>6</w:t>
      </w:r>
      <w:r>
        <w:rPr>
          <w:rFonts w:hint="eastAsia" w:ascii="宋体" w:hAnsi="宋体" w:eastAsia="宋体" w:cs="宋体"/>
        </w:rPr>
        <w:t>】</w:t>
      </w:r>
      <w:r>
        <w:rPr>
          <w:rFonts w:hint="eastAsia" w:ascii="宋体" w:hAnsi="宋体" w:eastAsia="宋体" w:cs="宋体"/>
          <w:lang w:eastAsia="zh-CN"/>
        </w:rPr>
        <w:t>综合填空</w:t>
      </w:r>
    </w:p>
    <w:p>
      <w:pPr>
        <w:spacing w:line="360" w:lineRule="auto"/>
        <w:rPr>
          <w:rFonts w:hint="eastAsia" w:ascii="宋体" w:hAnsi="宋体" w:cs="宋体"/>
          <w:color w:val="000000"/>
          <w:kern w:val="0"/>
          <w:szCs w:val="21"/>
          <w:u w:val="single"/>
        </w:rPr>
      </w:pPr>
      <w:r>
        <w:rPr>
          <w:rFonts w:hint="eastAsia" w:ascii="宋体" w:hAnsi="宋体" w:cs="宋体"/>
          <w:color w:val="000000"/>
          <w:kern w:val="0"/>
          <w:szCs w:val="21"/>
          <w:lang w:val="en-US" w:eastAsia="zh-CN"/>
        </w:rPr>
        <w:t>a</w:t>
      </w:r>
      <w:r>
        <w:rPr>
          <w:rFonts w:hint="eastAsia" w:ascii="宋体" w:hAnsi="宋体" w:cs="宋体"/>
          <w:color w:val="000000"/>
          <w:kern w:val="0"/>
          <w:szCs w:val="21"/>
        </w:rPr>
        <w:t>．给试管内的液体加热时，液体体积不得超过试管容积的</w:t>
      </w:r>
      <w:r>
        <w:rPr>
          <w:rFonts w:hint="eastAsia" w:ascii="宋体" w:hAnsi="宋体" w:cs="宋体"/>
          <w:color w:val="000000"/>
          <w:kern w:val="0"/>
          <w:szCs w:val="21"/>
          <w:u w:val="single"/>
        </w:rPr>
        <w:t>　　　　　</w:t>
      </w:r>
      <w:r>
        <w:rPr>
          <w:rFonts w:hint="eastAsia" w:ascii="宋体" w:hAnsi="宋体" w:cs="宋体"/>
          <w:color w:val="000000"/>
          <w:kern w:val="0"/>
          <w:szCs w:val="21"/>
        </w:rPr>
        <w:t>；向酒精灯内添加酒精时，酒精不得超过酒精灯容积的</w:t>
      </w:r>
      <w:r>
        <w:rPr>
          <w:rFonts w:hint="eastAsia" w:ascii="宋体" w:hAnsi="宋体" w:cs="宋体"/>
          <w:color w:val="000000"/>
          <w:kern w:val="0"/>
          <w:szCs w:val="21"/>
          <w:u w:val="single"/>
        </w:rPr>
        <w:t>　　　　　</w:t>
      </w:r>
      <w:r>
        <w:rPr>
          <w:rFonts w:hint="eastAsia" w:ascii="宋体" w:hAnsi="宋体" w:cs="宋体"/>
          <w:color w:val="000000"/>
          <w:kern w:val="0"/>
          <w:szCs w:val="21"/>
        </w:rPr>
        <w:t>。</w:t>
      </w:r>
      <w:r>
        <w:rPr>
          <w:rFonts w:hint="eastAsia" w:ascii="宋体" w:hAnsi="宋体" w:cs="宋体"/>
          <w:color w:val="000000"/>
          <w:kern w:val="0"/>
          <w:szCs w:val="21"/>
        </w:rPr>
        <w:br w:type="textWrapping"/>
      </w:r>
      <w:r>
        <w:rPr>
          <w:rFonts w:hint="eastAsia" w:ascii="宋体" w:hAnsi="宋体" w:cs="宋体"/>
          <w:color w:val="000000"/>
          <w:kern w:val="0"/>
          <w:szCs w:val="21"/>
          <w:lang w:val="en-US" w:eastAsia="zh-CN"/>
        </w:rPr>
        <w:t>b</w:t>
      </w:r>
      <w:r>
        <w:rPr>
          <w:rFonts w:hint="eastAsia" w:ascii="宋体" w:hAnsi="宋体" w:cs="宋体"/>
          <w:color w:val="000000"/>
          <w:kern w:val="0"/>
          <w:szCs w:val="21"/>
        </w:rPr>
        <w:t>.取用药品时，如果没有说明用量，应取最少量，如液体取</w:t>
      </w:r>
      <w:r>
        <w:rPr>
          <w:rFonts w:hint="eastAsia" w:ascii="宋体" w:hAnsi="宋体" w:cs="宋体"/>
          <w:color w:val="000000"/>
          <w:kern w:val="0"/>
          <w:szCs w:val="21"/>
          <w:u w:val="single"/>
        </w:rPr>
        <w:t>　　　　　</w:t>
      </w:r>
      <w:r>
        <w:rPr>
          <w:rFonts w:hint="eastAsia" w:ascii="宋体" w:hAnsi="宋体" w:cs="宋体"/>
          <w:color w:val="000000"/>
          <w:kern w:val="0"/>
          <w:szCs w:val="21"/>
        </w:rPr>
        <w:t>mL；在化学实验中所用的托盘天平一般准确到</w:t>
      </w:r>
      <w:r>
        <w:rPr>
          <w:rFonts w:hint="eastAsia" w:ascii="宋体" w:hAnsi="宋体" w:cs="宋体"/>
          <w:color w:val="000000"/>
          <w:kern w:val="0"/>
          <w:szCs w:val="21"/>
          <w:u w:val="single"/>
        </w:rPr>
        <w:t>　　　　　g</w:t>
      </w:r>
      <w:r>
        <w:rPr>
          <w:rFonts w:hint="eastAsia" w:ascii="宋体" w:hAnsi="宋体" w:cs="宋体"/>
          <w:color w:val="000000"/>
          <w:kern w:val="0"/>
          <w:szCs w:val="21"/>
        </w:rPr>
        <w:t>。</w:t>
      </w:r>
      <w:r>
        <w:rPr>
          <w:rFonts w:hint="eastAsia" w:ascii="宋体" w:hAnsi="宋体" w:cs="宋体"/>
          <w:color w:val="000000"/>
          <w:kern w:val="0"/>
          <w:szCs w:val="21"/>
        </w:rPr>
        <w:br w:type="textWrapping"/>
      </w:r>
      <w:r>
        <w:rPr>
          <w:rFonts w:hint="eastAsia" w:ascii="宋体" w:hAnsi="宋体" w:cs="宋体"/>
          <w:color w:val="000000"/>
          <w:kern w:val="0"/>
          <w:szCs w:val="21"/>
          <w:lang w:val="en-US" w:eastAsia="zh-CN"/>
        </w:rPr>
        <w:t>c</w:t>
      </w:r>
      <w:r>
        <w:rPr>
          <w:rFonts w:hint="eastAsia" w:ascii="宋体" w:hAnsi="宋体" w:cs="宋体"/>
          <w:color w:val="000000"/>
          <w:kern w:val="0"/>
          <w:szCs w:val="21"/>
        </w:rPr>
        <w:t>.用来夹试管的工具</w:t>
      </w:r>
      <w:r>
        <w:rPr>
          <w:rFonts w:hint="eastAsia" w:ascii="宋体" w:hAnsi="宋体" w:cs="宋体"/>
          <w:color w:val="000000"/>
          <w:spacing w:val="-6"/>
          <w:kern w:val="0"/>
          <w:szCs w:val="21"/>
        </w:rPr>
        <w:t>是</w:t>
      </w:r>
      <w:r>
        <w:rPr>
          <w:rFonts w:hint="eastAsia" w:ascii="宋体" w:hAnsi="宋体" w:cs="宋体"/>
          <w:color w:val="000000"/>
          <w:spacing w:val="-6"/>
          <w:kern w:val="0"/>
          <w:szCs w:val="21"/>
          <w:u w:val="single"/>
        </w:rPr>
        <w:t>　　　　　</w:t>
      </w:r>
      <w:r>
        <w:rPr>
          <w:rFonts w:hint="eastAsia" w:ascii="宋体" w:hAnsi="宋体" w:cs="宋体"/>
          <w:color w:val="000000"/>
          <w:spacing w:val="-6"/>
          <w:kern w:val="0"/>
          <w:szCs w:val="21"/>
        </w:rPr>
        <w:t>；用排空气法收集气体时，常用仪器是</w:t>
      </w:r>
      <w:r>
        <w:rPr>
          <w:rFonts w:hint="eastAsia" w:ascii="宋体" w:hAnsi="宋体" w:cs="宋体"/>
          <w:color w:val="000000"/>
          <w:spacing w:val="-6"/>
          <w:kern w:val="0"/>
          <w:szCs w:val="21"/>
          <w:u w:val="single"/>
        </w:rPr>
        <w:t>　　　</w:t>
      </w:r>
      <w:r>
        <w:rPr>
          <w:rFonts w:hint="eastAsia" w:ascii="宋体" w:hAnsi="宋体" w:cs="宋体"/>
          <w:color w:val="000000"/>
          <w:spacing w:val="-6"/>
          <w:kern w:val="0"/>
          <w:szCs w:val="21"/>
        </w:rPr>
        <w:t>。</w:t>
      </w:r>
      <w:r>
        <w:rPr>
          <w:rFonts w:hint="eastAsia" w:ascii="宋体" w:hAnsi="宋体" w:cs="宋体"/>
          <w:color w:val="000000"/>
          <w:spacing w:val="-6"/>
          <w:kern w:val="0"/>
          <w:szCs w:val="21"/>
        </w:rPr>
        <w:br w:type="textWrapping"/>
      </w:r>
      <w:r>
        <w:rPr>
          <w:rFonts w:hint="eastAsia" w:ascii="宋体" w:hAnsi="宋体" w:cs="宋体"/>
          <w:color w:val="000000"/>
          <w:kern w:val="0"/>
          <w:szCs w:val="21"/>
          <w:lang w:val="en-US" w:eastAsia="zh-CN"/>
        </w:rPr>
        <w:t>d</w:t>
      </w:r>
      <w:r>
        <w:rPr>
          <w:rFonts w:hint="eastAsia" w:ascii="宋体" w:hAnsi="宋体" w:cs="宋体"/>
          <w:color w:val="000000"/>
          <w:kern w:val="0"/>
          <w:szCs w:val="21"/>
        </w:rPr>
        <w:t>.常用加热仪器是</w:t>
      </w:r>
      <w:r>
        <w:rPr>
          <w:rFonts w:hint="eastAsia" w:ascii="宋体" w:hAnsi="宋体" w:cs="宋体"/>
          <w:color w:val="000000"/>
          <w:kern w:val="0"/>
          <w:szCs w:val="21"/>
          <w:u w:val="single"/>
        </w:rPr>
        <w:t>　　　　　　　</w:t>
      </w:r>
      <w:r>
        <w:rPr>
          <w:rFonts w:hint="eastAsia" w:ascii="宋体" w:hAnsi="宋体" w:cs="宋体"/>
          <w:color w:val="000000"/>
          <w:kern w:val="0"/>
          <w:szCs w:val="21"/>
        </w:rPr>
        <w:t>，应该用火焰的</w:t>
      </w:r>
      <w:r>
        <w:rPr>
          <w:rFonts w:hint="eastAsia" w:ascii="宋体" w:hAnsi="宋体" w:cs="宋体"/>
          <w:color w:val="000000"/>
          <w:kern w:val="0"/>
          <w:szCs w:val="21"/>
          <w:u w:val="single"/>
        </w:rPr>
        <w:t>　　　　</w:t>
      </w:r>
      <w:r>
        <w:rPr>
          <w:rFonts w:hint="eastAsia" w:ascii="宋体" w:hAnsi="宋体" w:cs="宋体"/>
          <w:color w:val="000000"/>
          <w:kern w:val="0"/>
          <w:szCs w:val="21"/>
        </w:rPr>
        <w:t>部分加热；能直接加热的玻璃仪器是</w:t>
      </w:r>
      <w:r>
        <w:rPr>
          <w:rFonts w:hint="eastAsia" w:ascii="宋体" w:hAnsi="宋体" w:cs="宋体"/>
          <w:color w:val="000000"/>
          <w:kern w:val="0"/>
          <w:szCs w:val="21"/>
          <w:u w:val="single"/>
        </w:rPr>
        <w:t>　　　　</w:t>
      </w:r>
      <w:r>
        <w:rPr>
          <w:rFonts w:hint="eastAsia" w:ascii="宋体" w:hAnsi="宋体" w:cs="宋体"/>
          <w:color w:val="000000"/>
          <w:kern w:val="0"/>
          <w:szCs w:val="21"/>
        </w:rPr>
        <w:t>；量取一定量体积的液体时，常用仪器是</w:t>
      </w:r>
      <w:r>
        <w:rPr>
          <w:rFonts w:hint="eastAsia" w:ascii="宋体" w:hAnsi="宋体" w:cs="宋体"/>
          <w:color w:val="000000"/>
          <w:kern w:val="0"/>
          <w:szCs w:val="21"/>
          <w:u w:val="single"/>
        </w:rPr>
        <w:t xml:space="preserve">　　　　 </w:t>
      </w:r>
      <w:r>
        <w:rPr>
          <w:rFonts w:hint="eastAsia" w:ascii="宋体" w:hAnsi="宋体" w:cs="宋体"/>
          <w:color w:val="000000"/>
          <w:kern w:val="0"/>
          <w:szCs w:val="21"/>
        </w:rPr>
        <w:t>。</w:t>
      </w:r>
    </w:p>
    <w:p>
      <w:pPr>
        <w:spacing w:line="360" w:lineRule="auto"/>
        <w:rPr>
          <w:rFonts w:hint="eastAsia" w:ascii="宋体" w:hAnsi="宋体" w:cs="宋体"/>
          <w:color w:val="000000"/>
          <w:kern w:val="0"/>
          <w:szCs w:val="21"/>
        </w:rPr>
      </w:pPr>
      <w:r>
        <w:rPr>
          <w:rFonts w:hint="eastAsia" w:ascii="宋体" w:hAnsi="宋体" w:cs="宋体"/>
          <w:color w:val="000000"/>
          <w:kern w:val="0"/>
          <w:szCs w:val="21"/>
          <w:lang w:val="en-US" w:eastAsia="zh-CN"/>
        </w:rPr>
        <w:t>e</w:t>
      </w:r>
      <w:r>
        <w:rPr>
          <w:rFonts w:hint="eastAsia" w:ascii="宋体" w:hAnsi="宋体" w:cs="宋体"/>
          <w:color w:val="000000"/>
          <w:kern w:val="0"/>
          <w:szCs w:val="21"/>
        </w:rPr>
        <w:t>. 用下列序号填空　　　　　　　　　　　　　　　　</w:t>
      </w:r>
      <w:r>
        <w:rPr>
          <w:rFonts w:hint="eastAsia" w:ascii="宋体" w:hAnsi="宋体" w:cs="宋体"/>
          <w:color w:val="000000"/>
          <w:kern w:val="0"/>
          <w:szCs w:val="21"/>
        </w:rPr>
        <w:br w:type="textWrapping"/>
      </w:r>
      <w:r>
        <w:rPr>
          <w:rFonts w:hint="eastAsia" w:ascii="宋体" w:hAnsi="宋体" w:cs="宋体"/>
          <w:color w:val="000000"/>
          <w:kern w:val="0"/>
          <w:szCs w:val="21"/>
        </w:rPr>
        <w:t xml:space="preserve">　　①烧杯　 ②试管　 ③胶头滴管　 ④燃烧匙　 </w:t>
      </w:r>
    </w:p>
    <w:p>
      <w:pPr>
        <w:spacing w:line="360" w:lineRule="auto"/>
        <w:ind w:firstLine="390"/>
        <w:rPr>
          <w:rFonts w:hint="eastAsia" w:ascii="宋体" w:hAnsi="宋体"/>
          <w:szCs w:val="21"/>
        </w:rPr>
      </w:pPr>
      <w:r>
        <w:rPr>
          <w:rFonts w:hint="eastAsia" w:ascii="宋体" w:hAnsi="宋体" w:cs="宋体"/>
          <w:color w:val="000000"/>
          <w:kern w:val="0"/>
          <w:szCs w:val="21"/>
        </w:rPr>
        <w:t>能直接加热的玻璃仪器</w:t>
      </w:r>
      <w:r>
        <w:rPr>
          <w:rFonts w:hint="eastAsia" w:ascii="宋体" w:hAnsi="宋体" w:cs="宋体"/>
          <w:color w:val="000000"/>
          <w:kern w:val="0"/>
          <w:szCs w:val="21"/>
          <w:u w:val="single"/>
        </w:rPr>
        <w:t xml:space="preserve">　　　　　　 </w:t>
      </w:r>
      <w:r>
        <w:rPr>
          <w:rFonts w:hint="eastAsia" w:ascii="宋体" w:hAnsi="宋体" w:cs="宋体"/>
          <w:color w:val="000000"/>
          <w:kern w:val="0"/>
          <w:szCs w:val="21"/>
        </w:rPr>
        <w:t>；吸取或滴加少量液体的仪器</w:t>
      </w:r>
      <w:r>
        <w:rPr>
          <w:rFonts w:hint="eastAsia" w:ascii="宋体" w:hAnsi="宋体" w:cs="宋体"/>
          <w:color w:val="000000"/>
          <w:kern w:val="0"/>
          <w:szCs w:val="21"/>
          <w:u w:val="single"/>
        </w:rPr>
        <w:t xml:space="preserve">　　　　　 </w:t>
      </w:r>
      <w:r>
        <w:rPr>
          <w:rFonts w:hint="eastAsia" w:ascii="宋体" w:hAnsi="宋体" w:cs="宋体"/>
          <w:color w:val="000000"/>
          <w:kern w:val="0"/>
          <w:szCs w:val="21"/>
        </w:rPr>
        <w:t>。</w:t>
      </w:r>
    </w:p>
    <w:p>
      <w:pPr>
        <w:spacing w:line="360" w:lineRule="auto"/>
        <w:rPr>
          <w:rFonts w:hint="eastAsia" w:ascii="宋体" w:hAnsi="宋体" w:cs="宋体"/>
          <w:color w:val="000000"/>
          <w:kern w:val="0"/>
          <w:szCs w:val="21"/>
        </w:rPr>
      </w:pPr>
      <w:r>
        <w:rPr>
          <w:rFonts w:hint="eastAsia" w:ascii="宋体" w:hAnsi="宋体" w:cs="宋体"/>
          <w:color w:val="000000"/>
          <w:kern w:val="0"/>
          <w:szCs w:val="21"/>
          <w:lang w:val="en-US" w:eastAsia="zh-CN"/>
        </w:rPr>
        <w:t>a</w:t>
      </w:r>
      <w:r>
        <w:rPr>
          <w:rFonts w:hint="eastAsia" w:ascii="宋体" w:hAnsi="宋体" w:cs="宋体"/>
          <w:color w:val="000000"/>
          <w:kern w:val="0"/>
          <w:szCs w:val="21"/>
        </w:rPr>
        <w:t xml:space="preserve">【答案】1/3    　 2/3　 </w:t>
      </w:r>
      <w:r>
        <w:rPr>
          <w:rFonts w:hint="eastAsia" w:ascii="宋体" w:hAnsi="宋体" w:cs="宋体"/>
          <w:color w:val="000000"/>
          <w:kern w:val="0"/>
          <w:szCs w:val="21"/>
          <w:lang w:val="en-US" w:eastAsia="zh-CN"/>
        </w:rPr>
        <w:t>b</w:t>
      </w:r>
      <w:r>
        <w:rPr>
          <w:rFonts w:hint="eastAsia" w:ascii="宋体" w:hAnsi="宋体" w:cs="宋体"/>
          <w:color w:val="000000"/>
          <w:kern w:val="0"/>
          <w:szCs w:val="21"/>
        </w:rPr>
        <w:t>【答案】1</w:t>
      </w:r>
      <w:r>
        <w:rPr>
          <w:rFonts w:hint="eastAsia" w:ascii="宋体" w:hAnsi="宋体" w:cs="宋体"/>
          <w:spacing w:val="-2"/>
          <w:kern w:val="0"/>
          <w:szCs w:val="21"/>
        </w:rPr>
        <w:t>～</w:t>
      </w:r>
      <w:r>
        <w:rPr>
          <w:rFonts w:hint="eastAsia" w:ascii="宋体" w:hAnsi="宋体" w:cs="宋体"/>
          <w:color w:val="000000"/>
          <w:kern w:val="0"/>
          <w:szCs w:val="21"/>
        </w:rPr>
        <w:t xml:space="preserve">2　    0.1g  </w:t>
      </w:r>
      <w:r>
        <w:rPr>
          <w:rFonts w:hint="eastAsia" w:ascii="宋体" w:hAnsi="宋体" w:cs="宋体"/>
          <w:color w:val="000000"/>
          <w:kern w:val="0"/>
          <w:szCs w:val="21"/>
          <w:lang w:val="en-US" w:eastAsia="zh-CN"/>
        </w:rPr>
        <w:t>c</w:t>
      </w:r>
      <w:r>
        <w:rPr>
          <w:rFonts w:hint="eastAsia" w:ascii="宋体" w:hAnsi="宋体" w:cs="宋体"/>
          <w:color w:val="000000"/>
          <w:kern w:val="0"/>
          <w:szCs w:val="21"/>
        </w:rPr>
        <w:t>【答案】试管夹        集气瓶</w:t>
      </w:r>
    </w:p>
    <w:p>
      <w:pPr>
        <w:rPr>
          <w:rFonts w:hint="eastAsia"/>
        </w:rPr>
      </w:pPr>
      <w:r>
        <w:rPr>
          <w:rFonts w:hint="eastAsia" w:ascii="宋体" w:hAnsi="宋体"/>
          <w:sz w:val="21"/>
          <w:szCs w:val="21"/>
          <w:lang w:val="en-US" w:eastAsia="zh-CN"/>
        </w:rPr>
        <w:t>d</w:t>
      </w:r>
      <w:r>
        <w:rPr>
          <w:rFonts w:hint="eastAsia" w:ascii="宋体" w:hAnsi="宋体"/>
          <w:sz w:val="21"/>
          <w:szCs w:val="21"/>
        </w:rPr>
        <w:t xml:space="preserve">【答案】酒精灯      外焰        试管      量筒 </w:t>
      </w:r>
      <w:r>
        <w:rPr>
          <w:rFonts w:hint="eastAsia" w:ascii="宋体" w:hAnsi="宋体" w:cs="宋体"/>
          <w:color w:val="000000"/>
          <w:szCs w:val="21"/>
          <w:lang w:val="en-US" w:eastAsia="zh-CN"/>
        </w:rPr>
        <w:t>e</w:t>
      </w:r>
      <w:r>
        <w:rPr>
          <w:rFonts w:hint="eastAsia" w:ascii="宋体" w:hAnsi="宋体" w:cs="宋体"/>
          <w:color w:val="000000"/>
          <w:szCs w:val="21"/>
        </w:rPr>
        <w:t>【答案】</w:t>
      </w:r>
      <w:r>
        <w:rPr>
          <w:rFonts w:hint="eastAsia" w:ascii="宋体" w:hAnsi="宋体" w:cs="宋体"/>
          <w:bCs/>
          <w:color w:val="000000"/>
          <w:szCs w:val="21"/>
        </w:rPr>
        <w:t xml:space="preserve">②　　 ③　　 </w:t>
      </w:r>
    </w:p>
    <w:p>
      <w:pPr>
        <w:snapToGrid w:val="0"/>
        <w:spacing w:line="360" w:lineRule="auto"/>
        <w:rPr>
          <w:rFonts w:hint="eastAsia" w:ascii="微软雅黑" w:hAnsi="微软雅黑" w:eastAsia="微软雅黑" w:cs="微软雅黑"/>
          <w:b/>
          <w:bCs/>
          <w:sz w:val="24"/>
          <w:szCs w:val="24"/>
          <w:lang w:eastAsia="zh-CN"/>
        </w:rPr>
      </w:pPr>
    </w:p>
    <w:p>
      <w:pPr>
        <w:snapToGrid w:val="0"/>
        <w:spacing w:line="360" w:lineRule="auto"/>
        <w:rPr>
          <w:rFonts w:hint="eastAsia" w:ascii="微软雅黑" w:hAnsi="微软雅黑" w:eastAsia="微软雅黑" w:cs="微软雅黑"/>
          <w:b/>
          <w:bCs/>
          <w:sz w:val="24"/>
          <w:szCs w:val="24"/>
          <w:lang w:eastAsia="zh-CN"/>
        </w:rPr>
      </w:pPr>
      <w:r>
        <w:rPr>
          <w:rFonts w:hint="eastAsia" w:ascii="微软雅黑" w:hAnsi="微软雅黑" w:eastAsia="微软雅黑" w:cs="微软雅黑"/>
          <w:b/>
          <w:bCs/>
          <w:sz w:val="24"/>
          <w:szCs w:val="24"/>
          <w:lang w:eastAsia="zh-CN"/>
        </w:rPr>
        <w:t>总结</w:t>
      </w:r>
    </w:p>
    <w:p>
      <w:pPr>
        <w:snapToGrid w:val="0"/>
        <w:spacing w:line="360" w:lineRule="auto"/>
        <w:rPr>
          <w:rFonts w:hint="eastAsia" w:ascii="宋体" w:hAnsi="宋体"/>
          <w:szCs w:val="21"/>
        </w:rPr>
      </w:pPr>
      <w:r>
        <w:rPr>
          <w:rFonts w:ascii="宋体" w:hAnsi="宋体"/>
          <w:szCs w:val="21"/>
        </w:rPr>
        <w:t>1</w:t>
      </w:r>
      <w:r>
        <w:rPr>
          <w:rFonts w:hint="eastAsia" w:ascii="宋体" w:hAnsi="宋体"/>
          <w:szCs w:val="21"/>
        </w:rPr>
        <w:t>、掌握初中化学常用实验仪器：试管、烧杯、烧瓶、集气瓶、量筒、漏斗、玻璃棒、烧杯、铁架台、酒精灯、长颈漏斗、石棉网、玻璃棒、水槽等</w:t>
      </w:r>
    </w:p>
    <w:p>
      <w:pPr>
        <w:spacing w:line="360" w:lineRule="auto"/>
        <w:rPr>
          <w:rFonts w:hint="eastAsia" w:ascii="微软雅黑" w:hAnsi="微软雅黑" w:eastAsia="微软雅黑" w:cs="微软雅黑"/>
          <w:b/>
          <w:bCs/>
          <w:sz w:val="24"/>
          <w:szCs w:val="24"/>
          <w:lang w:eastAsia="zh-CN"/>
        </w:rPr>
      </w:pPr>
      <w:r>
        <w:rPr>
          <w:rFonts w:ascii="宋体" w:hAnsi="宋体"/>
          <w:szCs w:val="21"/>
        </w:rPr>
        <w:t>2</w:t>
      </w:r>
      <w:r>
        <w:rPr>
          <w:rFonts w:hint="eastAsia" w:ascii="宋体" w:hAnsi="宋体"/>
          <w:szCs w:val="21"/>
        </w:rPr>
        <w:t>、</w:t>
      </w:r>
      <w:r>
        <w:rPr>
          <w:rFonts w:hint="eastAsia" w:ascii="宋体" w:hAnsi="宋体" w:cs="宋体"/>
          <w:spacing w:val="-2"/>
          <w:kern w:val="0"/>
          <w:szCs w:val="21"/>
        </w:rPr>
        <w:t>取用药品的三原则：安全原则（</w:t>
      </w:r>
      <w:r>
        <w:rPr>
          <w:rFonts w:ascii="宋体" w:hAnsi="宋体" w:cs="宋体"/>
          <w:spacing w:val="-2"/>
          <w:kern w:val="0"/>
          <w:szCs w:val="21"/>
        </w:rPr>
        <w:t>“</w:t>
      </w:r>
      <w:r>
        <w:rPr>
          <w:rFonts w:hint="eastAsia" w:ascii="宋体" w:hAnsi="宋体" w:cs="宋体"/>
          <w:spacing w:val="-2"/>
          <w:kern w:val="0"/>
          <w:szCs w:val="21"/>
        </w:rPr>
        <w:t>三不</w:t>
      </w:r>
      <w:r>
        <w:rPr>
          <w:rFonts w:ascii="宋体" w:hAnsi="宋体" w:cs="宋体"/>
          <w:spacing w:val="-2"/>
          <w:kern w:val="0"/>
          <w:szCs w:val="21"/>
        </w:rPr>
        <w:t>”</w:t>
      </w:r>
      <w:r>
        <w:rPr>
          <w:rFonts w:hint="eastAsia" w:ascii="宋体" w:hAnsi="宋体" w:cs="宋体"/>
          <w:spacing w:val="-2"/>
          <w:kern w:val="0"/>
          <w:szCs w:val="21"/>
        </w:rPr>
        <w:t>不</w:t>
      </w:r>
      <w:r>
        <w:rPr>
          <w:rFonts w:hint="eastAsia" w:ascii="宋体" w:hAnsi="宋体" w:cs="宋体"/>
          <w:spacing w:val="-2"/>
          <w:kern w:val="0"/>
          <w:szCs w:val="21"/>
          <w:lang w:eastAsia="zh-CN"/>
        </w:rPr>
        <w:t>拿</w:t>
      </w:r>
      <w:r>
        <w:rPr>
          <w:rFonts w:ascii="宋体" w:hAnsi="宋体" w:cs="宋体"/>
          <w:spacing w:val="-2"/>
          <w:kern w:val="0"/>
          <w:szCs w:val="21"/>
        </w:rPr>
        <w:t>、不偿、不闻</w:t>
      </w:r>
      <w:r>
        <w:rPr>
          <w:rFonts w:hint="eastAsia" w:ascii="宋体" w:hAnsi="宋体" w:cs="宋体"/>
          <w:spacing w:val="-2"/>
          <w:kern w:val="0"/>
          <w:szCs w:val="21"/>
        </w:rPr>
        <w:t>）；节约原则：一般取最少量：液体1mL～2mL，固体只需盖满试管的底部；用剩药品的处理原则（</w:t>
      </w:r>
      <w:r>
        <w:rPr>
          <w:rFonts w:ascii="宋体" w:hAnsi="宋体" w:cs="宋体"/>
          <w:spacing w:val="-2"/>
          <w:kern w:val="0"/>
          <w:szCs w:val="21"/>
        </w:rPr>
        <w:t>“</w:t>
      </w:r>
      <w:r>
        <w:rPr>
          <w:rFonts w:hint="eastAsia" w:ascii="宋体" w:hAnsi="宋体" w:cs="宋体"/>
          <w:spacing w:val="-2"/>
          <w:kern w:val="0"/>
          <w:szCs w:val="21"/>
        </w:rPr>
        <w:t>三不</w:t>
      </w:r>
      <w:r>
        <w:rPr>
          <w:rFonts w:ascii="宋体" w:hAnsi="宋体" w:cs="宋体"/>
          <w:spacing w:val="-2"/>
          <w:kern w:val="0"/>
          <w:szCs w:val="21"/>
        </w:rPr>
        <w:t>”</w:t>
      </w:r>
      <w:r>
        <w:rPr>
          <w:rFonts w:hint="eastAsia" w:ascii="宋体" w:hAnsi="宋体" w:cs="宋体"/>
          <w:spacing w:val="-2"/>
          <w:kern w:val="0"/>
          <w:szCs w:val="21"/>
        </w:rPr>
        <w:t>不丢</w:t>
      </w:r>
      <w:r>
        <w:rPr>
          <w:rFonts w:ascii="宋体" w:hAnsi="宋体" w:cs="宋体"/>
          <w:spacing w:val="-2"/>
          <w:kern w:val="0"/>
          <w:szCs w:val="21"/>
        </w:rPr>
        <w:t>、不</w:t>
      </w:r>
      <w:r>
        <w:rPr>
          <w:rFonts w:hint="eastAsia" w:ascii="宋体" w:hAnsi="宋体" w:cs="宋体"/>
          <w:spacing w:val="-2"/>
          <w:kern w:val="0"/>
          <w:szCs w:val="21"/>
        </w:rPr>
        <w:t>回</w:t>
      </w:r>
      <w:r>
        <w:rPr>
          <w:rFonts w:ascii="宋体" w:hAnsi="宋体" w:cs="宋体"/>
          <w:spacing w:val="-2"/>
          <w:kern w:val="0"/>
          <w:szCs w:val="21"/>
        </w:rPr>
        <w:t>、不</w:t>
      </w:r>
      <w:r>
        <w:rPr>
          <w:rFonts w:hint="eastAsia" w:ascii="宋体" w:hAnsi="宋体" w:cs="宋体"/>
          <w:spacing w:val="-2"/>
          <w:kern w:val="0"/>
          <w:szCs w:val="21"/>
        </w:rPr>
        <w:t>带走）。</w:t>
      </w:r>
    </w:p>
    <w:p>
      <w:pPr>
        <w:rPr>
          <w:rFonts w:hint="default" w:ascii="Times New Roman" w:hAnsi="Times New Roman" w:cs="Times New Roman"/>
        </w:rPr>
      </w:pPr>
    </w:p>
    <w:p>
      <w:pPr>
        <w:rPr>
          <w:rFonts w:hint="default" w:ascii="Times New Roman" w:hAnsi="Times New Roman" w:cs="Times New Roman"/>
        </w:rPr>
      </w:pPr>
    </w:p>
    <w:p>
      <w:pPr>
        <w:pStyle w:val="5"/>
        <w:spacing w:line="360" w:lineRule="auto"/>
        <w:rPr>
          <w:rFonts w:hint="default" w:ascii="Times New Roman" w:hAnsi="Times New Roman" w:cs="Times New Roman"/>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50"/>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360" w:lineRule="auto"/>
        <w:rPr>
          <w:rFonts w:hint="eastAsia" w:ascii="宋体" w:hAnsi="宋体"/>
          <w:szCs w:val="21"/>
        </w:rPr>
      </w:pPr>
      <w:r>
        <w:rPr>
          <w:rFonts w:hint="eastAsia" w:ascii="宋体" w:hAnsi="宋体" w:eastAsia="宋体" w:cs="宋体"/>
        </w:rPr>
        <w:t>【练习1】</w:t>
      </w:r>
      <w:r>
        <w:rPr>
          <w:rFonts w:ascii="宋体" w:hAnsi="宋体"/>
          <w:szCs w:val="21"/>
        </w:rPr>
        <w:t>在做镁条燃烧实验时，用于夹持镁条的仪器是（　　）</w:t>
      </w:r>
    </w:p>
    <w:p>
      <w:pPr>
        <w:spacing w:line="360" w:lineRule="auto"/>
        <w:rPr>
          <w:rFonts w:hint="eastAsia" w:ascii="宋体" w:hAnsi="宋体" w:eastAsia="宋体" w:cs="宋体"/>
        </w:rPr>
      </w:pPr>
      <w:r>
        <w:rPr>
          <w:rFonts w:hint="eastAsia" w:ascii="宋体" w:hAnsi="宋体"/>
          <w:szCs w:val="21"/>
        </w:rPr>
        <w:t xml:space="preserve">  A.弹簧夹         B.坩埚钳        C.铁夹       D.试管夹</w:t>
      </w:r>
    </w:p>
    <w:p>
      <w:pPr>
        <w:spacing w:line="360" w:lineRule="auto"/>
        <w:rPr>
          <w:rFonts w:hint="eastAsia" w:ascii="宋体" w:hAnsi="宋体" w:eastAsia="宋体" w:cs="宋体"/>
        </w:rPr>
      </w:pPr>
    </w:p>
    <w:p>
      <w:pPr>
        <w:spacing w:line="360" w:lineRule="auto"/>
        <w:rPr>
          <w:rFonts w:hint="eastAsia" w:ascii="宋体" w:hAnsi="宋体" w:eastAsia="宋体" w:cs="宋体"/>
        </w:rPr>
      </w:pPr>
      <w:r>
        <w:rPr>
          <w:rFonts w:hint="eastAsia" w:ascii="宋体" w:hAnsi="宋体" w:eastAsia="宋体" w:cs="宋体"/>
        </w:rPr>
        <w:t>【练习2】</w:t>
      </w:r>
      <w:r>
        <w:rPr>
          <w:rFonts w:hint="eastAsia" w:ascii="宋体" w:hAnsi="宋体" w:cs="宋体"/>
          <w:color w:val="000000"/>
          <w:kern w:val="0"/>
          <w:szCs w:val="21"/>
        </w:rPr>
        <w:t>下列实验操作叙述正确的是（   ）</w:t>
      </w:r>
      <w:r>
        <w:rPr>
          <w:rFonts w:hint="eastAsia" w:ascii="宋体" w:hAnsi="宋体" w:cs="宋体"/>
          <w:color w:val="000000"/>
          <w:kern w:val="0"/>
          <w:szCs w:val="21"/>
        </w:rPr>
        <w:br w:type="textWrapping"/>
      </w:r>
      <w:r>
        <w:rPr>
          <w:rFonts w:hint="eastAsia" w:ascii="宋体" w:hAnsi="宋体" w:cs="宋体"/>
          <w:color w:val="000000"/>
          <w:kern w:val="0"/>
          <w:szCs w:val="21"/>
        </w:rPr>
        <w:t>　 A．把块状固体投入直立的试管中     B．给试管加热时，试管口不要对着人</w:t>
      </w:r>
      <w:r>
        <w:rPr>
          <w:rFonts w:hint="eastAsia" w:ascii="宋体" w:hAnsi="宋体" w:cs="宋体"/>
          <w:color w:val="000000"/>
          <w:kern w:val="0"/>
          <w:szCs w:val="21"/>
        </w:rPr>
        <w:br w:type="textWrapping"/>
      </w:r>
      <w:r>
        <w:rPr>
          <w:rFonts w:hint="eastAsia" w:ascii="宋体" w:hAnsi="宋体" w:cs="宋体"/>
          <w:color w:val="000000"/>
          <w:kern w:val="0"/>
          <w:szCs w:val="21"/>
        </w:rPr>
        <w:t>　 C．未用完的药品放回原试剂瓶中     D．实验产生的废液直接倒入下水道</w:t>
      </w:r>
    </w:p>
    <w:p>
      <w:pPr>
        <w:spacing w:line="360" w:lineRule="auto"/>
        <w:rPr>
          <w:rFonts w:hint="eastAsia" w:ascii="宋体" w:hAnsi="宋体" w:eastAsia="宋体" w:cs="宋体"/>
        </w:rPr>
      </w:pPr>
    </w:p>
    <w:p>
      <w:pPr>
        <w:spacing w:line="360" w:lineRule="auto"/>
        <w:rPr>
          <w:rFonts w:hint="eastAsia" w:ascii="宋体" w:hAnsi="宋体"/>
          <w:szCs w:val="21"/>
        </w:rPr>
      </w:pPr>
      <w:r>
        <w:rPr>
          <w:rFonts w:hint="eastAsia" w:ascii="宋体" w:hAnsi="宋体" w:eastAsia="宋体" w:cs="宋体"/>
        </w:rPr>
        <w:t>【练习3】</w:t>
      </w:r>
      <w:r>
        <w:rPr>
          <w:rFonts w:hint="eastAsia" w:ascii="宋体" w:hAnsi="宋体"/>
          <w:szCs w:val="21"/>
        </w:rPr>
        <w:t>图所示实验操作中正确的是（    ）</w:t>
      </w:r>
    </w:p>
    <w:p>
      <w:pPr>
        <w:rPr>
          <w:rFonts w:hint="eastAsia" w:ascii="宋体" w:hAnsi="宋体" w:eastAsia="宋体" w:cs="宋体"/>
        </w:rPr>
      </w:pPr>
      <w:r>
        <w:rPr>
          <w:rFonts w:hint="eastAsia" w:ascii="宋体" w:hAnsi="宋体"/>
          <w:szCs w:val="21"/>
        </w:rPr>
        <w:t xml:space="preserve">    </w:t>
      </w:r>
      <w:r>
        <w:rPr>
          <w:rFonts w:hint="eastAsia" w:ascii="宋体" w:hAnsi="宋体"/>
          <w:szCs w:val="21"/>
        </w:rPr>
        <w:drawing>
          <wp:inline distT="0" distB="0" distL="114300" distR="114300">
            <wp:extent cx="4819015" cy="1106170"/>
            <wp:effectExtent l="0" t="0" r="635" b="8255"/>
            <wp:docPr id="49" name="图片 39" descr="hx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9" descr="hx419"/>
                    <pic:cNvPicPr>
                      <a:picLocks noChangeAspect="1"/>
                    </pic:cNvPicPr>
                  </pic:nvPicPr>
                  <pic:blipFill>
                    <a:blip r:embed="rId51"/>
                    <a:stretch>
                      <a:fillRect/>
                    </a:stretch>
                  </pic:blipFill>
                  <pic:spPr>
                    <a:xfrm>
                      <a:off x="0" y="0"/>
                      <a:ext cx="4819015" cy="1106170"/>
                    </a:xfrm>
                    <a:prstGeom prst="rect">
                      <a:avLst/>
                    </a:prstGeom>
                    <a:noFill/>
                    <a:ln>
                      <a:noFill/>
                    </a:ln>
                  </pic:spPr>
                </pic:pic>
              </a:graphicData>
            </a:graphic>
          </wp:inline>
        </w:drawing>
      </w:r>
      <w:r>
        <w:rPr>
          <w:rFonts w:hint="eastAsia" w:ascii="宋体" w:hAnsi="宋体" w:cs="宋体"/>
          <w:color w:val="000000"/>
          <w:kern w:val="0"/>
          <w:szCs w:val="21"/>
        </w:rPr>
        <w:t>　</w:t>
      </w:r>
    </w:p>
    <w:p>
      <w:pPr>
        <w:spacing w:line="360" w:lineRule="auto"/>
        <w:rPr>
          <w:rFonts w:hint="eastAsia" w:ascii="宋体" w:hAnsi="宋体" w:eastAsia="宋体" w:cs="宋体"/>
        </w:rPr>
      </w:pPr>
    </w:p>
    <w:p>
      <w:pPr>
        <w:spacing w:line="360" w:lineRule="auto"/>
        <w:rPr>
          <w:rFonts w:hint="eastAsia" w:ascii="宋体" w:hAnsi="宋体"/>
          <w:szCs w:val="21"/>
        </w:rPr>
      </w:pPr>
      <w:r>
        <w:rPr>
          <w:rFonts w:hint="eastAsia" w:ascii="宋体" w:hAnsi="宋体" w:eastAsia="宋体" w:cs="宋体"/>
        </w:rPr>
        <w:t>【练习4】</w:t>
      </w:r>
      <w:r>
        <w:rPr>
          <w:rFonts w:hint="eastAsia" w:ascii="宋体" w:hAnsi="宋体"/>
          <w:szCs w:val="21"/>
        </w:rPr>
        <w:t>下列图示实验操作中正确的是（    ）</w:t>
      </w:r>
    </w:p>
    <w:p>
      <w:pPr>
        <w:spacing w:line="360" w:lineRule="auto"/>
        <w:rPr>
          <w:rFonts w:hint="eastAsia" w:ascii="宋体" w:hAnsi="宋体" w:eastAsia="宋体" w:cs="宋体"/>
        </w:rPr>
      </w:pPr>
      <w:r>
        <w:rPr>
          <w:rFonts w:hint="eastAsia" w:ascii="宋体" w:hAnsi="宋体"/>
          <w:szCs w:val="21"/>
        </w:rPr>
        <w:t xml:space="preserve">    </w:t>
      </w:r>
      <w:r>
        <w:rPr>
          <w:rFonts w:hint="eastAsia" w:ascii="宋体" w:hAnsi="宋体"/>
          <w:szCs w:val="21"/>
        </w:rPr>
        <w:drawing>
          <wp:inline distT="0" distB="0" distL="114300" distR="114300">
            <wp:extent cx="3759835" cy="1296035"/>
            <wp:effectExtent l="0" t="0" r="2540" b="8890"/>
            <wp:docPr id="48" name="图片 40" descr="hx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0" descr="hx418"/>
                    <pic:cNvPicPr>
                      <a:picLocks noChangeAspect="1"/>
                    </pic:cNvPicPr>
                  </pic:nvPicPr>
                  <pic:blipFill>
                    <a:blip r:embed="rId52"/>
                    <a:stretch>
                      <a:fillRect/>
                    </a:stretch>
                  </pic:blipFill>
                  <pic:spPr>
                    <a:xfrm>
                      <a:off x="0" y="0"/>
                      <a:ext cx="3759835" cy="1296035"/>
                    </a:xfrm>
                    <a:prstGeom prst="rect">
                      <a:avLst/>
                    </a:prstGeom>
                    <a:noFill/>
                    <a:ln>
                      <a:noFill/>
                    </a:ln>
                  </pic:spPr>
                </pic:pic>
              </a:graphicData>
            </a:graphic>
          </wp:inline>
        </w:drawing>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【练习5】</w:t>
      </w:r>
      <w:r>
        <w:rPr>
          <w:rFonts w:hint="eastAsia" w:ascii="宋体" w:hAnsi="宋体" w:cs="宋体"/>
          <w:color w:val="000000"/>
          <w:kern w:val="0"/>
          <w:szCs w:val="21"/>
        </w:rPr>
        <w:t>用托盘天平称量一包未知质量的药品时，天平的指针向左偏转，要使天平平衡，应进行的操作是（   ）</w:t>
      </w:r>
      <w:r>
        <w:rPr>
          <w:rFonts w:hint="eastAsia" w:ascii="宋体" w:hAnsi="宋体" w:cs="宋体"/>
          <w:color w:val="000000"/>
          <w:kern w:val="0"/>
          <w:szCs w:val="21"/>
        </w:rPr>
        <w:br w:type="textWrapping"/>
      </w:r>
      <w:r>
        <w:rPr>
          <w:rFonts w:hint="eastAsia" w:ascii="宋体" w:hAnsi="宋体" w:cs="宋体"/>
          <w:color w:val="000000"/>
          <w:kern w:val="0"/>
          <w:szCs w:val="21"/>
        </w:rPr>
        <w:t>　　A．增加药品　　　B．减少药品　　 C．增加砝码　  　D．减少砝码</w:t>
      </w:r>
    </w:p>
    <w:p>
      <w:pPr>
        <w:rPr>
          <w:rFonts w:hint="eastAsia" w:ascii="宋体" w:hAnsi="宋体" w:eastAsia="宋体" w:cs="宋体"/>
        </w:rPr>
      </w:pPr>
    </w:p>
    <w:p>
      <w:pPr>
        <w:rPr>
          <w:rFonts w:hint="eastAsia" w:ascii="宋体" w:hAnsi="宋体"/>
          <w:color w:val="000000"/>
          <w:szCs w:val="21"/>
        </w:rPr>
      </w:pPr>
      <w:r>
        <w:rPr>
          <w:rFonts w:hint="eastAsia" w:ascii="宋体" w:hAnsi="宋体" w:eastAsia="宋体" w:cs="宋体"/>
        </w:rPr>
        <w:t>【练习6】</w:t>
      </w:r>
      <w:r>
        <w:rPr>
          <w:rFonts w:ascii="宋体" w:hAnsi="宋体"/>
          <w:color w:val="000000"/>
          <w:szCs w:val="21"/>
        </w:rPr>
        <w:t>正确的实验操作对实验结果、人身安全都非常重要。下列实验操作正确的是</w:t>
      </w:r>
      <w:r>
        <w:rPr>
          <w:rFonts w:hint="eastAsia" w:ascii="宋体" w:hAnsi="宋体" w:cs="宋体"/>
          <w:color w:val="000000"/>
          <w:kern w:val="0"/>
          <w:szCs w:val="21"/>
        </w:rPr>
        <w:t>（   ）</w:t>
      </w:r>
    </w:p>
    <w:p>
      <w:pPr>
        <w:spacing w:line="360" w:lineRule="auto"/>
        <w:rPr>
          <w:rFonts w:hint="eastAsia" w:ascii="宋体" w:hAnsi="宋体" w:cs="宋体"/>
          <w:color w:val="000000"/>
          <w:kern w:val="0"/>
          <w:szCs w:val="21"/>
        </w:rPr>
      </w:pPr>
      <w:r>
        <w:rPr>
          <w:rFonts w:ascii="宋体" w:hAnsi="宋体"/>
          <w:color w:val="000000"/>
          <w:szCs w:val="21"/>
        </w:rPr>
        <w:drawing>
          <wp:anchor distT="0" distB="0" distL="114300" distR="114300" simplePos="0" relativeHeight="251708416" behindDoc="1" locked="0" layoutInCell="1" allowOverlap="1">
            <wp:simplePos x="0" y="0"/>
            <wp:positionH relativeFrom="column">
              <wp:posOffset>0</wp:posOffset>
            </wp:positionH>
            <wp:positionV relativeFrom="paragraph">
              <wp:posOffset>38100</wp:posOffset>
            </wp:positionV>
            <wp:extent cx="5000625" cy="1362075"/>
            <wp:effectExtent l="0" t="0" r="0" b="0"/>
            <wp:wrapTight wrapText="bothSides">
              <wp:wrapPolygon>
                <wp:start x="0" y="0"/>
                <wp:lineTo x="0" y="21449"/>
                <wp:lineTo x="21559" y="21449"/>
                <wp:lineTo x="21559" y="0"/>
                <wp:lineTo x="0" y="0"/>
              </wp:wrapPolygon>
            </wp:wrapTight>
            <wp:docPr id="50" name="图片 11"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1" descr="未命名"/>
                    <pic:cNvPicPr>
                      <a:picLocks noChangeAspect="1"/>
                    </pic:cNvPicPr>
                  </pic:nvPicPr>
                  <pic:blipFill>
                    <a:blip r:embed="rId53"/>
                    <a:stretch>
                      <a:fillRect/>
                    </a:stretch>
                  </pic:blipFill>
                  <pic:spPr>
                    <a:xfrm>
                      <a:off x="0" y="0"/>
                      <a:ext cx="5000625" cy="1362075"/>
                    </a:xfrm>
                    <a:prstGeom prst="rect">
                      <a:avLst/>
                    </a:prstGeom>
                    <a:noFill/>
                    <a:ln>
                      <a:noFill/>
                    </a:ln>
                  </pic:spPr>
                </pic:pic>
              </a:graphicData>
            </a:graphic>
          </wp:anchor>
        </w:drawing>
      </w:r>
      <w:r>
        <w:rPr>
          <w:rFonts w:hint="eastAsia" w:ascii="宋体" w:hAnsi="宋体" w:cs="宋体"/>
          <w:color w:val="000000"/>
          <w:kern w:val="0"/>
          <w:szCs w:val="21"/>
        </w:rPr>
        <w:t>　　　　　</w:t>
      </w:r>
    </w:p>
    <w:p>
      <w:pPr>
        <w:spacing w:line="360" w:lineRule="auto"/>
        <w:rPr>
          <w:rFonts w:hint="eastAsia" w:ascii="宋体" w:hAnsi="宋体" w:eastAsia="宋体" w:cs="宋体"/>
        </w:rPr>
      </w:pPr>
    </w:p>
    <w:p>
      <w:pPr>
        <w:spacing w:line="360" w:lineRule="auto"/>
        <w:rPr>
          <w:rFonts w:hint="eastAsia" w:ascii="宋体" w:hAnsi="宋体" w:eastAsia="宋体" w:cs="宋体"/>
        </w:rPr>
      </w:pPr>
    </w:p>
    <w:p>
      <w:pPr>
        <w:spacing w:line="360" w:lineRule="auto"/>
        <w:rPr>
          <w:rFonts w:hint="eastAsia" w:ascii="宋体" w:hAnsi="宋体" w:eastAsia="宋体" w:cs="宋体"/>
        </w:rPr>
      </w:pPr>
    </w:p>
    <w:p>
      <w:pPr>
        <w:spacing w:line="360" w:lineRule="auto"/>
        <w:rPr>
          <w:rFonts w:hint="eastAsia" w:ascii="宋体" w:hAnsi="宋体" w:eastAsia="宋体" w:cs="宋体"/>
        </w:rPr>
      </w:pPr>
    </w:p>
    <w:p>
      <w:pPr>
        <w:spacing w:line="360" w:lineRule="auto"/>
        <w:rPr>
          <w:rFonts w:hint="eastAsia" w:ascii="宋体" w:hAnsi="宋体" w:eastAsia="宋体" w:cs="宋体"/>
        </w:rPr>
      </w:pPr>
    </w:p>
    <w:p>
      <w:pPr>
        <w:spacing w:line="360" w:lineRule="auto"/>
        <w:rPr>
          <w:rFonts w:hint="eastAsia" w:ascii="宋体" w:hAnsi="宋体"/>
          <w:szCs w:val="21"/>
        </w:rPr>
      </w:pPr>
      <w:r>
        <w:rPr>
          <w:rFonts w:hint="eastAsia" w:ascii="宋体" w:hAnsi="宋体" w:eastAsia="宋体" w:cs="宋体"/>
        </w:rPr>
        <w:t>【练习</w:t>
      </w:r>
      <w:r>
        <w:rPr>
          <w:rFonts w:hint="eastAsia" w:ascii="宋体" w:hAnsi="宋体" w:eastAsia="宋体" w:cs="宋体"/>
          <w:lang w:val="en-US" w:eastAsia="zh-CN"/>
        </w:rPr>
        <w:t>7</w:t>
      </w:r>
      <w:r>
        <w:rPr>
          <w:rFonts w:hint="eastAsia" w:ascii="宋体" w:hAnsi="宋体" w:eastAsia="宋体" w:cs="宋体"/>
        </w:rPr>
        <w:t>】</w:t>
      </w:r>
      <w:r>
        <w:rPr>
          <w:rFonts w:hint="eastAsia" w:ascii="宋体" w:hAnsi="宋体" w:cs="宋体"/>
          <w:color w:val="000000"/>
          <w:kern w:val="0"/>
          <w:szCs w:val="21"/>
        </w:rPr>
        <w:t>实验室中，不小心将酒精灯碰倒在桌上，燃烧起来，合理、简单的灭火方法是（　 ）</w:t>
      </w:r>
      <w:r>
        <w:rPr>
          <w:rFonts w:hint="eastAsia" w:ascii="宋体" w:hAnsi="宋体" w:cs="宋体"/>
          <w:color w:val="000000"/>
          <w:kern w:val="0"/>
          <w:szCs w:val="21"/>
        </w:rPr>
        <w:br w:type="textWrapping"/>
      </w:r>
      <w:r>
        <w:rPr>
          <w:rFonts w:hint="eastAsia" w:ascii="宋体" w:hAnsi="宋体" w:cs="宋体"/>
          <w:color w:val="000000"/>
          <w:kern w:val="0"/>
          <w:szCs w:val="21"/>
        </w:rPr>
        <w:t>　　A．用水冲灭　　 B．用泡沫灭火器扑灭    C．用嘴吹灭　 　D．用湿抹布扑盖</w:t>
      </w:r>
      <w:r>
        <w:rPr>
          <w:rFonts w:hint="eastAsia" w:ascii="宋体" w:hAnsi="宋体"/>
          <w:szCs w:val="21"/>
        </w:rPr>
        <w:t xml:space="preserve">  </w:t>
      </w:r>
    </w:p>
    <w:p>
      <w:pPr>
        <w:pStyle w:val="12"/>
        <w:spacing w:line="360" w:lineRule="auto"/>
        <w:rPr>
          <w:rFonts w:hint="eastAsia" w:ascii="宋体" w:hAnsi="宋体" w:eastAsia="宋体" w:cs="宋体"/>
        </w:rPr>
      </w:pPr>
    </w:p>
    <w:p>
      <w:pPr>
        <w:pStyle w:val="12"/>
        <w:spacing w:line="360" w:lineRule="auto"/>
        <w:rPr>
          <w:rFonts w:ascii="宋体" w:hAnsi="宋体"/>
          <w:szCs w:val="21"/>
        </w:rPr>
      </w:pPr>
      <w:r>
        <w:rPr>
          <w:rFonts w:hint="eastAsia" w:ascii="宋体" w:hAnsi="宋体" w:eastAsia="宋体" w:cs="宋体"/>
        </w:rPr>
        <w:t>【练习</w:t>
      </w:r>
      <w:r>
        <w:rPr>
          <w:rFonts w:hint="eastAsia" w:ascii="宋体" w:hAnsi="宋体" w:eastAsia="宋体" w:cs="宋体"/>
          <w:lang w:val="en-US" w:eastAsia="zh-CN"/>
        </w:rPr>
        <w:t>8</w:t>
      </w:r>
      <w:r>
        <w:rPr>
          <w:rFonts w:hint="eastAsia" w:ascii="宋体" w:hAnsi="宋体" w:eastAsia="宋体" w:cs="宋体"/>
        </w:rPr>
        <w:t>】</w:t>
      </w:r>
      <w:r>
        <w:rPr>
          <w:rFonts w:ascii="宋体" w:hAnsi="宋体"/>
          <w:szCs w:val="21"/>
        </w:rPr>
        <w:t>在做镁条在空气中燃烧的实验时，夹持镁条的仪器是</w:t>
      </w:r>
      <w:r>
        <w:rPr>
          <w:rFonts w:ascii="宋体" w:hAnsi="宋体"/>
          <w:szCs w:val="21"/>
          <w:u w:val="single"/>
        </w:rPr>
        <w:t>　</w:t>
      </w:r>
      <w:r>
        <w:rPr>
          <w:rFonts w:hint="eastAsia" w:ascii="宋体" w:hAnsi="宋体"/>
          <w:szCs w:val="21"/>
          <w:u w:val="single"/>
          <w:lang w:val="en-US" w:eastAsia="zh-CN"/>
        </w:rPr>
        <w:t xml:space="preserve">         </w:t>
      </w:r>
      <w:r>
        <w:rPr>
          <w:rFonts w:ascii="宋体" w:hAnsi="宋体"/>
          <w:szCs w:val="21"/>
          <w:u w:val="single"/>
        </w:rPr>
        <w:t>　</w:t>
      </w:r>
      <w:r>
        <w:rPr>
          <w:rFonts w:ascii="宋体" w:hAnsi="宋体"/>
          <w:szCs w:val="21"/>
        </w:rPr>
        <w:t>；实验时可观察到的现象是</w:t>
      </w:r>
      <w:r>
        <w:rPr>
          <w:rFonts w:hint="eastAsia" w:ascii="宋体" w:hAnsi="宋体"/>
          <w:szCs w:val="21"/>
          <w:u w:val="single"/>
        </w:rPr>
        <w:t xml:space="preserve">                                                             </w:t>
      </w:r>
      <w:r>
        <w:rPr>
          <w:rFonts w:ascii="宋体" w:hAnsi="宋体"/>
          <w:szCs w:val="21"/>
        </w:rPr>
        <w:t>；实验完毕后，发现桌面被烫坏了，分析出现这种状况的原因可能是</w:t>
      </w:r>
      <w:r>
        <w:rPr>
          <w:rFonts w:ascii="宋体" w:hAnsi="宋体"/>
          <w:szCs w:val="21"/>
          <w:u w:val="single"/>
        </w:rPr>
        <w:t>　</w:t>
      </w:r>
      <w:r>
        <w:rPr>
          <w:rFonts w:hint="eastAsia" w:ascii="宋体" w:hAnsi="宋体"/>
          <w:szCs w:val="21"/>
          <w:u w:val="single"/>
          <w:lang w:val="en-US" w:eastAsia="zh-CN"/>
        </w:rPr>
        <w:t xml:space="preserve">    </w:t>
      </w:r>
      <w:r>
        <w:rPr>
          <w:rFonts w:hint="eastAsia" w:ascii="宋体" w:hAnsi="宋体"/>
          <w:szCs w:val="21"/>
          <w:u w:val="single"/>
        </w:rPr>
        <w:t xml:space="preserve">         </w:t>
      </w:r>
      <w:r>
        <w:rPr>
          <w:rFonts w:ascii="宋体" w:hAnsi="宋体"/>
          <w:szCs w:val="21"/>
        </w:rPr>
        <w:t>；写出这个反应的文字表达式</w:t>
      </w:r>
      <w:r>
        <w:rPr>
          <w:rFonts w:ascii="宋体" w:hAnsi="宋体"/>
          <w:szCs w:val="21"/>
          <w:u w:val="single"/>
        </w:rPr>
        <w:t>　</w:t>
      </w:r>
      <w:r>
        <w:rPr>
          <w:rFonts w:hint="eastAsia" w:ascii="宋体" w:hAnsi="宋体"/>
          <w:szCs w:val="21"/>
          <w:u w:val="single"/>
          <w:lang w:val="en-US" w:eastAsia="zh-CN"/>
        </w:rPr>
        <w:t xml:space="preserve">     </w:t>
      </w:r>
      <w:r>
        <w:rPr>
          <w:rFonts w:ascii="宋体" w:hAnsi="宋体"/>
          <w:szCs w:val="21"/>
          <w:u w:val="single"/>
        </w:rPr>
        <w:t>　</w:t>
      </w:r>
      <w:r>
        <w:rPr>
          <w:rFonts w:hint="eastAsia" w:ascii="宋体" w:hAnsi="宋体"/>
          <w:szCs w:val="21"/>
          <w:u w:val="single"/>
        </w:rPr>
        <w:t xml:space="preserve">               </w:t>
      </w:r>
      <w:r>
        <w:rPr>
          <w:rFonts w:hint="eastAsia" w:ascii="宋体" w:hAnsi="宋体"/>
          <w:szCs w:val="21"/>
        </w:rPr>
        <w:t>。</w:t>
      </w:r>
    </w:p>
    <w:p>
      <w:pPr>
        <w:spacing w:line="360" w:lineRule="auto"/>
        <w:rPr>
          <w:rFonts w:hint="eastAsia" w:ascii="宋体" w:hAnsi="宋体"/>
          <w:kern w:val="0"/>
          <w:sz w:val="28"/>
          <w:szCs w:val="28"/>
        </w:rPr>
      </w:pPr>
    </w:p>
    <w:p>
      <w:pPr>
        <w:spacing w:line="360" w:lineRule="auto"/>
        <w:rPr>
          <w:rFonts w:ascii="宋体" w:hAnsi="宋体"/>
          <w:kern w:val="0"/>
          <w:sz w:val="28"/>
          <w:szCs w:val="28"/>
        </w:rPr>
      </w:pPr>
      <w:r>
        <w:rPr>
          <w:rFonts w:hint="eastAsia" w:ascii="宋体" w:hAnsi="宋体"/>
          <w:kern w:val="0"/>
          <w:sz w:val="28"/>
          <w:szCs w:val="28"/>
        </w:rPr>
        <w:t>背诵元素</w:t>
      </w:r>
      <w:r>
        <w:rPr>
          <w:rFonts w:ascii="宋体" w:hAnsi="宋体"/>
          <w:kern w:val="0"/>
          <w:sz w:val="28"/>
          <w:szCs w:val="28"/>
        </w:rPr>
        <w:t>符号</w:t>
      </w:r>
      <w:r>
        <w:rPr>
          <w:rFonts w:hint="eastAsia" w:ascii="宋体" w:hAnsi="宋体"/>
          <w:kern w:val="0"/>
          <w:sz w:val="28"/>
          <w:szCs w:val="28"/>
        </w:rPr>
        <w:t>：</w:t>
      </w:r>
    </w:p>
    <w:p>
      <w:pPr>
        <w:spacing w:line="360" w:lineRule="auto"/>
        <w:ind w:firstLine="560" w:firstLineChars="200"/>
        <w:rPr>
          <w:rFonts w:ascii="宋体" w:hAnsi="宋体"/>
          <w:kern w:val="0"/>
          <w:sz w:val="28"/>
          <w:szCs w:val="28"/>
        </w:rPr>
      </w:pPr>
      <w:r>
        <w:rPr>
          <w:rFonts w:hint="eastAsia" w:ascii="宋体" w:hAnsi="宋体"/>
          <w:kern w:val="0"/>
          <w:sz w:val="28"/>
          <w:szCs w:val="28"/>
        </w:rPr>
        <w:t xml:space="preserve">氢 </w:t>
      </w:r>
      <w:r>
        <w:rPr>
          <w:rFonts w:ascii="宋体" w:hAnsi="宋体"/>
          <w:kern w:val="0"/>
          <w:sz w:val="28"/>
          <w:szCs w:val="28"/>
        </w:rPr>
        <w:t xml:space="preserve">H   </w:t>
      </w:r>
      <w:r>
        <w:rPr>
          <w:rFonts w:hint="eastAsia" w:ascii="宋体" w:hAnsi="宋体"/>
          <w:kern w:val="0"/>
          <w:sz w:val="28"/>
          <w:szCs w:val="28"/>
        </w:rPr>
        <w:t>氦</w:t>
      </w:r>
      <w:r>
        <w:rPr>
          <w:rFonts w:ascii="宋体" w:hAnsi="宋体"/>
          <w:kern w:val="0"/>
          <w:sz w:val="28"/>
          <w:szCs w:val="28"/>
        </w:rPr>
        <w:t xml:space="preserve">He   </w:t>
      </w:r>
      <w:r>
        <w:rPr>
          <w:rFonts w:hint="eastAsia" w:ascii="宋体" w:hAnsi="宋体"/>
          <w:kern w:val="0"/>
          <w:sz w:val="28"/>
          <w:szCs w:val="28"/>
        </w:rPr>
        <w:t>锂</w:t>
      </w:r>
      <w:r>
        <w:rPr>
          <w:rFonts w:ascii="宋体" w:hAnsi="宋体"/>
          <w:kern w:val="0"/>
          <w:sz w:val="28"/>
          <w:szCs w:val="28"/>
        </w:rPr>
        <w:t xml:space="preserve">Li   </w:t>
      </w:r>
      <w:r>
        <w:rPr>
          <w:rFonts w:hint="eastAsia" w:ascii="宋体" w:hAnsi="宋体"/>
          <w:kern w:val="0"/>
          <w:sz w:val="28"/>
          <w:szCs w:val="28"/>
        </w:rPr>
        <w:t>铍</w:t>
      </w:r>
      <w:r>
        <w:rPr>
          <w:rFonts w:ascii="宋体" w:hAnsi="宋体"/>
          <w:kern w:val="0"/>
          <w:sz w:val="28"/>
          <w:szCs w:val="28"/>
        </w:rPr>
        <w:t xml:space="preserve">Be   </w:t>
      </w:r>
      <w:r>
        <w:rPr>
          <w:rFonts w:hint="eastAsia" w:ascii="宋体" w:hAnsi="宋体"/>
          <w:kern w:val="0"/>
          <w:sz w:val="28"/>
          <w:szCs w:val="28"/>
        </w:rPr>
        <w:t>硼</w:t>
      </w:r>
      <w:r>
        <w:rPr>
          <w:rFonts w:ascii="宋体" w:hAnsi="宋体"/>
          <w:kern w:val="0"/>
          <w:sz w:val="28"/>
          <w:szCs w:val="28"/>
        </w:rPr>
        <w:t>B</w:t>
      </w:r>
    </w:p>
    <w:p>
      <w:pPr>
        <w:spacing w:line="360" w:lineRule="auto"/>
        <w:ind w:firstLine="560" w:firstLineChars="200"/>
        <w:rPr>
          <w:rFonts w:hint="eastAsia" w:ascii="宋体" w:hAnsi="宋体"/>
          <w:kern w:val="0"/>
          <w:sz w:val="28"/>
          <w:szCs w:val="28"/>
        </w:rPr>
      </w:pPr>
      <w:r>
        <w:rPr>
          <w:rFonts w:hint="eastAsia" w:ascii="宋体" w:hAnsi="宋体"/>
          <w:kern w:val="0"/>
          <w:sz w:val="28"/>
          <w:szCs w:val="28"/>
        </w:rPr>
        <w:t>碳C</w:t>
      </w:r>
      <w:r>
        <w:rPr>
          <w:rFonts w:ascii="宋体" w:hAnsi="宋体"/>
          <w:kern w:val="0"/>
          <w:sz w:val="28"/>
          <w:szCs w:val="28"/>
        </w:rPr>
        <w:t xml:space="preserve">   </w:t>
      </w:r>
      <w:r>
        <w:rPr>
          <w:rFonts w:hint="eastAsia" w:ascii="宋体" w:hAnsi="宋体"/>
          <w:kern w:val="0"/>
          <w:sz w:val="28"/>
          <w:szCs w:val="28"/>
        </w:rPr>
        <w:t xml:space="preserve">氮N </w:t>
      </w:r>
      <w:r>
        <w:rPr>
          <w:rFonts w:ascii="宋体" w:hAnsi="宋体"/>
          <w:kern w:val="0"/>
          <w:sz w:val="28"/>
          <w:szCs w:val="28"/>
        </w:rPr>
        <w:t xml:space="preserve">   </w:t>
      </w:r>
      <w:r>
        <w:rPr>
          <w:rFonts w:hint="eastAsia" w:ascii="宋体" w:hAnsi="宋体"/>
          <w:kern w:val="0"/>
          <w:sz w:val="28"/>
          <w:szCs w:val="28"/>
        </w:rPr>
        <w:t>氧O</w:t>
      </w:r>
      <w:r>
        <w:rPr>
          <w:rFonts w:ascii="宋体" w:hAnsi="宋体"/>
          <w:kern w:val="0"/>
          <w:sz w:val="28"/>
          <w:szCs w:val="28"/>
        </w:rPr>
        <w:t xml:space="preserve">     </w:t>
      </w:r>
      <w:r>
        <w:rPr>
          <w:rFonts w:hint="eastAsia" w:ascii="宋体" w:hAnsi="宋体"/>
          <w:kern w:val="0"/>
          <w:sz w:val="28"/>
          <w:szCs w:val="28"/>
        </w:rPr>
        <w:t>氟F</w:t>
      </w:r>
      <w:r>
        <w:rPr>
          <w:rFonts w:ascii="宋体" w:hAnsi="宋体"/>
          <w:kern w:val="0"/>
          <w:sz w:val="28"/>
          <w:szCs w:val="28"/>
        </w:rPr>
        <w:t xml:space="preserve">    </w:t>
      </w:r>
      <w:r>
        <w:rPr>
          <w:rFonts w:hint="eastAsia" w:ascii="宋体" w:hAnsi="宋体"/>
          <w:kern w:val="0"/>
          <w:sz w:val="28"/>
          <w:szCs w:val="28"/>
        </w:rPr>
        <w:t>氖Ne</w:t>
      </w:r>
    </w:p>
    <w:p>
      <w:pPr>
        <w:spacing w:line="360" w:lineRule="auto"/>
        <w:rPr>
          <w:rFonts w:hint="eastAsia" w:ascii="宋体" w:hAnsi="宋体"/>
          <w:kern w:val="0"/>
          <w:sz w:val="28"/>
          <w:szCs w:val="28"/>
          <w:lang w:eastAsia="zh-CN"/>
        </w:rPr>
      </w:pPr>
    </w:p>
    <w:p>
      <w:pPr>
        <w:spacing w:line="360" w:lineRule="auto"/>
        <w:rPr>
          <w:rFonts w:hint="eastAsia" w:ascii="宋体" w:hAnsi="宋体"/>
          <w:kern w:val="0"/>
          <w:sz w:val="28"/>
          <w:szCs w:val="28"/>
          <w:lang w:eastAsia="zh-CN"/>
        </w:rPr>
      </w:pPr>
      <w:r>
        <w:rPr>
          <w:rFonts w:hint="eastAsia" w:ascii="宋体" w:hAnsi="宋体"/>
          <w:kern w:val="0"/>
          <w:sz w:val="28"/>
          <w:szCs w:val="28"/>
          <w:lang w:eastAsia="zh-CN"/>
        </w:rPr>
        <w:t>背诵化学式：</w:t>
      </w:r>
    </w:p>
    <w:p>
      <w:pPr>
        <w:spacing w:line="360" w:lineRule="auto"/>
        <w:rPr>
          <w:rFonts w:hint="eastAsia" w:ascii="宋体" w:hAnsi="宋体"/>
          <w:kern w:val="0"/>
          <w:sz w:val="28"/>
          <w:szCs w:val="28"/>
        </w:rPr>
      </w:pPr>
      <w:r>
        <w:rPr>
          <w:rFonts w:hint="eastAsia" w:ascii="宋体" w:hAnsi="宋体"/>
          <w:kern w:val="0"/>
          <w:sz w:val="28"/>
          <w:szCs w:val="28"/>
        </w:rPr>
        <w:t>氢氧化钠NaOH</w:t>
      </w:r>
      <w:r>
        <w:rPr>
          <w:rFonts w:hint="eastAsia" w:ascii="宋体" w:hAnsi="宋体"/>
          <w:kern w:val="0"/>
          <w:sz w:val="28"/>
          <w:szCs w:val="28"/>
          <w:lang w:val="en-US" w:eastAsia="zh-CN"/>
        </w:rPr>
        <w:t xml:space="preserve">    </w:t>
      </w:r>
      <w:r>
        <w:rPr>
          <w:rFonts w:hint="eastAsia" w:ascii="宋体" w:hAnsi="宋体"/>
          <w:kern w:val="0"/>
          <w:sz w:val="28"/>
          <w:szCs w:val="28"/>
          <w:lang w:eastAsia="zh-CN"/>
        </w:rPr>
        <w:t>氯化氢</w:t>
      </w:r>
      <w:r>
        <w:rPr>
          <w:rFonts w:hint="eastAsia" w:ascii="宋体" w:hAnsi="宋体"/>
          <w:kern w:val="0"/>
          <w:sz w:val="28"/>
          <w:szCs w:val="28"/>
        </w:rPr>
        <w:t>HCl</w:t>
      </w:r>
      <w:r>
        <w:rPr>
          <w:rFonts w:hint="eastAsia" w:ascii="宋体" w:hAnsi="宋体"/>
          <w:kern w:val="0"/>
          <w:sz w:val="28"/>
          <w:szCs w:val="28"/>
          <w:lang w:val="en-US" w:eastAsia="zh-CN"/>
        </w:rPr>
        <w:t xml:space="preserve">     </w:t>
      </w:r>
      <w:r>
        <w:rPr>
          <w:rFonts w:hint="eastAsia" w:ascii="宋体" w:hAnsi="宋体"/>
          <w:kern w:val="0"/>
          <w:sz w:val="28"/>
          <w:szCs w:val="28"/>
        </w:rPr>
        <w:t>氯化钠NaCl</w:t>
      </w:r>
      <w:r>
        <w:rPr>
          <w:rFonts w:hint="eastAsia" w:ascii="宋体" w:hAnsi="宋体"/>
          <w:kern w:val="0"/>
          <w:sz w:val="28"/>
          <w:szCs w:val="28"/>
          <w:lang w:val="en-US" w:eastAsia="zh-CN"/>
        </w:rPr>
        <w:t xml:space="preserve">    </w:t>
      </w:r>
      <w:r>
        <w:rPr>
          <w:rFonts w:hint="eastAsia" w:ascii="宋体" w:hAnsi="宋体"/>
          <w:kern w:val="0"/>
          <w:sz w:val="28"/>
          <w:szCs w:val="28"/>
        </w:rPr>
        <w:t>水H</w:t>
      </w:r>
      <w:r>
        <w:rPr>
          <w:rFonts w:hint="eastAsia" w:ascii="宋体" w:hAnsi="宋体"/>
          <w:kern w:val="0"/>
          <w:sz w:val="28"/>
          <w:szCs w:val="28"/>
          <w:shd w:val="clear" w:color="FFFFFF" w:fill="D9D9D9"/>
          <w:vertAlign w:val="subscript"/>
        </w:rPr>
        <w:t>2</w:t>
      </w:r>
      <w:r>
        <w:rPr>
          <w:rFonts w:hint="eastAsia" w:ascii="宋体" w:hAnsi="宋体"/>
          <w:kern w:val="0"/>
          <w:sz w:val="28"/>
          <w:szCs w:val="28"/>
        </w:rPr>
        <w:t>O</w:t>
      </w:r>
      <w:r>
        <w:rPr>
          <w:rFonts w:hint="eastAsia" w:ascii="宋体" w:hAnsi="宋体"/>
          <w:kern w:val="0"/>
          <w:sz w:val="28"/>
          <w:szCs w:val="28"/>
        </w:rPr>
        <w:tab/>
      </w:r>
      <w:r>
        <w:rPr>
          <w:rFonts w:hint="eastAsia" w:ascii="宋体" w:hAnsi="宋体"/>
          <w:kern w:val="0"/>
          <w:sz w:val="28"/>
          <w:szCs w:val="28"/>
        </w:rPr>
        <w:tab/>
      </w:r>
    </w:p>
    <w:p>
      <w:pPr>
        <w:spacing w:line="360" w:lineRule="auto"/>
        <w:rPr>
          <w:rFonts w:hint="eastAsia" w:ascii="宋体" w:hAnsi="宋体"/>
          <w:kern w:val="0"/>
          <w:sz w:val="28"/>
          <w:szCs w:val="28"/>
        </w:rPr>
      </w:pPr>
      <w:r>
        <w:rPr>
          <w:rFonts w:hint="eastAsia" w:ascii="宋体" w:hAnsi="宋体"/>
          <w:kern w:val="0"/>
          <w:sz w:val="28"/>
          <w:szCs w:val="28"/>
        </w:rPr>
        <w:t>硫酸铜</w:t>
      </w:r>
      <w:r>
        <w:rPr>
          <w:rFonts w:hint="eastAsia" w:ascii="宋体" w:hAnsi="宋体"/>
          <w:kern w:val="0"/>
          <w:sz w:val="28"/>
          <w:szCs w:val="28"/>
          <w:lang w:val="en-US" w:eastAsia="zh-CN"/>
        </w:rPr>
        <w:t xml:space="preserve"> </w:t>
      </w:r>
      <w:r>
        <w:rPr>
          <w:rFonts w:hint="eastAsia" w:ascii="宋体" w:hAnsi="宋体"/>
          <w:kern w:val="0"/>
          <w:sz w:val="28"/>
          <w:szCs w:val="28"/>
        </w:rPr>
        <w:t>CuSO</w:t>
      </w:r>
      <w:r>
        <w:rPr>
          <w:rFonts w:hint="eastAsia" w:ascii="宋体" w:hAnsi="宋体"/>
          <w:kern w:val="0"/>
          <w:sz w:val="28"/>
          <w:szCs w:val="28"/>
          <w:vertAlign w:val="subscript"/>
        </w:rPr>
        <w:t>4</w:t>
      </w:r>
      <w:r>
        <w:rPr>
          <w:rFonts w:hint="eastAsia" w:ascii="宋体" w:hAnsi="宋体"/>
          <w:kern w:val="0"/>
          <w:sz w:val="28"/>
          <w:szCs w:val="28"/>
          <w:lang w:val="en-US" w:eastAsia="zh-CN"/>
        </w:rPr>
        <w:t xml:space="preserve">     </w:t>
      </w:r>
      <w:r>
        <w:rPr>
          <w:rFonts w:hint="eastAsia" w:ascii="宋体" w:hAnsi="宋体"/>
          <w:kern w:val="0"/>
          <w:sz w:val="28"/>
          <w:szCs w:val="28"/>
        </w:rPr>
        <w:t>硫酸钠Na</w:t>
      </w:r>
      <w:r>
        <w:rPr>
          <w:rFonts w:hint="eastAsia" w:ascii="宋体" w:hAnsi="宋体"/>
          <w:kern w:val="0"/>
          <w:sz w:val="28"/>
          <w:szCs w:val="28"/>
          <w:vertAlign w:val="subscript"/>
        </w:rPr>
        <w:t>2</w:t>
      </w:r>
      <w:r>
        <w:rPr>
          <w:rFonts w:hint="eastAsia" w:ascii="宋体" w:hAnsi="宋体"/>
          <w:kern w:val="0"/>
          <w:sz w:val="28"/>
          <w:szCs w:val="28"/>
        </w:rPr>
        <w:t>SO</w:t>
      </w:r>
      <w:r>
        <w:rPr>
          <w:rFonts w:hint="eastAsia" w:ascii="宋体" w:hAnsi="宋体"/>
          <w:kern w:val="0"/>
          <w:sz w:val="28"/>
          <w:szCs w:val="28"/>
          <w:vertAlign w:val="subscript"/>
        </w:rPr>
        <w:t>4</w:t>
      </w:r>
      <w:r>
        <w:rPr>
          <w:rFonts w:hint="eastAsia" w:ascii="宋体" w:hAnsi="宋体"/>
          <w:kern w:val="0"/>
          <w:sz w:val="28"/>
          <w:szCs w:val="28"/>
          <w:vertAlign w:val="subscript"/>
          <w:lang w:val="en-US" w:eastAsia="zh-CN"/>
        </w:rPr>
        <w:t xml:space="preserve"> </w:t>
      </w:r>
      <w:r>
        <w:rPr>
          <w:rFonts w:hint="eastAsia" w:ascii="宋体" w:hAnsi="宋体"/>
          <w:kern w:val="0"/>
          <w:sz w:val="28"/>
          <w:szCs w:val="28"/>
          <w:lang w:val="en-US" w:eastAsia="zh-CN"/>
        </w:rPr>
        <w:t xml:space="preserve">   </w:t>
      </w:r>
      <w:r>
        <w:rPr>
          <w:rFonts w:hint="eastAsia" w:ascii="宋体" w:hAnsi="宋体"/>
          <w:kern w:val="0"/>
          <w:sz w:val="28"/>
          <w:szCs w:val="28"/>
        </w:rPr>
        <w:t>氢氧化铜Cu(OH)</w:t>
      </w:r>
      <w:r>
        <w:rPr>
          <w:rFonts w:hint="eastAsia" w:ascii="宋体" w:hAnsi="宋体"/>
          <w:kern w:val="0"/>
          <w:sz w:val="28"/>
          <w:szCs w:val="28"/>
          <w:vertAlign w:val="subscript"/>
        </w:rPr>
        <w:t>2</w:t>
      </w:r>
    </w:p>
    <w:p>
      <w:pPr>
        <w:spacing w:line="360" w:lineRule="auto"/>
        <w:rPr>
          <w:rFonts w:hint="eastAsia" w:ascii="宋体" w:hAnsi="宋体"/>
          <w:kern w:val="0"/>
          <w:sz w:val="28"/>
          <w:szCs w:val="28"/>
        </w:rPr>
      </w:pPr>
      <w:r>
        <w:rPr>
          <w:rFonts w:hint="eastAsia" w:ascii="宋体" w:hAnsi="宋体"/>
          <w:kern w:val="0"/>
          <w:sz w:val="28"/>
          <w:szCs w:val="28"/>
        </w:rPr>
        <w:t>稀硫酸H</w:t>
      </w:r>
      <w:r>
        <w:rPr>
          <w:rFonts w:hint="eastAsia" w:ascii="宋体" w:hAnsi="宋体"/>
          <w:kern w:val="0"/>
          <w:sz w:val="28"/>
          <w:szCs w:val="28"/>
          <w:vertAlign w:val="subscript"/>
        </w:rPr>
        <w:t>2</w:t>
      </w:r>
      <w:r>
        <w:rPr>
          <w:rFonts w:hint="eastAsia" w:ascii="宋体" w:hAnsi="宋体"/>
          <w:kern w:val="0"/>
          <w:sz w:val="28"/>
          <w:szCs w:val="28"/>
        </w:rPr>
        <w:t>SO</w:t>
      </w:r>
      <w:r>
        <w:rPr>
          <w:rFonts w:hint="eastAsia" w:ascii="宋体" w:hAnsi="宋体"/>
          <w:kern w:val="0"/>
          <w:sz w:val="28"/>
          <w:szCs w:val="28"/>
          <w:vertAlign w:val="subscript"/>
        </w:rPr>
        <w:t>4</w:t>
      </w:r>
      <w:r>
        <w:rPr>
          <w:rFonts w:hint="eastAsia" w:ascii="宋体" w:hAnsi="宋体"/>
          <w:kern w:val="0"/>
          <w:sz w:val="28"/>
          <w:szCs w:val="28"/>
          <w:lang w:val="en-US" w:eastAsia="zh-CN"/>
        </w:rPr>
        <w:t xml:space="preserve"> </w:t>
      </w:r>
      <w:r>
        <w:rPr>
          <w:rFonts w:hint="eastAsia" w:ascii="宋体" w:hAnsi="宋体"/>
          <w:kern w:val="0"/>
          <w:sz w:val="28"/>
          <w:szCs w:val="28"/>
        </w:rPr>
        <w:tab/>
      </w:r>
      <w:r>
        <w:rPr>
          <w:rFonts w:hint="eastAsia" w:ascii="宋体" w:hAnsi="宋体"/>
          <w:kern w:val="0"/>
          <w:sz w:val="28"/>
          <w:szCs w:val="28"/>
        </w:rPr>
        <w:tab/>
      </w:r>
      <w:r>
        <w:rPr>
          <w:rFonts w:hint="eastAsia" w:ascii="宋体" w:hAnsi="宋体"/>
          <w:kern w:val="0"/>
          <w:sz w:val="28"/>
          <w:szCs w:val="28"/>
        </w:rPr>
        <w:t xml:space="preserve"> 氧化钙CaO</w:t>
      </w:r>
      <w:r>
        <w:rPr>
          <w:rFonts w:hint="eastAsia" w:ascii="宋体" w:hAnsi="宋体"/>
          <w:kern w:val="0"/>
          <w:sz w:val="28"/>
          <w:szCs w:val="28"/>
          <w:lang w:val="en-US" w:eastAsia="zh-CN"/>
        </w:rPr>
        <w:t xml:space="preserve">      </w:t>
      </w:r>
      <w:r>
        <w:rPr>
          <w:rFonts w:hint="eastAsia" w:ascii="宋体" w:hAnsi="宋体"/>
          <w:kern w:val="0"/>
          <w:sz w:val="28"/>
          <w:szCs w:val="28"/>
        </w:rPr>
        <w:t>氢氧化钙</w:t>
      </w:r>
      <w:r>
        <w:rPr>
          <w:rFonts w:hint="eastAsia" w:ascii="宋体" w:hAnsi="宋体"/>
          <w:kern w:val="0"/>
          <w:sz w:val="28"/>
          <w:szCs w:val="28"/>
          <w:lang w:val="en-US" w:eastAsia="zh-CN"/>
        </w:rPr>
        <w:t>C</w:t>
      </w:r>
      <w:r>
        <w:rPr>
          <w:rFonts w:hint="eastAsia" w:ascii="宋体" w:hAnsi="宋体"/>
          <w:kern w:val="0"/>
          <w:sz w:val="28"/>
          <w:szCs w:val="28"/>
        </w:rPr>
        <w:t>a(OH)</w:t>
      </w:r>
      <w:r>
        <w:rPr>
          <w:rFonts w:hint="eastAsia" w:ascii="宋体" w:hAnsi="宋体"/>
          <w:kern w:val="0"/>
          <w:sz w:val="28"/>
          <w:szCs w:val="28"/>
          <w:vertAlign w:val="subscript"/>
        </w:rPr>
        <w:t>2</w:t>
      </w:r>
    </w:p>
    <w:p>
      <w:pPr>
        <w:spacing w:line="360" w:lineRule="auto"/>
        <w:rPr>
          <w:rFonts w:hint="eastAsia" w:ascii="宋体" w:hAnsi="宋体"/>
          <w:szCs w:val="21"/>
        </w:rPr>
      </w:pPr>
      <w:r>
        <w:rPr>
          <w:rFonts w:hint="eastAsia" w:ascii="宋体" w:hAnsi="宋体"/>
          <w:kern w:val="0"/>
          <w:sz w:val="28"/>
          <w:szCs w:val="28"/>
        </w:rPr>
        <w:t>高锰酸钾KMnO</w:t>
      </w:r>
      <w:r>
        <w:rPr>
          <w:rFonts w:hint="eastAsia" w:ascii="宋体" w:hAnsi="宋体"/>
          <w:kern w:val="0"/>
          <w:sz w:val="28"/>
          <w:szCs w:val="28"/>
          <w:vertAlign w:val="subscript"/>
        </w:rPr>
        <w:t>4</w:t>
      </w:r>
      <w:r>
        <w:rPr>
          <w:rFonts w:hint="eastAsia" w:ascii="宋体" w:hAnsi="宋体"/>
          <w:kern w:val="0"/>
          <w:sz w:val="28"/>
          <w:szCs w:val="28"/>
        </w:rPr>
        <w:t xml:space="preserve"> </w:t>
      </w:r>
      <w:r>
        <w:rPr>
          <w:rFonts w:hint="eastAsia" w:ascii="宋体" w:hAnsi="宋体"/>
          <w:kern w:val="0"/>
          <w:sz w:val="28"/>
          <w:szCs w:val="28"/>
          <w:lang w:val="en-US" w:eastAsia="zh-CN"/>
        </w:rPr>
        <w:t xml:space="preserve">  </w:t>
      </w:r>
      <w:r>
        <w:rPr>
          <w:rFonts w:hint="eastAsia" w:ascii="宋体" w:hAnsi="宋体"/>
          <w:kern w:val="0"/>
          <w:sz w:val="28"/>
          <w:szCs w:val="28"/>
        </w:rPr>
        <w:t>锰酸钾K</w:t>
      </w:r>
      <w:r>
        <w:rPr>
          <w:rFonts w:hint="eastAsia" w:ascii="宋体" w:hAnsi="宋体"/>
          <w:kern w:val="0"/>
          <w:sz w:val="28"/>
          <w:szCs w:val="28"/>
          <w:vertAlign w:val="subscript"/>
        </w:rPr>
        <w:t>2</w:t>
      </w:r>
      <w:r>
        <w:rPr>
          <w:rFonts w:hint="eastAsia" w:ascii="宋体" w:hAnsi="宋体"/>
          <w:kern w:val="0"/>
          <w:sz w:val="28"/>
          <w:szCs w:val="28"/>
        </w:rPr>
        <w:t>MnO</w:t>
      </w:r>
      <w:r>
        <w:rPr>
          <w:rFonts w:hint="eastAsia" w:ascii="宋体" w:hAnsi="宋体"/>
          <w:kern w:val="0"/>
          <w:sz w:val="28"/>
          <w:szCs w:val="28"/>
          <w:vertAlign w:val="subscript"/>
        </w:rPr>
        <w:t>4</w:t>
      </w:r>
      <w:r>
        <w:rPr>
          <w:rFonts w:hint="eastAsia" w:ascii="宋体" w:hAnsi="宋体"/>
          <w:kern w:val="0"/>
          <w:sz w:val="28"/>
          <w:szCs w:val="28"/>
          <w:lang w:val="en-US" w:eastAsia="zh-CN"/>
        </w:rPr>
        <w:t xml:space="preserve">    </w:t>
      </w:r>
      <w:r>
        <w:rPr>
          <w:rFonts w:hint="eastAsia" w:ascii="宋体" w:hAnsi="宋体"/>
          <w:kern w:val="0"/>
          <w:sz w:val="28"/>
          <w:szCs w:val="28"/>
        </w:rPr>
        <w:t>二氧化锰MnO</w:t>
      </w:r>
      <w:r>
        <w:rPr>
          <w:rFonts w:hint="eastAsia" w:ascii="宋体" w:hAnsi="宋体"/>
          <w:kern w:val="0"/>
          <w:sz w:val="28"/>
          <w:szCs w:val="28"/>
          <w:vertAlign w:val="subscript"/>
        </w:rPr>
        <w:t>2</w:t>
      </w:r>
      <w:r>
        <w:rPr>
          <w:rFonts w:hint="eastAsia" w:ascii="宋体" w:hAnsi="宋体"/>
          <w:kern w:val="0"/>
          <w:sz w:val="28"/>
          <w:szCs w:val="28"/>
          <w:lang w:val="en-US" w:eastAsia="zh-CN"/>
        </w:rPr>
        <w:t xml:space="preserve">   </w:t>
      </w:r>
      <w:r>
        <w:rPr>
          <w:rFonts w:hint="eastAsia" w:ascii="宋体" w:hAnsi="宋体"/>
          <w:kern w:val="0"/>
          <w:sz w:val="28"/>
          <w:szCs w:val="28"/>
        </w:rPr>
        <w:t>氧气O</w:t>
      </w:r>
      <w:r>
        <w:rPr>
          <w:rFonts w:hint="eastAsia" w:ascii="宋体" w:hAnsi="宋体"/>
          <w:kern w:val="0"/>
          <w:sz w:val="28"/>
          <w:szCs w:val="28"/>
          <w:vertAlign w:val="subscript"/>
        </w:rPr>
        <w:t>2</w:t>
      </w:r>
      <w:bookmarkStart w:id="1" w:name="_GoBack"/>
      <w:bookmarkEnd w:id="1"/>
    </w:p>
    <w:p>
      <w:pPr>
        <w:widowControl/>
        <w:spacing w:line="360" w:lineRule="auto"/>
        <w:jc w:val="left"/>
        <w:rPr>
          <w:rFonts w:hint="eastAsia" w:ascii="宋体" w:hAnsi="宋体" w:cs="宋体"/>
          <w:color w:val="808000"/>
          <w:kern w:val="0"/>
          <w:szCs w:val="21"/>
        </w:rPr>
      </w:pPr>
      <w:r>
        <w:rPr>
          <w:rFonts w:hint="eastAsia" w:ascii="宋体" w:hAnsi="宋体" w:cs="宋体"/>
          <w:color w:val="808000"/>
          <w:kern w:val="0"/>
          <w:szCs w:val="21"/>
        </w:rPr>
        <w:t>【答案】</w:t>
      </w:r>
    </w:p>
    <w:p>
      <w:pPr>
        <w:spacing w:line="360" w:lineRule="auto"/>
        <w:rPr>
          <w:rFonts w:hint="eastAsia" w:ascii="微软雅黑" w:hAnsi="微软雅黑" w:eastAsia="微软雅黑" w:cs="微软雅黑"/>
          <w:lang w:val="en-US" w:eastAsia="zh-CN"/>
        </w:rPr>
      </w:pPr>
      <w:r>
        <w:rPr>
          <w:rFonts w:hint="eastAsia" w:ascii="宋体" w:hAnsi="宋体" w:cs="宋体"/>
          <w:bCs/>
          <w:kern w:val="0"/>
          <w:szCs w:val="21"/>
        </w:rPr>
        <w:t xml:space="preserve">1.【答案】B </w:t>
      </w:r>
      <w:r>
        <w:rPr>
          <w:rFonts w:ascii="宋体" w:hAnsi="宋体" w:cs="宋体"/>
          <w:color w:val="000000"/>
          <w:kern w:val="0"/>
          <w:szCs w:val="21"/>
        </w:rPr>
        <w:t>2</w:t>
      </w:r>
      <w:r>
        <w:rPr>
          <w:rFonts w:hint="eastAsia" w:ascii="宋体" w:hAnsi="宋体" w:cs="宋体"/>
          <w:color w:val="000000"/>
          <w:kern w:val="0"/>
          <w:szCs w:val="21"/>
        </w:rPr>
        <w:t xml:space="preserve">．【答案】 B </w:t>
      </w:r>
      <w:r>
        <w:rPr>
          <w:rFonts w:ascii="宋体" w:hAnsi="宋体"/>
          <w:szCs w:val="21"/>
        </w:rPr>
        <w:t>3</w:t>
      </w:r>
      <w:r>
        <w:rPr>
          <w:rFonts w:hint="eastAsia" w:ascii="宋体" w:hAnsi="宋体"/>
          <w:szCs w:val="21"/>
        </w:rPr>
        <w:t>.【答案】C</w:t>
      </w:r>
      <w:r>
        <w:rPr>
          <w:rFonts w:hint="eastAsia" w:ascii="宋体" w:hAnsi="宋体" w:cs="宋体"/>
          <w:bCs/>
          <w:kern w:val="0"/>
          <w:szCs w:val="21"/>
        </w:rPr>
        <w:t xml:space="preserve"> </w:t>
      </w:r>
      <w:r>
        <w:rPr>
          <w:rFonts w:ascii="宋体" w:hAnsi="宋体"/>
          <w:szCs w:val="21"/>
        </w:rPr>
        <w:t>4</w:t>
      </w:r>
      <w:r>
        <w:rPr>
          <w:rFonts w:hint="eastAsia" w:ascii="宋体" w:hAnsi="宋体"/>
          <w:szCs w:val="21"/>
        </w:rPr>
        <w:t xml:space="preserve">.【答案】A  </w:t>
      </w:r>
      <w:r>
        <w:rPr>
          <w:rFonts w:ascii="宋体" w:hAnsi="宋体" w:cs="宋体"/>
          <w:color w:val="000000"/>
          <w:kern w:val="0"/>
          <w:szCs w:val="21"/>
        </w:rPr>
        <w:t>5</w:t>
      </w:r>
      <w:r>
        <w:rPr>
          <w:rFonts w:hint="eastAsia" w:ascii="宋体" w:hAnsi="宋体" w:cs="宋体"/>
          <w:color w:val="000000"/>
          <w:kern w:val="0"/>
          <w:szCs w:val="21"/>
        </w:rPr>
        <w:t xml:space="preserve">．【答案】C </w:t>
      </w:r>
      <w:r>
        <w:rPr>
          <w:rFonts w:ascii="宋体" w:hAnsi="宋体" w:cs="宋体"/>
          <w:color w:val="000000"/>
          <w:kern w:val="0"/>
          <w:szCs w:val="21"/>
        </w:rPr>
        <w:t>6</w:t>
      </w:r>
      <w:r>
        <w:rPr>
          <w:rFonts w:hint="eastAsia" w:ascii="宋体" w:hAnsi="宋体" w:cs="宋体"/>
          <w:color w:val="000000"/>
          <w:kern w:val="0"/>
          <w:szCs w:val="21"/>
        </w:rPr>
        <w:t>．【答案】C</w:t>
      </w:r>
      <w:r>
        <w:rPr>
          <w:rFonts w:hint="eastAsia" w:ascii="宋体" w:hAnsi="宋体" w:cs="宋体"/>
          <w:bCs/>
          <w:kern w:val="0"/>
          <w:szCs w:val="21"/>
        </w:rPr>
        <w:t xml:space="preserve"> </w:t>
      </w:r>
      <w:r>
        <w:rPr>
          <w:rFonts w:ascii="宋体" w:hAnsi="宋体" w:cs="宋体"/>
          <w:color w:val="000000"/>
          <w:kern w:val="0"/>
          <w:szCs w:val="21"/>
        </w:rPr>
        <w:t>7</w:t>
      </w:r>
      <w:r>
        <w:rPr>
          <w:rFonts w:hint="eastAsia" w:ascii="宋体" w:hAnsi="宋体" w:cs="宋体"/>
          <w:color w:val="000000"/>
          <w:kern w:val="0"/>
          <w:szCs w:val="21"/>
        </w:rPr>
        <w:t>．【答案】D　</w:t>
      </w:r>
      <w:r>
        <w:rPr>
          <w:rFonts w:hint="eastAsia" w:ascii="宋体" w:hAnsi="宋体"/>
          <w:szCs w:val="21"/>
        </w:rPr>
        <w:br w:type="textWrapping"/>
      </w:r>
      <w:r>
        <w:rPr>
          <w:rFonts w:hint="eastAsia" w:ascii="宋体" w:hAnsi="宋体"/>
          <w:szCs w:val="21"/>
          <w:lang w:val="en-US" w:eastAsia="zh-CN"/>
        </w:rPr>
        <w:t>8</w:t>
      </w:r>
      <w:r>
        <w:rPr>
          <w:rFonts w:hint="eastAsia" w:ascii="宋体" w:hAnsi="宋体"/>
          <w:szCs w:val="21"/>
        </w:rPr>
        <w:t>.【答案】</w:t>
      </w:r>
      <w:r>
        <w:rPr>
          <w:rFonts w:ascii="宋体" w:hAnsi="宋体"/>
          <w:szCs w:val="21"/>
        </w:rPr>
        <w:t>坩锅钳</w:t>
      </w:r>
      <w:r>
        <w:rPr>
          <w:rFonts w:hint="eastAsia" w:ascii="宋体" w:hAnsi="宋体"/>
          <w:szCs w:val="21"/>
        </w:rPr>
        <w:t xml:space="preserve">   </w:t>
      </w:r>
      <w:r>
        <w:rPr>
          <w:rFonts w:ascii="宋体" w:hAnsi="宋体"/>
          <w:szCs w:val="21"/>
        </w:rPr>
        <w:t>发出耀眼的白光</w:t>
      </w:r>
      <w:r>
        <w:rPr>
          <w:rFonts w:hint="eastAsia" w:ascii="宋体" w:hAnsi="宋体"/>
          <w:szCs w:val="21"/>
        </w:rPr>
        <w:t>，</w:t>
      </w:r>
      <w:r>
        <w:rPr>
          <w:rFonts w:ascii="宋体" w:hAnsi="宋体"/>
          <w:szCs w:val="21"/>
        </w:rPr>
        <w:t>放出热量，生成白色固体</w:t>
      </w:r>
      <w:r>
        <w:rPr>
          <w:rFonts w:hint="eastAsia" w:ascii="宋体" w:hAnsi="宋体"/>
          <w:szCs w:val="21"/>
        </w:rPr>
        <w:t xml:space="preserve">   </w:t>
      </w:r>
      <w:r>
        <w:rPr>
          <w:rFonts w:ascii="宋体" w:hAnsi="宋体"/>
          <w:szCs w:val="21"/>
        </w:rPr>
        <w:t>实验时在桌面上没有垫石棉网</w:t>
      </w:r>
      <w:r>
        <w:rPr>
          <w:rFonts w:hint="eastAsia" w:ascii="宋体" w:hAnsi="宋体"/>
          <w:szCs w:val="21"/>
        </w:rPr>
        <w:t xml:space="preserve">    </w:t>
      </w:r>
      <w:r>
        <w:rPr>
          <w:rFonts w:ascii="宋体" w:hAnsi="宋体"/>
          <w:szCs w:val="21"/>
        </w:rPr>
        <w:t>镁</w:t>
      </w:r>
      <w:r>
        <w:rPr>
          <w:rFonts w:hint="eastAsia" w:ascii="宋体" w:hAnsi="宋体"/>
          <w:szCs w:val="21"/>
        </w:rPr>
        <w:t xml:space="preserve"> </w:t>
      </w:r>
      <w:r>
        <w:rPr>
          <w:rFonts w:ascii="宋体" w:hAnsi="宋体"/>
          <w:szCs w:val="21"/>
        </w:rPr>
        <w:t>+</w:t>
      </w:r>
      <w:r>
        <w:rPr>
          <w:rFonts w:hint="eastAsia" w:ascii="宋体" w:hAnsi="宋体"/>
          <w:szCs w:val="21"/>
        </w:rPr>
        <w:t xml:space="preserve"> </w:t>
      </w:r>
      <w:r>
        <w:rPr>
          <w:rFonts w:ascii="宋体" w:hAnsi="宋体"/>
          <w:szCs w:val="21"/>
        </w:rPr>
        <w:t>氧气</w:t>
      </w:r>
      <w:r>
        <w:rPr>
          <w:rFonts w:ascii="宋体" w:hAnsi="宋体"/>
          <w:position w:val="-6"/>
          <w:szCs w:val="21"/>
        </w:rPr>
        <w:object>
          <v:shape id="_x0000_i1036" o:spt="75" type="#_x0000_t75" style="height:17pt;width:42.95pt;" o:ole="t" filled="f" o:preferrelative="t" stroked="f" coordsize="21600,21600">
            <v:path/>
            <v:fill on="f" alignshape="1" focussize="0,0"/>
            <v:stroke on="f"/>
            <v:imagedata r:id="rId40" o:title=""/>
            <o:lock v:ext="edit" aspectratio="t"/>
            <w10:wrap type="none"/>
            <w10:anchorlock/>
          </v:shape>
          <o:OLEObject Type="Embed" ProgID="Equation.DSMT4" ShapeID="_x0000_i1036" DrawAspect="Content" ObjectID="_1468075736" r:id="rId54">
            <o:LockedField>false</o:LockedField>
          </o:OLEObject>
        </w:object>
      </w:r>
      <w:r>
        <w:rPr>
          <w:rFonts w:ascii="宋体" w:hAnsi="宋体"/>
          <w:szCs w:val="21"/>
        </w:rPr>
        <w:t>氧化镁</w:t>
      </w:r>
    </w:p>
    <w:p>
      <w:pPr>
        <w:spacing w:line="360" w:lineRule="auto"/>
        <w:rPr>
          <w:rFonts w:hint="default" w:ascii="Times New Roman" w:hAnsi="Times New Roman" w:cs="Times New Roman"/>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3"/>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4"/>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5CD2577"/>
    <w:rsid w:val="0689319D"/>
    <w:rsid w:val="09934FC3"/>
    <w:rsid w:val="1E7B1B50"/>
    <w:rsid w:val="47644119"/>
    <w:rsid w:val="4B0B3D25"/>
    <w:rsid w:val="51A566D4"/>
    <w:rsid w:val="63582487"/>
    <w:rsid w:val="64162535"/>
    <w:rsid w:val="664A4668"/>
    <w:rsid w:val="6AB52260"/>
    <w:rsid w:val="713D32F0"/>
    <w:rsid w:val="72CC0E41"/>
    <w:rsid w:val="7FF663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2">
    <w:name w:val="Plain Text"/>
    <w:basedOn w:val="1"/>
    <w:uiPriority w:val="0"/>
    <w:rPr>
      <w:rFonts w:ascii="宋体" w:hAnsi="Courier New"/>
      <w:szCs w:val="20"/>
    </w:r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6">
    <w:name w:val="Normal (Web)"/>
    <w:basedOn w:val="1"/>
    <w:uiPriority w:val="0"/>
    <w:pPr>
      <w:widowControl/>
      <w:spacing w:before="100" w:beforeAutospacing="1" w:after="100" w:afterAutospacing="1"/>
      <w:jc w:val="left"/>
    </w:pPr>
    <w:rPr>
      <w:rFonts w:ascii="宋体" w:hAnsi="宋体" w:cs="宋体"/>
      <w:kern w:val="0"/>
      <w:sz w:val="24"/>
    </w:rPr>
  </w:style>
  <w:style w:type="paragraph" w:styleId="7">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9">
    <w:name w:val="Table Grid"/>
    <w:basedOn w:val="8"/>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11">
    <w:name w:val="biaoti051"/>
    <w:qFormat/>
    <w:uiPriority w:val="0"/>
    <w:rPr>
      <w:b/>
      <w:bCs/>
      <w:color w:val="FF00FF"/>
    </w:rPr>
  </w:style>
  <w:style w:type="paragraph" w:customStyle="1" w:styleId="12">
    <w:name w:val="DefaultParagraph"/>
    <w:qFormat/>
    <w:uiPriority w:val="0"/>
    <w:rPr>
      <w:rFonts w:ascii="Times New Roman" w:hAnsi="Calibri" w:eastAsia="宋体" w:cs="Times New Roman"/>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jpeg"/><Relationship Id="rId7" Type="http://schemas.openxmlformats.org/officeDocument/2006/relationships/image" Target="media/image4.emf"/><Relationship Id="rId6" Type="http://schemas.openxmlformats.org/officeDocument/2006/relationships/image" Target="media/image3.emf"/><Relationship Id="rId56" Type="http://schemas.openxmlformats.org/officeDocument/2006/relationships/fontTable" Target="fontTable.xml"/><Relationship Id="rId55" Type="http://schemas.openxmlformats.org/officeDocument/2006/relationships/customXml" Target="../customXml/item1.xml"/><Relationship Id="rId54" Type="http://schemas.openxmlformats.org/officeDocument/2006/relationships/oleObject" Target="embeddings/oleObject12.bin"/><Relationship Id="rId53" Type="http://schemas.openxmlformats.org/officeDocument/2006/relationships/image" Target="media/image39.jpeg"/><Relationship Id="rId52" Type="http://schemas.openxmlformats.org/officeDocument/2006/relationships/image" Target="media/image38.jpeg"/><Relationship Id="rId51" Type="http://schemas.openxmlformats.org/officeDocument/2006/relationships/image" Target="media/image37.jpeg"/><Relationship Id="rId50" Type="http://schemas.openxmlformats.org/officeDocument/2006/relationships/image" Target="media/image36.png"/><Relationship Id="rId5" Type="http://schemas.openxmlformats.org/officeDocument/2006/relationships/theme" Target="theme/theme1.xml"/><Relationship Id="rId49" Type="http://schemas.openxmlformats.org/officeDocument/2006/relationships/oleObject" Target="embeddings/oleObject11.bin"/><Relationship Id="rId48" Type="http://schemas.openxmlformats.org/officeDocument/2006/relationships/image" Target="media/image35.png"/><Relationship Id="rId47" Type="http://schemas.openxmlformats.org/officeDocument/2006/relationships/image" Target="media/image34.jpe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jpeg"/><Relationship Id="rId40" Type="http://schemas.openxmlformats.org/officeDocument/2006/relationships/image" Target="media/image27.wmf"/><Relationship Id="rId4" Type="http://schemas.openxmlformats.org/officeDocument/2006/relationships/footer" Target="footer1.xml"/><Relationship Id="rId39" Type="http://schemas.openxmlformats.org/officeDocument/2006/relationships/oleObject" Target="embeddings/oleObject10.bin"/><Relationship Id="rId38" Type="http://schemas.openxmlformats.org/officeDocument/2006/relationships/oleObject" Target="embeddings/oleObject9.bin"/><Relationship Id="rId37" Type="http://schemas.openxmlformats.org/officeDocument/2006/relationships/oleObject" Target="embeddings/oleObject8.bin"/><Relationship Id="rId36" Type="http://schemas.openxmlformats.org/officeDocument/2006/relationships/image" Target="media/image26.png"/><Relationship Id="rId35" Type="http://schemas.openxmlformats.org/officeDocument/2006/relationships/image" Target="media/image25.wmf"/><Relationship Id="rId34" Type="http://schemas.openxmlformats.org/officeDocument/2006/relationships/oleObject" Target="embeddings/oleObject7.bin"/><Relationship Id="rId33" Type="http://schemas.openxmlformats.org/officeDocument/2006/relationships/image" Target="media/image24.png"/><Relationship Id="rId32" Type="http://schemas.openxmlformats.org/officeDocument/2006/relationships/oleObject" Target="embeddings/oleObject6.bin"/><Relationship Id="rId31" Type="http://schemas.openxmlformats.org/officeDocument/2006/relationships/oleObject" Target="embeddings/oleObject5.bin"/><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oleObject" Target="embeddings/oleObject4.bin"/><Relationship Id="rId28" Type="http://schemas.openxmlformats.org/officeDocument/2006/relationships/oleObject" Target="embeddings/oleObject3.bin"/><Relationship Id="rId27" Type="http://schemas.openxmlformats.org/officeDocument/2006/relationships/image" Target="media/image22.png"/><Relationship Id="rId26" Type="http://schemas.openxmlformats.org/officeDocument/2006/relationships/oleObject" Target="embeddings/oleObject2.bin"/><Relationship Id="rId25" Type="http://schemas.openxmlformats.org/officeDocument/2006/relationships/image" Target="media/image21.wmf"/><Relationship Id="rId24" Type="http://schemas.openxmlformats.org/officeDocument/2006/relationships/oleObject" Target="embeddings/oleObject1.bin"/><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wmf"/><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2021-06-30T12:49:00Z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