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第一次：</w:t>
      </w:r>
      <w:r>
        <w:rPr>
          <w:rFonts w:hint="eastAsia"/>
          <w:lang w:val="en-US" w:eastAsia="zh-CN"/>
        </w:rPr>
        <w:t>化学学科与常见化学仪器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物理变化和化学变化</w:t>
      </w:r>
      <w:r>
        <w:rPr>
          <w:rFonts w:hint="eastAsia"/>
          <w:lang w:val="en-US" w:eastAsia="zh-CN"/>
        </w:rPr>
        <w:t>的区分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物理性质和化学性质</w:t>
      </w:r>
      <w:r>
        <w:rPr>
          <w:rFonts w:hint="eastAsia"/>
          <w:lang w:val="en-US" w:eastAsia="zh-CN"/>
        </w:rPr>
        <w:t>的区分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</w:t>
      </w:r>
      <w:r>
        <w:rPr>
          <w:rFonts w:hint="eastAsia"/>
          <w:lang w:val="en-US" w:eastAsia="zh-CN"/>
        </w:rPr>
        <w:t>实验</w:t>
      </w:r>
      <w:r>
        <w:rPr>
          <w:rFonts w:hint="default"/>
          <w:lang w:val="en-US" w:eastAsia="zh-CN"/>
        </w:rPr>
        <w:t>仪器的</w:t>
      </w:r>
      <w:r>
        <w:rPr>
          <w:rFonts w:hint="eastAsia"/>
          <w:lang w:val="en-US" w:eastAsia="zh-CN"/>
        </w:rPr>
        <w:t>名称、用途与使用方法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讲义课后习题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元素符号背诵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掌握常见</w:t>
      </w:r>
      <w:bookmarkStart w:id="0" w:name="_GoBack"/>
      <w:bookmarkEnd w:id="0"/>
      <w:r>
        <w:rPr>
          <w:rFonts w:hint="eastAsia"/>
          <w:lang w:val="en-US" w:eastAsia="zh-CN"/>
        </w:rPr>
        <w:t>实验</w:t>
      </w:r>
      <w:r>
        <w:rPr>
          <w:rFonts w:hint="default"/>
          <w:lang w:val="en-US" w:eastAsia="zh-CN"/>
        </w:rPr>
        <w:t>仪器</w:t>
      </w:r>
      <w:r>
        <w:rPr>
          <w:rFonts w:hint="eastAsia"/>
          <w:lang w:val="en-US" w:eastAsia="zh-CN"/>
        </w:rPr>
        <w:t>使用方法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single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DB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2021-07-01T09:46:08Z</dcterms:created>
  <dc:creator>MagicYang</dc:creator>
  <cp:lastModifiedBy>卖几个羊</cp:lastModifiedBy>
  <dcterms:modified xsi:type="dcterms:W3CDTF">2021-07-01T09:51:44Z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