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rPr>
      </w:pPr>
      <w:bookmarkStart w:id="0" w:name="_GoBack"/>
      <w:bookmarkEnd w:id="0"/>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光的反射</w:t>
                              </w:r>
                              <w:r>
                                <w:rPr>
                                  <w:rFonts w:hint="eastAsia" w:ascii="微软雅黑" w:hAnsi="微软雅黑" w:eastAsia="微软雅黑" w:cs="微软雅黑"/>
                                  <w:sz w:val="28"/>
                                  <w:szCs w:val="28"/>
                                  <w:lang w:val="en-US" w:eastAsia="zh-CN"/>
                                </w:rPr>
                                <w:t>与平面镜成像</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光的反射</w:t>
                        </w:r>
                        <w:r>
                          <w:rPr>
                            <w:rFonts w:hint="eastAsia" w:ascii="微软雅黑" w:hAnsi="微软雅黑" w:eastAsia="微软雅黑" w:cs="微软雅黑"/>
                            <w:sz w:val="28"/>
                            <w:szCs w:val="28"/>
                            <w:lang w:val="en-US" w:eastAsia="zh-CN"/>
                          </w:rPr>
                          <w:t>与平面镜成像</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b/>
          <w:bCs/>
          <w:sz w:val="24"/>
        </w:rPr>
        <w:drawing>
          <wp:inline distT="0" distB="0" distL="114300" distR="114300">
            <wp:extent cx="3110230" cy="2387600"/>
            <wp:effectExtent l="0" t="0" r="1270" b="0"/>
            <wp:docPr id="54" name="图片 32" descr="光的反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descr="光的反射"/>
                    <pic:cNvPicPr>
                      <a:picLocks noChangeAspect="1"/>
                    </pic:cNvPicPr>
                  </pic:nvPicPr>
                  <pic:blipFill>
                    <a:blip r:embed="rId8"/>
                    <a:stretch>
                      <a:fillRect/>
                    </a:stretch>
                  </pic:blipFill>
                  <pic:spPr>
                    <a:xfrm>
                      <a:off x="0" y="0"/>
                      <a:ext cx="3110230" cy="2387600"/>
                    </a:xfrm>
                    <a:prstGeom prst="rect">
                      <a:avLst/>
                    </a:prstGeom>
                    <a:noFill/>
                    <a:ln>
                      <a:noFill/>
                    </a:ln>
                  </pic:spPr>
                </pic:pic>
              </a:graphicData>
            </a:graphic>
          </wp:inline>
        </w:drawing>
      </w:r>
      <w:r>
        <w:rPr>
          <w:rFonts w:hint="eastAsia" w:ascii="宋体" w:hAnsi="宋体" w:eastAsia="宋体" w:cs="宋体"/>
          <w:b/>
          <w:bCs/>
          <w:sz w:val="24"/>
        </w:rPr>
        <w:drawing>
          <wp:inline distT="0" distB="0" distL="114300" distR="114300">
            <wp:extent cx="3174365" cy="2317750"/>
            <wp:effectExtent l="0" t="0" r="635" b="6350"/>
            <wp:docPr id="14" name="图片 1" descr="平面镜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平面镜成像"/>
                    <pic:cNvPicPr>
                      <a:picLocks noChangeAspect="1"/>
                    </pic:cNvPicPr>
                  </pic:nvPicPr>
                  <pic:blipFill>
                    <a:blip r:embed="rId9"/>
                    <a:stretch>
                      <a:fillRect/>
                    </a:stretch>
                  </pic:blipFill>
                  <pic:spPr>
                    <a:xfrm>
                      <a:off x="0" y="0"/>
                      <a:ext cx="3174365" cy="2317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tbl>
      <w:tblPr>
        <w:tblStyle w:val="8"/>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&amp;</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rPr>
              <w:t>重难点</w:t>
            </w:r>
          </w:p>
        </w:tc>
        <w:tc>
          <w:tcPr>
            <w:tcW w:w="7577" w:type="dxa"/>
            <w:noWrap w:val="0"/>
            <w:vAlign w:val="center"/>
          </w:tcPr>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1、知道光源和光线的概念；</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2、掌握光的反射定律，并能用光的反射定律解决实际问题；</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szCs w:val="21"/>
                <w:lang w:eastAsia="zh-CN"/>
              </w:rPr>
            </w:pPr>
            <w:r>
              <w:rPr>
                <w:rFonts w:hint="eastAsia" w:ascii="Times New Roman" w:hAnsi="Times New Roman" w:cs="Times New Roman"/>
                <w:szCs w:val="21"/>
                <w:lang w:val="en-US" w:eastAsia="zh-CN"/>
              </w:rPr>
              <w:t>3</w:t>
            </w:r>
            <w:r>
              <w:rPr>
                <w:rFonts w:hint="default" w:ascii="Times New Roman" w:hAnsi="Times New Roman" w:eastAsia="宋体" w:cs="Times New Roman"/>
                <w:szCs w:val="21"/>
              </w:rPr>
              <w:t>、理解光路的可逆性</w:t>
            </w:r>
            <w:r>
              <w:rPr>
                <w:rFonts w:hint="eastAsia" w:ascii="Times New Roman" w:hAnsi="Times New Roman" w:cs="Times New Roman"/>
                <w:szCs w:val="21"/>
                <w:lang w:val="en-US" w:eastAsia="zh-CN"/>
              </w:rPr>
              <w:t>以及</w:t>
            </w:r>
            <w:r>
              <w:rPr>
                <w:rFonts w:hint="default" w:ascii="Times New Roman" w:hAnsi="Times New Roman" w:eastAsia="宋体" w:cs="Times New Roman"/>
                <w:szCs w:val="21"/>
              </w:rPr>
              <w:t>镜面反射和漫反射的区别</w:t>
            </w:r>
            <w:r>
              <w:rPr>
                <w:rFonts w:hint="eastAsia" w:ascii="Times New Roman" w:hAnsi="Times New Roman" w:cs="Times New Roman"/>
                <w:szCs w:val="21"/>
                <w:lang w:eastAsia="zh-CN"/>
              </w:rPr>
              <w:t>；</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cs="宋体"/>
                <w:lang w:eastAsia="zh-CN"/>
              </w:rPr>
            </w:pPr>
            <w:r>
              <w:rPr>
                <w:rFonts w:hint="eastAsia" w:ascii="Times New Roman" w:hAnsi="Times New Roman" w:cs="Times New Roman"/>
                <w:szCs w:val="21"/>
                <w:lang w:val="en-US" w:eastAsia="zh-CN"/>
              </w:rPr>
              <w:t>4、掌</w:t>
            </w:r>
            <w:r>
              <w:rPr>
                <w:rFonts w:hint="eastAsia" w:ascii="宋体" w:hAnsi="宋体" w:eastAsia="宋体" w:cs="宋体"/>
              </w:rPr>
              <w:t>握平面镜成像的特点</w:t>
            </w:r>
            <w:r>
              <w:rPr>
                <w:rFonts w:hint="eastAsia" w:ascii="宋体" w:hAnsi="宋体" w:cs="宋体"/>
                <w:lang w:val="en-US" w:eastAsia="zh-CN"/>
              </w:rPr>
              <w:t>和</w:t>
            </w:r>
            <w:r>
              <w:rPr>
                <w:rFonts w:hint="eastAsia" w:ascii="宋体" w:hAnsi="宋体" w:eastAsia="宋体" w:cs="宋体"/>
              </w:rPr>
              <w:t>原理</w:t>
            </w:r>
            <w:r>
              <w:rPr>
                <w:rFonts w:hint="eastAsia" w:ascii="宋体" w:hAnsi="宋体" w:cs="宋体"/>
                <w:lang w:eastAsia="zh-CN"/>
              </w:rPr>
              <w:t>；</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rPr>
            </w:pPr>
            <w:r>
              <w:rPr>
                <w:rFonts w:hint="eastAsia" w:ascii="宋体" w:hAnsi="宋体" w:cs="宋体"/>
                <w:lang w:val="en-US" w:eastAsia="zh-CN"/>
              </w:rPr>
              <w:t>5、掌握平面镜成像的光路图，会利用平面镜成像的特点作图。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rPr>
            </w:pPr>
          </w:p>
        </w:tc>
        <w:tc>
          <w:tcPr>
            <w:tcW w:w="7577" w:type="dxa"/>
            <w:noWrap w:val="0"/>
            <w:vAlign w:val="center"/>
          </w:tcPr>
          <w:p>
            <w:pPr>
              <w:keepNext w:val="0"/>
              <w:keepLines w:val="0"/>
              <w:pageBreakBefore w:val="0"/>
              <w:numPr>
                <w:ilvl w:val="0"/>
                <w:numId w:val="1"/>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rPr>
              <w:t>掌握光的反射定律，并能用光的反射定律解决实际问题</w:t>
            </w:r>
          </w:p>
          <w:p>
            <w:pPr>
              <w:keepNext w:val="0"/>
              <w:keepLines w:val="0"/>
              <w:pageBreakBefore w:val="0"/>
              <w:numPr>
                <w:ilvl w:val="0"/>
                <w:numId w:val="1"/>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lang w:val="en-US" w:eastAsia="zh-CN"/>
              </w:rPr>
              <w:t>掌握“探究平面镜成像特点”实验</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知识点一、光的直线传播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1、光源：自身能够发光的物体叫光源。</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2、光沿直线传播的条件：（1）</w:t>
      </w:r>
      <w:r>
        <w:rPr>
          <w:rFonts w:hint="default" w:ascii="Times New Roman" w:hAnsi="Times New Roman" w:eastAsia="宋体" w:cs="Times New Roman"/>
          <w:color w:val="000000"/>
          <w:szCs w:val="21"/>
        </w:rPr>
        <w:t>同种介质；（2）均匀的介质。</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3237230" cy="1694815"/>
            <wp:effectExtent l="0" t="0" r="1270" b="6985"/>
            <wp:docPr id="5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pic:cNvPicPr>
                      <a:picLocks noChangeAspect="1"/>
                    </pic:cNvPicPr>
                  </pic:nvPicPr>
                  <pic:blipFill>
                    <a:blip r:embed="rId11"/>
                    <a:stretch>
                      <a:fillRect/>
                    </a:stretch>
                  </pic:blipFill>
                  <pic:spPr>
                    <a:xfrm>
                      <a:off x="0" y="0"/>
                      <a:ext cx="3237230" cy="1694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3、光速：真空中的光速是宇宙中最快的速度，C=2.99792×10</w:t>
      </w:r>
      <w:r>
        <w:rPr>
          <w:rFonts w:hint="default" w:ascii="Times New Roman" w:hAnsi="Times New Roman" w:eastAsia="宋体" w:cs="Times New Roman"/>
          <w:color w:val="000000"/>
          <w:szCs w:val="21"/>
          <w:vertAlign w:val="superscript"/>
        </w:rPr>
        <w:t>8</w:t>
      </w:r>
      <w:r>
        <w:rPr>
          <w:rFonts w:hint="default" w:ascii="Times New Roman" w:hAnsi="Times New Roman" w:eastAsia="宋体" w:cs="Times New Roman"/>
          <w:color w:val="000000"/>
          <w:szCs w:val="21"/>
        </w:rPr>
        <w:t>m/s，光在空气中的速度接近真空中的速度，计算中取C=3×10</w:t>
      </w:r>
      <w:r>
        <w:rPr>
          <w:rFonts w:hint="default" w:ascii="Times New Roman" w:hAnsi="Times New Roman" w:eastAsia="宋体" w:cs="Times New Roman"/>
          <w:color w:val="000000"/>
          <w:szCs w:val="21"/>
          <w:vertAlign w:val="superscript"/>
        </w:rPr>
        <w:t>8</w:t>
      </w:r>
      <w:r>
        <w:rPr>
          <w:rFonts w:hint="default" w:ascii="Times New Roman" w:hAnsi="Times New Roman" w:eastAsia="宋体" w:cs="Times New Roman"/>
          <w:color w:val="000000"/>
          <w:szCs w:val="21"/>
        </w:rPr>
        <w:t>m/s。水中是真空的3/4，玻璃中是真空的2/3。</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w:t>
      </w:r>
      <w:r>
        <w:rPr>
          <w:rFonts w:hint="default" w:ascii="Times New Roman" w:hAnsi="Times New Roman" w:eastAsia="宋体" w:cs="Times New Roman"/>
          <w:bCs/>
          <w:color w:val="000000"/>
          <w:szCs w:val="21"/>
        </w:rPr>
        <w:t>光线：</w:t>
      </w:r>
      <w:r>
        <w:rPr>
          <w:rFonts w:hint="default" w:ascii="Times New Roman" w:hAnsi="Times New Roman" w:eastAsia="宋体" w:cs="Times New Roman"/>
          <w:color w:val="000000"/>
          <w:szCs w:val="21"/>
        </w:rPr>
        <w:t>为了表示光的传播方向，我们用一根带箭头的直线来形象的表示光的路径和方向，这样的直线叫光线。</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4009390" cy="1562100"/>
            <wp:effectExtent l="0" t="0" r="3810" b="0"/>
            <wp:docPr id="55"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descr="北京四中网校www.etiantian.com"/>
                    <pic:cNvPicPr>
                      <a:picLocks noChangeAspect="1"/>
                    </pic:cNvPicPr>
                  </pic:nvPicPr>
                  <pic:blipFill>
                    <a:blip r:embed="rId12"/>
                    <a:stretch>
                      <a:fillRect/>
                    </a:stretch>
                  </pic:blipFill>
                  <pic:spPr>
                    <a:xfrm>
                      <a:off x="0" y="0"/>
                      <a:ext cx="4009390" cy="15621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5、光沿直线传播的应用：</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（1）利用激光准直引导掘进机直线前进。</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（2）排队时看齐。</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（3）射击瞄准，瞄准点、准星、缺口三点一线。</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6、光沿直线传播的现象：</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（1）影子；（2）日食月食；（3）小孔成像。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光源是指能自行发光的物体。如：太阳、点燃的蜡烛、发光的电灯都是光源，而月亮、钻石不能发光的物体不是光源。</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光线是人们为了表征光的传播而引进的一个抽象工具，它是一个理想模型，而不是真实存在的。</w:t>
      </w:r>
    </w:p>
    <w:p>
      <w:pPr>
        <w:keepNext w:val="0"/>
        <w:keepLines w:val="0"/>
        <w:pageBreakBefore w:val="0"/>
        <w:numPr>
          <w:ilvl w:val="0"/>
          <w:numId w:val="2"/>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人眼能看到东西是由于光进入人的眼睛。</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4、小孔成像的特点：倒立、实像；小孔成像的大小与物体和小孔的距离，光屏到小孔的距离有关；成像的形状和小孔的形状无关。</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知识点二、光的反射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1、镜面：光滑的反射面叫镜面。</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2、平面镜：反射面是平面的镜面叫做平面镜。</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drawing>
          <wp:inline distT="0" distB="0" distL="114300" distR="114300">
            <wp:extent cx="3780155" cy="1438275"/>
            <wp:effectExtent l="0" t="0" r="4445" b="9525"/>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13"/>
                    <a:stretch>
                      <a:fillRect/>
                    </a:stretch>
                  </pic:blipFill>
                  <pic:spPr>
                    <a:xfrm>
                      <a:off x="0" y="0"/>
                      <a:ext cx="3780155" cy="14382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bCs/>
          <w:color w:val="000000"/>
          <w:szCs w:val="21"/>
        </w:rPr>
        <w:t>3、光的反射：</w:t>
      </w:r>
      <w:r>
        <w:rPr>
          <w:rFonts w:hint="default" w:ascii="Times New Roman" w:hAnsi="Times New Roman" w:eastAsia="宋体" w:cs="Times New Roman"/>
          <w:color w:val="000000"/>
          <w:szCs w:val="21"/>
        </w:rPr>
        <w:t xml:space="preserve">光射向物体表面时，有一部分光会被物体表面反射回来，这种现象叫做光的反射。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4、基本概念：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1157"/>
        <w:gridCol w:w="3713"/>
        <w:gridCol w:w="3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一点</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入射点</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光线射到镜面上的点，用“O”表示。</w:t>
            </w:r>
          </w:p>
        </w:tc>
        <w:tc>
          <w:tcPr>
            <w:tcW w:w="3847"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object>
                <v:shape id="_x0000_i1025" o:spt="75" alt="北京四中网校www.etiantian.com" type="#_x0000_t75" style="height:107.25pt;width:170.25pt;" o:ole="t" filled="f" o:preferrelative="t" stroked="f" coordsize="21600,21600">
                  <v:path/>
                  <v:fill on="f" alignshape="1" focussize="0,0"/>
                  <v:stroke on="f"/>
                  <v:imagedata r:id="rId15" o:title=""/>
                  <o:lock v:ext="edit" aspectratio="t"/>
                  <w10:wrap type="none"/>
                  <w10:anchorlock/>
                </v:shape>
                <o:OLEObject Type="Embed" ProgID="PBrush" ShapeID="_x0000_i1025" DrawAspect="Content" ObjectID="_1468075725" r:id="rId1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751"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三线</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法线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通过入射点，垂直于镜面的直线，用虚线表示如图ON</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射到反射面上的光线，如图OA。</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反射光线</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被反射面反射后的光线，如图中的OB。</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751" w:type="dxa"/>
            <w:vMerge w:val="restart"/>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两角</w:t>
            </w: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入射角</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入射光线与法线的夹角，如图所示“а”</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751"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tc>
        <w:tc>
          <w:tcPr>
            <w:tcW w:w="1157"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反射角</w:t>
            </w:r>
          </w:p>
        </w:tc>
        <w:tc>
          <w:tcPr>
            <w:tcW w:w="3713" w:type="dxa"/>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反射光线与法线的夹角，如图所示“β”。</w:t>
            </w:r>
          </w:p>
        </w:tc>
        <w:tc>
          <w:tcPr>
            <w:tcW w:w="3847" w:type="dxa"/>
            <w:vMerge w:val="continue"/>
            <w:noWrap w:val="0"/>
            <w:vAlign w:val="top"/>
          </w:tcPr>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tc>
      </w:tr>
    </w:tbl>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入射角和反射角分别是指，入射光线和法线的夹角，反射光线和法线的夹角。不能误认为是光线和平面镜的夹角。</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法线是过入射点垂直平面镜的虚线，是为了研究问题方便引入的。</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入射光线和反射光线都有方向，所以在描述的时候要注意按光的传播方向叙述字母。如上图中：入射光线AO，反射光线OB。</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发生反射现象时，光又反射回原介质中，所以光的传播速度不变，传播方向发生改变。</w:t>
      </w:r>
    </w:p>
    <w:p>
      <w:pPr>
        <w:pStyle w:val="2"/>
        <w:keepNext w:val="0"/>
        <w:keepLines w:val="0"/>
        <w:pageBreakBefore w:val="0"/>
        <w:numPr>
          <w:ilvl w:val="0"/>
          <w:numId w:val="3"/>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我们能够看到不发光的物体是因为光的反射，反射光射入了我们的眼睛。如下图所示：</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647825" cy="1295400"/>
            <wp:effectExtent l="0" t="0" r="3175" b="0"/>
            <wp:docPr id="56" name="图片 3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descr="北京四中网校www.etiantian.com"/>
                    <pic:cNvPicPr>
                      <a:picLocks noChangeAspect="1"/>
                    </pic:cNvPicPr>
                  </pic:nvPicPr>
                  <pic:blipFill>
                    <a:blip r:embed="rId16"/>
                    <a:stretch>
                      <a:fillRect/>
                    </a:stretch>
                  </pic:blipFill>
                  <pic:spPr>
                    <a:xfrm>
                      <a:off x="0" y="0"/>
                      <a:ext cx="1647825" cy="12954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知识点三、镜面反射和漫反射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1、镜面反射：根据光反射定律知，当平行光线射到平面镜上时，反射光线仍为平行光线，这种反射叫做镜面反射。这时入射光平行，反射光也平行，其他方向没有反射光。</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漫反射：一般物体的表面往往比较粗糙，粗糙的表面可以看成是有大量法线方向不同的小平面组成的，根据反射定律，平行光线经这些小平面反射后，反射光线不在平行，而是射向各个方向，这种反射叫漫反射。凸凹不平的表面会把光线向四面八方反射。</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4686935" cy="1533525"/>
            <wp:effectExtent l="0" t="0" r="12065" b="3175"/>
            <wp:docPr id="59" name="图片 3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descr="北京四中网校www.etiantian.com"/>
                    <pic:cNvPicPr>
                      <a:picLocks noChangeAspect="1"/>
                    </pic:cNvPicPr>
                  </pic:nvPicPr>
                  <pic:blipFill>
                    <a:blip r:embed="rId17"/>
                    <a:stretch>
                      <a:fillRect/>
                    </a:stretch>
                  </pic:blipFill>
                  <pic:spPr>
                    <a:xfrm>
                      <a:off x="0" y="0"/>
                      <a:ext cx="4686935" cy="15335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注意：</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镜面反射和漫反射都遵循光的反射定律。</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1"/>
          <w:szCs w:val="21"/>
        </w:rPr>
      </w:pPr>
      <w:r>
        <w:rPr>
          <w:rFonts w:hint="default" w:ascii="Times New Roman" w:hAnsi="Times New Roman" w:eastAsia="宋体" w:cs="Times New Roman"/>
          <w:color w:val="000000"/>
          <w:szCs w:val="21"/>
        </w:rPr>
        <w:t>日常生活中见到的反射绝大多数是漫反射。如：黑板上的字。我们能从不同角度看到本身不发光的物体，是因为光在物体的表面发生漫反射。</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color w:val="548DD4"/>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四</w:t>
      </w:r>
      <w:r>
        <w:rPr>
          <w:rFonts w:hint="eastAsia" w:ascii="宋体" w:hAnsi="宋体" w:eastAsia="宋体" w:cs="宋体"/>
          <w:b/>
          <w:bCs/>
          <w:kern w:val="2"/>
          <w:sz w:val="24"/>
          <w:szCs w:val="24"/>
          <w:lang w:val="en-US" w:eastAsia="zh-CN" w:bidi="ar-SA"/>
        </w:rPr>
        <w:t>、探究平面镜成像特点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1、实验目的：探究平面镜成像的特点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2、实验器材：</w:t>
      </w:r>
      <w:r>
        <w:rPr>
          <w:rFonts w:hint="eastAsia" w:ascii="宋体" w:hAnsi="宋体" w:eastAsia="宋体" w:cs="宋体"/>
          <w:szCs w:val="21"/>
        </w:rPr>
        <w:t>白纸、玻璃板、蜡烛、刻度尺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3、实验步骤：</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szCs w:val="21"/>
        </w:rPr>
        <w:t>（1）将纸对折，在对折处画一条直线段，把平板玻璃（作为平面镜）竖立在对折线上；</w:t>
      </w:r>
      <w:r>
        <w:rPr>
          <w:rFonts w:hint="eastAsia" w:ascii="宋体" w:hAnsi="宋体" w:eastAsia="宋体" w:cs="宋体"/>
          <w:szCs w:val="21"/>
        </w:rPr>
        <w:br w:type="textWrapping"/>
      </w:r>
      <w:r>
        <w:rPr>
          <w:rFonts w:hint="eastAsia" w:ascii="宋体" w:hAnsi="宋体" w:eastAsia="宋体" w:cs="宋体"/>
          <w:szCs w:val="21"/>
        </w:rPr>
        <w:t>（2）在白纸的一方任意位置放点燃的蜡烛，用笔记下蜡烛的位置，观察玻璃后面的像；</w:t>
      </w:r>
      <w:r>
        <w:rPr>
          <w:rFonts w:hint="eastAsia" w:ascii="宋体" w:hAnsi="宋体" w:eastAsia="宋体" w:cs="宋体"/>
          <w:szCs w:val="21"/>
        </w:rPr>
        <w:br w:type="textWrapping"/>
      </w:r>
      <w:r>
        <w:rPr>
          <w:rFonts w:hint="eastAsia" w:ascii="宋体" w:hAnsi="宋体" w:eastAsia="宋体" w:cs="宋体"/>
          <w:szCs w:val="21"/>
        </w:rPr>
        <w:t>（3）用手在玻璃后面摸一摸是否有蜡烛存在，再拿一张白纸在像的位置附近移动，观察白纸上是否有蜡烛的像；</w:t>
      </w:r>
      <w:r>
        <w:rPr>
          <w:rFonts w:hint="eastAsia" w:ascii="宋体" w:hAnsi="宋体" w:eastAsia="宋体" w:cs="宋体"/>
          <w:szCs w:val="21"/>
        </w:rPr>
        <w:br w:type="textWrapping"/>
      </w:r>
      <w:r>
        <w:rPr>
          <w:rFonts w:hint="eastAsia" w:ascii="宋体" w:hAnsi="宋体" w:eastAsia="宋体" w:cs="宋体"/>
          <w:szCs w:val="21"/>
        </w:rPr>
        <w:t>（4）拿另一支蜡烛（未点燃）放在玻璃后像的位置处，移动这支蜡烛，再左右移动头部，从不同位置看上去蜡烛和像完全重合；</w:t>
      </w:r>
      <w:r>
        <w:rPr>
          <w:rFonts w:hint="eastAsia" w:ascii="宋体" w:hAnsi="宋体" w:eastAsia="宋体" w:cs="宋体"/>
          <w:szCs w:val="21"/>
        </w:rPr>
        <w:br w:type="textWrapping"/>
      </w:r>
      <w:r>
        <w:rPr>
          <w:rFonts w:hint="eastAsia" w:ascii="宋体" w:hAnsi="宋体" w:eastAsia="宋体" w:cs="宋体"/>
          <w:szCs w:val="21"/>
        </w:rPr>
        <w:t>（5）改变蜡烛的位置，重复再做一遍。</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1886585" cy="1543050"/>
            <wp:effectExtent l="0" t="0" r="5715" b="6350"/>
            <wp:docPr id="15" name="图片 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北京四中网校www.etiantian.com"/>
                    <pic:cNvPicPr>
                      <a:picLocks noChangeAspect="1"/>
                    </pic:cNvPicPr>
                  </pic:nvPicPr>
                  <pic:blipFill>
                    <a:blip r:embed="rId18"/>
                    <a:stretch>
                      <a:fillRect/>
                    </a:stretch>
                  </pic:blipFill>
                  <pic:spPr>
                    <a:xfrm>
                      <a:off x="0" y="0"/>
                      <a:ext cx="1886585" cy="1543050"/>
                    </a:xfrm>
                    <a:prstGeom prst="rect">
                      <a:avLst/>
                    </a:prstGeom>
                    <a:noFill/>
                    <a:ln>
                      <a:noFill/>
                    </a:ln>
                  </pic:spPr>
                </pic:pic>
              </a:graphicData>
            </a:graphic>
          </wp:inline>
        </w:drawing>
      </w:r>
      <w:r>
        <w:rPr>
          <w:rFonts w:hint="eastAsia" w:ascii="宋体" w:hAnsi="宋体" w:eastAsia="宋体" w:cs="宋体"/>
          <w:szCs w:val="21"/>
        </w:rPr>
        <w:drawing>
          <wp:inline distT="0" distB="0" distL="114300" distR="114300">
            <wp:extent cx="1733550" cy="1543050"/>
            <wp:effectExtent l="0" t="0" r="6350" b="6350"/>
            <wp:docPr id="17" name="图片 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北京四中网校www.etiantian.com"/>
                    <pic:cNvPicPr>
                      <a:picLocks noChangeAspect="1"/>
                    </pic:cNvPicPr>
                  </pic:nvPicPr>
                  <pic:blipFill>
                    <a:blip r:embed="rId19"/>
                    <a:stretch>
                      <a:fillRect/>
                    </a:stretch>
                  </pic:blipFill>
                  <pic:spPr>
                    <a:xfrm>
                      <a:off x="0" y="0"/>
                      <a:ext cx="1733550" cy="154305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szCs w:val="21"/>
        </w:rPr>
        <w:t>结论：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（1）像、物大小相等；</w:t>
      </w:r>
      <w:r>
        <w:rPr>
          <w:rFonts w:hint="eastAsia" w:ascii="宋体" w:hAnsi="宋体" w:eastAsia="宋体" w:cs="宋体"/>
          <w:szCs w:val="21"/>
        </w:rPr>
        <w:br w:type="textWrapping"/>
      </w:r>
      <w:r>
        <w:rPr>
          <w:rFonts w:hint="eastAsia" w:ascii="宋体" w:hAnsi="宋体" w:eastAsia="宋体" w:cs="宋体"/>
          <w:szCs w:val="21"/>
        </w:rPr>
        <w:t>（2）像、物到镜面的距离相等；</w:t>
      </w:r>
      <w:r>
        <w:rPr>
          <w:rFonts w:hint="eastAsia" w:ascii="宋体" w:hAnsi="宋体" w:eastAsia="宋体" w:cs="宋体"/>
          <w:szCs w:val="21"/>
        </w:rPr>
        <w:br w:type="textWrapping"/>
      </w:r>
      <w:r>
        <w:rPr>
          <w:rFonts w:hint="eastAsia" w:ascii="宋体" w:hAnsi="宋体" w:eastAsia="宋体" w:cs="宋体"/>
          <w:szCs w:val="21"/>
        </w:rPr>
        <w:t>（3）像、物的连线与镜面垂直；</w:t>
      </w:r>
      <w:r>
        <w:rPr>
          <w:rFonts w:hint="eastAsia" w:ascii="宋体" w:hAnsi="宋体" w:eastAsia="宋体" w:cs="宋体"/>
          <w:szCs w:val="21"/>
        </w:rPr>
        <w:br w:type="textWrapping"/>
      </w:r>
      <w:r>
        <w:rPr>
          <w:rFonts w:hint="eastAsia" w:ascii="宋体" w:hAnsi="宋体" w:eastAsia="宋体" w:cs="宋体"/>
          <w:szCs w:val="21"/>
        </w:rPr>
        <w:t>（4）物体在平面镜里所成的像是虚像，像和物关于镜面对称。</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注意：</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实验中利用玻璃板代替平面镜是为了确定像的位置；</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试验中平面镜要和桌面垂直，否则怎么移动蜡烛都不能和像的位置完全重合；</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试验中如果用的玻璃板太厚就会看到两个像，这是由于玻璃板的两个面上都发生反射形成的；</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实验用两个完全相同的蜡烛，是为了比较像的大小和物体的大小。</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用一张白纸（光屏）放到平面镜后面，白纸上（光屏）看不到蜡烛的像，证明平面镜成的像是虚像。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五</w:t>
      </w:r>
      <w:r>
        <w:rPr>
          <w:rFonts w:hint="eastAsia" w:ascii="宋体" w:hAnsi="宋体" w:eastAsia="宋体" w:cs="宋体"/>
          <w:b/>
          <w:bCs/>
          <w:kern w:val="2"/>
          <w:sz w:val="24"/>
          <w:szCs w:val="24"/>
          <w:lang w:val="en-US" w:eastAsia="zh-CN" w:bidi="ar-SA"/>
        </w:rPr>
        <w:t>、平面镜的应用</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r>
        <w:rPr>
          <w:rFonts w:hint="eastAsia" w:ascii="宋体" w:hAnsi="宋体" w:eastAsia="宋体" w:cs="宋体"/>
        </w:rPr>
        <w:t>1、</w:t>
      </w:r>
      <w:r>
        <w:rPr>
          <w:rFonts w:hint="eastAsia" w:ascii="宋体" w:hAnsi="宋体" w:eastAsia="宋体" w:cs="宋体"/>
          <w:szCs w:val="21"/>
        </w:rPr>
        <w:t>平面镜的作用：</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（1）成像如：水中的倒影、练功房的镜子等。</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r>
        <w:rPr>
          <w:rFonts w:hint="eastAsia" w:ascii="宋体" w:hAnsi="宋体" w:eastAsia="宋体" w:cs="宋体"/>
          <w:bCs/>
          <w:szCs w:val="21"/>
        </w:rPr>
        <w:drawing>
          <wp:inline distT="0" distB="0" distL="114300" distR="114300">
            <wp:extent cx="1398905" cy="1078230"/>
            <wp:effectExtent l="0" t="0" r="10795" b="1270"/>
            <wp:docPr id="16" name="图片 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北京四中网校www.etiantian.com"/>
                    <pic:cNvPicPr>
                      <a:picLocks noChangeAspect="1"/>
                    </pic:cNvPicPr>
                  </pic:nvPicPr>
                  <pic:blipFill>
                    <a:blip r:embed="rId20"/>
                    <a:stretch>
                      <a:fillRect/>
                    </a:stretch>
                  </pic:blipFill>
                  <pic:spPr>
                    <a:xfrm>
                      <a:off x="0" y="0"/>
                      <a:ext cx="1398905" cy="1078230"/>
                    </a:xfrm>
                    <a:prstGeom prst="rect">
                      <a:avLst/>
                    </a:prstGeom>
                    <a:noFill/>
                    <a:ln>
                      <a:noFill/>
                    </a:ln>
                  </pic:spPr>
                </pic:pic>
              </a:graphicData>
            </a:graphic>
          </wp:inline>
        </w:drawing>
      </w:r>
      <w:r>
        <w:rPr>
          <w:rFonts w:hint="eastAsia" w:ascii="宋体" w:hAnsi="宋体" w:eastAsia="宋体" w:cs="宋体"/>
          <w:bCs/>
          <w:szCs w:val="21"/>
        </w:rPr>
        <w:drawing>
          <wp:inline distT="0" distB="0" distL="114300" distR="114300">
            <wp:extent cx="1901825" cy="1080770"/>
            <wp:effectExtent l="0" t="0" r="3175" b="11430"/>
            <wp:docPr id="18" name="图片 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北京四中网校www.etiantian.com"/>
                    <pic:cNvPicPr>
                      <a:picLocks noChangeAspect="1"/>
                    </pic:cNvPicPr>
                  </pic:nvPicPr>
                  <pic:blipFill>
                    <a:blip r:embed="rId21"/>
                    <a:stretch>
                      <a:fillRect/>
                    </a:stretch>
                  </pic:blipFill>
                  <pic:spPr>
                    <a:xfrm>
                      <a:off x="0" y="0"/>
                      <a:ext cx="1901825" cy="1080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（2）改变光的传播方向如：潜望镜</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r>
        <w:rPr>
          <w:rFonts w:hint="eastAsia" w:ascii="宋体" w:hAnsi="宋体" w:eastAsia="宋体" w:cs="宋体"/>
          <w:bCs/>
          <w:szCs w:val="21"/>
        </w:rPr>
        <w:drawing>
          <wp:inline distT="0" distB="0" distL="114300" distR="114300">
            <wp:extent cx="3228340" cy="1076325"/>
            <wp:effectExtent l="0" t="0" r="10160"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3228340" cy="10763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rPr>
        <w:drawing>
          <wp:anchor distT="0" distB="0" distL="114300" distR="114300" simplePos="0" relativeHeight="251668480" behindDoc="0" locked="0" layoutInCell="1" allowOverlap="1">
            <wp:simplePos x="0" y="0"/>
            <wp:positionH relativeFrom="page">
              <wp:posOffset>2931160</wp:posOffset>
            </wp:positionH>
            <wp:positionV relativeFrom="page">
              <wp:posOffset>7999730</wp:posOffset>
            </wp:positionV>
            <wp:extent cx="1457325" cy="1733550"/>
            <wp:effectExtent l="0" t="0" r="3175" b="6350"/>
            <wp:wrapSquare wrapText="bothSides"/>
            <wp:docPr id="19" name="图片 1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北京四中网校www.etiantian.com"/>
                    <pic:cNvPicPr>
                      <a:picLocks noChangeAspect="1"/>
                    </pic:cNvPicPr>
                  </pic:nvPicPr>
                  <pic:blipFill>
                    <a:blip r:embed="rId23"/>
                    <a:stretch>
                      <a:fillRect/>
                    </a:stretch>
                  </pic:blipFill>
                  <pic:spPr>
                    <a:xfrm>
                      <a:off x="0" y="0"/>
                      <a:ext cx="1457325" cy="1733550"/>
                    </a:xfrm>
                    <a:prstGeom prst="rect">
                      <a:avLst/>
                    </a:prstGeom>
                    <a:noFill/>
                    <a:ln>
                      <a:noFill/>
                    </a:ln>
                  </pic:spPr>
                </pic:pic>
              </a:graphicData>
            </a:graphic>
          </wp:anchor>
        </w:drawing>
      </w:r>
      <w:r>
        <w:rPr>
          <w:rFonts w:hint="eastAsia" w:ascii="宋体" w:hAnsi="宋体" w:eastAsia="宋体" w:cs="宋体"/>
        </w:rPr>
        <w:t>2、平面镜成像的原理：光的反射。如下图所示，平面镜前的物体射到平面镜的光线，被平面镜反射，反射光线进入人的眼睛，视觉会逆着反射光线反向延长线的方向看，反射光线的反向延长线的交点就是物体在平面镜中的像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drawing>
          <wp:anchor distT="0" distB="0" distL="114300" distR="114300" simplePos="0" relativeHeight="251671552" behindDoc="0" locked="0" layoutInCell="1" allowOverlap="1">
            <wp:simplePos x="0" y="0"/>
            <wp:positionH relativeFrom="column">
              <wp:posOffset>4446270</wp:posOffset>
            </wp:positionH>
            <wp:positionV relativeFrom="paragraph">
              <wp:posOffset>-28575</wp:posOffset>
            </wp:positionV>
            <wp:extent cx="853440" cy="1439545"/>
            <wp:effectExtent l="0" t="0" r="10160" b="8255"/>
            <wp:wrapSquare wrapText="bothSides"/>
            <wp:docPr id="21" name="图片 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北京四中网校www.etiantian.com"/>
                    <pic:cNvPicPr>
                      <a:picLocks noChangeAspect="1"/>
                    </pic:cNvPicPr>
                  </pic:nvPicPr>
                  <pic:blipFill>
                    <a:blip r:embed="rId24"/>
                    <a:stretch>
                      <a:fillRect/>
                    </a:stretch>
                  </pic:blipFill>
                  <pic:spPr>
                    <a:xfrm>
                      <a:off x="0" y="0"/>
                      <a:ext cx="853440" cy="1439545"/>
                    </a:xfrm>
                    <a:prstGeom prst="rect">
                      <a:avLst/>
                    </a:prstGeom>
                    <a:noFill/>
                    <a:ln>
                      <a:noFill/>
                    </a:ln>
                  </pic:spPr>
                </pic:pic>
              </a:graphicData>
            </a:graphic>
          </wp:anchor>
        </w:drawing>
      </w:r>
      <w:r>
        <w:rPr>
          <w:rFonts w:hint="eastAsia" w:ascii="宋体" w:hAnsi="宋体" w:eastAsia="宋体" w:cs="宋体"/>
          <w:szCs w:val="21"/>
        </w:rPr>
        <w:t>3、</w:t>
      </w:r>
      <w:r>
        <w:rPr>
          <w:rFonts w:hint="eastAsia" w:ascii="宋体" w:hAnsi="宋体" w:eastAsia="宋体" w:cs="宋体"/>
          <w:bCs/>
          <w:szCs w:val="21"/>
        </w:rPr>
        <w:t>平面镜成像作图：</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如图MN表示平面镜，AB表示镜前的物体，根据平面镜成像的特点作图</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bCs/>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步骤：</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第一步：分别过A、B点做垂直于平面镜的</w:t>
      </w:r>
      <w:r>
        <w:rPr>
          <w:rFonts w:hint="eastAsia" w:ascii="宋体" w:hAnsi="宋体" w:eastAsia="宋体" w:cs="宋体"/>
          <w:bCs/>
          <w:szCs w:val="21"/>
        </w:rPr>
        <w:t>垂线（用虚线表示）；</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bCs/>
        </w:rPr>
        <w:drawing>
          <wp:anchor distT="0" distB="0" distL="114300" distR="114300" simplePos="0" relativeHeight="251669504" behindDoc="0" locked="0" layoutInCell="1" allowOverlap="1">
            <wp:simplePos x="0" y="0"/>
            <wp:positionH relativeFrom="page">
              <wp:posOffset>5528310</wp:posOffset>
            </wp:positionH>
            <wp:positionV relativeFrom="page">
              <wp:posOffset>2401570</wp:posOffset>
            </wp:positionV>
            <wp:extent cx="1322070" cy="1439545"/>
            <wp:effectExtent l="0" t="0" r="11430" b="8255"/>
            <wp:wrapSquare wrapText="bothSides"/>
            <wp:docPr id="22" name="图片 1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北京四中网校www.etiantian.com"/>
                    <pic:cNvPicPr>
                      <a:picLocks noChangeAspect="1"/>
                    </pic:cNvPicPr>
                  </pic:nvPicPr>
                  <pic:blipFill>
                    <a:blip r:embed="rId25"/>
                    <a:stretch>
                      <a:fillRect/>
                    </a:stretch>
                  </pic:blipFill>
                  <pic:spPr>
                    <a:xfrm>
                      <a:off x="0" y="0"/>
                      <a:ext cx="1322070" cy="1439545"/>
                    </a:xfrm>
                    <a:prstGeom prst="rect">
                      <a:avLst/>
                    </a:prstGeom>
                    <a:noFill/>
                    <a:ln>
                      <a:noFill/>
                    </a:ln>
                  </pic:spPr>
                </pic:pic>
              </a:graphicData>
            </a:graphic>
          </wp:anchor>
        </w:drawing>
      </w:r>
      <w:r>
        <w:rPr>
          <w:rFonts w:hint="eastAsia" w:ascii="宋体" w:hAnsi="宋体" w:eastAsia="宋体" w:cs="宋体"/>
          <w:szCs w:val="21"/>
        </w:rPr>
        <w:t>第二步：在垂线和平面镜的相交处</w:t>
      </w:r>
      <w:r>
        <w:rPr>
          <w:rFonts w:hint="eastAsia" w:ascii="宋体" w:hAnsi="宋体" w:eastAsia="宋体" w:cs="宋体"/>
          <w:bCs/>
          <w:szCs w:val="21"/>
        </w:rPr>
        <w:t>标出直角；</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第三步：在平面镜的另一侧找到A</w:t>
      </w:r>
      <w:r>
        <w:rPr>
          <w:rFonts w:hint="eastAsia" w:ascii="宋体" w:hAnsi="宋体" w:eastAsia="宋体" w:cs="宋体"/>
        </w:rPr>
        <w:t>′</w:t>
      </w:r>
      <w:r>
        <w:rPr>
          <w:rFonts w:hint="eastAsia" w:ascii="宋体" w:hAnsi="宋体" w:eastAsia="宋体" w:cs="宋体"/>
          <w:szCs w:val="21"/>
        </w:rPr>
        <w:t>点，使A</w:t>
      </w:r>
      <w:r>
        <w:rPr>
          <w:rFonts w:hint="eastAsia" w:ascii="宋体" w:hAnsi="宋体" w:eastAsia="宋体" w:cs="宋体"/>
        </w:rPr>
        <w:t>′</w:t>
      </w:r>
      <w:r>
        <w:rPr>
          <w:rFonts w:hint="eastAsia" w:ascii="宋体" w:hAnsi="宋体" w:eastAsia="宋体" w:cs="宋体"/>
          <w:szCs w:val="21"/>
        </w:rPr>
        <w:t>点到平面镜的距离和A到平面镜的距离相等。同理</w:t>
      </w:r>
      <w:r>
        <w:rPr>
          <w:rFonts w:hint="eastAsia" w:ascii="宋体" w:hAnsi="宋体" w:eastAsia="宋体" w:cs="宋体"/>
          <w:bCs/>
          <w:szCs w:val="21"/>
        </w:rPr>
        <w:t>找B’。</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szCs w:val="21"/>
        </w:rPr>
        <w:t>第四步：</w:t>
      </w:r>
      <w:r>
        <w:rPr>
          <w:rFonts w:hint="eastAsia" w:ascii="宋体" w:hAnsi="宋体" w:eastAsia="宋体" w:cs="宋体"/>
          <w:bCs/>
          <w:szCs w:val="21"/>
        </w:rPr>
        <w:t>连接A</w:t>
      </w:r>
      <w:r>
        <w:rPr>
          <w:rFonts w:hint="eastAsia" w:ascii="宋体" w:hAnsi="宋体" w:eastAsia="宋体" w:cs="宋体"/>
        </w:rPr>
        <w:t>′</w:t>
      </w:r>
      <w:r>
        <w:rPr>
          <w:rFonts w:hint="eastAsia" w:ascii="宋体" w:hAnsi="宋体" w:eastAsia="宋体" w:cs="宋体"/>
          <w:bCs/>
          <w:szCs w:val="21"/>
        </w:rPr>
        <w:t>、B</w:t>
      </w:r>
      <w:r>
        <w:rPr>
          <w:rFonts w:hint="eastAsia" w:ascii="宋体" w:hAnsi="宋体" w:eastAsia="宋体" w:cs="宋体"/>
        </w:rPr>
        <w:t>′</w:t>
      </w:r>
      <w:r>
        <w:rPr>
          <w:rFonts w:hint="eastAsia" w:ascii="宋体" w:hAnsi="宋体" w:eastAsia="宋体" w:cs="宋体"/>
          <w:bCs/>
          <w:szCs w:val="21"/>
        </w:rPr>
        <w:t>画虚像(用虚线)。如</w:t>
      </w:r>
      <w:r>
        <w:rPr>
          <w:rFonts w:hint="eastAsia" w:ascii="宋体" w:hAnsi="宋体" w:eastAsia="宋体" w:cs="宋体"/>
          <w:bCs/>
          <w:szCs w:val="21"/>
          <w:lang w:eastAsia="zh-CN"/>
        </w:rPr>
        <w:t>右</w:t>
      </w:r>
      <w:r>
        <w:rPr>
          <w:rFonts w:hint="eastAsia" w:ascii="宋体" w:hAnsi="宋体" w:eastAsia="宋体" w:cs="宋体"/>
          <w:bCs/>
          <w:szCs w:val="21"/>
        </w:rPr>
        <w:t>图所示：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rPr>
        <w:t>注意：</w:t>
      </w: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根据平面镜成像的原理，无论镜子大小，都能使物体形成一个完整的且与物体等大的像。镜子的大小只能影响观察到的像的范围。</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firstLine="0" w:firstLineChars="0"/>
        <w:jc w:val="left"/>
        <w:textAlignment w:val="auto"/>
        <w:outlineLvl w:val="9"/>
        <w:rPr>
          <w:rFonts w:hint="eastAsia" w:ascii="宋体" w:hAnsi="宋体" w:eastAsia="宋体" w:cs="宋体"/>
        </w:rPr>
      </w:pPr>
      <w:r>
        <w:rPr>
          <w:rFonts w:hint="eastAsia" w:ascii="宋体" w:hAnsi="宋体" w:eastAsia="宋体" w:cs="宋体"/>
        </w:rPr>
        <w:t>站在平面镜前的人，向平面镜走近时，人们往往以为像“变大”了，其实改变的是视角，视角大感觉看的物体就大。如图：甲、乙中树是一样大的，但是甲图中的人感觉树更大些，这跟人看远处驶近的汽车感觉相似，这辆车的大小始终不变，但人以为汽车远小近大，驶近的汽车“变大”了。</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fldChar w:fldCharType="begin"/>
      </w:r>
      <w:r>
        <w:rPr>
          <w:rFonts w:hint="eastAsia" w:ascii="宋体" w:hAnsi="宋体" w:eastAsia="宋体" w:cs="宋体"/>
        </w:rPr>
        <w:instrText xml:space="preserve"> INCLUDEPICTURE "http://video.etiantian.com/security/b5a5260890d5d28e19cad79bb2d471f6/4fda8a5b/ett20/resource/9260e466ddc52cb0b4c875e6826314d0/tbjx.files/image001.gif" \* MERGEFORMATINET </w:instrText>
      </w:r>
      <w:r>
        <w:rPr>
          <w:rFonts w:hint="eastAsia" w:ascii="宋体" w:hAnsi="宋体" w:eastAsia="宋体" w:cs="宋体"/>
        </w:rPr>
        <w:fldChar w:fldCharType="separate"/>
      </w:r>
      <w:r>
        <w:rPr>
          <w:rFonts w:hint="eastAsia" w:ascii="宋体" w:hAnsi="宋体" w:eastAsia="宋体" w:cs="宋体"/>
        </w:rPr>
        <w:drawing>
          <wp:inline distT="0" distB="0" distL="114300" distR="114300">
            <wp:extent cx="3571875" cy="990600"/>
            <wp:effectExtent l="0" t="0" r="9525" b="0"/>
            <wp:docPr id="23" name="图片 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北京四中网校www.etiantian.com"/>
                    <pic:cNvPicPr>
                      <a:picLocks noChangeAspect="1"/>
                    </pic:cNvPicPr>
                  </pic:nvPicPr>
                  <pic:blipFill>
                    <a:blip r:embed="rId26"/>
                    <a:stretch>
                      <a:fillRect/>
                    </a:stretch>
                  </pic:blipFill>
                  <pic:spPr>
                    <a:xfrm>
                      <a:off x="0" y="0"/>
                      <a:ext cx="3571875" cy="990600"/>
                    </a:xfrm>
                    <a:prstGeom prst="rect">
                      <a:avLst/>
                    </a:prstGeom>
                    <a:noFill/>
                    <a:ln>
                      <a:noFill/>
                    </a:ln>
                  </pic:spPr>
                </pic:pic>
              </a:graphicData>
            </a:graphic>
          </wp:inline>
        </w:drawing>
      </w:r>
      <w:r>
        <w:rPr>
          <w:rFonts w:hint="eastAsia" w:ascii="宋体" w:hAnsi="宋体" w:eastAsia="宋体" w:cs="宋体"/>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drawing>
          <wp:anchor distT="0" distB="0" distL="114300" distR="114300" simplePos="0" relativeHeight="251670528" behindDoc="0" locked="0" layoutInCell="1" allowOverlap="1">
            <wp:simplePos x="0" y="0"/>
            <wp:positionH relativeFrom="column">
              <wp:posOffset>5066665</wp:posOffset>
            </wp:positionH>
            <wp:positionV relativeFrom="paragraph">
              <wp:posOffset>387985</wp:posOffset>
            </wp:positionV>
            <wp:extent cx="1302385" cy="1258570"/>
            <wp:effectExtent l="0" t="0" r="5715" b="1143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1302385" cy="1258570"/>
                    </a:xfrm>
                    <a:prstGeom prst="rect">
                      <a:avLst/>
                    </a:prstGeom>
                    <a:noFill/>
                    <a:ln>
                      <a:noFill/>
                    </a:ln>
                  </pic:spPr>
                </pic:pic>
              </a:graphicData>
            </a:graphic>
          </wp:anchor>
        </w:drawing>
      </w:r>
      <w:r>
        <w:rPr>
          <w:rFonts w:hint="eastAsia" w:ascii="宋体" w:hAnsi="宋体" w:eastAsia="宋体" w:cs="宋体"/>
        </w:rPr>
        <w:t>3、物体和平面镜成的像是左右倒置的。如下图中香港的救护车，车头中间有一行英文字母“AMBULANCE”的写法是左右倒置的。这样写的目的是，让前面行驶的司机通过后视镜看到正常的字样。</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六</w:t>
      </w:r>
      <w:r>
        <w:rPr>
          <w:rFonts w:hint="eastAsia" w:ascii="宋体" w:hAnsi="宋体" w:eastAsia="宋体" w:cs="宋体"/>
          <w:b/>
          <w:bCs/>
          <w:kern w:val="2"/>
          <w:sz w:val="24"/>
          <w:szCs w:val="24"/>
          <w:lang w:val="en-US" w:eastAsia="zh-CN" w:bidi="ar-SA"/>
        </w:rPr>
        <w:t>、虚像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r>
        <w:rPr>
          <w:rFonts w:hint="eastAsia" w:ascii="宋体" w:hAnsi="宋体" w:eastAsia="宋体" w:cs="宋体"/>
        </w:rPr>
        <w:t>平面镜成的像是物体发出（反射）的光线射到平面镜上发生反射，反射延长线相交形成的。并不是实际光线会聚形成的，所以平面镜成的像只能用眼睛看到，无法用光屏承接，是虚像。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rPr>
      </w:pPr>
      <w:r>
        <w:rPr>
          <w:rFonts w:hint="eastAsia" w:ascii="宋体" w:hAnsi="宋体" w:eastAsia="宋体" w:cs="宋体"/>
          <w:lang w:eastAsia="zh-CN"/>
        </w:rPr>
        <w:t>知识点</w:t>
      </w:r>
      <w:r>
        <w:rPr>
          <w:rFonts w:hint="eastAsia" w:ascii="宋体" w:hAnsi="宋体" w:eastAsia="宋体" w:cs="宋体"/>
        </w:rPr>
        <w:t>诠释：</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
          <w:bCs/>
          <w:sz w:val="21"/>
          <w:szCs w:val="21"/>
        </w:rPr>
      </w:pPr>
      <w:r>
        <w:rPr>
          <w:rFonts w:hint="eastAsia" w:ascii="宋体" w:hAnsi="宋体" w:eastAsia="宋体" w:cs="宋体"/>
        </w:rPr>
        <w:t>实像是物体发出的光或反射的光经过光学仪器后，由实际光线会聚而成的像，如小孔成像；虚像是物体发出（或反射）的光经过光学仪器后，不是实际光线回聚而成的，如平面镜成像。</w:t>
      </w:r>
      <w:r>
        <w:rPr>
          <w:rFonts w:hint="eastAsia" w:ascii="宋体" w:hAnsi="宋体" w:eastAsia="宋体" w:cs="宋体"/>
          <w:b/>
          <w:bCs/>
          <w:sz w:val="24"/>
          <w:szCs w:val="24"/>
          <w:lang w:val="en-US" w:eastAsia="zh-CN"/>
        </w:rPr>
        <w:t xml:space="preserve">   </w:t>
      </w:r>
      <w:r>
        <w:rPr>
          <w:rFonts w:hint="eastAsia" w:ascii="宋体" w:hAnsi="宋体" w:eastAsia="宋体" w:cs="宋体"/>
          <w:b/>
          <w:bCs/>
          <w:color w:val="548DD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6"/>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【例1】</w:t>
      </w:r>
      <w:r>
        <w:rPr>
          <w:rFonts w:hint="default" w:ascii="Times New Roman" w:hAnsi="Times New Roman" w:eastAsia="宋体" w:cs="Times New Roman"/>
          <w:color w:val="000000"/>
          <w:sz w:val="21"/>
          <w:szCs w:val="21"/>
        </w:rPr>
        <w:t>关于光的传播规律下面说法正确的是（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A.光只在真空中沿直线传播                  B.光在同种介质中沿直线传播</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C.光在均匀介质中沿直线传播                D.光在任何情况下都是沿直线传播</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widowControl/>
        <w:kinsoku/>
        <w:wordWrap/>
        <w:overflowPunct/>
        <w:topLinePunct w:val="0"/>
        <w:autoSpaceDE/>
        <w:autoSpaceDN/>
        <w:bidi w:val="0"/>
        <w:adjustRightInd/>
        <w:spacing w:line="360" w:lineRule="auto"/>
        <w:ind w:left="0" w:firstLine="0" w:firstLineChars="0"/>
        <w:rPr>
          <w:rStyle w:val="13"/>
          <w:rFonts w:hint="default" w:ascii="Times New Roman" w:hAnsi="Times New Roman" w:eastAsia="宋体" w:cs="Times New Roman"/>
          <w:b w:val="0"/>
          <w:color w:val="000000"/>
          <w:szCs w:val="21"/>
        </w:rPr>
      </w:pPr>
      <w:r>
        <w:rPr>
          <w:rStyle w:val="13"/>
          <w:rFonts w:hint="default" w:ascii="Times New Roman" w:hAnsi="Times New Roman" w:eastAsia="宋体" w:cs="Times New Roman"/>
          <w:b w:val="0"/>
          <w:color w:val="000000"/>
          <w:szCs w:val="21"/>
        </w:rPr>
        <w:t>举一反三：</w:t>
      </w:r>
    </w:p>
    <w:p>
      <w:pPr>
        <w:keepNext w:val="0"/>
        <w:keepLines w:val="0"/>
        <w:pageBreakBefore w:val="0"/>
        <w:widowControl/>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color w:val="000000"/>
          <w:szCs w:val="21"/>
        </w:rPr>
        <w:t xml:space="preserve">【变式1】下列说法正确的是（   ）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A.光在任何介质中都是沿直线传播的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B.太阳发出的光，射向大地时是沿直线传播的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C.小孔成像表明光在均匀介质中是沿直线传播的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D.光在水中的速度比光在真空中的速度大</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【变式2】晴天在树荫下的地面上有很多圆形的光斑，这是太阳的</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其成像原理为</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kern w:val="0"/>
          <w:szCs w:val="21"/>
        </w:rPr>
        <w:tab/>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color w:val="000000"/>
          <w:szCs w:val="21"/>
        </w:rPr>
        <w:t>光线射到水平放置的平面镜上与镜面成60°角，当入射角增加5°后，则（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A．反射光线与入射光线的夹角为10°    B．反射光线与入射光线的夹角为65°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C．反射角为35°                      D．反射角为65°</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p>
    <w:p>
      <w:pPr>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bCs/>
          <w:color w:val="000000"/>
          <w:szCs w:val="21"/>
        </w:rPr>
        <w:t>举一反三</w:t>
      </w:r>
      <w:r>
        <w:rPr>
          <w:rFonts w:hint="default" w:ascii="Times New Roman" w:hAnsi="Times New Roman" w:eastAsia="宋体" w:cs="Times New Roman"/>
          <w:color w:val="000000"/>
          <w:szCs w:val="21"/>
        </w:rPr>
        <w:t>：</w:t>
      </w:r>
    </w:p>
    <w:p>
      <w:pPr>
        <w:keepNext w:val="0"/>
        <w:keepLines w:val="0"/>
        <w:pageBreakBefore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【变式1】光线垂直射到镜面上，入射角等于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，反射角等于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；若入射光线与镜面夹角为60°，入射角等于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，反射角等于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，入射光线与反射光线夹角等于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anchor distT="0" distB="0" distL="114300" distR="114300" simplePos="0" relativeHeight="251661312" behindDoc="0" locked="0" layoutInCell="1" allowOverlap="1">
            <wp:simplePos x="0" y="0"/>
            <wp:positionH relativeFrom="column">
              <wp:posOffset>4565650</wp:posOffset>
            </wp:positionH>
            <wp:positionV relativeFrom="paragraph">
              <wp:posOffset>332740</wp:posOffset>
            </wp:positionV>
            <wp:extent cx="1439545" cy="1403350"/>
            <wp:effectExtent l="0" t="0" r="8255" b="6350"/>
            <wp:wrapSquare wrapText="bothSides"/>
            <wp:docPr id="61" name="图片 3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北京四中网校www.etiantian.com"/>
                    <pic:cNvPicPr>
                      <a:picLocks noChangeAspect="1"/>
                    </pic:cNvPicPr>
                  </pic:nvPicPr>
                  <pic:blipFill>
                    <a:blip r:embed="rId29"/>
                    <a:stretch>
                      <a:fillRect/>
                    </a:stretch>
                  </pic:blipFill>
                  <pic:spPr>
                    <a:xfrm>
                      <a:off x="0" y="0"/>
                      <a:ext cx="1439545" cy="1403350"/>
                    </a:xfrm>
                    <a:prstGeom prst="rect">
                      <a:avLst/>
                    </a:prstGeom>
                    <a:noFill/>
                    <a:ln>
                      <a:noFill/>
                    </a:ln>
                  </pic:spPr>
                </pic:pic>
              </a:graphicData>
            </a:graphic>
          </wp:anchor>
        </w:drawing>
      </w:r>
      <w:r>
        <w:rPr>
          <w:rFonts w:hint="default" w:ascii="Times New Roman" w:hAnsi="Times New Roman" w:eastAsia="宋体" w:cs="Times New Roman"/>
          <w:color w:val="000000"/>
          <w:szCs w:val="21"/>
        </w:rPr>
        <w:t>【变式2】如图所示，太阳光与水平地面成60°角，用一平面镜把斜射的太阳光变为竖直的光照射竖直的矿井底，平面镜镜面与入射光线的夹角为</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kern w:val="0"/>
          <w:szCs w:val="21"/>
        </w:rPr>
      </w:pPr>
      <w:r>
        <w:rPr>
          <w:rFonts w:hint="default" w:ascii="Times New Roman" w:hAnsi="Times New Roman" w:eastAsia="宋体" w:cs="Times New Roman"/>
          <w:color w:val="000000"/>
          <w:szCs w:val="21"/>
        </w:rPr>
        <w:t>【变式3】生活中经常说到的“影”，与我们所学到的光学知识有关．例如，立竿见影中的“影”是由于</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形成的；杯弓蛇影中的“影”是光的</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形成的。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color w:val="000000"/>
          <w:szCs w:val="21"/>
        </w:rPr>
        <w:t>关于镜面反射和漫反射说法正确的是（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A．镜面反射遵守反射定律，而漫反射不遵守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B．镜面反射不遵守反射定律，而漫反射遵守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C．镜面反射和漫反射都不遵守反射定律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D．镜面反射和漫反射都遵守反射定律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举一反三：雨后的夜晚，当你迎着月光走在有积水的路上，为了避让水洼，应走“较暗”的地面．这是因为光在（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A．地面发生镜面反射    B．地面发生漫反射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r>
        <w:rPr>
          <w:rFonts w:hint="default" w:ascii="Times New Roman" w:hAnsi="Times New Roman" w:eastAsia="宋体" w:cs="Times New Roman"/>
          <w:color w:val="000000"/>
          <w:szCs w:val="21"/>
        </w:rPr>
        <w:t xml:space="preserve">C．地面不发生反射      D．水面发生漫反射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color w:val="000000"/>
          <w:szCs w:val="21"/>
        </w:rPr>
        <w:t>在探究“光反射时的规律”实验中，某小组实验步骤如下：</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A．把一个平面镜放在水平桌面上，再把一张硬纸板竖直地立在平面镜上，纸板上的直线ON垂直于镜面，如图甲所示。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让一束红光贴着硬纸板沿着某一角度射到O点，经平面镜反射，沿着另一方向射出，在纸板上用笔描出入射光线EO和反射光线OF的径迹。改变入射光线的方向，重做两次，换用另一种颜色的笔，记录光的径迹。（如甲图）</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C．取下硬纸板，用量角器测量NO两侧的角i和角r。</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D．纸板ENF是用两块纸板连接起来的，把纸板NOF向前折或向后折，观察反射光线。（如乙图）</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fldChar w:fldCharType="begin"/>
      </w:r>
      <w:r>
        <w:rPr>
          <w:rFonts w:hint="default" w:ascii="Times New Roman" w:hAnsi="Times New Roman" w:eastAsia="宋体" w:cs="Times New Roman"/>
          <w:color w:val="000000"/>
          <w:szCs w:val="21"/>
        </w:rPr>
        <w:instrText xml:space="preserve"> INCLUDEPICTURE "http://img.jyeoo.net/quiz/images/201109/44/1b4cd947.png" \* MERGEFORMATINET </w:instrText>
      </w:r>
      <w:r>
        <w:rPr>
          <w:rFonts w:hint="default" w:ascii="Times New Roman" w:hAnsi="Times New Roman" w:eastAsia="宋体" w:cs="Times New Roman"/>
          <w:color w:val="000000"/>
          <w:szCs w:val="21"/>
        </w:rPr>
        <w:fldChar w:fldCharType="separate"/>
      </w:r>
      <w:r>
        <w:rPr>
          <w:rFonts w:hint="default" w:ascii="Times New Roman" w:hAnsi="Times New Roman" w:eastAsia="宋体" w:cs="Times New Roman"/>
          <w:color w:val="000000"/>
          <w:szCs w:val="21"/>
        </w:rPr>
        <w:drawing>
          <wp:inline distT="0" distB="0" distL="114300" distR="114300">
            <wp:extent cx="1791335" cy="828675"/>
            <wp:effectExtent l="0" t="0" r="12065" b="9525"/>
            <wp:docPr id="67" name="图片 4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descr="北京四中网校www.etiantian.com"/>
                    <pic:cNvPicPr>
                      <a:picLocks noChangeAspect="1"/>
                    </pic:cNvPicPr>
                  </pic:nvPicPr>
                  <pic:blipFill>
                    <a:blip r:embed="rId30"/>
                    <a:stretch>
                      <a:fillRect/>
                    </a:stretch>
                  </pic:blipFill>
                  <pic:spPr>
                    <a:xfrm>
                      <a:off x="0" y="0"/>
                      <a:ext cx="1791335" cy="828675"/>
                    </a:xfrm>
                    <a:prstGeom prst="rect">
                      <a:avLst/>
                    </a:prstGeom>
                    <a:noFill/>
                    <a:ln>
                      <a:noFill/>
                    </a:ln>
                  </pic:spPr>
                </pic:pic>
              </a:graphicData>
            </a:graphic>
          </wp:inline>
        </w:drawing>
      </w:r>
      <w:r>
        <w:rPr>
          <w:rFonts w:hint="default" w:ascii="Times New Roman" w:hAnsi="Times New Roman" w:eastAsia="宋体" w:cs="Times New Roman"/>
          <w:color w:val="000000"/>
          <w:szCs w:val="21"/>
        </w:rPr>
        <w:fldChar w:fldCharType="end"/>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根据上述实验步骤，回答下列问题：</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（1）该实验中硬纸板显示出：反射光线与入射光线</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两侧。</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（2）该实验中硬纸板NOF向前折或向后折是为了确定反射光线、入射光线、法线是否在</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（3）由实验步骤C可以得到的规律是</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u w:val="single"/>
        </w:rPr>
      </w:pPr>
      <w:r>
        <w:rPr>
          <w:rFonts w:hint="default" w:ascii="Times New Roman" w:hAnsi="Times New Roman" w:eastAsia="宋体" w:cs="Times New Roman"/>
          <w:color w:val="000000"/>
          <w:szCs w:val="21"/>
        </w:rPr>
        <w:t>（4）在甲图中，如果将光线沿着FO射向平面镜时，你还会发现的规律是在</w:t>
      </w:r>
      <w:r>
        <w:rPr>
          <w:rFonts w:hint="default" w:ascii="Times New Roman" w:hAnsi="Times New Roman" w:eastAsia="宋体" w:cs="Times New Roman"/>
          <w:color w:val="000000"/>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color w:val="000000"/>
          <w:szCs w:val="21"/>
        </w:rPr>
        <w:t>如图所示，一束光斜射到平面镜上，请画出AO的反射光线，并标明入射角、反射角的大小。</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fldChar w:fldCharType="begin"/>
      </w:r>
      <w:r>
        <w:rPr>
          <w:rFonts w:hint="default" w:ascii="Times New Roman" w:hAnsi="Times New Roman" w:eastAsia="宋体" w:cs="Times New Roman"/>
          <w:color w:val="000000"/>
          <w:szCs w:val="21"/>
        </w:rPr>
        <w:instrText xml:space="preserve"> INCLUDEPICTURE "http://img.jyeoo.net/quiz/images/201111/31/d6feef02.png" \* MERGEFORMATINET </w:instrText>
      </w:r>
      <w:r>
        <w:rPr>
          <w:rFonts w:hint="default" w:ascii="Times New Roman" w:hAnsi="Times New Roman" w:eastAsia="宋体" w:cs="Times New Roman"/>
          <w:color w:val="000000"/>
          <w:szCs w:val="21"/>
        </w:rPr>
        <w:fldChar w:fldCharType="separate"/>
      </w:r>
      <w:r>
        <w:rPr>
          <w:rFonts w:hint="default" w:ascii="Times New Roman" w:hAnsi="Times New Roman" w:eastAsia="宋体" w:cs="Times New Roman"/>
          <w:color w:val="000000"/>
          <w:szCs w:val="21"/>
        </w:rPr>
        <w:drawing>
          <wp:inline distT="0" distB="0" distL="114300" distR="114300">
            <wp:extent cx="2011045" cy="694055"/>
            <wp:effectExtent l="0" t="0" r="8255" b="4445"/>
            <wp:docPr id="63" name="图片 4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descr="北京四中网校www.etiantian.com"/>
                    <pic:cNvPicPr>
                      <a:picLocks noChangeAspect="1"/>
                    </pic:cNvPicPr>
                  </pic:nvPicPr>
                  <pic:blipFill>
                    <a:blip r:embed="rId31"/>
                    <a:stretch>
                      <a:fillRect/>
                    </a:stretch>
                  </pic:blipFill>
                  <pic:spPr>
                    <a:xfrm>
                      <a:off x="0" y="0"/>
                      <a:ext cx="2011045" cy="694055"/>
                    </a:xfrm>
                    <a:prstGeom prst="rect">
                      <a:avLst/>
                    </a:prstGeom>
                    <a:noFill/>
                    <a:ln>
                      <a:noFill/>
                    </a:ln>
                  </pic:spPr>
                </pic:pic>
              </a:graphicData>
            </a:graphic>
          </wp:inline>
        </w:drawing>
      </w:r>
      <w:r>
        <w:rPr>
          <w:rFonts w:hint="default" w:ascii="Times New Roman" w:hAnsi="Times New Roman" w:eastAsia="宋体" w:cs="Times New Roman"/>
          <w:color w:val="000000"/>
          <w:szCs w:val="21"/>
        </w:rPr>
        <w:fldChar w:fldCharType="end"/>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举一反三：</w:t>
      </w:r>
      <w:r>
        <w:rPr>
          <w:rFonts w:hint="default" w:ascii="Times New Roman" w:hAnsi="Times New Roman" w:eastAsia="宋体" w:cs="Times New Roman"/>
          <w:color w:val="000000"/>
          <w:szCs w:val="21"/>
        </w:rPr>
        <w:tab/>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【变式1】画出图中的入射光线，标出入射角、反射角及其大小。</w:t>
      </w:r>
    </w:p>
    <w:p>
      <w:pPr>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944370" cy="838200"/>
            <wp:effectExtent l="0" t="0" r="11430" b="0"/>
            <wp:docPr id="65"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descr="1"/>
                    <pic:cNvPicPr>
                      <a:picLocks noChangeAspect="1"/>
                    </pic:cNvPicPr>
                  </pic:nvPicPr>
                  <pic:blipFill>
                    <a:blip r:embed="rId32"/>
                    <a:stretch>
                      <a:fillRect/>
                    </a:stretch>
                  </pic:blipFill>
                  <pic:spPr>
                    <a:xfrm>
                      <a:off x="0" y="0"/>
                      <a:ext cx="1944370" cy="8382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kern w:val="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kern w:val="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【变式2】如图所示，一条光线竖直向上射到水平放置的平面镜上，光源S在地面距平面镜2米，要想用此光源照亮距光源2米处地面上的一点P，镜面应转过</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度角。</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1742440" cy="1293495"/>
            <wp:effectExtent l="0" t="0" r="10160" b="1905"/>
            <wp:docPr id="66"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5" descr="2"/>
                    <pic:cNvPicPr>
                      <a:picLocks noChangeAspect="1"/>
                    </pic:cNvPicPr>
                  </pic:nvPicPr>
                  <pic:blipFill>
                    <a:blip r:embed="rId33"/>
                    <a:stretch>
                      <a:fillRect/>
                    </a:stretch>
                  </pic:blipFill>
                  <pic:spPr>
                    <a:xfrm>
                      <a:off x="0" y="0"/>
                      <a:ext cx="1742440" cy="129349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6</w:t>
      </w:r>
      <w:r>
        <w:rPr>
          <w:rFonts w:hint="eastAsia" w:ascii="宋体" w:hAnsi="宋体" w:eastAsia="宋体" w:cs="宋体"/>
        </w:rPr>
        <w:t>】</w:t>
      </w:r>
      <w:r>
        <w:rPr>
          <w:rFonts w:hint="eastAsia" w:ascii="宋体" w:hAnsi="宋体" w:eastAsia="宋体" w:cs="宋体"/>
          <w:szCs w:val="21"/>
        </w:rPr>
        <w:t>如图甲所示，一只大熊猫正抱着一根竹子在镜前欣赏自己的像。此时，它从镜中看到的自身像应该是图中的（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drawing>
          <wp:inline distT="0" distB="0" distL="114300" distR="114300">
            <wp:extent cx="6095365" cy="1238250"/>
            <wp:effectExtent l="0" t="0" r="635" b="6350"/>
            <wp:docPr id="25" name="图片 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北京四中网校www.etiantian.com"/>
                    <pic:cNvPicPr>
                      <a:picLocks noChangeAspect="1"/>
                    </pic:cNvPicPr>
                  </pic:nvPicPr>
                  <pic:blipFill>
                    <a:blip r:embed="rId34"/>
                    <a:stretch>
                      <a:fillRect/>
                    </a:stretch>
                  </pic:blipFill>
                  <pic:spPr>
                    <a:xfrm>
                      <a:off x="0" y="0"/>
                      <a:ext cx="6095365" cy="12382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【变式】从平面镜里看到背后墙上电子钟示数如图所示，这时的实际时间应是（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A．21：05    B．21：15     C．20：15    D．20：05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inline distT="0" distB="0" distL="114300" distR="114300">
            <wp:extent cx="1114425" cy="647700"/>
            <wp:effectExtent l="0" t="0" r="3175"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5"/>
                    <a:stretch>
                      <a:fillRect/>
                    </a:stretch>
                  </pic:blipFill>
                  <pic:spPr>
                    <a:xfrm>
                      <a:off x="0" y="0"/>
                      <a:ext cx="1114425" cy="647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ascii="宋体" w:hAnsi="宋体" w:cs="宋体"/>
          <w:lang w:val="en-US" w:eastAsia="zh-CN"/>
        </w:rPr>
        <w:t>7</w:t>
      </w:r>
      <w:r>
        <w:rPr>
          <w:rFonts w:hint="eastAsia" w:ascii="宋体" w:hAnsi="宋体" w:eastAsia="宋体" w:cs="宋体"/>
        </w:rPr>
        <w:t>】</w:t>
      </w:r>
      <w:r>
        <w:rPr>
          <w:rFonts w:hint="eastAsia" w:ascii="宋体" w:hAnsi="宋体" w:eastAsia="宋体" w:cs="宋体"/>
          <w:szCs w:val="21"/>
        </w:rPr>
        <w:t>把一个高0.6m的平面镜竖直放置，一个身高1.6m的人以2m/s的速度沿垂直于平面镜的方向走近，那么他在镜中的像（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A．高度为1.6m，以2m/s的速度远离平面镜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B．高度为0.6m，以2m/s的速度靠近平面镜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C．高度为0.6m，以4m/s的度远离平面镜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r>
        <w:rPr>
          <w:rFonts w:hint="eastAsia" w:ascii="宋体" w:hAnsi="宋体" w:eastAsia="宋体" w:cs="宋体"/>
          <w:szCs w:val="21"/>
        </w:rPr>
        <w:t xml:space="preserve">D．高度为1.6m，以4m/s的速度靠近他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u w:val="single"/>
        </w:rPr>
      </w:pP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【变式1】一人身高1.7m，他与在平面镜中的像的距离为4m，则人与平面镜的距离为</w:t>
      </w:r>
      <w:r>
        <w:rPr>
          <w:rFonts w:hint="eastAsia" w:ascii="宋体" w:hAnsi="宋体" w:eastAsia="宋体" w:cs="宋体"/>
          <w:szCs w:val="21"/>
          <w:u w:val="single"/>
        </w:rPr>
        <w:t xml:space="preserve">         </w:t>
      </w:r>
      <w:r>
        <w:rPr>
          <w:rFonts w:hint="eastAsia" w:ascii="宋体" w:hAnsi="宋体" w:eastAsia="宋体" w:cs="宋体"/>
          <w:szCs w:val="21"/>
          <w:u w:val="single"/>
          <w:lang w:val="en-US" w:eastAsia="zh-CN"/>
        </w:rPr>
        <w:t xml:space="preserve">        _______</w:t>
      </w:r>
      <w:r>
        <w:rPr>
          <w:rFonts w:hint="eastAsia" w:ascii="宋体" w:hAnsi="宋体" w:eastAsia="宋体" w:cs="宋体"/>
          <w:szCs w:val="21"/>
        </w:rPr>
        <w:t>m，如果此人远离平面镜2m．那么镜中人像的大小</w:t>
      </w:r>
      <w:r>
        <w:rPr>
          <w:rFonts w:hint="eastAsia" w:ascii="宋体" w:hAnsi="宋体" w:eastAsia="宋体" w:cs="宋体"/>
          <w:szCs w:val="21"/>
          <w:u w:val="single"/>
        </w:rPr>
        <w:t xml:space="preserve">         </w:t>
      </w:r>
      <w:r>
        <w:rPr>
          <w:rFonts w:hint="eastAsia" w:ascii="宋体" w:hAnsi="宋体" w:eastAsia="宋体" w:cs="宋体"/>
          <w:szCs w:val="21"/>
        </w:rPr>
        <w:t>（变大、变小、不变）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【变式2】某人远离竖直悬挂的穿衣镜,他在镜中的像将（   ）</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          A. 变小             B. 变大     C. 先变小后变大       D. 不变</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【变式3】一位身高1.6m的女同学站在距平面镜3m远的地方，若她以0.5m/s的速度走近镜面，2s后该同学在镜中的像离她自己 </w:t>
      </w:r>
      <w:r>
        <w:rPr>
          <w:rFonts w:hint="eastAsia" w:ascii="宋体" w:hAnsi="宋体" w:eastAsia="宋体" w:cs="宋体"/>
          <w:szCs w:val="21"/>
          <w:u w:val="single"/>
        </w:rPr>
        <w:t xml:space="preserve">      </w:t>
      </w:r>
      <w:r>
        <w:rPr>
          <w:rFonts w:hint="eastAsia" w:ascii="宋体" w:hAnsi="宋体" w:eastAsia="宋体" w:cs="宋体"/>
          <w:szCs w:val="21"/>
        </w:rPr>
        <w:t>m，像高</w:t>
      </w:r>
      <w:r>
        <w:rPr>
          <w:rFonts w:hint="eastAsia" w:ascii="宋体" w:hAnsi="宋体" w:eastAsia="宋体" w:cs="宋体"/>
          <w:szCs w:val="21"/>
          <w:u w:val="single"/>
        </w:rPr>
        <w:t xml:space="preserve">      </w:t>
      </w:r>
      <w:r>
        <w:rPr>
          <w:rFonts w:hint="eastAsia" w:ascii="宋体" w:hAnsi="宋体" w:eastAsia="宋体" w:cs="宋体"/>
          <w:szCs w:val="21"/>
        </w:rPr>
        <w:t xml:space="preserve"> 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8</w:t>
      </w:r>
      <w:r>
        <w:rPr>
          <w:rFonts w:hint="eastAsia" w:ascii="宋体" w:hAnsi="宋体" w:eastAsia="宋体" w:cs="宋体"/>
        </w:rPr>
        <w:t>】</w:t>
      </w:r>
      <w:r>
        <w:rPr>
          <w:rFonts w:hint="eastAsia" w:ascii="宋体" w:hAnsi="宋体" w:eastAsia="宋体" w:cs="宋体"/>
          <w:szCs w:val="21"/>
        </w:rPr>
        <w:t xml:space="preserve"> 如下图所示，平面镜前有一发光点S，试画出人眼在M点看到S点发出经平面镜反射的光路图。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"http://img.jyeoo.net/quiz/images/201012/158/6590fdd7.png"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2038350" cy="789940"/>
            <wp:effectExtent l="0" t="0" r="6350" b="10160"/>
            <wp:docPr id="29" name="图片 1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北京四中网校www.etiantian.com"/>
                    <pic:cNvPicPr>
                      <a:picLocks noChangeAspect="1"/>
                    </pic:cNvPicPr>
                  </pic:nvPicPr>
                  <pic:blipFill>
                    <a:blip r:embed="rId36"/>
                    <a:stretch>
                      <a:fillRect/>
                    </a:stretch>
                  </pic:blipFill>
                  <pic:spPr>
                    <a:xfrm>
                      <a:off x="0" y="0"/>
                      <a:ext cx="2038350" cy="789940"/>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672576" behindDoc="0" locked="0" layoutInCell="1" allowOverlap="1">
            <wp:simplePos x="0" y="0"/>
            <wp:positionH relativeFrom="column">
              <wp:posOffset>2000250</wp:posOffset>
            </wp:positionH>
            <wp:positionV relativeFrom="paragraph">
              <wp:posOffset>937260</wp:posOffset>
            </wp:positionV>
            <wp:extent cx="1304925" cy="1219200"/>
            <wp:effectExtent l="0" t="0" r="3175" b="0"/>
            <wp:wrapSquare wrapText="bothSides"/>
            <wp:docPr id="27" name="图片 1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北京四中网校www.etiantian.com"/>
                    <pic:cNvPicPr>
                      <a:picLocks noChangeAspect="1"/>
                    </pic:cNvPicPr>
                  </pic:nvPicPr>
                  <pic:blipFill>
                    <a:blip r:embed="rId37"/>
                    <a:stretch>
                      <a:fillRect/>
                    </a:stretch>
                  </pic:blipFill>
                  <pic:spPr>
                    <a:xfrm>
                      <a:off x="0" y="0"/>
                      <a:ext cx="1304925" cy="1219200"/>
                    </a:xfrm>
                    <a:prstGeom prst="rect">
                      <a:avLst/>
                    </a:prstGeom>
                    <a:noFill/>
                    <a:ln>
                      <a:noFill/>
                    </a:ln>
                  </pic:spPr>
                </pic:pic>
              </a:graphicData>
            </a:graphic>
          </wp:anchor>
        </w:drawing>
      </w:r>
      <w:r>
        <w:rPr>
          <w:rFonts w:hint="eastAsia" w:ascii="宋体" w:hAnsi="宋体" w:eastAsia="宋体" w:cs="宋体"/>
          <w:bCs/>
          <w:szCs w:val="21"/>
        </w:rPr>
        <w:t>举一反三</w:t>
      </w:r>
      <w:r>
        <w:rPr>
          <w:rFonts w:hint="eastAsia" w:ascii="宋体" w:hAnsi="宋体" w:eastAsia="宋体" w:cs="宋体"/>
          <w:szCs w:val="21"/>
        </w:rPr>
        <w:t>：</w:t>
      </w:r>
      <w:r>
        <w:rPr>
          <w:rFonts w:hint="eastAsia" w:ascii="宋体" w:hAnsi="宋体" w:eastAsia="宋体" w:cs="宋体"/>
          <w:szCs w:val="21"/>
        </w:rPr>
        <w:br w:type="textWrapping"/>
      </w:r>
      <w:r>
        <w:rPr>
          <w:rFonts w:hint="eastAsia" w:ascii="宋体" w:hAnsi="宋体" w:eastAsia="宋体" w:cs="宋体"/>
          <w:szCs w:val="21"/>
        </w:rPr>
        <w:t>【变式】图中S为发光点，从它发出的两条光线经平面镜反射的两条反射光线分别与虚线a′、b′ 重合，根据平面镜成像规律在图中画出平面镜，并作出这两条光线的光路图。</w:t>
      </w:r>
      <w:r>
        <w:rPr>
          <w:rFonts w:hint="eastAsia" w:ascii="宋体" w:hAnsi="宋体" w:eastAsia="宋体" w:cs="宋体"/>
          <w:szCs w:val="21"/>
        </w:rPr>
        <w:br w:type="textWrapp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rPr>
        <w:t>【例</w:t>
      </w:r>
      <w:r>
        <w:rPr>
          <w:rFonts w:hint="eastAsia" w:hAnsi="宋体" w:cs="宋体"/>
          <w:lang w:val="en-US" w:eastAsia="zh-CN"/>
        </w:rPr>
        <w:t>9</w:t>
      </w:r>
      <w:r>
        <w:rPr>
          <w:rFonts w:hint="eastAsia" w:ascii="宋体" w:hAnsi="宋体" w:eastAsia="宋体" w:cs="宋体"/>
        </w:rPr>
        <w:t>】</w:t>
      </w:r>
      <w:r>
        <w:rPr>
          <w:rFonts w:hint="eastAsia" w:ascii="宋体" w:hAnsi="宋体" w:eastAsia="宋体" w:cs="宋体"/>
          <w:szCs w:val="21"/>
        </w:rPr>
        <w:t>某同学在探究“平面镜成像的特点”的实验中，选用了两只同样的蜡烛，玻璃板等器材。</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u w:val="single"/>
        </w:rPr>
      </w:pPr>
      <w:r>
        <w:rPr>
          <w:rFonts w:hint="eastAsia" w:ascii="宋体" w:hAnsi="宋体" w:eastAsia="宋体" w:cs="宋体"/>
          <w:szCs w:val="21"/>
        </w:rPr>
        <w:t>（1）实验时，取一支点燃的蜡烛A作为研究对象，另一支蜡烛B的作用是</w:t>
      </w:r>
      <w:r>
        <w:rPr>
          <w:rFonts w:hint="eastAsia" w:ascii="宋体" w:hAnsi="宋体" w:eastAsia="宋体" w:cs="宋体"/>
          <w:szCs w:val="21"/>
          <w:u w:val="single"/>
        </w:rPr>
        <w:t xml:space="preserve">              </w:t>
      </w:r>
      <w:r>
        <w:rPr>
          <w:rFonts w:hint="eastAsia" w:ascii="宋体" w:hAnsi="宋体" w:eastAsia="宋体" w:cs="宋体"/>
          <w:szCs w:val="21"/>
        </w:rPr>
        <w:t>；某同学发现看到蜡烛A的像不清晰，于是他将蜡烛B也点燃，用来增加像的亮度。他这样做</w:t>
      </w:r>
      <w:r>
        <w:rPr>
          <w:rFonts w:hint="eastAsia" w:ascii="宋体" w:hAnsi="宋体" w:eastAsia="宋体" w:cs="宋体"/>
          <w:szCs w:val="21"/>
          <w:u w:val="single"/>
        </w:rPr>
        <w:t xml:space="preserve">        </w:t>
      </w:r>
      <w:r>
        <w:rPr>
          <w:rFonts w:hint="eastAsia" w:ascii="宋体" w:hAnsi="宋体" w:eastAsia="宋体" w:cs="宋体"/>
          <w:szCs w:val="21"/>
          <w:u w:val="single"/>
          <w:lang w:val="en-US" w:eastAsia="zh-CN"/>
        </w:rPr>
        <w:t>_________</w:t>
      </w:r>
      <w:r>
        <w:rPr>
          <w:rFonts w:hint="eastAsia" w:ascii="宋体" w:hAnsi="宋体" w:eastAsia="宋体" w:cs="宋体"/>
          <w:szCs w:val="21"/>
        </w:rPr>
        <w:t>（填“能”或“不能”）使看到的像更清晰。</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（2）请在下图中画出一条眼睛能看到蜡烛S点的像S′的光路图。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"http://img.jyeoo.net/quiz/images/201109/27/f7bea7f3.png"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020445" cy="1075055"/>
            <wp:effectExtent l="0" t="0" r="8255" b="4445"/>
            <wp:docPr id="32" name="图片 1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北京四中网校www.etiantian.com"/>
                    <pic:cNvPicPr>
                      <a:picLocks noChangeAspect="1"/>
                    </pic:cNvPicPr>
                  </pic:nvPicPr>
                  <pic:blipFill>
                    <a:blip r:embed="rId38"/>
                    <a:stretch>
                      <a:fillRect/>
                    </a:stretch>
                  </pic:blipFill>
                  <pic:spPr>
                    <a:xfrm>
                      <a:off x="0" y="0"/>
                      <a:ext cx="1020445" cy="1075055"/>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举一反三：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 xml:space="preserve"> 如图是小明和他妹妹在做“探究平面镜成像特点”的实验：</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（1）小明在玻璃板的前面放一支点燃的蜡烛A，还要在玻璃板的后面放一支没有点燃的蜡烛B，对蜡烛A和B的要求是必须二者等大，这是为了便于</w:t>
      </w:r>
      <w:r>
        <w:rPr>
          <w:rFonts w:hint="eastAsia" w:ascii="宋体" w:hAnsi="宋体" w:eastAsia="宋体" w:cs="宋体"/>
          <w:szCs w:val="21"/>
          <w:u w:val="single"/>
        </w:rPr>
        <w:t xml:space="preserve">                  </w:t>
      </w:r>
      <w:r>
        <w:rPr>
          <w:rFonts w:hint="eastAsia" w:ascii="宋体" w:hAnsi="宋体" w:eastAsia="宋体" w:cs="宋体"/>
          <w:szCs w:val="21"/>
        </w:rPr>
        <w:t>，准备运用物理学中</w:t>
      </w:r>
      <w:r>
        <w:rPr>
          <w:rFonts w:hint="eastAsia" w:ascii="宋体" w:hAnsi="宋体" w:eastAsia="宋体" w:cs="宋体"/>
          <w:szCs w:val="21"/>
          <w:u w:val="single"/>
        </w:rPr>
        <w:t xml:space="preserve">                </w:t>
      </w:r>
      <w:r>
        <w:rPr>
          <w:rFonts w:hint="eastAsia" w:ascii="宋体" w:hAnsi="宋体" w:eastAsia="宋体" w:cs="宋体"/>
          <w:szCs w:val="21"/>
        </w:rPr>
        <w:t>的科学方法来探究本实验；实验中用透明的玻璃板代替日常用的平面镜这是为了便于透过玻璃板观察</w:t>
      </w:r>
      <w:r>
        <w:rPr>
          <w:rFonts w:hint="eastAsia" w:ascii="宋体" w:hAnsi="宋体" w:eastAsia="宋体" w:cs="宋体"/>
          <w:szCs w:val="21"/>
          <w:u w:val="single"/>
        </w:rPr>
        <w:t xml:space="preserve">           </w:t>
      </w:r>
      <w:r>
        <w:rPr>
          <w:rFonts w:hint="eastAsia" w:ascii="宋体" w:hAnsi="宋体" w:eastAsia="宋体" w:cs="宋体"/>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（2）小明应在</w:t>
      </w:r>
      <w:r>
        <w:rPr>
          <w:rFonts w:hint="eastAsia" w:ascii="宋体" w:hAnsi="宋体" w:eastAsia="宋体" w:cs="宋体"/>
          <w:szCs w:val="21"/>
          <w:u w:val="single"/>
        </w:rPr>
        <w:t xml:space="preserve">         </w:t>
      </w:r>
      <w:r>
        <w:rPr>
          <w:rFonts w:hint="eastAsia" w:ascii="宋体" w:hAnsi="宋体" w:eastAsia="宋体" w:cs="宋体"/>
          <w:szCs w:val="21"/>
        </w:rPr>
        <w:t>（填“A”或“B”）侧来观察A的像，并用刻度尺分别测出像到镜面的距离和物到镜面的距离，若测得的数据已填入下表，但遗漏两个数据，现请你补填进空格。</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drawing>
          <wp:inline distT="0" distB="0" distL="114300" distR="114300">
            <wp:extent cx="5390515" cy="1419225"/>
            <wp:effectExtent l="0" t="0" r="6985" b="3175"/>
            <wp:docPr id="28" name="图片 1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北京四中网校www.etiantian.com"/>
                    <pic:cNvPicPr>
                      <a:picLocks noChangeAspect="1"/>
                    </pic:cNvPicPr>
                  </pic:nvPicPr>
                  <pic:blipFill>
                    <a:blip r:embed="rId39"/>
                    <a:stretch>
                      <a:fillRect/>
                    </a:stretch>
                  </pic:blipFill>
                  <pic:spPr>
                    <a:xfrm>
                      <a:off x="0" y="0"/>
                      <a:ext cx="5390515" cy="1419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szCs w:val="21"/>
        </w:rPr>
      </w:pPr>
      <w:r>
        <w:rPr>
          <w:rFonts w:hint="eastAsia" w:ascii="宋体" w:hAnsi="宋体" w:eastAsia="宋体" w:cs="宋体"/>
          <w:szCs w:val="21"/>
        </w:rPr>
        <w:t>（3）结论：平面镜成像特点是</w:t>
      </w:r>
      <w:r>
        <w:rPr>
          <w:rFonts w:hint="eastAsia" w:ascii="宋体" w:hAnsi="宋体" w:eastAsia="宋体" w:cs="宋体"/>
          <w:szCs w:val="21"/>
          <w:u w:val="single"/>
        </w:rPr>
        <w:t xml:space="preserve">                                               </w:t>
      </w:r>
      <w:r>
        <w:rPr>
          <w:rFonts w:hint="eastAsia" w:ascii="宋体" w:hAnsi="宋体" w:eastAsia="宋体" w:cs="宋体"/>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【练习1】</w:t>
      </w:r>
      <w:r>
        <w:rPr>
          <w:rFonts w:hint="default" w:ascii="Times New Roman" w:hAnsi="Times New Roman" w:eastAsia="宋体" w:cs="Times New Roman"/>
          <w:color w:val="000000"/>
          <w:szCs w:val="21"/>
        </w:rPr>
        <w:t>选择</w:t>
      </w:r>
    </w:p>
    <w:p>
      <w:pPr>
        <w:pStyle w:val="2"/>
        <w:keepNext w:val="0"/>
        <w:keepLines w:val="0"/>
        <w:pageBreakBefore w:val="0"/>
        <w:numPr>
          <w:ilvl w:val="0"/>
          <w:numId w:val="8"/>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光斜射到平面镜上，入射光线与镜面的夹角为30°，反射角为（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A．0°   B．30°    C．60°    D．90°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2. 一束平行光照到平面镜上，那么，它们的反射光线应是 (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A．会聚的         B．发散的          C．平行的           D．无法判断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3. 光线从空气斜射到水面上，入射角是45°，则反射角是（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A．0°          B．30°           C．45°          D．55°</w:t>
      </w:r>
    </w:p>
    <w:p>
      <w:pPr>
        <w:keepNext w:val="0"/>
        <w:keepLines w:val="0"/>
        <w:pageBreakBefore w:val="0"/>
        <w:numPr>
          <w:ilvl w:val="0"/>
          <w:numId w:val="9"/>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甲乙两人在照同一个镜子。甲在镜中看到了乙的眼睛，下列说法正确的是（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A．乙也一定能看到甲的眼睛                      B．乙可能看到甲的眼睛</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C．乙不可能看到甲的眼睛                        D．乙不可能看到甲的全身</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5.</w:t>
      </w:r>
      <w:r>
        <w:rPr>
          <w:rFonts w:hint="eastAsia" w:ascii="Times New Roman" w:hAnsi="Times New Roman" w:cs="Times New Roman"/>
          <w:color w:val="000000"/>
          <w:szCs w:val="21"/>
          <w:lang w:val="en-US" w:eastAsia="zh-CN"/>
        </w:rPr>
        <w:t xml:space="preserve"> </w:t>
      </w:r>
      <w:r>
        <w:rPr>
          <w:rFonts w:hint="default" w:ascii="Times New Roman" w:hAnsi="Times New Roman" w:eastAsia="宋体" w:cs="Times New Roman"/>
          <w:color w:val="000000"/>
          <w:szCs w:val="21"/>
        </w:rPr>
        <w:t>一束光线射到平面镜上，当入射角增大15°时，入射光线与反射光线恰成直角，原来的入射角应是（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A．30°               B．45°                 C．15°              D．60°</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6</w:t>
      </w:r>
      <w:r>
        <w:rPr>
          <w:rFonts w:hint="default" w:ascii="Times New Roman" w:hAnsi="Times New Roman" w:eastAsia="宋体" w:cs="Times New Roman"/>
          <w:color w:val="000000"/>
          <w:szCs w:val="21"/>
        </w:rPr>
        <w:t>.</w:t>
      </w:r>
      <w:r>
        <w:rPr>
          <w:rFonts w:hint="eastAsia" w:ascii="Times New Roman" w:hAnsi="Times New Roman" w:cs="Times New Roman"/>
          <w:color w:val="000000"/>
          <w:szCs w:val="21"/>
          <w:lang w:val="en-US" w:eastAsia="zh-CN"/>
        </w:rPr>
        <w:t xml:space="preserve"> </w:t>
      </w:r>
      <w:r>
        <w:rPr>
          <w:rFonts w:hint="eastAsia" w:ascii="宋体" w:hAnsi="宋体" w:eastAsia="宋体" w:cs="宋体"/>
          <w:szCs w:val="21"/>
        </w:rPr>
        <w:t>平静的水面能清晰地映出岸上的景物，俗称“倒影”，此倒影是（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A．正立的实像  B．正立的虚像  C．倒立的实像  D．倒立的虚像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7</w:t>
      </w:r>
      <w:r>
        <w:rPr>
          <w:rFonts w:hint="default" w:ascii="Times New Roman" w:hAnsi="Times New Roman" w:eastAsia="宋体" w:cs="Times New Roman"/>
          <w:color w:val="000000"/>
          <w:szCs w:val="21"/>
        </w:rPr>
        <w:t>.</w:t>
      </w:r>
      <w:r>
        <w:rPr>
          <w:rFonts w:hint="eastAsia" w:ascii="Times New Roman" w:hAnsi="Times New Roman" w:cs="Times New Roman"/>
          <w:color w:val="000000"/>
          <w:szCs w:val="21"/>
          <w:lang w:val="en-US" w:eastAsia="zh-CN"/>
        </w:rPr>
        <w:t xml:space="preserve"> </w:t>
      </w:r>
      <w:r>
        <w:rPr>
          <w:rFonts w:hint="eastAsia" w:ascii="宋体" w:hAnsi="宋体" w:eastAsia="宋体" w:cs="宋体"/>
          <w:szCs w:val="21"/>
        </w:rPr>
        <w:t>（多选）在潜望镜中看到的像是（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A．实像          B．虚像           C．比实物小的虚像     D．与实物大小相同的虚像</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8</w:t>
      </w:r>
      <w:r>
        <w:rPr>
          <w:rFonts w:hint="default" w:ascii="Times New Roman" w:hAnsi="Times New Roman" w:eastAsia="宋体" w:cs="Times New Roman"/>
          <w:color w:val="000000"/>
          <w:szCs w:val="21"/>
        </w:rPr>
        <w:t>.</w:t>
      </w:r>
      <w:r>
        <w:rPr>
          <w:rFonts w:hint="eastAsia" w:ascii="Times New Roman" w:hAnsi="Times New Roman" w:cs="Times New Roman"/>
          <w:color w:val="000000"/>
          <w:szCs w:val="21"/>
          <w:lang w:val="en-US" w:eastAsia="zh-CN"/>
        </w:rPr>
        <w:t xml:space="preserve"> </w:t>
      </w:r>
      <w:r>
        <w:rPr>
          <w:rFonts w:hint="eastAsia" w:ascii="宋体" w:hAnsi="宋体" w:eastAsia="宋体" w:cs="宋体"/>
          <w:szCs w:val="21"/>
        </w:rPr>
        <w:t>“猴子捞月”的寓言故事中，猴子看见月亮在井中（如图所示），就要去捞，结果什么也没捞到，关于水中月亮离水面的远近，以下说法中正确的是（　　）</w:t>
      </w:r>
    </w:p>
    <w:p>
      <w:pPr>
        <w:pStyle w:val="2"/>
        <w:keepNext w:val="0"/>
        <w:keepLines w:val="0"/>
        <w:pageBreakBefore w:val="0"/>
        <w:widowControl w:val="0"/>
        <w:kinsoku/>
        <w:wordWrap/>
        <w:overflowPunct/>
        <w:topLinePunct w:val="0"/>
        <w:autoSpaceDE/>
        <w:autoSpaceDN/>
        <w:bidi w:val="0"/>
        <w:adjustRightInd/>
        <w:spacing w:line="360" w:lineRule="auto"/>
        <w:jc w:val="center"/>
        <w:rPr>
          <w:rFonts w:hint="eastAsia" w:ascii="宋体" w:hAnsi="宋体" w:eastAsia="宋体" w:cs="宋体"/>
          <w:szCs w:val="21"/>
        </w:rPr>
      </w:pPr>
      <w:r>
        <w:rPr>
          <w:rFonts w:hint="eastAsia" w:ascii="宋体" w:hAnsi="宋体" w:eastAsia="宋体" w:cs="宋体"/>
          <w:szCs w:val="21"/>
        </w:rPr>
        <w:fldChar w:fldCharType="begin"/>
      </w:r>
      <w:r>
        <w:rPr>
          <w:rFonts w:hint="eastAsia" w:ascii="宋体" w:hAnsi="宋体" w:eastAsia="宋体" w:cs="宋体"/>
          <w:szCs w:val="21"/>
        </w:rPr>
        <w:instrText xml:space="preserve"> INCLUDEPICTURE "http://img.jyeoo.net/quiz/images/201012/140/5ffb8f41.png" \* MERGEFORMATINET </w:instrText>
      </w:r>
      <w:r>
        <w:rPr>
          <w:rFonts w:hint="eastAsia" w:ascii="宋体" w:hAnsi="宋体" w:eastAsia="宋体" w:cs="宋体"/>
          <w:szCs w:val="21"/>
        </w:rPr>
        <w:fldChar w:fldCharType="separate"/>
      </w:r>
      <w:r>
        <w:rPr>
          <w:rFonts w:hint="eastAsia" w:ascii="宋体" w:hAnsi="宋体" w:eastAsia="宋体" w:cs="宋体"/>
          <w:szCs w:val="21"/>
        </w:rPr>
        <w:drawing>
          <wp:inline distT="0" distB="0" distL="114300" distR="114300">
            <wp:extent cx="1109980" cy="981075"/>
            <wp:effectExtent l="0" t="0" r="7620" b="9525"/>
            <wp:docPr id="46" name="图片 2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北京四中网校www.etiantian.com"/>
                    <pic:cNvPicPr>
                      <a:picLocks noChangeAspect="1"/>
                    </pic:cNvPicPr>
                  </pic:nvPicPr>
                  <pic:blipFill>
                    <a:blip r:embed="rId41"/>
                    <a:stretch>
                      <a:fillRect/>
                    </a:stretch>
                  </pic:blipFill>
                  <pic:spPr>
                    <a:xfrm>
                      <a:off x="0" y="0"/>
                      <a:ext cx="1109980" cy="981075"/>
                    </a:xfrm>
                    <a:prstGeom prst="rect">
                      <a:avLst/>
                    </a:prstGeom>
                    <a:noFill/>
                    <a:ln>
                      <a:noFill/>
                    </a:ln>
                  </pic:spPr>
                </pic:pic>
              </a:graphicData>
            </a:graphic>
          </wp:inline>
        </w:drawing>
      </w:r>
      <w:r>
        <w:rPr>
          <w:rFonts w:hint="eastAsia" w:ascii="宋体" w:hAnsi="宋体" w:eastAsia="宋体" w:cs="宋体"/>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A．月亮就在水的表面上                    B．井有多深月亮就有多深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C．和天上月亮到水面的距离相等            D．和猴子的眼睛到水面的距离相等</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9</w:t>
      </w:r>
      <w:r>
        <w:rPr>
          <w:rFonts w:hint="default" w:ascii="Times New Roman" w:hAnsi="Times New Roman" w:eastAsia="宋体" w:cs="Times New Roman"/>
          <w:color w:val="000000"/>
          <w:szCs w:val="21"/>
        </w:rPr>
        <w:t>.</w:t>
      </w:r>
      <w:r>
        <w:rPr>
          <w:rFonts w:hint="eastAsia" w:ascii="Times New Roman" w:hAnsi="Times New Roman" w:cs="Times New Roman"/>
          <w:color w:val="000000"/>
          <w:szCs w:val="21"/>
          <w:lang w:val="en-US" w:eastAsia="zh-CN"/>
        </w:rPr>
        <w:t xml:space="preserve"> </w:t>
      </w:r>
      <w:r>
        <w:rPr>
          <w:rFonts w:hint="eastAsia" w:ascii="宋体" w:hAnsi="宋体" w:eastAsia="宋体" w:cs="宋体"/>
          <w:szCs w:val="21"/>
        </w:rPr>
        <w:t>在一些狭小的商店内墙上多挂几面镜子，可以形成空间增大的感觉，这主要是（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A．平面镜能成放大的像                     B．平面镜能使光产生折射 </w:t>
      </w: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C．平面镜能使进入商店内的光线更多一些     D．平面镜能使物像距离是物镜距离的2倍</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688960" behindDoc="0" locked="0" layoutInCell="1" allowOverlap="1">
            <wp:simplePos x="0" y="0"/>
            <wp:positionH relativeFrom="page">
              <wp:posOffset>6032500</wp:posOffset>
            </wp:positionH>
            <wp:positionV relativeFrom="page">
              <wp:posOffset>9293860</wp:posOffset>
            </wp:positionV>
            <wp:extent cx="704850" cy="771525"/>
            <wp:effectExtent l="0" t="0" r="6350" b="3175"/>
            <wp:wrapSquare wrapText="bothSides"/>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2"/>
                    <a:stretch>
                      <a:fillRect/>
                    </a:stretch>
                  </pic:blipFill>
                  <pic:spPr>
                    <a:xfrm>
                      <a:off x="0" y="0"/>
                      <a:ext cx="704850" cy="771525"/>
                    </a:xfrm>
                    <a:prstGeom prst="rect">
                      <a:avLst/>
                    </a:prstGeom>
                    <a:noFill/>
                    <a:ln>
                      <a:noFill/>
                    </a:ln>
                  </pic:spPr>
                </pic:pic>
              </a:graphicData>
            </a:graphic>
          </wp:anchor>
        </w:drawing>
      </w:r>
      <w:r>
        <w:rPr>
          <w:rFonts w:hint="eastAsia" w:ascii="Times New Roman" w:hAnsi="Times New Roman" w:cs="Times New Roman"/>
          <w:color w:val="000000"/>
          <w:szCs w:val="21"/>
          <w:lang w:val="en-US" w:eastAsia="zh-CN"/>
        </w:rPr>
        <w:t>10</w:t>
      </w:r>
      <w:r>
        <w:rPr>
          <w:rFonts w:hint="default" w:ascii="Times New Roman" w:hAnsi="Times New Roman" w:eastAsia="宋体" w:cs="Times New Roman"/>
          <w:color w:val="000000"/>
          <w:szCs w:val="21"/>
        </w:rPr>
        <w:t>.</w:t>
      </w:r>
      <w:r>
        <w:rPr>
          <w:rFonts w:hint="eastAsia" w:ascii="Times New Roman" w:hAnsi="Times New Roman" w:cs="Times New Roman"/>
          <w:color w:val="000000"/>
          <w:szCs w:val="21"/>
          <w:lang w:val="en-US" w:eastAsia="zh-CN"/>
        </w:rPr>
        <w:t xml:space="preserve"> </w:t>
      </w:r>
      <w:r>
        <w:rPr>
          <w:rFonts w:hint="eastAsia" w:ascii="宋体" w:hAnsi="宋体" w:eastAsia="宋体" w:cs="宋体"/>
          <w:szCs w:val="21"/>
        </w:rPr>
        <w:t>如图所示，一只水鸟向平静的水面飞近时，它在水面中的像将（　　）</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eastAsia="宋体" w:cs="宋体"/>
          <w:szCs w:val="21"/>
        </w:rPr>
        <w:t xml:space="preserve">A．变大   B．变小    C．不变     D．远离水面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color w:val="000000"/>
          <w:szCs w:val="21"/>
        </w:rPr>
        <w:t>填空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1</w:t>
      </w:r>
      <w:r>
        <w:rPr>
          <w:rFonts w:hint="default" w:ascii="Times New Roman" w:hAnsi="Times New Roman" w:eastAsia="宋体" w:cs="Times New Roman"/>
          <w:color w:val="000000"/>
          <w:szCs w:val="21"/>
        </w:rPr>
        <w:t>. 使入射光线沿着原来反射光线的方向射到平面镜上，这时反射光线将逆着原来</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的方向反射出去，这说明光的反射现象中</w:t>
      </w:r>
      <w:r>
        <w:rPr>
          <w:rFonts w:hint="default" w:ascii="Times New Roman" w:hAnsi="Times New Roman" w:eastAsia="宋体" w:cs="Times New Roman"/>
          <w:color w:val="000000"/>
          <w:szCs w:val="21"/>
          <w:u w:val="single"/>
        </w:rPr>
        <w:t xml:space="preserve">        </w:t>
      </w:r>
      <w:r>
        <w:rPr>
          <w:rFonts w:hint="default" w:ascii="Times New Roman" w:hAnsi="Times New Roman" w:eastAsia="宋体" w:cs="Times New Roman"/>
          <w:color w:val="000000"/>
          <w:szCs w:val="21"/>
        </w:rPr>
        <w:t>是可逆的。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2</w:t>
      </w:r>
      <w:r>
        <w:rPr>
          <w:rFonts w:hint="default" w:ascii="Times New Roman" w:hAnsi="Times New Roman" w:eastAsia="宋体" w:cs="Times New Roman"/>
          <w:color w:val="000000"/>
          <w:szCs w:val="21"/>
        </w:rPr>
        <w:t>. 电影银幕常用粗糙的白布做成，其优点在于利用________使坐在影院中各处的观众均能看到画面(填“镜面反射”或“漫反射”)。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        </w:t>
      </w:r>
      <w:r>
        <w:rPr>
          <w:rFonts w:hint="default" w:ascii="Times New Roman" w:hAnsi="Times New Roman" w:eastAsia="宋体" w:cs="Times New Roman"/>
          <w:color w:val="000000"/>
          <w:szCs w:val="21"/>
        </w:rPr>
        <w:drawing>
          <wp:inline distT="0" distB="0" distL="114300" distR="114300">
            <wp:extent cx="1714500" cy="1009015"/>
            <wp:effectExtent l="0" t="0" r="0" b="6985"/>
            <wp:docPr id="78" name="图片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7" descr="8"/>
                    <pic:cNvPicPr>
                      <a:picLocks noChangeAspect="1"/>
                    </pic:cNvPicPr>
                  </pic:nvPicPr>
                  <pic:blipFill>
                    <a:blip r:embed="rId43"/>
                    <a:stretch>
                      <a:fillRect/>
                    </a:stretch>
                  </pic:blipFill>
                  <pic:spPr>
                    <a:xfrm>
                      <a:off x="0" y="0"/>
                      <a:ext cx="1714500" cy="10090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3</w:t>
      </w:r>
      <w:r>
        <w:rPr>
          <w:rFonts w:hint="default" w:ascii="Times New Roman" w:hAnsi="Times New Roman" w:eastAsia="宋体" w:cs="Times New Roman"/>
          <w:color w:val="000000"/>
          <w:szCs w:val="21"/>
        </w:rPr>
        <w:t>. 如图所示，一条光线AO射到放在空气中的玻璃球上，O为入射点。玻璃球的球心为O′，又知AO和OO′之间成120°，那么这条光线的入射角为______。</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cs="宋体"/>
          <w:szCs w:val="21"/>
          <w:lang w:val="en-US" w:eastAsia="zh-CN"/>
        </w:rPr>
        <w:t>4</w:t>
      </w:r>
      <w:r>
        <w:rPr>
          <w:rFonts w:hint="eastAsia" w:ascii="宋体" w:hAnsi="宋体" w:eastAsia="宋体" w:cs="宋体"/>
          <w:szCs w:val="21"/>
        </w:rPr>
        <w:t>. 平面镜成的像是________立的，像和物体的大小________，镜中的像是________像，像和物体的连线与镜面________，像到镜面的距离与物体到镜面的距离________。</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cs="宋体"/>
          <w:szCs w:val="21"/>
          <w:lang w:val="en-US" w:eastAsia="zh-CN"/>
        </w:rPr>
        <w:t>5</w:t>
      </w:r>
      <w:r>
        <w:rPr>
          <w:rFonts w:hint="eastAsia" w:ascii="宋体" w:hAnsi="宋体" w:eastAsia="宋体" w:cs="宋体"/>
          <w:szCs w:val="21"/>
        </w:rPr>
        <w:t>. 在500m深的海洋上空5km高处有一架飞机飞过，该飞机在海中的像到海面的距离是________m。</w:t>
      </w:r>
    </w:p>
    <w:p>
      <w:pPr>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宋体" w:hAnsi="宋体" w:cs="宋体"/>
          <w:szCs w:val="21"/>
          <w:lang w:val="en-US" w:eastAsia="zh-CN"/>
        </w:rPr>
        <w:t>6</w:t>
      </w:r>
      <w:r>
        <w:rPr>
          <w:rFonts w:hint="eastAsia" w:ascii="宋体" w:hAnsi="宋体" w:eastAsia="宋体" w:cs="宋体"/>
          <w:szCs w:val="21"/>
        </w:rPr>
        <w:t>. 一根直棒与它在平面镜中的像互相垂直时，棒与镜面之间的夹角是________度。</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rPr>
        <w:t>【练习</w:t>
      </w:r>
      <w:r>
        <w:rPr>
          <w:rFonts w:hint="eastAsia" w:ascii="Times New Roman" w:hAnsi="Times New Roman"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color w:val="000000"/>
          <w:szCs w:val="21"/>
        </w:rPr>
        <w:t>作图</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000000"/>
          <w:szCs w:val="21"/>
        </w:rPr>
      </w:pPr>
      <w:r>
        <w:rPr>
          <w:rFonts w:hint="eastAsia" w:ascii="Times New Roman" w:hAnsi="Times New Roman" w:cs="Times New Roman"/>
          <w:color w:val="000000"/>
          <w:szCs w:val="21"/>
          <w:lang w:val="en-US" w:eastAsia="zh-CN"/>
        </w:rPr>
        <w:t>1</w:t>
      </w:r>
      <w:r>
        <w:rPr>
          <w:rFonts w:hint="default" w:ascii="Times New Roman" w:hAnsi="Times New Roman" w:eastAsia="宋体" w:cs="Times New Roman"/>
          <w:color w:val="000000"/>
          <w:szCs w:val="21"/>
        </w:rPr>
        <w:t>. 根据图所给出的条件，分别画出反射光线、入射光线，平面镜的位置。</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drawing>
          <wp:inline distT="0" distB="0" distL="114300" distR="114300">
            <wp:extent cx="3952875" cy="1019175"/>
            <wp:effectExtent l="0" t="0" r="9525" b="9525"/>
            <wp:docPr id="70" name="图片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descr="9"/>
                    <pic:cNvPicPr>
                      <a:picLocks noChangeAspect="1"/>
                    </pic:cNvPicPr>
                  </pic:nvPicPr>
                  <pic:blipFill>
                    <a:blip r:embed="rId44"/>
                    <a:stretch>
                      <a:fillRect/>
                    </a:stretch>
                  </pic:blipFill>
                  <pic:spPr>
                    <a:xfrm>
                      <a:off x="0" y="0"/>
                      <a:ext cx="3952875" cy="10191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rPr>
          <w:rFonts w:hint="eastAsia" w:ascii="Times New Roman" w:hAnsi="Times New Roman" w:cs="Times New Roman"/>
          <w:color w:val="000000"/>
          <w:szCs w:val="21"/>
          <w:lang w:val="en-US" w:eastAsia="zh-CN"/>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r>
        <w:rPr>
          <w:rFonts w:hint="eastAsia" w:ascii="Times New Roman" w:hAnsi="Times New Roman" w:cs="Times New Roman"/>
          <w:color w:val="000000"/>
          <w:szCs w:val="21"/>
          <w:lang w:val="en-US" w:eastAsia="zh-CN"/>
        </w:rPr>
        <w:t>2</w:t>
      </w:r>
      <w:r>
        <w:rPr>
          <w:rFonts w:hint="default" w:ascii="Times New Roman" w:hAnsi="Times New Roman" w:eastAsia="宋体" w:cs="Times New Roman"/>
          <w:color w:val="000000"/>
          <w:szCs w:val="21"/>
        </w:rPr>
        <w:t xml:space="preserve">. </w:t>
      </w:r>
      <w:r>
        <w:rPr>
          <w:rFonts w:hint="eastAsia" w:ascii="宋体" w:hAnsi="宋体" w:eastAsia="宋体" w:cs="宋体"/>
          <w:szCs w:val="21"/>
        </w:rPr>
        <w:drawing>
          <wp:anchor distT="0" distB="0" distL="114300" distR="114300" simplePos="0" relativeHeight="251706368" behindDoc="0" locked="0" layoutInCell="1" allowOverlap="1">
            <wp:simplePos x="0" y="0"/>
            <wp:positionH relativeFrom="column">
              <wp:posOffset>1371600</wp:posOffset>
            </wp:positionH>
            <wp:positionV relativeFrom="paragraph">
              <wp:posOffset>393700</wp:posOffset>
            </wp:positionV>
            <wp:extent cx="899160" cy="1228725"/>
            <wp:effectExtent l="0" t="0" r="2540" b="3175"/>
            <wp:wrapSquare wrapText="bothSides"/>
            <wp:docPr id="52" name="图片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descr="9"/>
                    <pic:cNvPicPr>
                      <a:picLocks noChangeAspect="1"/>
                    </pic:cNvPicPr>
                  </pic:nvPicPr>
                  <pic:blipFill>
                    <a:blip r:embed="rId45"/>
                    <a:stretch>
                      <a:fillRect/>
                    </a:stretch>
                  </pic:blipFill>
                  <pic:spPr>
                    <a:xfrm>
                      <a:off x="0" y="0"/>
                      <a:ext cx="899160" cy="1228725"/>
                    </a:xfrm>
                    <a:prstGeom prst="rect">
                      <a:avLst/>
                    </a:prstGeom>
                    <a:noFill/>
                    <a:ln>
                      <a:noFill/>
                    </a:ln>
                  </pic:spPr>
                </pic:pic>
              </a:graphicData>
            </a:graphic>
          </wp:anchor>
        </w:drawing>
      </w:r>
      <w:r>
        <w:rPr>
          <w:rFonts w:hint="eastAsia" w:ascii="宋体" w:hAnsi="宋体" w:eastAsia="宋体" w:cs="宋体"/>
          <w:szCs w:val="21"/>
        </w:rPr>
        <w:t>如图在平面镜前有A、B两发光点，要想通过镜子观看时，它们的像正好重叠，试画图说明应在什么方向观看？</w:t>
      </w:r>
    </w:p>
    <w:p>
      <w:pPr>
        <w:pStyle w:val="2"/>
        <w:keepNext w:val="0"/>
        <w:keepLines w:val="0"/>
        <w:pageBreakBefore w:val="0"/>
        <w:widowControl w:val="0"/>
        <w:kinsoku/>
        <w:wordWrap/>
        <w:overflowPunct/>
        <w:topLinePunct w:val="0"/>
        <w:autoSpaceDE/>
        <w:autoSpaceDN/>
        <w:bidi w:val="0"/>
        <w:adjustRightInd/>
        <w:spacing w:line="360" w:lineRule="auto"/>
        <w:jc w:val="center"/>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pStyle w:val="2"/>
        <w:keepNext w:val="0"/>
        <w:keepLines w:val="0"/>
        <w:pageBreakBefore w:val="0"/>
        <w:widowControl w:val="0"/>
        <w:kinsoku/>
        <w:wordWrap/>
        <w:overflowPunct/>
        <w:topLinePunct w:val="0"/>
        <w:autoSpaceDE/>
        <w:autoSpaceDN/>
        <w:bidi w:val="0"/>
        <w:adjustRightInd/>
        <w:spacing w:line="360" w:lineRule="auto"/>
        <w:rPr>
          <w:rFonts w:hint="eastAsia" w:ascii="宋体" w:hAnsi="宋体" w:eastAsia="宋体" w:cs="宋体"/>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color w:val="000000"/>
          <w:szCs w:val="21"/>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6432"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6432;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EMuaf1gAAAAUBAAAPAAAAAAAAAAEAIAAAACIAAABkcnMvZG93&#10;bnJldi54bWxQSwECFAAUAAAACACHTuJANif00gICAADyAwAADgAAAAAAAAABACAAAAAlAQAAZHJz&#10;L2Uyb0RvYy54bWxQSwUGAAAAAAYABgBZAQAAmQU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xnX09cAAAAHAQAADwAAAAAAAAABACAAAAAiAAAAZHJz&#10;L2Rvd25yZXYueG1sUEsBAhQAFAAAAAgAh07iQDh3BYoFAgAA8wMAAA4AAAAAAAAAAQAgAAAAJgEA&#10;AGRycy9lMm9Eb2MueG1sUEsFBgAAAAAGAAYAWQEAAJ0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7456"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F640C4"/>
    <w:multiLevelType w:val="singleLevel"/>
    <w:tmpl w:val="D8F640C4"/>
    <w:lvl w:ilvl="0" w:tentative="0">
      <w:start w:val="1"/>
      <w:numFmt w:val="decimal"/>
      <w:suff w:val="nothing"/>
      <w:lvlText w:val="%1、"/>
      <w:lvlJc w:val="left"/>
    </w:lvl>
  </w:abstractNum>
  <w:abstractNum w:abstractNumId="1">
    <w:nsid w:val="E71666CA"/>
    <w:multiLevelType w:val="singleLevel"/>
    <w:tmpl w:val="E71666CA"/>
    <w:lvl w:ilvl="0" w:tentative="0">
      <w:start w:val="4"/>
      <w:numFmt w:val="decimal"/>
      <w:suff w:val="space"/>
      <w:lvlText w:val="%1."/>
      <w:lvlJc w:val="left"/>
    </w:lvl>
  </w:abstractNum>
  <w:abstractNum w:abstractNumId="2">
    <w:nsid w:val="088F7E4A"/>
    <w:multiLevelType w:val="multilevel"/>
    <w:tmpl w:val="088F7E4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F575641"/>
    <w:multiLevelType w:val="multilevel"/>
    <w:tmpl w:val="2F57564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383216DC"/>
    <w:multiLevelType w:val="multilevel"/>
    <w:tmpl w:val="383216D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4004D25E"/>
    <w:multiLevelType w:val="singleLevel"/>
    <w:tmpl w:val="4004D25E"/>
    <w:lvl w:ilvl="0" w:tentative="0">
      <w:start w:val="1"/>
      <w:numFmt w:val="decimal"/>
      <w:suff w:val="space"/>
      <w:lvlText w:val="%1."/>
      <w:lvlJc w:val="left"/>
    </w:lvl>
  </w:abstractNum>
  <w:abstractNum w:abstractNumId="6">
    <w:nsid w:val="46DD4B47"/>
    <w:multiLevelType w:val="multilevel"/>
    <w:tmpl w:val="46DD4B4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50296875"/>
    <w:multiLevelType w:val="multilevel"/>
    <w:tmpl w:val="5029687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52EE4AB0"/>
    <w:multiLevelType w:val="multilevel"/>
    <w:tmpl w:val="52EE4AB0"/>
    <w:lvl w:ilvl="0" w:tentative="0">
      <w:start w:val="4"/>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3"/>
  </w:num>
  <w:num w:numId="3">
    <w:abstractNumId w:val="6"/>
  </w:num>
  <w:num w:numId="4">
    <w:abstractNumId w:val="4"/>
  </w:num>
  <w:num w:numId="5">
    <w:abstractNumId w:val="8"/>
  </w:num>
  <w:num w:numId="6">
    <w:abstractNumId w:val="2"/>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689319D"/>
    <w:rsid w:val="09934FC3"/>
    <w:rsid w:val="0E86411A"/>
    <w:rsid w:val="16571C91"/>
    <w:rsid w:val="1DB70386"/>
    <w:rsid w:val="1E7B1B50"/>
    <w:rsid w:val="229C6770"/>
    <w:rsid w:val="2DC41407"/>
    <w:rsid w:val="4837089C"/>
    <w:rsid w:val="4B0B3D25"/>
    <w:rsid w:val="4F5A349D"/>
    <w:rsid w:val="4FAF146F"/>
    <w:rsid w:val="59650B15"/>
    <w:rsid w:val="5C6875F5"/>
    <w:rsid w:val="6071192D"/>
    <w:rsid w:val="664A4668"/>
    <w:rsid w:val="6AB52260"/>
    <w:rsid w:val="713D32F0"/>
    <w:rsid w:val="71CF1852"/>
    <w:rsid w:val="7B12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2021-07-07T02:08:51Z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ICV">
    <vt:lpwstr>1A11F53933E142D0926CE56C7E6364EC</vt:lpwstr>
  </property>
</Properties>
</file>