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化合价与化学式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化合价与化学式</w:t>
                        </w:r>
                      </w:p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pPr w:leftFromText="180" w:rightFromText="180" w:vertAnchor="text" w:horzAnchor="page" w:tblpX="1482" w:tblpY="6616"/>
        <w:tblOverlap w:val="never"/>
        <w:tblW w:w="949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8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85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1．知道元素符号的含义，识记并正确书写一些常用元素的元素符号。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2．学会应用元素符号正确书写单质的化学式，以及已学过的少数化合物的化学式。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3．熟记一些常见元素和原子团的化合价，并学会根据化学式计算元素化合价的方法。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4．在理解化学式含义的基础上，掌握有关化学式的简单计算。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85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1．知道元素符号的含义，识记并正确书写一些常用元素的元素符号。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2．学会应用元素符号正确书写单质的化学式，以及已学过的少数化合物的化学式。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3．在理解化学式含义的基础上，掌握有关化学式的简单计算。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859155</wp:posOffset>
            </wp:positionH>
            <wp:positionV relativeFrom="paragraph">
              <wp:posOffset>-316865</wp:posOffset>
            </wp:positionV>
            <wp:extent cx="4425950" cy="3615690"/>
            <wp:effectExtent l="0" t="0" r="6350" b="3810"/>
            <wp:wrapTight wrapText="bothSides">
              <wp:wrapPolygon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559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ETCQPD+ºÚÌå" w:hAnsi="ETCQPD+ºÚÌå" w:cs="ETCQPD+ºÚÌå"/>
          <w:color w:val="000000"/>
          <w:szCs w:val="22"/>
          <w:lang w:val="en-US" w:eastAsia="en-US" w:bidi="ar-SA"/>
        </w:rPr>
        <w:t>一．物质都是由元素组成的</w:t>
      </w:r>
    </w:p>
    <w:p>
      <w:pPr>
        <w:spacing w:before="334" w:line="243" w:lineRule="exact"/>
        <w:ind w:left="40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．元素的概念：元素是含有相同核电核数的同一类原子的总称。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物质都是由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组成的，我们将元素分为：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WEAPUB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8"/>
          <w:sz w:val="21"/>
          <w:szCs w:val="22"/>
          <w:lang w:val="en-US" w:eastAsia="en-US" w:bidi="ar-SA"/>
        </w:rPr>
        <w:t>元素（组成金属单质的元素）（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80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DRVRWJ+ËÎÌå" w:hAnsi="DRVRWJ+ËÎÌå" w:cs="DRVRWJ+ËÎÌå"/>
          <w:color w:val="000000"/>
          <w:spacing w:val="-21"/>
          <w:sz w:val="21"/>
          <w:szCs w:val="22"/>
          <w:lang w:val="en-US" w:eastAsia="en-US" w:bidi="ar-SA"/>
        </w:rPr>
        <w:t>多种），有</w:t>
      </w: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钅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DRVRWJ+ËÎÌå" w:hAnsi="DRVRWJ+ËÎÌå" w:cs="DRVRWJ+ËÎÌå"/>
          <w:color w:val="000000"/>
          <w:spacing w:val="-13"/>
          <w:sz w:val="21"/>
          <w:szCs w:val="22"/>
          <w:lang w:val="en-US" w:eastAsia="en-US" w:bidi="ar-SA"/>
        </w:rPr>
        <w:t>，但（汞例外）；</w:t>
      </w:r>
    </w:p>
    <w:p>
      <w:pPr>
        <w:spacing w:before="158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WEAPUB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7"/>
          <w:sz w:val="21"/>
          <w:szCs w:val="22"/>
          <w:lang w:val="en-US" w:eastAsia="en-US" w:bidi="ar-SA"/>
        </w:rPr>
        <w:t>元素（组成非金属单质的元素）（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16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种）有</w:t>
      </w: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石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、</w:t>
      </w: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气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DRVRWJ+ËÎÌå" w:hAnsi="DRVRWJ+ËÎÌå" w:cs="DRVRWJ+ËÎÌå"/>
          <w:color w:val="000000"/>
          <w:spacing w:val="-13"/>
          <w:sz w:val="21"/>
          <w:szCs w:val="22"/>
          <w:lang w:val="en-US" w:eastAsia="en-US" w:bidi="ar-SA"/>
        </w:rPr>
        <w:t>，但（溴例外）；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WEAPUB+ËÎÌå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8"/>
          <w:sz w:val="21"/>
          <w:szCs w:val="22"/>
          <w:lang w:val="en-US" w:eastAsia="en-US" w:bidi="ar-SA"/>
        </w:rPr>
        <w:t>元素（组成稀有气体的元素）（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6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DRVRWJ+ËÎÌå" w:hAnsi="DRVRWJ+ËÎÌå" w:cs="DRVRWJ+ËÎÌå"/>
          <w:color w:val="000000"/>
          <w:spacing w:val="-7"/>
          <w:sz w:val="21"/>
          <w:szCs w:val="22"/>
          <w:lang w:val="en-US" w:eastAsia="en-US" w:bidi="ar-SA"/>
        </w:rPr>
        <w:t>种），有氦、氖、氩、氪、氙、氡。</w:t>
      </w:r>
    </w:p>
    <w:p>
      <w:pPr>
        <w:spacing w:before="157" w:line="243" w:lineRule="exact"/>
        <w:ind w:left="40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DRVRWJ+ËÎÌå" w:hAnsi="DRVRWJ+ËÎÌå" w:cs="DRVRWJ+ËÎÌå"/>
          <w:color w:val="000000"/>
          <w:spacing w:val="1"/>
          <w:sz w:val="21"/>
          <w:szCs w:val="22"/>
          <w:lang w:val="en-US" w:eastAsia="en-US" w:bidi="ar-SA"/>
        </w:rPr>
        <w:t>．元素之最</w:t>
      </w:r>
    </w:p>
    <w:p>
      <w:pPr>
        <w:spacing w:before="158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WEAPUB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）人体主要是由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等元素组成。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WEAPUB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）地壳主要是由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等元素组成。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WEAPUB+ËÎÌå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）从整个宇宙看，含量最丰富的元素是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1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元素。</w:t>
      </w:r>
    </w:p>
    <w:p>
      <w:pPr>
        <w:spacing w:before="159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WEAPUB+ËÎÌå"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）地球上一切生命的基础元素是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DRVRWJ+ËÎÌå" w:hAnsi="DRVRWJ+ËÎÌå" w:cs="DRVRWJ+ËÎÌå"/>
          <w:color w:val="000000"/>
          <w:spacing w:val="1"/>
          <w:sz w:val="21"/>
          <w:szCs w:val="22"/>
          <w:lang w:val="en-US" w:eastAsia="en-US" w:bidi="ar-SA"/>
        </w:rPr>
        <w:t>．单质和化合物、游离态和化合态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元素组成的纯净物叫单质，元素以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形态存在的叫元素的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-1"/>
          <w:sz w:val="21"/>
          <w:szCs w:val="22"/>
          <w:lang w:val="en-US" w:eastAsia="en-US" w:bidi="ar-SA"/>
        </w:rPr>
        <w:t>态。</w:t>
      </w:r>
    </w:p>
    <w:p>
      <w:pPr>
        <w:spacing w:before="158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pacing w:val="1"/>
          <w:sz w:val="21"/>
          <w:szCs w:val="22"/>
          <w:lang w:val="en-US" w:eastAsia="en-US" w:bidi="ar-SA"/>
        </w:rPr>
        <w:t>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</w:t>
      </w:r>
      <w:r>
        <w:rPr>
          <w:rFonts w:ascii="DRVRWJ+ËÎÌå" w:hAnsi="DRVRWJ+ËÎÌå" w:cs="DRVRWJ+ËÎÌå"/>
          <w:color w:val="000000"/>
          <w:spacing w:val="1"/>
          <w:sz w:val="21"/>
          <w:szCs w:val="22"/>
          <w:lang w:val="en-US" w:eastAsia="en-US" w:bidi="ar-SA"/>
        </w:rPr>
        <w:t>元素组成的纯净物叫化合物。元素以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pacing w:val="1"/>
          <w:sz w:val="21"/>
          <w:szCs w:val="22"/>
          <w:lang w:val="en-US" w:eastAsia="en-US" w:bidi="ar-SA"/>
        </w:rPr>
        <w:t>形态存在的叫做元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素的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态。</w:t>
      </w:r>
    </w:p>
    <w:p>
      <w:pPr>
        <w:spacing w:before="164" w:line="22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RVRWJ+ËÎÌå" w:hAnsi="DRVRWJ+ËÎÌå" w:cs="DRVRWJ+ËÎÌå"/>
          <w:color w:val="000000"/>
          <w:sz w:val="21"/>
          <w:szCs w:val="22"/>
          <w:lang w:val="en-US" w:eastAsia="en-US" w:bidi="ar-SA"/>
        </w:rPr>
        <w:t>【想一想】为什么在单质化合物概念中要强调是纯净物？</w:t>
      </w:r>
    </w:p>
    <w:p>
      <w:pPr>
        <w:spacing w:before="1102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ETCQPD+ºÚÌå" w:hAnsi="ETCQPD+ºÚÌå" w:cs="ETCQPD+ºÚÌå"/>
          <w:color w:val="000000"/>
          <w:szCs w:val="22"/>
          <w:lang w:val="en-US" w:eastAsia="en-US" w:bidi="ar-SA"/>
        </w:rPr>
        <w:t>二．元素符号和化学式</w:t>
      </w:r>
    </w:p>
    <w:p>
      <w:pPr>
        <w:spacing w:before="33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DRVRWJ+ËÎÌå" w:hAnsi="DRVRWJ+ËÎÌå" w:cs="DRVRWJ+ËÎÌå"/>
          <w:color w:val="000000"/>
          <w:spacing w:val="1"/>
          <w:sz w:val="21"/>
          <w:szCs w:val="22"/>
          <w:lang w:val="en-US" w:eastAsia="en-US" w:bidi="ar-SA"/>
        </w:rPr>
        <w:t>．常见元素的元素符号</w:t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289300" cy="1619250"/>
            <wp:effectExtent l="0" t="0" r="0" b="635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="624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pacing w:val="1"/>
          <w:sz w:val="21"/>
          <w:szCs w:val="22"/>
          <w:lang w:val="en-US" w:eastAsia="en-US" w:bidi="ar-SA"/>
        </w:rPr>
        <w:t>书写元素符号的时候一定要注意，两个字母表示的元素符号，第一个字母是大写，第二个字母</w:t>
      </w: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是小写。如氯元素：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Cl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钙元素：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pacing w:val="1"/>
          <w:sz w:val="21"/>
          <w:szCs w:val="22"/>
          <w:lang w:val="en-US" w:eastAsia="en-US" w:bidi="ar-SA"/>
        </w:rPr>
        <w:t>．元素符号的意义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  <w:r>
        <w:rPr>
          <w:rFonts w:ascii="MMDULS+ËÎÌå" w:hAnsi="MMDULS+ËÎÌå" w:cs="MMDULS+ËÎÌå"/>
          <w:color w:val="000000"/>
          <w:spacing w:val="-15"/>
          <w:sz w:val="21"/>
          <w:szCs w:val="22"/>
          <w:lang w:val="en-US" w:eastAsia="en-US" w:bidi="ar-SA"/>
        </w:rPr>
        <w:t>（宏观意义）；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（微观意义）</w:t>
      </w:r>
    </w:p>
    <w:p>
      <w:pPr>
        <w:spacing w:before="157" w:line="243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）若物质直接由原子构成，还可以表示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</w:t>
      </w:r>
      <w:r>
        <w:rPr>
          <w:rFonts w:ascii="MMDULS+ËÎÌå" w:hAnsi="MMDULS+ËÎÌå" w:cs="MMDULS+ËÎÌå"/>
          <w:color w:val="000000"/>
          <w:spacing w:val="-15"/>
          <w:sz w:val="21"/>
          <w:szCs w:val="22"/>
          <w:lang w:val="en-US" w:eastAsia="en-US" w:bidi="ar-SA"/>
        </w:rPr>
        <w:t>（宏观意义）。</w:t>
      </w:r>
    </w:p>
    <w:p>
      <w:pPr>
        <w:spacing w:before="158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pacing w:val="1"/>
          <w:sz w:val="21"/>
          <w:szCs w:val="22"/>
          <w:lang w:val="en-US" w:eastAsia="en-US" w:bidi="ar-SA"/>
        </w:rPr>
        <w:t>如：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</w:t>
      </w:r>
      <w:r>
        <w:rPr>
          <w:rFonts w:hAnsi="Calibri"/>
          <w:color w:val="000000"/>
          <w:spacing w:val="320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宏观：表示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57" w:line="243" w:lineRule="exact"/>
        <w:ind w:left="163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微观：表示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57" w:line="243" w:lineRule="exact"/>
        <w:ind w:left="163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2N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：表示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（微观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个意义）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MMDULS+ËÎÌå" w:hAnsi="MMDULS+ËÎÌå" w:cs="MMDULS+ËÎÌå"/>
          <w:color w:val="000000"/>
          <w:spacing w:val="1"/>
          <w:sz w:val="21"/>
          <w:szCs w:val="22"/>
          <w:lang w:val="en-US" w:eastAsia="en-US" w:bidi="ar-SA"/>
        </w:rPr>
        <w:t>．化学式</w:t>
      </w:r>
    </w:p>
    <w:p>
      <w:pPr>
        <w:spacing w:before="164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化学式：用元素符号表示物质的组成的式子。</w:t>
      </w: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单质的化学式：金属单质：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Mn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15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26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Mg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Cu</w:t>
      </w:r>
      <w:r>
        <w:rPr>
          <w:rFonts w:hAnsi="Calibri"/>
          <w:color w:val="000000"/>
          <w:spacing w:val="56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等</w:t>
      </w:r>
    </w:p>
    <w:p>
      <w:pPr>
        <w:spacing w:before="143" w:line="258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非金属单质：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16"/>
          <w:szCs w:val="22"/>
          <w:vertAlign w:val="subscript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Cl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5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Br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5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I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53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pacing w:val="46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Si</w:t>
      </w:r>
    </w:p>
    <w:p>
      <w:pPr>
        <w:spacing w:before="142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稀有气体单质：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He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Ne</w:t>
      </w:r>
      <w:r>
        <w:rPr>
          <w:rFonts w:hAnsi="Calibri"/>
          <w:color w:val="000000"/>
          <w:spacing w:val="15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Ar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等</w:t>
      </w:r>
    </w:p>
    <w:p>
      <w:pPr>
        <w:spacing w:before="142" w:line="258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pacing w:val="-2"/>
          <w:sz w:val="21"/>
          <w:szCs w:val="22"/>
          <w:lang w:val="en-US" w:eastAsia="en-US" w:bidi="ar-SA"/>
        </w:rPr>
        <w:t>化合物的化学式：水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ascii="MMDULS+ËÎÌå" w:hAnsi="MMDULS+ËÎÌå" w:cs="MMDULS+ËÎÌå"/>
          <w:color w:val="000000"/>
          <w:spacing w:val="-4"/>
          <w:sz w:val="21"/>
          <w:szCs w:val="22"/>
          <w:lang w:val="en-US" w:eastAsia="en-US" w:bidi="ar-SA"/>
        </w:rPr>
        <w:t>、二氧化碳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pacing w:val="-6"/>
          <w:sz w:val="21"/>
          <w:szCs w:val="22"/>
          <w:lang w:val="en-US" w:eastAsia="en-US" w:bidi="ar-SA"/>
        </w:rPr>
        <w:t>、氧化镁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MgO</w:t>
      </w:r>
      <w:r>
        <w:rPr>
          <w:rFonts w:ascii="MMDULS+ËÎÌå" w:hAnsi="MMDULS+ËÎÌå" w:cs="MMDULS+ËÎÌå"/>
          <w:color w:val="000000"/>
          <w:spacing w:val="-6"/>
          <w:sz w:val="21"/>
          <w:szCs w:val="22"/>
          <w:lang w:val="en-US" w:eastAsia="en-US" w:bidi="ar-SA"/>
        </w:rPr>
        <w:t>、氧化钙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CaO</w:t>
      </w:r>
      <w:r>
        <w:rPr>
          <w:rFonts w:ascii="MMDULS+ËÎÌå" w:hAnsi="MMDULS+ËÎÌå" w:cs="MMDULS+ËÎÌå"/>
          <w:color w:val="000000"/>
          <w:spacing w:val="-4"/>
          <w:sz w:val="21"/>
          <w:szCs w:val="22"/>
          <w:lang w:val="en-US" w:eastAsia="en-US" w:bidi="ar-SA"/>
        </w:rPr>
        <w:t>、二氧化锰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MnO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53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pacing w:val="-8"/>
          <w:sz w:val="21"/>
          <w:szCs w:val="22"/>
          <w:lang w:val="en-US" w:eastAsia="en-US" w:bidi="ar-SA"/>
        </w:rPr>
        <w:t>、氢氧</w:t>
      </w:r>
    </w:p>
    <w:p>
      <w:pPr>
        <w:spacing w:before="128" w:line="258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化钙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Ca(OH)</w:t>
      </w:r>
      <w:r>
        <w:rPr>
          <w:rFonts w:hAnsi="Calibri"/>
          <w:color w:val="000000"/>
          <w:spacing w:val="-1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、盐酸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HCl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、硫酸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4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、氯化钙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CaCl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、碳酸钙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CaCO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42" w:line="243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MMDULS+ËÎÌå" w:hAnsi="MMDULS+ËÎÌå" w:cs="MMDULS+ËÎÌå"/>
          <w:color w:val="000000"/>
          <w:spacing w:val="1"/>
          <w:sz w:val="21"/>
          <w:szCs w:val="22"/>
          <w:lang w:val="en-US" w:eastAsia="en-US" w:bidi="ar-SA"/>
        </w:rPr>
        <w:t>．化学式的意义</w:t>
      </w:r>
    </w:p>
    <w:p>
      <w:pPr>
        <w:spacing w:before="164" w:line="220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pacing w:val="1"/>
          <w:sz w:val="21"/>
          <w:szCs w:val="22"/>
          <w:lang w:val="en-US" w:eastAsia="en-US" w:bidi="ar-SA"/>
        </w:rPr>
        <w:t>每一种纯净物只有一种固定的组成，因此每一种纯净物都有一个对应的固定的化学式，混合物</w:t>
      </w:r>
    </w:p>
    <w:p>
      <w:pPr>
        <w:spacing w:before="181" w:line="220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没有化学式</w:t>
      </w:r>
    </w:p>
    <w:p>
      <w:pPr>
        <w:spacing w:before="180" w:line="220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宏观意义：</w:t>
      </w:r>
    </w:p>
    <w:p>
      <w:pPr>
        <w:spacing w:before="173" w:line="243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JRBEUL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  <w:r>
        <w:rPr>
          <w:rFonts w:hAnsi="Calibri"/>
          <w:color w:val="000000"/>
          <w:spacing w:val="699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JRBEUL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65" w:line="220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微观意义：</w:t>
      </w:r>
    </w:p>
    <w:p>
      <w:pPr>
        <w:spacing w:before="173" w:line="243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JRBEUL+ËÎÌå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  <w:r>
        <w:rPr>
          <w:rFonts w:hAnsi="Calibri"/>
          <w:color w:val="000000"/>
          <w:spacing w:val="699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JRBEUL+ËÎÌå"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57" w:line="243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注：在化学式的前面加上数字的时候只表示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MMDULS+ËÎÌå" w:hAnsi="MMDULS+ËÎÌå" w:cs="MMDULS+ËÎÌå"/>
          <w:color w:val="000000"/>
          <w:spacing w:val="-1"/>
          <w:sz w:val="21"/>
          <w:szCs w:val="22"/>
          <w:lang w:val="en-US" w:eastAsia="en-US" w:bidi="ar-SA"/>
        </w:rPr>
        <w:t>意义</w:t>
      </w:r>
    </w:p>
    <w:p>
      <w:pPr>
        <w:spacing w:before="143" w:line="258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如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表示的意义：</w:t>
      </w:r>
      <w:r>
        <w:rPr>
          <w:rFonts w:hAnsi="Calibri"/>
          <w:color w:val="000000"/>
          <w:spacing w:val="107"/>
          <w:sz w:val="21"/>
          <w:szCs w:val="22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JRBEUL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42" w:line="243" w:lineRule="exact"/>
        <w:ind w:left="23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JRBEUL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57" w:line="243" w:lineRule="exact"/>
        <w:ind w:left="23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58" w:line="243" w:lineRule="exact"/>
        <w:ind w:left="23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）表示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42" w:line="258" w:lineRule="exact"/>
        <w:ind w:left="2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2CO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只表示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  <w:r>
        <w:rPr>
          <w:rFonts w:ascii="MMDULS+ËÎÌå" w:hAnsi="MMDULS+ËÎÌå" w:cs="MMDULS+ËÎÌå"/>
          <w:color w:val="000000"/>
          <w:sz w:val="21"/>
          <w:szCs w:val="22"/>
          <w:lang w:val="en-US" w:eastAsia="en-US" w:bidi="ar-SA"/>
        </w:rPr>
        <w:t>，只表示微观意义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168900" cy="1060450"/>
            <wp:effectExtent l="0" t="0" r="0" b="635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r>
        <w:drawing>
          <wp:inline distT="0" distB="0" distL="114300" distR="114300">
            <wp:extent cx="6045200" cy="8489950"/>
            <wp:effectExtent l="0" t="0" r="0" b="635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4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LMFWDT+ËÎÌå" w:hAnsi="LMFWDT+ËÎÌå" w:cs="LMFWDT+ËÎÌå"/>
          <w:color w:val="000000"/>
          <w:sz w:val="21"/>
          <w:szCs w:val="22"/>
          <w:lang w:val="en-US" w:eastAsia="en-US" w:bidi="ar-SA"/>
        </w:rPr>
      </w:pPr>
      <w:r>
        <w:rPr>
          <w:rFonts w:ascii="LMFWDT+ËÎÌå" w:hAnsi="LMFWDT+ËÎÌå" w:cs="LMFWDT+ËÎÌå"/>
          <w:color w:val="000000"/>
          <w:sz w:val="21"/>
          <w:szCs w:val="22"/>
          <w:lang w:val="en-US" w:eastAsia="en-US" w:bidi="ar-SA"/>
        </w:rPr>
        <w:t>化学式中各原子的相对原子质量的总和就是式量，也称相对分子质量。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384800" cy="1225550"/>
            <wp:effectExtent l="0" t="0" r="0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95900" cy="297180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708650" cy="3543300"/>
            <wp:effectExtent l="0" t="0" r="6350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r>
        <w:drawing>
          <wp:inline distT="0" distB="0" distL="114300" distR="114300">
            <wp:extent cx="5822950" cy="4813300"/>
            <wp:effectExtent l="0" t="0" r="635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638800" cy="2578100"/>
            <wp:effectExtent l="0" t="0" r="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3987800" cy="1987550"/>
            <wp:effectExtent l="0" t="0" r="0" b="635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3600" cy="1568450"/>
            <wp:effectExtent l="0" t="0" r="0" b="635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37250" cy="1301750"/>
            <wp:effectExtent l="0" t="0" r="6350" b="635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683250" cy="1593850"/>
            <wp:effectExtent l="0" t="0" r="6350" b="635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3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3510280</wp:posOffset>
            </wp:positionV>
            <wp:extent cx="5937250" cy="4292600"/>
            <wp:effectExtent l="0" t="0" r="6350" b="0"/>
            <wp:wrapTight wrapText="bothSides">
              <wp:wrapPolygon>
                <wp:start x="0" y="0"/>
                <wp:lineTo x="0" y="21536"/>
                <wp:lineTo x="21577" y="21536"/>
                <wp:lineTo x="21577" y="0"/>
                <wp:lineTo x="0" y="0"/>
              </wp:wrapPolygon>
            </wp:wrapTight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191250" cy="3390900"/>
            <wp:effectExtent l="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975350" cy="4095750"/>
            <wp:effectExtent l="0" t="0" r="6350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00750" cy="4279900"/>
            <wp:effectExtent l="0" t="0" r="635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3996690</wp:posOffset>
            </wp:positionV>
            <wp:extent cx="6248400" cy="4248150"/>
            <wp:effectExtent l="0" t="0" r="0" b="6350"/>
            <wp:wrapNone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051550" cy="4121150"/>
            <wp:effectExtent l="0" t="0" r="6350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ETCQPD+ºÚÌå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DRVRWJ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WEAPUB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MDULS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RBEUL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MFWDT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FBJLM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CIPFR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FBSLV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NLOMV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AVICT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JKTDCF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VGKML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0A02E3C"/>
    <w:rsid w:val="05CD2577"/>
    <w:rsid w:val="0689319D"/>
    <w:rsid w:val="09934FC3"/>
    <w:rsid w:val="0F765188"/>
    <w:rsid w:val="149D143E"/>
    <w:rsid w:val="19CB1C77"/>
    <w:rsid w:val="1A596C4A"/>
    <w:rsid w:val="1BB1669E"/>
    <w:rsid w:val="1D9A308E"/>
    <w:rsid w:val="1E7B1B50"/>
    <w:rsid w:val="22C559FB"/>
    <w:rsid w:val="274A34BD"/>
    <w:rsid w:val="2AD61B9D"/>
    <w:rsid w:val="300758BC"/>
    <w:rsid w:val="304C7721"/>
    <w:rsid w:val="33C92F71"/>
    <w:rsid w:val="3E8C3EE6"/>
    <w:rsid w:val="3FEB76A5"/>
    <w:rsid w:val="400A64D1"/>
    <w:rsid w:val="42926ABE"/>
    <w:rsid w:val="4B0B3D25"/>
    <w:rsid w:val="4CBC234D"/>
    <w:rsid w:val="4F5F4872"/>
    <w:rsid w:val="4F9E5F47"/>
    <w:rsid w:val="50036025"/>
    <w:rsid w:val="51C101F0"/>
    <w:rsid w:val="52DC7D9A"/>
    <w:rsid w:val="53523944"/>
    <w:rsid w:val="55135712"/>
    <w:rsid w:val="59FF233F"/>
    <w:rsid w:val="5B491EFF"/>
    <w:rsid w:val="5D842D20"/>
    <w:rsid w:val="5E5C7D30"/>
    <w:rsid w:val="5F2A467C"/>
    <w:rsid w:val="5F640A35"/>
    <w:rsid w:val="61913958"/>
    <w:rsid w:val="63582487"/>
    <w:rsid w:val="64162535"/>
    <w:rsid w:val="664A4668"/>
    <w:rsid w:val="66F83CD0"/>
    <w:rsid w:val="68791475"/>
    <w:rsid w:val="68DC30C3"/>
    <w:rsid w:val="6AB52260"/>
    <w:rsid w:val="6D0E3251"/>
    <w:rsid w:val="6DF47935"/>
    <w:rsid w:val="713D32F0"/>
    <w:rsid w:val="71EE4432"/>
    <w:rsid w:val="72CC0E41"/>
    <w:rsid w:val="7E83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0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biaoti051"/>
    <w:qFormat/>
    <w:uiPriority w:val="0"/>
    <w:rPr>
      <w:b/>
      <w:bCs/>
      <w:color w:val="FF00FF"/>
    </w:rPr>
  </w:style>
  <w:style w:type="paragraph" w:customStyle="1" w:styleId="12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2021-09-24T02:44:40Z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