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lang w:val="en-US" w:eastAsia="zh-CN"/>
        </w:rPr>
        <w:t>赵启航</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今天</w:t>
      </w:r>
      <w:r>
        <w:rPr>
          <w:rFonts w:hint="eastAsia" w:ascii="宋体" w:hAnsi="宋体" w:eastAsia="宋体" w:cs="宋体"/>
          <w:sz w:val="21"/>
          <w:szCs w:val="21"/>
        </w:rPr>
        <w:t>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1.理解化学变化、物理变化、化学性质、物理性质的概念；</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2.掌握化学常用仪器使用规则、基本操作方法、实验室操作规范及注意事项；</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3.能够用文字表达式和物质的化学式表达反应过程。</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和</w:t>
      </w:r>
      <w:r>
        <w:rPr>
          <w:rFonts w:hint="eastAsia" w:ascii="宋体" w:hAnsi="宋体" w:eastAsia="宋体" w:cs="宋体"/>
          <w:sz w:val="21"/>
          <w:szCs w:val="21"/>
        </w:rPr>
        <w:t>课堂表现】</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课上听课比较认真，主动做笔记，化学变化、物理变化、化学性质、物理性质的概念掌握的不错，提问和课堂练习的正确率比较高，仪器使用和操作方法中的一些细节还要再巩固一下。</w:t>
      </w:r>
    </w:p>
    <w:p>
      <w:pPr>
        <w:rPr>
          <w:rFonts w:hint="default"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【课后复习建议与作业】</w:t>
      </w:r>
    </w:p>
    <w:p>
      <w:pPr>
        <w:numPr>
          <w:ilvl w:val="0"/>
          <w:numId w:val="0"/>
        </w:numPr>
        <w:rPr>
          <w:rFonts w:hint="eastAsia" w:ascii="宋体" w:hAnsi="宋体" w:eastAsia="宋体" w:cs="宋体"/>
          <w:sz w:val="21"/>
          <w:szCs w:val="21"/>
          <w:lang w:eastAsia="zh-CN"/>
        </w:rPr>
      </w:pPr>
      <w:r>
        <w:rPr>
          <w:rFonts w:hint="eastAsia" w:ascii="宋体" w:hAnsi="宋体" w:eastAsia="宋体" w:cs="宋体"/>
          <w:sz w:val="21"/>
          <w:szCs w:val="21"/>
        </w:rPr>
        <w:t>本次作业</w:t>
      </w:r>
      <w:r>
        <w:rPr>
          <w:rFonts w:hint="eastAsia" w:ascii="宋体" w:hAnsi="宋体" w:eastAsia="宋体" w:cs="宋体"/>
          <w:sz w:val="21"/>
          <w:szCs w:val="21"/>
          <w:lang w:eastAsia="zh-CN"/>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1.掌握课上出现的的化学方程式；</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2.完成讲义瓜熟蒂落部分的题目。</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lang w:val="en-US" w:eastAsia="zh-CN"/>
        </w:rPr>
        <w:t>姚沈奥</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今天</w:t>
      </w:r>
      <w:r>
        <w:rPr>
          <w:rFonts w:hint="eastAsia" w:ascii="宋体" w:hAnsi="宋体" w:eastAsia="宋体" w:cs="宋体"/>
          <w:sz w:val="21"/>
          <w:szCs w:val="21"/>
        </w:rPr>
        <w:t>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1.氧气的性质；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2.氧气的实验室制法以及气体的收集方法；</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3.催化剂的概念作用和特点；</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4.氧化反应、化合反应与分解反应的区别和联系。</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和</w:t>
      </w:r>
      <w:r>
        <w:rPr>
          <w:rFonts w:hint="eastAsia" w:ascii="宋体" w:hAnsi="宋体" w:eastAsia="宋体" w:cs="宋体"/>
          <w:sz w:val="21"/>
          <w:szCs w:val="21"/>
        </w:rPr>
        <w:t>课堂表现】</w:t>
      </w:r>
    </w:p>
    <w:p>
      <w:pPr>
        <w:rPr>
          <w:rFonts w:hint="default" w:ascii="宋体" w:hAnsi="宋体" w:eastAsia="宋体" w:cs="宋体"/>
          <w:sz w:val="21"/>
          <w:szCs w:val="21"/>
          <w:lang w:val="en-US" w:eastAsia="zh-CN"/>
        </w:rPr>
      </w:pPr>
      <w:r>
        <w:rPr>
          <w:rFonts w:hint="eastAsia" w:ascii="宋体" w:hAnsi="宋体" w:eastAsia="宋体" w:cs="宋体"/>
          <w:sz w:val="21"/>
          <w:szCs w:val="21"/>
        </w:rPr>
        <w:t>课后作业：</w:t>
      </w:r>
      <w:r>
        <w:rPr>
          <w:rFonts w:hint="eastAsia" w:ascii="宋体" w:hAnsi="宋体" w:eastAsia="宋体" w:cs="宋体"/>
          <w:sz w:val="21"/>
          <w:szCs w:val="21"/>
          <w:lang w:val="en-US" w:eastAsia="zh-CN"/>
        </w:rPr>
        <w:t>在上课前突击完成了一部分，正确率尚可</w:t>
      </w:r>
    </w:p>
    <w:p>
      <w:pPr>
        <w:rPr>
          <w:rFonts w:hint="default" w:ascii="宋体" w:hAnsi="宋体" w:eastAsia="宋体" w:cs="宋体"/>
          <w:sz w:val="21"/>
          <w:szCs w:val="21"/>
          <w:lang w:val="en-US" w:eastAsia="zh-CN"/>
        </w:rPr>
      </w:pPr>
      <w:r>
        <w:rPr>
          <w:rFonts w:hint="eastAsia" w:ascii="宋体" w:hAnsi="宋体" w:eastAsia="宋体" w:cs="宋体"/>
          <w:sz w:val="21"/>
          <w:szCs w:val="21"/>
        </w:rPr>
        <w:t>课堂表现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氧气与不同物质反应的现象能够按标准的化学用语描述，但对应的化学方程式还需要巩固，之前讲过的四种基本反应类型及特点有些遗忘，课上带着回忆之后基本掌握，氧气的实验室制法以及气体的收集方法还有催化剂部分掌握的很好，课堂练习部分能够自主完成，但存在用语不规范的问题，回答问题过于精简</w:t>
      </w:r>
      <w:bookmarkStart w:id="0" w:name="_GoBack"/>
      <w:bookmarkEnd w:id="0"/>
      <w:r>
        <w:rPr>
          <w:rFonts w:hint="eastAsia" w:ascii="宋体" w:hAnsi="宋体" w:eastAsia="宋体" w:cs="宋体"/>
          <w:sz w:val="21"/>
          <w:szCs w:val="21"/>
          <w:lang w:val="en-US" w:eastAsia="zh-CN"/>
        </w:rPr>
        <w:t>。</w:t>
      </w:r>
    </w:p>
    <w:p>
      <w:pPr>
        <w:rPr>
          <w:rFonts w:hint="default"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w:t>
      </w:r>
    </w:p>
    <w:p>
      <w:pPr>
        <w:numPr>
          <w:ilvl w:val="0"/>
          <w:numId w:val="0"/>
        </w:numPr>
        <w:rPr>
          <w:rFonts w:hint="eastAsia" w:ascii="宋体" w:hAnsi="宋体" w:eastAsia="宋体" w:cs="宋体"/>
          <w:sz w:val="21"/>
          <w:szCs w:val="21"/>
        </w:rPr>
      </w:pPr>
      <w:r>
        <w:rPr>
          <w:rFonts w:hint="eastAsia" w:ascii="宋体" w:hAnsi="宋体" w:eastAsia="宋体" w:cs="宋体"/>
          <w:sz w:val="21"/>
          <w:szCs w:val="21"/>
        </w:rPr>
        <w:t>本次作业</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讲义瓜熟蒂落部分的题目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lang w:val="en-US" w:eastAsia="zh-CN"/>
        </w:rPr>
        <w:t>何卉濡</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今天</w:t>
      </w:r>
      <w:r>
        <w:rPr>
          <w:rFonts w:hint="eastAsia" w:ascii="宋体" w:hAnsi="宋体" w:eastAsia="宋体" w:cs="宋体"/>
          <w:sz w:val="21"/>
          <w:szCs w:val="21"/>
        </w:rPr>
        <w:t>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1.理解化学变化、物理变化、化学性质、物理性质的概念；</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2.掌握化学常用仪器使用规则、基本操作方法、实验室操作规范及注意事项；</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3.能够用文字表达式和物质的化学式表达反应过程。</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【课堂表现】</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课上听课比较认真，主动做笔记，化学变化、物理变化、化学性质、物理性质的概念掌握的不错，提问和课堂练习的正确率比较高，仪器使用和操作方法中的一些细节还要再巩固一下。</w:t>
      </w:r>
    </w:p>
    <w:p>
      <w:pPr>
        <w:rPr>
          <w:rFonts w:hint="default"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【课后复习建议与作业】</w:t>
      </w:r>
    </w:p>
    <w:p>
      <w:pPr>
        <w:numPr>
          <w:ilvl w:val="0"/>
          <w:numId w:val="0"/>
        </w:numPr>
        <w:rPr>
          <w:rFonts w:hint="eastAsia" w:ascii="宋体" w:hAnsi="宋体" w:eastAsia="宋体" w:cs="宋体"/>
          <w:sz w:val="21"/>
          <w:szCs w:val="21"/>
          <w:lang w:eastAsia="zh-CN"/>
        </w:rPr>
      </w:pPr>
      <w:r>
        <w:rPr>
          <w:rFonts w:hint="eastAsia" w:ascii="宋体" w:hAnsi="宋体" w:eastAsia="宋体" w:cs="宋体"/>
          <w:sz w:val="21"/>
          <w:szCs w:val="21"/>
        </w:rPr>
        <w:t>本次作业</w:t>
      </w:r>
      <w:r>
        <w:rPr>
          <w:rFonts w:hint="eastAsia" w:ascii="宋体" w:hAnsi="宋体" w:eastAsia="宋体" w:cs="宋体"/>
          <w:sz w:val="21"/>
          <w:szCs w:val="21"/>
          <w:lang w:eastAsia="zh-CN"/>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1.掌握课上出现的的化学方程式；</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2.完成讲义瓜熟蒂落部分的题目。</w:t>
      </w:r>
    </w:p>
    <w:p>
      <w:pPr>
        <w:numPr>
          <w:ilvl w:val="0"/>
          <w:numId w:val="0"/>
        </w:numPr>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张曦煜家长好！这是今天的课后反馈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本节课主要内容：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1.理解化学变化、物理变化、化学性质、物理性质的概念；</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2.掌握化学常用仪器使用规则、基本操作方法、实验室操作规范及注意事项；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3.能够用文字表达式和物质的化学式表达反应过程。</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【课堂表现】</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课上听课比较认真，主动做笔记，化学变化、物理变化、化学性质、物理性质的概念掌握的不错，提问和课堂练习的正确率比较高，仪器使用和操作方法中的一些细节还要再巩固一下。</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【课后复习建议与作业】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1.掌握课上出现的的化学方程式；</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2.完成讲义瓜熟蒂落部分的题目。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彭栋浩家长好！这是今天的课后反馈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1.氧气的性质；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2.氧气的实验室制法以及气体的收集方法；</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3.催化剂的概念作用和特点；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4.氧化反应、化合反应与分解反应的区别和联系。</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和</w:t>
      </w:r>
      <w:r>
        <w:rPr>
          <w:rFonts w:hint="eastAsia" w:ascii="宋体" w:hAnsi="宋体" w:eastAsia="宋体" w:cs="宋体"/>
          <w:sz w:val="21"/>
          <w:szCs w:val="21"/>
        </w:rPr>
        <w:t>课堂表现】</w:t>
      </w:r>
    </w:p>
    <w:p>
      <w:pPr>
        <w:rPr>
          <w:rFonts w:hint="default" w:ascii="宋体" w:hAnsi="宋体" w:eastAsia="宋体" w:cs="宋体"/>
          <w:sz w:val="21"/>
          <w:szCs w:val="21"/>
          <w:lang w:val="en-US" w:eastAsia="zh-CN"/>
        </w:rPr>
      </w:pPr>
      <w:r>
        <w:rPr>
          <w:rFonts w:hint="eastAsia" w:ascii="宋体" w:hAnsi="宋体" w:eastAsia="宋体" w:cs="宋体"/>
          <w:sz w:val="21"/>
          <w:szCs w:val="21"/>
        </w:rPr>
        <w:t>课后作业：</w:t>
      </w:r>
      <w:r>
        <w:rPr>
          <w:rFonts w:hint="eastAsia" w:ascii="宋体" w:hAnsi="宋体" w:eastAsia="宋体" w:cs="宋体"/>
          <w:sz w:val="21"/>
          <w:szCs w:val="21"/>
          <w:lang w:val="en-US" w:eastAsia="zh-CN"/>
        </w:rPr>
        <w:t>作业全部完成，错误主要集中在空气中氧气含量测定实验引起结果偏大或偏小的原因部分，课上讲解后建议再结合讲义复习一下这部分内容</w:t>
      </w:r>
    </w:p>
    <w:p>
      <w:pPr>
        <w:rPr>
          <w:rFonts w:hint="default" w:ascii="宋体" w:hAnsi="宋体" w:eastAsia="宋体" w:cs="宋体"/>
          <w:sz w:val="21"/>
          <w:szCs w:val="21"/>
          <w:lang w:val="en-US" w:eastAsia="zh-CN"/>
        </w:rPr>
      </w:pPr>
      <w:r>
        <w:rPr>
          <w:rFonts w:hint="eastAsia" w:ascii="宋体" w:hAnsi="宋体" w:eastAsia="宋体" w:cs="宋体"/>
          <w:sz w:val="21"/>
          <w:szCs w:val="21"/>
        </w:rPr>
        <w:t>课堂表现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氧气与不同物质反应的现象能够描述出来但用语不够准确，对应的化学方程式能默写出来，之前讲过的四种基本反应类型及特点有些遗忘，课上带着回忆之后基本掌握，氧气的实验室制法以及气体的收集方法还有催化剂部分掌握的很好，课堂练习部分能够自主完成，但同样存在用语不规范的问题，回答问题过于精简，有些像实验步骤或是实验现象是有标准的化学用语的，这个地方不能偷懒。</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本次作业：讲义瓜熟蒂落部分的题目。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9B41F83"/>
    <w:rsid w:val="0C055B89"/>
    <w:rsid w:val="0E1E6891"/>
    <w:rsid w:val="0E2B37E0"/>
    <w:rsid w:val="0FFC763A"/>
    <w:rsid w:val="116D4D23"/>
    <w:rsid w:val="15242F51"/>
    <w:rsid w:val="15AD04D4"/>
    <w:rsid w:val="192E7221"/>
    <w:rsid w:val="19333F60"/>
    <w:rsid w:val="1971030B"/>
    <w:rsid w:val="19C2329F"/>
    <w:rsid w:val="1A744BA5"/>
    <w:rsid w:val="1B197E00"/>
    <w:rsid w:val="1B6614E5"/>
    <w:rsid w:val="1BCE4DAD"/>
    <w:rsid w:val="20253B5B"/>
    <w:rsid w:val="219C44A6"/>
    <w:rsid w:val="21FB052C"/>
    <w:rsid w:val="238C2B1E"/>
    <w:rsid w:val="240876C2"/>
    <w:rsid w:val="27DB7C1F"/>
    <w:rsid w:val="297961BC"/>
    <w:rsid w:val="29BC36EF"/>
    <w:rsid w:val="2A314F63"/>
    <w:rsid w:val="2BEF5DD9"/>
    <w:rsid w:val="2C000774"/>
    <w:rsid w:val="2D4D36E8"/>
    <w:rsid w:val="2D65728E"/>
    <w:rsid w:val="2DC40138"/>
    <w:rsid w:val="2E4A13A5"/>
    <w:rsid w:val="2E890B10"/>
    <w:rsid w:val="2E8E5CCC"/>
    <w:rsid w:val="323D22F8"/>
    <w:rsid w:val="324F69DE"/>
    <w:rsid w:val="345234FF"/>
    <w:rsid w:val="3503007A"/>
    <w:rsid w:val="36760226"/>
    <w:rsid w:val="38850C4E"/>
    <w:rsid w:val="399F3B50"/>
    <w:rsid w:val="39D40ADF"/>
    <w:rsid w:val="3A4532C0"/>
    <w:rsid w:val="3BF2711C"/>
    <w:rsid w:val="3D412F37"/>
    <w:rsid w:val="3DC91139"/>
    <w:rsid w:val="3F5274E8"/>
    <w:rsid w:val="40096044"/>
    <w:rsid w:val="45160202"/>
    <w:rsid w:val="471138D5"/>
    <w:rsid w:val="472C14AB"/>
    <w:rsid w:val="4B0A443F"/>
    <w:rsid w:val="4EE778CB"/>
    <w:rsid w:val="4FD65B07"/>
    <w:rsid w:val="4FF3646D"/>
    <w:rsid w:val="501D3F4C"/>
    <w:rsid w:val="51182D32"/>
    <w:rsid w:val="52F11B48"/>
    <w:rsid w:val="54583DB6"/>
    <w:rsid w:val="54CE1AA8"/>
    <w:rsid w:val="5849750C"/>
    <w:rsid w:val="5B435141"/>
    <w:rsid w:val="5C245E58"/>
    <w:rsid w:val="5E257AAD"/>
    <w:rsid w:val="62BD0C99"/>
    <w:rsid w:val="63604865"/>
    <w:rsid w:val="638B6917"/>
    <w:rsid w:val="63A7479C"/>
    <w:rsid w:val="65FA0064"/>
    <w:rsid w:val="699500F2"/>
    <w:rsid w:val="6B1E1B19"/>
    <w:rsid w:val="6CF42C95"/>
    <w:rsid w:val="6E9041B5"/>
    <w:rsid w:val="6FAB2703"/>
    <w:rsid w:val="73731DCD"/>
    <w:rsid w:val="73922402"/>
    <w:rsid w:val="753A69DE"/>
    <w:rsid w:val="7685198B"/>
    <w:rsid w:val="76AB32C0"/>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2021-10-10T10:24:49Z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