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1.凸透镜相关类型题解析；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Style w:val="4"/>
          <w:rFonts w:hint="eastAsia" w:eastAsia="宋体"/>
          <w:lang w:val="en-US" w:eastAsia="zh-CN"/>
        </w:rPr>
        <w:t>一课一练光学部分订正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3.光学定律与实验总结。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作业反馈、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凸透镜成像这部分的选择和填空题主要有三种类型：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规律判断成像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特点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根据物距</w:t>
      </w: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eastAsia="zh-CN"/>
        </w:rPr>
        <w:t>、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像距及成像特点判断焦距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物距大小对像和像距大小的影响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金同学前两种类型掌握的不错，对于第三种，课上总结了不同条件下的判断方法和结论，建议回去再复习一下。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2"/>
          <w:szCs w:val="22"/>
          <w:lang w:val="en-US" w:eastAsia="zh-CN"/>
        </w:rPr>
        <w:t>实验题的重点有两个，一个是实验步骤的准确物理语言描述，需要熟记，另一个是多组实验的比较与结论，这类题目要注意根据题干找出各组实验的前提条件和共同点（即“当满足XXX条件时”），再通过比较各组的差异得出结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1.掌握光的反射定律、折射定律和凸透镜成像规律及平面镜成像和凸透镜成像实验各自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的器材与步骤，下次课默写；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2.限时完成期中测试卷。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2FAF2"/>
    <w:multiLevelType w:val="singleLevel"/>
    <w:tmpl w:val="B4A2F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B1F6D6A"/>
    <w:rsid w:val="0C055B89"/>
    <w:rsid w:val="0CDB7A07"/>
    <w:rsid w:val="0E1E6891"/>
    <w:rsid w:val="0E2B37E0"/>
    <w:rsid w:val="0F464777"/>
    <w:rsid w:val="0FFC763A"/>
    <w:rsid w:val="116D4D23"/>
    <w:rsid w:val="15242F51"/>
    <w:rsid w:val="15AD04D4"/>
    <w:rsid w:val="17236693"/>
    <w:rsid w:val="192E7221"/>
    <w:rsid w:val="19333F60"/>
    <w:rsid w:val="1971030B"/>
    <w:rsid w:val="19C2329F"/>
    <w:rsid w:val="1A744BA5"/>
    <w:rsid w:val="1B197E00"/>
    <w:rsid w:val="1B6614E5"/>
    <w:rsid w:val="1BCE4DAD"/>
    <w:rsid w:val="1C8455DB"/>
    <w:rsid w:val="20253B5B"/>
    <w:rsid w:val="219C44A6"/>
    <w:rsid w:val="21FB052C"/>
    <w:rsid w:val="238C2B1E"/>
    <w:rsid w:val="240876C2"/>
    <w:rsid w:val="25526377"/>
    <w:rsid w:val="27DB7C1F"/>
    <w:rsid w:val="297961BC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8850C4E"/>
    <w:rsid w:val="399F3B50"/>
    <w:rsid w:val="39D40ADF"/>
    <w:rsid w:val="3A4532C0"/>
    <w:rsid w:val="3BF2711C"/>
    <w:rsid w:val="3D412F37"/>
    <w:rsid w:val="3DC91139"/>
    <w:rsid w:val="3E280A91"/>
    <w:rsid w:val="3ECC28B8"/>
    <w:rsid w:val="3F5274E8"/>
    <w:rsid w:val="3FEC5753"/>
    <w:rsid w:val="40096044"/>
    <w:rsid w:val="43A065B5"/>
    <w:rsid w:val="45160202"/>
    <w:rsid w:val="471138D5"/>
    <w:rsid w:val="472C14AB"/>
    <w:rsid w:val="48832E86"/>
    <w:rsid w:val="4B0A443F"/>
    <w:rsid w:val="4EE778CB"/>
    <w:rsid w:val="4FD65B07"/>
    <w:rsid w:val="4FF3646D"/>
    <w:rsid w:val="501D3F4C"/>
    <w:rsid w:val="51182D32"/>
    <w:rsid w:val="517850DA"/>
    <w:rsid w:val="52F11B48"/>
    <w:rsid w:val="54583DB6"/>
    <w:rsid w:val="54CE1AA8"/>
    <w:rsid w:val="5849750C"/>
    <w:rsid w:val="5B435141"/>
    <w:rsid w:val="5C245E58"/>
    <w:rsid w:val="5CFB1540"/>
    <w:rsid w:val="5E257AAD"/>
    <w:rsid w:val="5EDD49DE"/>
    <w:rsid w:val="600B2542"/>
    <w:rsid w:val="616B46E6"/>
    <w:rsid w:val="62BD0C99"/>
    <w:rsid w:val="63604865"/>
    <w:rsid w:val="638B6917"/>
    <w:rsid w:val="63A7479C"/>
    <w:rsid w:val="6405109F"/>
    <w:rsid w:val="65FA0064"/>
    <w:rsid w:val="699500F2"/>
    <w:rsid w:val="6B1E1B19"/>
    <w:rsid w:val="6BF5434D"/>
    <w:rsid w:val="6CA62A57"/>
    <w:rsid w:val="6CF42C95"/>
    <w:rsid w:val="6E9041B5"/>
    <w:rsid w:val="6FAB2703"/>
    <w:rsid w:val="700F123F"/>
    <w:rsid w:val="73731DCD"/>
    <w:rsid w:val="73922402"/>
    <w:rsid w:val="753A69DE"/>
    <w:rsid w:val="7685198B"/>
    <w:rsid w:val="76AB32C0"/>
    <w:rsid w:val="76BA32B9"/>
    <w:rsid w:val="76FD438F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2021-10-29T13:53:10Z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