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固体压强变化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固体压强变化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5488000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288925</wp:posOffset>
            </wp:positionV>
            <wp:extent cx="5269865" cy="1875790"/>
            <wp:effectExtent l="0" t="0" r="635" b="3810"/>
            <wp:wrapSquare wrapText="bothSides"/>
            <wp:docPr id="20" name="图片 1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1．固体压强变化问题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2．不同问题中两种公式的选择及压强变化的判断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1．固体压强变化的判断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2．不同问题中公式的选择和压强变化的判断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一、固体压强变化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知识点一：柱形固体压强计算基本公式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1、使用P=F/S=</w:t>
      </w:r>
      <w:r>
        <w:rPr>
          <w:rFonts w:ascii="Times New Roman" w:hAnsi="Times New Roman" w:eastAsia="宋体" w:cs="Times New Roman"/>
          <w:szCs w:val="21"/>
        </w:rPr>
        <w:t>ρ</w:t>
      </w:r>
      <w:r>
        <w:rPr>
          <w:rFonts w:ascii="Times New Roman" w:hAnsi="Times New Roman" w:cs="Times New Roman"/>
          <w:szCs w:val="21"/>
        </w:rPr>
        <w:t>gh计算固体压强的条件</w:t>
      </w:r>
    </w:p>
    <w:p>
      <w:pPr>
        <w:spacing w:line="400" w:lineRule="exact"/>
        <w:ind w:left="424" w:leftChars="199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①物体自然放置在水平面上，且底面积与水平面充分接触，此时物体对水平面产生的压力大小_________（选填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小于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）物体的重力，即：F____G；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②物体质量_______________，即密度均匀，物体质量可以用___________计算；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③物体上下_______________，即物体体积可以用_____________计算。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【答案】1、①等于；=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②分布均匀；m=ρV</w:t>
      </w:r>
    </w:p>
    <w:p>
      <w:pPr>
        <w:spacing w:line="400" w:lineRule="exact"/>
        <w:ind w:left="424" w:leftChars="202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③粗细均匀；V=Sh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练习：请写出</w:t>
      </w:r>
      <w:r>
        <w:rPr>
          <w:rFonts w:ascii="Times New Roman" w:hAnsi="Times New Roman" w:cs="Times New Roman"/>
          <w:szCs w:val="21"/>
        </w:rPr>
        <w:t>P=F/S=</w:t>
      </w:r>
      <w:r>
        <w:rPr>
          <w:rFonts w:ascii="Times New Roman" w:hAnsi="Times New Roman" w:eastAsia="宋体" w:cs="Times New Roman"/>
          <w:szCs w:val="21"/>
        </w:rPr>
        <w:t>ρ</w:t>
      </w:r>
      <w:r>
        <w:rPr>
          <w:rFonts w:ascii="Times New Roman" w:hAnsi="Times New Roman" w:cs="Times New Roman"/>
          <w:szCs w:val="21"/>
        </w:rPr>
        <w:t>gh</w:t>
      </w:r>
      <w:r>
        <w:rPr>
          <w:rFonts w:hint="eastAsia" w:ascii="Times New Roman" w:hAnsi="Times New Roman" w:cs="Times New Roman"/>
          <w:szCs w:val="21"/>
        </w:rPr>
        <w:t>的具体推到步骤并说明每一步需满足的相关条件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</w:t>
      </w:r>
      <w:r>
        <w:rPr>
          <w:rFonts w:hint="eastAsia" w:ascii="Times New Roman" w:hAnsi="Times New Roman" w:eastAsia="黑体" w:cs="Times New Roman"/>
          <w:sz w:val="24"/>
          <w:szCs w:val="24"/>
        </w:rPr>
        <w:t>柱形</w:t>
      </w:r>
      <w:r>
        <w:rPr>
          <w:rFonts w:ascii="Times New Roman" w:hAnsi="Times New Roman" w:eastAsia="黑体" w:cs="Times New Roman"/>
          <w:sz w:val="24"/>
          <w:szCs w:val="24"/>
        </w:rPr>
        <w:t>固体切割压强判断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eastAsia="黑体" w:cs="Times New Roman"/>
          <w:sz w:val="24"/>
          <w:szCs w:val="24"/>
        </w:rPr>
        <w:t>竖直切割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1、柱形固体竖直切（包括切去质量、体积、厚度等），由___________________，压强变化量为</w:t>
      </w:r>
      <w:r>
        <w:rPr>
          <w:rFonts w:ascii="Times New Roman" w:hAnsi="Times New Roman" w:cs="Times New Roman"/>
          <w:strike/>
          <w:szCs w:val="21"/>
        </w:rPr>
        <w:t>零</w:t>
      </w:r>
      <w:r>
        <w:rPr>
          <w:rFonts w:ascii="Times New Roman" w:hAnsi="Times New Roman" w:cs="Times New Roman"/>
          <w:szCs w:val="21"/>
        </w:rPr>
        <w:t>，所以压强______________。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【答案】1、①P=F/S=ρgh；保持不变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ascii="Times New Roman" w:hAnsi="Times New Roman" w:eastAsia="黑体" w:cs="Times New Roman"/>
          <w:sz w:val="24"/>
          <w:szCs w:val="24"/>
        </w:rPr>
        <w:t>水平切割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1、水平切相同高度，判断出物体密度之间的大小关系，由__________________判断压强变化量之间的关系，进而由_________________判断切过之后的物体压强大小关系；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</w:t>
      </w:r>
      <w:r>
        <w:rPr>
          <w:rFonts w:hint="eastAsia" w:ascii="Times New Roman" w:hAnsi="Times New Roman" w:cs="Times New Roman"/>
          <w:szCs w:val="21"/>
        </w:rPr>
        <w:t>常见的几种水平切割</w:t>
      </w:r>
      <w:r>
        <w:rPr>
          <w:rFonts w:ascii="Times New Roman" w:hAnsi="Times New Roman" w:cs="Times New Roman"/>
          <w:szCs w:val="21"/>
        </w:rPr>
        <w:t>：</w:t>
      </w:r>
    </w:p>
    <w:p>
      <w:pPr>
        <w:spacing w:line="400" w:lineRule="exact"/>
        <w:ind w:left="430" w:leftChars="202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两个物体原来压强相等，水平切相同高度（或_______、_________）之后，剩余部分的压强一定是大物体的压强______（选填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大于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小于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）小物体的压强。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两个物体原来质量（或压力）相等，沿水平切相同体积（或相同高度），剩余部分压强有____种情况_______________________。从开始切到小物体切完之前存在压强________的情况。</w:t>
      </w:r>
    </w:p>
    <w:p>
      <w:pPr>
        <w:spacing w:line="400" w:lineRule="exact"/>
        <w:ind w:left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质量（或压力）相等，水平切去相同质量，压强的符号跟原来__________，即原来哪个物体的压强大，切过之后剩余部分压强还是哪个物体的大。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【答案】1、ΔP=ρgΔh；P</w:t>
      </w:r>
      <w:r>
        <w:rPr>
          <w:rFonts w:ascii="Times New Roman" w:hAnsi="Times New Roman"/>
          <w:color w:val="C00000"/>
        </w:rPr>
        <w:t>′</w:t>
      </w:r>
      <w:r>
        <w:rPr>
          <w:rFonts w:ascii="Times New Roman" w:hAnsi="Times New Roman" w:cs="Times New Roman"/>
          <w:color w:val="FF0000"/>
          <w:szCs w:val="21"/>
        </w:rPr>
        <w:t>=P±ΔP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2、①质量、体积；大于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②三；大于、小于、等于；相等</w:t>
      </w:r>
    </w:p>
    <w:p>
      <w:pPr>
        <w:widowControl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  <w:vertAlign w:val="superscript"/>
        </w:rPr>
      </w:pP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= 3 \* GB3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ascii="Times New Roman" w:hAnsi="Times New Roman" w:cs="Times New Roman"/>
          <w:color w:val="FF0000"/>
          <w:szCs w:val="21"/>
        </w:rPr>
        <w:t>③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相同</w:t>
      </w: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一、固体压强变化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知识点一：柱形固体压强计算基本公式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7098752" behindDoc="0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566420</wp:posOffset>
            </wp:positionV>
            <wp:extent cx="1439545" cy="1361440"/>
            <wp:effectExtent l="0" t="0" r="8255" b="1016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如图是小敏同学在探究甲、乙两种不同的固体物质的质量和体积的关系时得出的图象。如果用上述两种物质做成甲、乙两个质量相同的实心正方体，把它们放在水平面上，则根据图象可知，甲、乙两物体对水平面的压强之比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=8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=4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=1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7013760" behindDoc="0" locked="0" layoutInCell="1" allowOverlap="1">
                <wp:simplePos x="0" y="0"/>
                <wp:positionH relativeFrom="column">
                  <wp:posOffset>-1548130</wp:posOffset>
                </wp:positionH>
                <wp:positionV relativeFrom="paragraph">
                  <wp:posOffset>-3810</wp:posOffset>
                </wp:positionV>
                <wp:extent cx="771525" cy="2476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F=60N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1.9pt;margin-top:-0.3pt;height:19.5pt;width:60.75pt;z-index:257013760;mso-width-relative:page;mso-height-relative:page;" filled="f" stroked="f" coordsize="21600,21600" o:gfxdata="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HLbFufYAAAACgEAAA8AAAAAAAAAAQAgAAAAIgAAAGRycy9k&#10;b3ducmV2LnhtbFBLAQIUABQAAAAIAIdO4kAOXwCbkAEAAAEDAAAOAAAAAAAAAAEAIAAAACc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F=60N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F0000"/>
          <w:szCs w:val="24"/>
        </w:rPr>
        <w:t>B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如图所示，将一块砖平放、立放、侧放时，它对地面的压强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7102848" behindDoc="0" locked="0" layoutInCell="1" allowOverlap="1">
            <wp:simplePos x="0" y="0"/>
            <wp:positionH relativeFrom="column">
              <wp:posOffset>4255770</wp:posOffset>
            </wp:positionH>
            <wp:positionV relativeFrom="paragraph">
              <wp:posOffset>128270</wp:posOffset>
            </wp:positionV>
            <wp:extent cx="1619885" cy="558165"/>
            <wp:effectExtent l="0" t="0" r="5715" b="63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A．平放时最大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B．立放时最大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C．侧放时最大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D．平放、立放、侧放时，一样大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【答案】B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如图所示，两个完全相同的装满豆浆的密闭杯子，以下列四种不同的方式放在水平桌面上，若杯子上表面面积是下表面面积的2倍，它们对桌面的压强大小分别是P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ascii="Times New Roman" w:hAnsi="Times New Roman" w:cs="Times New Roman"/>
          <w:szCs w:val="21"/>
        </w:rPr>
        <w:t>、P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7212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224790</wp:posOffset>
            </wp:positionV>
            <wp:extent cx="3095625" cy="984250"/>
            <wp:effectExtent l="0" t="0" r="3175" b="635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丙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D．P</w:t>
      </w:r>
      <w:r>
        <w:rPr>
          <w:rFonts w:ascii="Times New Roman" w:hAnsi="Times New Roman" w:cs="Times New Roman"/>
          <w:szCs w:val="21"/>
          <w:vertAlign w:val="subscript"/>
        </w:rPr>
        <w:t>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丁</w:t>
      </w:r>
      <w:r>
        <w:rPr>
          <w:rFonts w:ascii="Times New Roman" w:hAnsi="Times New Roman" w:cs="Times New Roman"/>
          <w:szCs w:val="21"/>
        </w:rPr>
        <w:t>=P</w:t>
      </w:r>
      <w:r>
        <w:rPr>
          <w:rFonts w:ascii="Times New Roman" w:hAnsi="Times New Roman" w:cs="Times New Roman"/>
          <w:szCs w:val="21"/>
          <w:vertAlign w:val="subscript"/>
        </w:rPr>
        <w:t>甲</w:t>
      </w:r>
    </w:p>
    <w:p>
      <w:pP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甲、乙两个正方体放在水平地面上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它们对地面的压强相等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甲、乙密度之比是1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2,则甲、乙的底面积之比是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【答案】D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二、固体切割压强判断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eastAsia="黑体" w:cs="Times New Roman"/>
          <w:sz w:val="24"/>
          <w:szCs w:val="24"/>
        </w:rPr>
        <w:t>竖直切割</w:t>
      </w:r>
    </w:p>
    <w:p>
      <w:pPr>
        <w:spacing w:line="400" w:lineRule="exact"/>
        <w:ind w:left="430" w:leftChars="202" w:hanging="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【例1】如图所示，实心均匀正方体甲、乙对水平地面的压力相同．现沿竖直方向切去相同厚度，并将切去部分放置在对方剩余部分的上表面，若此时它们对地面的压强为P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、P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4" w:leftChars="202" w:firstLine="41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7078272" behindDoc="0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66040</wp:posOffset>
            </wp:positionV>
            <wp:extent cx="1331595" cy="735330"/>
            <wp:effectExtent l="0" t="0" r="1905" b="1270"/>
            <wp:wrapSquare wrapText="bothSides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一定大于P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可能小于P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4" w:leftChars="202" w:firstLine="41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一定等于P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可能等于P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  <w:r>
        <w:rPr>
          <w:rFonts w:hint="eastAsia" w:ascii="宋体" w:hAnsi="宋体" w:eastAsia="宋体" w:cs="宋体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【答案】A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80320" behindDoc="0" locked="0" layoutInCell="1" allowOverlap="1">
            <wp:simplePos x="0" y="0"/>
            <wp:positionH relativeFrom="column">
              <wp:posOffset>4592320</wp:posOffset>
            </wp:positionH>
            <wp:positionV relativeFrom="paragraph">
              <wp:posOffset>589915</wp:posOffset>
            </wp:positionV>
            <wp:extent cx="1187450" cy="589915"/>
            <wp:effectExtent l="0" t="0" r="6350" b="698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【例2】如图所示，甲、乙两个实心均匀正方体分别放在水平地面上，两个正方体的边长分别为h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（h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），它们对地面的压强相等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若在两个正方体的上部沿水平方向分别截去相同的质量，则截去的高度之比Δh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Δh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为___________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【难度】★【答案】h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乙</w:t>
      </w:r>
      <w:r>
        <w:rPr>
          <w:rFonts w:ascii="Times New Roman" w:hAnsi="Times New Roman" w:cs="Times New Roman"/>
          <w:color w:val="FF0000"/>
          <w:szCs w:val="24"/>
        </w:rPr>
        <w:t>：h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甲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【例3】如图所示，质量相同的甲、乙两个均匀实心正方体放在水平地面上。若分别沿竖直方向截去厚度相等的部分后，则剩余部分对水平地面的压强P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和P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的关系为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85440" behindDoc="0" locked="0" layoutInCell="1" allowOverlap="1">
            <wp:simplePos x="0" y="0"/>
            <wp:positionH relativeFrom="column">
              <wp:posOffset>4890770</wp:posOffset>
            </wp:positionH>
            <wp:positionV relativeFrom="paragraph">
              <wp:posOffset>146050</wp:posOffset>
            </wp:positionV>
            <wp:extent cx="971550" cy="551815"/>
            <wp:effectExtent l="0" t="0" r="6350" b="6985"/>
            <wp:wrapSquare wrapText="bothSides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D．不确定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【难度】★【答案】C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如图所示，甲、乙两个实心均匀正方体放在水平地面上，它们对地面的压强相等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若沿竖直方向分别在两个正方体右侧截去一部分，使甲、乙剩余部分对地面的压力相等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则甲、乙正方体（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86464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151765</wp:posOffset>
            </wp:positionV>
            <wp:extent cx="1452245" cy="683895"/>
            <wp:effectExtent l="0" t="0" r="8255" b="1905"/>
            <wp:wrapSquare wrapText="bothSides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A．剩余部分的底面积S′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=S′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B．剩余部分的体积V′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=V′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C．对地面压力的变化量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F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D．对地面压强的变化量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甲</w:t>
      </w:r>
      <w:r>
        <w:rPr>
          <w:rFonts w:hint="eastAsia" w:ascii="Times New Roman" w:hAnsi="Times New Roman" w:cs="Times New Roman"/>
          <w:szCs w:val="21"/>
        </w:rPr>
        <w:t>&lt;</w:t>
      </w:r>
      <w:r>
        <w:rPr>
          <w:rFonts w:ascii="Cambria Math" w:hAnsi="Times New Roman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乙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【难度】★★【答案】A</w:t>
      </w:r>
    </w:p>
    <w:p>
      <w:pPr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知识点二：水平切割</w:t>
      </w:r>
    </w:p>
    <w:p>
      <w:pPr>
        <w:spacing w:line="400" w:lineRule="exact"/>
        <w:ind w:left="424" w:leftChars="199" w:hanging="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如图所示，甲、乙两个均匀的实心正方体放在水平地面上，它们各自对地面的压强相等。若分别在甲、乙上沿水平方向截去高度相等的部分后，则剩余部分的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7061888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232410</wp:posOffset>
                </wp:positionV>
                <wp:extent cx="1285240" cy="820420"/>
                <wp:effectExtent l="0" t="5080" r="10160" b="0"/>
                <wp:wrapSquare wrapText="bothSides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820420"/>
                          <a:chOff x="7124" y="9934"/>
                          <a:chExt cx="2024" cy="1292"/>
                        </a:xfrm>
                      </wpg:grpSpPr>
                      <wps:wsp>
                        <wps:cNvPr id="21" name="文本框 21"/>
                        <wps:cNvSpPr txBox="1">
                          <a:spLocks noChangeAspect="1"/>
                        </wps:cNvSpPr>
                        <wps:spPr>
                          <a:xfrm>
                            <a:off x="7826" y="10798"/>
                            <a:ext cx="79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91440" tIns="0" rIns="91440" bIns="0" upright="1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7124" y="10649"/>
                            <a:ext cx="2024" cy="39"/>
                            <a:chOff x="2385" y="10216"/>
                            <a:chExt cx="2024" cy="39"/>
                          </a:xfrm>
                        </wpg:grpSpPr>
                        <wps:wsp>
                          <wps:cNvPr id="22" name="直接连接符 22"/>
                          <wps:cNvSpPr/>
                          <wps:spPr>
                            <a:xfrm>
                              <a:off x="2385" y="10255"/>
                              <a:ext cx="2024" cy="0"/>
                            </a:xfrm>
                            <a:prstGeom prst="line">
                              <a:avLst/>
                            </a:prstGeom>
                            <a:ln w="38100" cap="flat" cmpd="sng"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接连接符 23"/>
                          <wps:cNvSpPr/>
                          <wps:spPr>
                            <a:xfrm>
                              <a:off x="2385" y="10216"/>
                              <a:ext cx="2024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5" name="矩形 25"/>
                        <wps:cNvSpPr>
                          <a:spLocks noChangeAspect="1"/>
                        </wps:cNvSpPr>
                        <wps:spPr>
                          <a:xfrm>
                            <a:off x="7331" y="9934"/>
                            <a:ext cx="714" cy="71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40" tIns="0" rIns="91440" bIns="0" upright="1"/>
                      </wps:wsp>
                      <wps:wsp>
                        <wps:cNvPr id="26" name="矩形 26"/>
                        <wps:cNvSpPr/>
                        <wps:spPr>
                          <a:xfrm>
                            <a:off x="8383" y="10109"/>
                            <a:ext cx="538" cy="53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lIns="91440" tIns="0" rIns="91440" bIns="0" upright="1"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444" y="10082"/>
                            <a:ext cx="50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8418" y="10166"/>
                            <a:ext cx="5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85pt;margin-top:18.3pt;height:64.6pt;width:101.2pt;mso-wrap-distance-bottom:0pt;mso-wrap-distance-left:9pt;mso-wrap-distance-right:9pt;mso-wrap-distance-top:0pt;z-index:257061888;mso-width-relative:page;mso-height-relative:page;" coordorigin="7124,9934" coordsize="2024,1292" o:gfxdata="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NzN4vvaAAAACgEAAA8AAAAAAAAAAQAg&#10;AAAAIgAAAGRycy9kb3ducmV2LnhtbFBLAQIUABQAAAAIAIdO4kBnhGUORgQAABkSAAAOAAAAAAAA&#10;AAEAIAAAACkBAABkcnMvZTJvRG9jLnhtbFBLBQYAAAAABgAGAFkBAADhBwAAAAA=&#10;">
                <o:lock v:ext="edit" aspectratio="f"/>
                <v:shape id="_x0000_s1026" o:spid="_x0000_s1026" o:spt="202" type="#_x0000_t202" style="position:absolute;left:7826;top:10798;height:428;width:799;" filled="f" stroked="f" coordsize="21600,21600" o:gfxdata="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VH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2.54mm,0mm,2.54mm,0mm">
                    <w:txbxContent>
                      <w:p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124;top:10649;height:39;width:2024;" coordorigin="2385,10216" coordsize="2024,3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385;top:10255;height:0;width:2024;" filled="f" stroked="t" coordsize="21600,21600" o:gfxdata="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2B4m&#10;wAAAANsAAAAPAAAAAAAAAAEAIAAAACIAAABkcnMvZG93bnJldi54bWxQSwECFAAUAAAACACHTuJA&#10;My8FnjsAAAA5AAAAEAAAAAAAAAABACAAAAAPAQAAZHJzL3NoYXBleG1sLnhtbFBLBQYAAAAABgAG&#10;AFsBAAC5AwAAAAA=&#10;">
                    <v:fill on="f" focussize="0,0"/>
                    <v:stroke r:id="rId18" weight="3pt" color="#000000" color2="#FFFFFF" joinstyle="round" o:relid="rId18" filltype="pattern"/>
                    <v:imagedata o:title=""/>
                    <o:lock v:ext="edit" aspectratio="f"/>
                  </v:line>
                  <v:line id="_x0000_s1026" o:spid="_x0000_s1026" o:spt="20" style="position:absolute;left:2385;top:10216;height:0;width:2024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</v:group>
                <v:rect id="_x0000_s1026" o:spid="_x0000_s1026" o:spt="1" style="position:absolute;left:7331;top:9934;height:714;width:714;" filled="f" stroked="t" coordsize="21600,21600" o:gfxdata="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ve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miter"/>
                  <v:imagedata o:title=""/>
                  <o:lock v:ext="edit" aspectratio="t"/>
                  <v:textbox inset="2.54mm,0mm,2.54mm,0mm"/>
                </v:rect>
                <v:rect id="_x0000_s1026" o:spid="_x0000_s1026" o:spt="1" style="position:absolute;left:8383;top:10109;height:538;width:538;" filled="f" stroked="t" coordsize="21600,21600" o:gfxdata="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0jk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/>
                  <v:imagedata o:title=""/>
                  <o:lock v:ext="edit" aspectratio="f"/>
                  <v:textbox inset="2.54mm,0mm,2.54mm,0mm"/>
                </v:rect>
                <v:shape id="_x0000_s1026" o:spid="_x0000_s1026" o:spt="202" type="#_x0000_t202" style="position:absolute;left:7444;top:10082;height:447;width:500;" filled="f" stroked="f" coordsize="21600,21600" o:gfxdata="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wIj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8;top:10166;height:390;width:500;" filled="f" stroked="f" coordsize="21600,21600" o:gfxdata="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jE9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甲的体积可能等于乙的体积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甲的质量可能小于乙的质量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甲对地面压强一定等于乙对地面的压强</w:t>
      </w:r>
    </w:p>
    <w:p>
      <w:pPr>
        <w:spacing w:line="400" w:lineRule="exac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甲对地面压力一定大于乙对地面的压力</w:t>
      </w:r>
    </w:p>
    <w:p>
      <w:pPr>
        <w:spacing w:line="400" w:lineRule="exact"/>
        <w:ind w:firstLine="420"/>
        <w:rPr>
          <w:rFonts w:ascii="Times New Roman" w:hAnsi="Times New Roman" w:cs="Times New Roman"/>
          <w:spacing w:val="-6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【难度】★【答案】D</w:t>
      </w:r>
    </w:p>
    <w:p>
      <w:pPr>
        <w:spacing w:line="400" w:lineRule="exact"/>
        <w:ind w:left="424" w:leftChars="199" w:hanging="6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【例2】如图所示，甲、乙两个实心正方体物块放置在水平地面上，甲的边长小于乙的边长，以下做法中，有可能使两物体剩余部分对地面的压强相等的做法是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6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7062912" behindDoc="1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207010</wp:posOffset>
                </wp:positionV>
                <wp:extent cx="996950" cy="855345"/>
                <wp:effectExtent l="5080" t="4445" r="1397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0" cy="855345"/>
                          <a:chOff x="7614" y="4566"/>
                          <a:chExt cx="1570" cy="1347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7614" y="4566"/>
                            <a:ext cx="1570" cy="1347"/>
                            <a:chOff x="7614" y="4566"/>
                            <a:chExt cx="1570" cy="1347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7614" y="4566"/>
                              <a:ext cx="1570" cy="876"/>
                              <a:chOff x="7434" y="4878"/>
                              <a:chExt cx="1570" cy="876"/>
                            </a:xfrm>
                          </wpg:grpSpPr>
                          <wps:wsp>
                            <wps:cNvPr id="31" name="立方体 31"/>
                            <wps:cNvSpPr/>
                            <wps:spPr>
                              <a:xfrm>
                                <a:off x="7434" y="5130"/>
                                <a:ext cx="540" cy="624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立方体 32"/>
                            <wps:cNvSpPr/>
                            <wps:spPr>
                              <a:xfrm>
                                <a:off x="8154" y="4878"/>
                                <a:ext cx="850" cy="85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5" name="文本框 35"/>
                          <wps:cNvSpPr txBox="1"/>
                          <wps:spPr>
                            <a:xfrm>
                              <a:off x="8154" y="5658"/>
                              <a:ext cx="495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7704" y="5004"/>
                            <a:ext cx="12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甲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乙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85pt;margin-top:16.3pt;height:67.35pt;width:78.5pt;z-index:-246253568;mso-width-relative:page;mso-height-relative:page;" coordorigin="7614,4566" coordsize="1570,1347" o:gfxdata="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uRxq82gAA&#10;AAoBAAAPAAAAAAAAAAEAIAAAACIAAABkcnMvZG93bnJldi54bWxQSwECFAAUAAAACACHTuJAdmvI&#10;wHIDAAA4DQAADgAAAAAAAAABACAAAAApAQAAZHJzL2Uyb0RvYy54bWxQSwUGAAAAAAYABgBZAQAA&#10;DQcAAAAA&#10;">
                <o:lock v:ext="edit" aspectratio="f"/>
                <v:group id="_x0000_s1026" o:spid="_x0000_s1026" o:spt="203" style="position:absolute;left:7614;top:4566;height:1347;width:1570;" coordorigin="7614,4566" coordsize="1570,134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7614;top:4566;height:876;width:1570;" coordorigin="7434,4878" coordsize="1570,87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6" type="#_x0000_t16" style="position:absolute;left:7434;top:5130;height:624;width:540;" fillcolor="#FFFFFF" filled="t" stroked="t" coordsize="21600,21600" o:gfxdata="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OMsIvQAA&#10;ANsAAAAPAAAAAAAAAAEAIAAAACIAAABkcnMvZG93bnJldi54bWxQSwECFAAUAAAACACHTuJAMy8F&#10;njsAAAA5AAAAEAAAAAAAAAABACAAAAAMAQAAZHJzL3NoYXBleG1sLnhtbFBLBQYAAAAABgAGAFsB&#10;AAC2AwAAAAA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  <v:shape id="_x0000_s1026" o:spid="_x0000_s1026" o:spt="16" type="#_x0000_t16" style="position:absolute;left:8154;top:4878;height:850;width:850;" fillcolor="#FFFFFF" filled="t" stroked="t" coordsize="21600,21600" o:gfxdata="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qVX+8AAAA&#10;2wAAAA8AAAAAAAAAAQAgAAAAIgAAAGRycy9kb3ducmV2LnhtbFBLAQIUABQAAAAIAIdO4kAzLwWe&#10;OwAAADkAAAAQAAAAAAAAAAEAIAAAAAsBAABkcnMvc2hhcGV4bWwueG1sUEsFBgAAAAAGAAYAWwEA&#10;ALUDAAAAAA==&#10;" adj="5400">
                      <v:fill on="t" focussize="0,0"/>
                      <v:stroke color="#000000" joinstyle="miter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8154;top:5658;height:255;width:495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7704;top:5004;height:255;width:126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如果它们的密度相等，将它们沿水平方向切去相等高度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如果它们的密度相等，将它们沿水平方向切去相等质量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如果它们的质量相等，将它们沿水平方向切去相等高度</w:t>
      </w:r>
    </w:p>
    <w:p>
      <w:pPr>
        <w:spacing w:line="400" w:lineRule="exact"/>
        <w:ind w:left="42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如果它们的质量相等，将它们沿水平方向切去相等质量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【难度】★【答案】C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【例3】如图所示，甲、乙两个均匀实心正方体放在水平地面上，它们对地面的压强关系为P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。若分别沿水平方向截去一部分后，使它们对地面的压强变为P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，则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可能是截去相同的质量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99776" behindDoc="0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24765</wp:posOffset>
            </wp:positionV>
            <wp:extent cx="1314450" cy="561975"/>
            <wp:effectExtent l="0" t="0" r="6350" b="9525"/>
            <wp:wrapSquare wrapText="bothSides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一定是截去甲的质量小于乙的质量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可能是截去相同的体积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一定是截去相同高度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【难度】★★【答案】B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64960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647065</wp:posOffset>
            </wp:positionV>
            <wp:extent cx="1514475" cy="666750"/>
            <wp:effectExtent l="0" t="0" r="9525" b="635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【例4】如图所示，甲、乙两个实心均匀正方体分别放在水平地面上，它们对地面的压强相等。若在两个正方体的上部，沿水平方向分别截去相同高度的部分，则剩余部分对水平地面的压强关系是（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【难度】★★【答案】C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7065984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710565</wp:posOffset>
            </wp:positionV>
            <wp:extent cx="1655445" cy="593725"/>
            <wp:effectExtent l="0" t="0" r="8255" b="3175"/>
            <wp:wrapSquare wrapText="bothSides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【例5】如图所示，甲、乙、丙三个实心立方体分别放在水平地面上，它们对水平地面的压强关系大小关系是P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>相等，现在三个正方体的水平方向截去相同的高度，则剩余部分对水平地面的压强大小关系为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【难度】★★【答案】D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【例6】如图所示，两个实心圆柱体放置在水平地面上。沿水平方向截去其上部相同高度后，剩余部分对水平地面的压强相等。则它们原来对水平地面的压强关系是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67008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71755</wp:posOffset>
            </wp:positionV>
            <wp:extent cx="935990" cy="751205"/>
            <wp:effectExtent l="0" t="0" r="3810" b="10795"/>
            <wp:wrapSquare wrapText="bothSides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【难度】★★【答案】C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【例7】如图所示，甲、乙两个实心正方体分别放在水平地面上，它们对地面的压强相等，若沿水平方向截去相同的体积，则剩余部分对水平地面的压强关系是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840" w:leftChars="4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7068032" behindDoc="0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145415</wp:posOffset>
            </wp:positionV>
            <wp:extent cx="1314450" cy="600075"/>
            <wp:effectExtent l="0" t="0" r="6350" b="9525"/>
            <wp:wrapSquare wrapText="bothSides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A．P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&gt;P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【难度】★★【答案】C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【例8】甲、乙、丙三个实心正方体分别放在水平地面上，它们对水平地面的压强相等，它们的密度ρ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&lt;ρ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&lt;ρ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>。若在两正方体上方截去质量相同的部分，则剩余部分对水平地面的压强关系为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&lt;P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ascii="Times New Roman" w:hAnsi="Times New Roman" w:cs="Times New Roman"/>
          <w:szCs w:val="24"/>
        </w:rPr>
        <w:t>=P</w:t>
      </w:r>
      <w:r>
        <w:rPr>
          <w:rFonts w:ascii="Times New Roman" w:hAnsi="Times New Roman" w:cs="Times New Roman"/>
          <w:szCs w:val="24"/>
          <w:vertAlign w:val="subscript"/>
        </w:rPr>
        <w:t>丙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甲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乙</w:t>
      </w:r>
      <w:r>
        <w:rPr>
          <w:rFonts w:hint="eastAsia" w:ascii="Times New Roman" w:hAnsi="Times New Roman" w:cs="Times New Roman"/>
          <w:szCs w:val="24"/>
        </w:rPr>
        <w:t>&gt;</w:t>
      </w:r>
      <w:r>
        <w:rPr>
          <w:rFonts w:ascii="Times New Roman" w:hAnsi="Times New Roman" w:cs="Times New Roman"/>
          <w:szCs w:val="24"/>
        </w:rPr>
        <w:t>P</w:t>
      </w:r>
      <w:r>
        <w:rPr>
          <w:rFonts w:ascii="Times New Roman" w:hAnsi="Times New Roman" w:cs="Times New Roman"/>
          <w:szCs w:val="24"/>
          <w:vertAlign w:val="subscript"/>
        </w:rPr>
        <w:t>丙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4"/>
        </w:rPr>
        <w:t>无法判断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【难度】★★【答案】C</w:t>
      </w:r>
    </w:p>
    <w:p>
      <w:pPr>
        <w:spacing w:line="400" w:lineRule="exact"/>
        <w:ind w:left="420" w:leftChars="200"/>
        <w:jc w:val="lef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1、已知三个实心正方体对水平地面的压强相等，它们的密度分别为ρ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、ρ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，且ρ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现从它们的上表面分别均匀地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一层，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的厚度分别为h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。为了使</w:t>
      </w:r>
      <w:r>
        <w:rPr>
          <w:rFonts w:hint="eastAsia" w:ascii="Times New Roman" w:hAnsi="Times New Roman" w:cs="Times New Roman"/>
        </w:rPr>
        <w:t>切去</w:t>
      </w:r>
      <w:r>
        <w:rPr>
          <w:rFonts w:ascii="Times New Roman" w:hAnsi="Times New Roman" w:cs="Times New Roman"/>
        </w:rPr>
        <w:t>之后它们对水平地面的压强仍相等，应该使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hAnsi="Times New Roman" w:cs="Times New Roman"/>
          <w:szCs w:val="21"/>
        </w:rPr>
        <w:t>如图所示，甲、乙两个质量相等的均匀实心正方体在水平地面上，可能是甲和乙对地面压强相等的方法是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7436672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63500</wp:posOffset>
            </wp:positionV>
            <wp:extent cx="1333500" cy="619125"/>
            <wp:effectExtent l="0" t="0" r="0" b="3175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A．将质量相等的铜块和铁块分别放在甲、乙的上面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B．将体积相等的铜块和铁块分别放在甲、乙的上面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C．沿水平方向分别截去质量相等的部分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D．沿水平方向截去体积相等的部分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</w:p>
    <w:p>
      <w:pPr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3、甲、乙、丙三个实心长方体放在水平地面上，若从它们的右侧沿图中虚线方向各切去底部相同长度的部分，三个长方体剩下部分对地面的压强恰好相等，则三个长方体原来对水平地面的压强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2067" o:spid="_x0000_s2067" o:spt="203" style="position:absolute;left:0pt;margin-left:287.3pt;margin-top:19.4pt;height:30.55pt;width:153.1pt;z-index:257464320;mso-width-relative:page;mso-height-relative:page;" coordsize="4250,682">
            <o:lock v:ext="edit"/>
            <v:group id="_x0000_s2068" o:spid="_x0000_s2068" o:spt="203" style="position:absolute;left:0;top:0;height:682;width:4250;" coordsize="4250,682">
              <o:lock v:ext="edit"/>
              <v:group id="_x0000_s2069" o:spid="_x0000_s2069" o:spt="203" style="position:absolute;left:0;top:543;height:139;width:4250;" coordsize="4236,137">
                <o:lock v:ext="edit"/>
                <v:line id="_x0000_s2070" o:spid="_x0000_s2070" o:spt="20" style="position:absolute;left:157;top:0;height:0;width:4079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1" o:spid="_x0000_s2071" o:spt="20" style="position:absolute;left:314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2" o:spid="_x0000_s2072" o:spt="20" style="position:absolute;left:942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3" o:spid="_x0000_s2073" o:spt="20" style="position:absolute;left:1255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4" o:spid="_x0000_s2074" o:spt="20" style="position:absolute;left:1569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5" o:spid="_x0000_s2075" o:spt="20" style="position:absolute;left:1883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6" o:spid="_x0000_s2076" o:spt="20" style="position:absolute;left:2197;top:0;flip:x;height:136;width:156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7" o:spid="_x0000_s2077" o:spt="20" style="position:absolute;left:2510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8" o:spid="_x0000_s2078" o:spt="20" style="position:absolute;left:628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79" o:spid="_x0000_s2079" o:spt="20" style="position:absolute;left:2824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0" o:spid="_x0000_s2080" o:spt="20" style="position:absolute;left:3138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1" o:spid="_x0000_s2081" o:spt="20" style="position:absolute;left:4079;top:0;flip:x;height:137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2" o:spid="_x0000_s2082" o:spt="20" style="position:absolute;left:3452;top:0;flip:x;height:136;width:156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3" o:spid="_x0000_s2083" o:spt="20" style="position:absolute;left:3765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2084" o:spid="_x0000_s2084" o:spt="20" style="position:absolute;left:0;top:0;flip:x;height:136;width:157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rect id="_x0000_s2085" o:spid="_x0000_s2085" o:spt="1" style="position:absolute;left:313;top:0;height:542;width:783;" coordsize="21600,21600">
                <v:path/>
                <v:fill focussize="0,0"/>
                <v:stroke/>
                <v:imagedata o:title=""/>
                <o:lock v:ext="edit"/>
              </v:rect>
              <v:rect id="_x0000_s2086" o:spid="_x0000_s2086" o:spt="1" style="position:absolute;left:1722;top:0;height:542;width:782;" coordsize="21600,21600">
                <v:path/>
                <v:fill focussize="0,0"/>
                <v:stroke/>
                <v:imagedata o:title=""/>
                <o:lock v:ext="edit"/>
              </v:rect>
              <v:rect id="_x0000_s2087" o:spid="_x0000_s2087" o:spt="1" style="position:absolute;left:3131;top:0;height:543;width:782;" coordsize="21600,21600">
                <v:path/>
                <v:fill focussize="0,0"/>
                <v:stroke/>
                <v:imagedata o:title=""/>
                <o:lock v:ext="edit"/>
              </v:rect>
              <v:line id="_x0000_s2088" o:spid="_x0000_s2088" o:spt="20" style="position:absolute;left:783;top:0;flip:x;height:543;width:156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2089" o:spid="_x0000_s2089" o:spt="20" style="position:absolute;left:2191;top:0;flip:y;height:543;width: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2090" o:spid="_x0000_s2090" o:spt="20" style="position:absolute;left:3444;top:0;flip:x y;height:543;width:156;" coordsize="21600,21600">
                <v:path arrowok="t"/>
                <v:fill focussize="0,0"/>
                <v:stroke dashstyle="dash"/>
                <v:imagedata o:title=""/>
                <o:lock v:ext="edit"/>
              </v:line>
            </v:group>
            <v:shape id="_x0000_s2091" o:spid="_x0000_s2091" o:spt="136" type="#_x0000_t136" style="position:absolute;left:939;top:271;height:181;width:156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a" style="font-family:宋体;font-size:36pt;v-text-align:center;"/>
            </v:shape>
            <v:shape id="_x0000_s2092" o:spid="_x0000_s2092" o:spt="136" type="#_x0000_t136" style="position:absolute;left:2348;top:271;height:180;width:156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a" style="font-family:宋体;font-size:36pt;v-text-align:center;"/>
            </v:shape>
            <v:shape id="_x0000_s2093" o:spid="_x0000_s2093" o:spt="136" type="#_x0000_t136" style="position:absolute;left:3757;top:271;height:180;width:157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a" style="font-family:宋体;font-size:36pt;v-text-align:center;"/>
            </v:shape>
            <v:shape id="_x0000_s2094" o:spid="_x0000_s2094" o:spt="136" type="#_x0000_t136" style="position:absolute;left:313;top:135;height:181;width:225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甲" style="font-family:宋体;font-size:36pt;v-text-align:center;"/>
            </v:shape>
            <v:shape id="_x0000_s2095" o:spid="_x0000_s2095" o:spt="136" type="#_x0000_t136" style="position:absolute;left:1722;top:135;height:181;width:224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乙" style="font-family:宋体;font-size:36pt;v-text-align:center;"/>
            </v:shape>
            <v:shape id="_x0000_s2096" o:spid="_x0000_s2096" o:spt="136" type="#_x0000_t136" style="position:absolute;left:3131;top:135;height:181;width:225;" fillcolor="#000000" filled="t" stroked="f" coordsize="21600,21600">
              <v:path/>
              <v:fill on="t" focussize="0,0"/>
              <v:stroke on="f"/>
              <v:imagedata o:title=""/>
              <o:lock v:ext="edit" text="f"/>
              <v:textpath on="t" fitshape="t" fitpath="t" trim="t" xscale="f" string="丙" style="font-family:宋体;font-size:36pt;v-text-align:center;"/>
            </v:shape>
          </v:group>
        </w:pict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D．以上均有可能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4、甲、乙两个实心正方体分别放在水平地面上，它们对水平地面的压强相等，且ρ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。若在它们上部沿水平方向分别切去相同体积，则它们对地面压强变化量ΔP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的大小关系是ΔP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（选填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等于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</w:rPr>
        <w:t>大于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</w:rPr>
        <w:t>5、如图所示，甲、乙两个实心均匀正方体分别放在水平地面上，它们对地面的压力相等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若在两个正方体的上部，沿水平方向分别截去相同高度的部分，则剩余部分对地面的压强关系是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441792" behindDoc="0" locked="0" layoutInCell="1" allowOverlap="1">
            <wp:simplePos x="0" y="0"/>
            <wp:positionH relativeFrom="column">
              <wp:posOffset>4420870</wp:posOffset>
            </wp:positionH>
            <wp:positionV relativeFrom="paragraph">
              <wp:posOffset>88265</wp:posOffset>
            </wp:positionV>
            <wp:extent cx="1386840" cy="619125"/>
            <wp:effectExtent l="0" t="0" r="10160" b="3175"/>
            <wp:wrapSquare wrapText="bothSides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D．以上情况均有可能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、如图所示，放在水平地面上的均匀正方体甲、乙对地面的压力相等，若在两物体上部沿水平方向切去一定的厚度，使剩余部分的高度相等，则剩余部分对地面的压力F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′和F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′、压强P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′和P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′的关系是（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468416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154940</wp:posOffset>
            </wp:positionV>
            <wp:extent cx="1657350" cy="657225"/>
            <wp:effectExtent l="0" t="0" r="6350" b="3175"/>
            <wp:wrapSquare wrapText="bothSides"/>
            <wp:docPr id="109" name="图片 109" descr="http://pic1.1010pic.com/pic3/upload/images/201303/62/1092d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http://pic1.1010pic.com/pic3/upload/images/201303/62/1092df6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′=F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′，P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′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443840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447675</wp:posOffset>
            </wp:positionV>
            <wp:extent cx="1744345" cy="786765"/>
            <wp:effectExtent l="0" t="0" r="8255" b="635"/>
            <wp:wrapSquare wrapText="bothSides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、如图所示，甲、乙两个均匀的实心正方体放在水平地面上，它们质量相等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若分别在甲、乙上沿水平方向截去高度相等的部分后，则剩余部分的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A．甲的体积可能等于乙的体积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B．甲的质量可能小于乙的质量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C．甲对地面压强</w:t>
      </w:r>
      <w:r>
        <w:rPr>
          <w:rFonts w:hint="eastAsia"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>等于乙对地面的压强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D．甲对地面压力一定大于乙对地面的压力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8</w:t>
      </w:r>
      <w:r>
        <w:rPr>
          <w:rFonts w:ascii="Times New Roman" w:hAnsi="Times New Roman" w:eastAsiaTheme="minorEastAsia"/>
        </w:rPr>
        <w:t>、甲、乙两个圆柱体（ρ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&lt;</w:t>
      </w:r>
      <w:r>
        <w:rPr>
          <w:rFonts w:ascii="Times New Roman" w:hAnsi="Times New Roman" w:eastAsiaTheme="minorEastAsia"/>
        </w:rPr>
        <w:t>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）分别置于水平地面上，它们的底面积分别为S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和S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，高度分别为h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和h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若均沿水平方向，将两圆柱体截去相等的质量，使剩余部分对地面的压强P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，则甲、乙两个圆柱体被截去前的情况可能是图中的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mc:AlternateContent>
          <mc:Choice Requires="wpg">
            <w:drawing>
              <wp:anchor distT="0" distB="0" distL="114300" distR="114300" simplePos="0" relativeHeight="25746534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118110</wp:posOffset>
                </wp:positionV>
                <wp:extent cx="4941570" cy="1148080"/>
                <wp:effectExtent l="0" t="5080" r="0" b="0"/>
                <wp:wrapSquare wrapText="bothSides"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1570" cy="1148080"/>
                          <a:chOff x="1564" y="5581"/>
                          <a:chExt cx="7276" cy="1808"/>
                        </a:xfrm>
                      </wpg:grpSpPr>
                      <wps:wsp>
                        <wps:cNvPr id="47" name="文本框 47"/>
                        <wps:cNvSpPr txBox="1"/>
                        <wps:spPr>
                          <a:xfrm>
                            <a:off x="5052" y="7077"/>
                            <a:ext cx="657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Calibri" w:hAnsi="Calibri" w:eastAsia="宋体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95" name="组合 95"/>
                        <wpg:cNvGrpSpPr/>
                        <wpg:grpSpPr>
                          <a:xfrm>
                            <a:off x="1564" y="5581"/>
                            <a:ext cx="7276" cy="1715"/>
                            <a:chOff x="1399" y="5905"/>
                            <a:chExt cx="7276" cy="1715"/>
                          </a:xfrm>
                        </wpg:grpSpPr>
                        <wps:wsp>
                          <wps:cNvPr id="48" name="矩形 48" descr="浅色上对角线"/>
                          <wps:cNvSpPr/>
                          <wps:spPr>
                            <a:xfrm>
                              <a:off x="1437" y="6916"/>
                              <a:ext cx="1420" cy="9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1669" y="5905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2308" y="5905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文本框 56"/>
                          <wps:cNvSpPr txBox="1"/>
                          <wps:spPr>
                            <a:xfrm>
                              <a:off x="1588" y="6211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6" name="文本框 66"/>
                          <wps:cNvSpPr txBox="1"/>
                          <wps:spPr>
                            <a:xfrm>
                              <a:off x="2231" y="6211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7" name="直接箭头连接符 67"/>
                          <wps:cNvCnPr/>
                          <wps:spPr>
                            <a:xfrm>
                              <a:off x="1437" y="6916"/>
                              <a:ext cx="1420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8" name="文本框 68"/>
                          <wps:cNvSpPr txBox="1"/>
                          <wps:spPr>
                            <a:xfrm>
                              <a:off x="1399" y="6974"/>
                              <a:ext cx="1525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</w:rPr>
                                  <w:t>＝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</w:rPr>
                                  <w:t>＝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9" name="矩形 69" descr="浅色上对角线"/>
                          <wps:cNvSpPr/>
                          <wps:spPr>
                            <a:xfrm>
                              <a:off x="3352" y="6918"/>
                              <a:ext cx="1420" cy="9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1" name="文本框 71"/>
                          <wps:cNvSpPr txBox="1"/>
                          <wps:spPr>
                            <a:xfrm>
                              <a:off x="3314" y="6976"/>
                              <a:ext cx="1525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hint="eastAsia" w:ascii="Times New Roman" w:hAnsi="Calibri" w:eastAsia="宋体" w:cs="Times New Roman"/>
                                  </w:rPr>
                                  <w:t>&gt;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  <w:r>
                                  <w:rPr>
                                    <w:rFonts w:hint="eastAsia" w:ascii="Times New Roman" w:hAnsi="Times New Roman" w:eastAsia="宋体" w:cs="Times New Roman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color w:val="000000"/>
                                    <w:szCs w:val="21"/>
                                    <w:vertAlign w:val="subscript"/>
                                  </w:rPr>
                                  <w:t>甲</w:t>
                                </w:r>
                                <w:r>
                                  <w:rPr>
                                    <w:rFonts w:hint="eastAsia" w:ascii="Times New Roman" w:hAnsi="Calibri" w:eastAsia="宋体" w:cs="Times New Roman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eastAsia="宋体" w:cs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 w:hAnsi="Calibri" w:eastAsia="宋体" w:cs="Times New Roman"/>
                                    <w:vertAlign w:val="subscript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3507" y="6282"/>
                              <a:ext cx="574" cy="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4277" y="5907"/>
                              <a:ext cx="319" cy="10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3557" y="6396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6" name="文本框 76"/>
                          <wps:cNvSpPr txBox="1"/>
                          <wps:spPr>
                            <a:xfrm>
                              <a:off x="4212" y="6213"/>
                              <a:ext cx="540" cy="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Calibri" w:hAnsi="Calibri" w:eastAsia="宋体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Calibri" w:hAnsi="Calibri" w:eastAsia="宋体" w:cs="Times New Roman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7" name="直接箭头连接符 77"/>
                          <wps:cNvCnPr/>
                          <wps:spPr>
                            <a:xfrm>
                              <a:off x="3352" y="6918"/>
                              <a:ext cx="1420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85" name="组合 85"/>
                          <wpg:cNvGrpSpPr/>
                          <wpg:grpSpPr>
                            <a:xfrm>
                              <a:off x="5222" y="5906"/>
                              <a:ext cx="1525" cy="1408"/>
                              <a:chOff x="5132" y="5906"/>
                              <a:chExt cx="1525" cy="1408"/>
                            </a:xfrm>
                          </wpg:grpSpPr>
                          <wps:wsp>
                            <wps:cNvPr id="78" name="矩形 78" descr="浅色上对角线"/>
                            <wps:cNvSpPr/>
                            <wps:spPr>
                              <a:xfrm>
                                <a:off x="5170" y="6917"/>
                                <a:ext cx="1420" cy="99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9" name="文本框 79"/>
                            <wps:cNvSpPr txBox="1"/>
                            <wps:spPr>
                              <a:xfrm>
                                <a:off x="5132" y="6975"/>
                                <a:ext cx="152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hint="eastAsia" w:ascii="Times New Roman" w:hAnsi="Calibri" w:eastAsia="宋体" w:cs="Times New Roma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80" name="矩形 80"/>
                            <wps:cNvSpPr/>
                            <wps:spPr>
                              <a:xfrm>
                                <a:off x="5415" y="6281"/>
                                <a:ext cx="317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1" name="矩形 81"/>
                            <wps:cNvSpPr/>
                            <wps:spPr>
                              <a:xfrm>
                                <a:off x="6026" y="5906"/>
                                <a:ext cx="319" cy="1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文本框 82"/>
                            <wps:cNvSpPr txBox="1"/>
                            <wps:spPr>
                              <a:xfrm>
                                <a:off x="5336" y="6395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3" name="文本框 83"/>
                            <wps:cNvSpPr txBox="1"/>
                            <wps:spPr>
                              <a:xfrm>
                                <a:off x="5961" y="6212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4" name="直接箭头连接符 84"/>
                            <wps:cNvCnPr/>
                            <wps:spPr>
                              <a:xfrm>
                                <a:off x="5170" y="6917"/>
                                <a:ext cx="1420" cy="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93" name="组合 93"/>
                          <wpg:cNvGrpSpPr/>
                          <wpg:grpSpPr>
                            <a:xfrm>
                              <a:off x="7133" y="6281"/>
                              <a:ext cx="1525" cy="1033"/>
                              <a:chOff x="7358" y="6281"/>
                              <a:chExt cx="1525" cy="1033"/>
                            </a:xfrm>
                          </wpg:grpSpPr>
                          <wps:wsp>
                            <wps:cNvPr id="86" name="矩形 86"/>
                            <wps:cNvSpPr/>
                            <wps:spPr>
                              <a:xfrm>
                                <a:off x="8073" y="6282"/>
                                <a:ext cx="573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矩形 87" descr="浅色上对角线"/>
                            <wps:cNvSpPr/>
                            <wps:spPr>
                              <a:xfrm>
                                <a:off x="7396" y="6917"/>
                                <a:ext cx="1420" cy="99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8" name="文本框 88"/>
                            <wps:cNvSpPr txBox="1"/>
                            <wps:spPr>
                              <a:xfrm>
                                <a:off x="7358" y="6975"/>
                                <a:ext cx="1525" cy="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Times New Roman" w:hAnsi="Times New Roman" w:eastAsia="宋体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hint="eastAsia" w:ascii="Times New Roman" w:hAnsi="Calibri" w:eastAsia="宋体" w:cs="Times New Roman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甲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hAnsi="Calibri" w:eastAsia="宋体" w:cs="Times New Roman"/>
                                      <w:vertAlign w:val="subscript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7572" y="6281"/>
                                <a:ext cx="317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文本框 90"/>
                            <wps:cNvSpPr txBox="1"/>
                            <wps:spPr>
                              <a:xfrm>
                                <a:off x="7493" y="6395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甲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1" name="文本框 91"/>
                            <wps:cNvSpPr txBox="1"/>
                            <wps:spPr>
                              <a:xfrm>
                                <a:off x="8112" y="6393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Calibri" w:hAnsi="Calibri" w:eastAsia="宋体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Calibri" w:hAnsi="Calibri" w:eastAsia="宋体" w:cs="Times New Roman"/>
                                      <w:szCs w:val="21"/>
                                    </w:rPr>
                                    <w:t>乙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92" name="直接箭头连接符 92"/>
                            <wps:cNvCnPr/>
                            <wps:spPr>
                              <a:xfrm>
                                <a:off x="7396" y="6917"/>
                                <a:ext cx="1420" cy="0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4" name="文本框 94"/>
                          <wps:cNvSpPr txBox="1"/>
                          <wps:spPr>
                            <a:xfrm>
                              <a:off x="2067" y="7152"/>
                              <a:ext cx="660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ind w:right="-67" w:rightChars="-32"/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Times New Roman" w:hAnsi="Times New Roman" w:eastAsia="黑体" w:cs="Times New Roman"/>
                                    <w:color w:val="000000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eastAsia="黑体" w:cs="Times New Roman"/>
                                    <w:color w:val="000000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Calibri" w:eastAsia="黑体" w:cs="Times New Roman"/>
                                    <w:color w:val="000000"/>
                                  </w:rPr>
                                  <w:t>．</w:t>
                                </w:r>
                              </w:p>
                              <w:p>
                                <w:pPr>
                                  <w:rPr>
                                    <w:rFonts w:ascii="Times New Roman" w:hAnsi="Times New Roman" w:eastAsia="宋体" w:cs="Times New Roman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6pt;margin-top:9.3pt;height:90.4pt;width:389.1pt;mso-wrap-distance-bottom:0pt;mso-wrap-distance-left:9pt;mso-wrap-distance-right:9pt;mso-wrap-distance-top:0pt;z-index:257465344;mso-width-relative:page;mso-height-relative:page;" coordorigin="1564,5581" coordsize="7276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">
                <o:lock v:ext="edit" aspectratio="f"/>
                <v:shape id="_x0000_s1026" o:spid="_x0000_s1026" o:spt="202" type="#_x0000_t202" style="position:absolute;left:5052;top:7077;height:312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Calibri" w:hAnsi="Calibri" w:eastAsia="宋体" w:cs="Times New Roman"/>
                            <w:sz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564;top:5581;height:1715;width:7276;" coordorigin="1399,5905" coordsize="7276,1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<o:lock v:ext="edit" aspectratio="f"/>
                  <v:rect id="_x0000_s1026" o:spid="_x0000_s1026" o:spt="1" alt="浅色上对角线" style="position:absolute;left:1437;top:6916;height:99;width:1420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KV/MMA&#10;AADcAAAADwAAAGRycy9kb3ducmV2LnhtbESPzWrDMBCE74G+g9hCb4nsNATjRgl1oTQ51gn0ulgb&#10;28RaGUnxT5++KhR6HGbmG2Z3mEwnBnK+tawgXSUgiCurW64VXM7vywyED8gaO8ukYCYPh/3DYoe5&#10;tiN/0lCGWkQI+xwVNCH0uZS+asigX9meOHpX6wyGKF0ttcMxwk0n10mylQZbjgsN9vTWUHUr70bB&#10;x7Y+JXycn6dydmX4ygr81oVST4/T6wuIQFP4D/+1j1rBJkvh90w8An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KV/MMAAADcAAAADwAAAAAAAAAAAAAAAACYAgAAZHJzL2Rv&#10;d25yZXYueG1sUEsFBgAAAAAEAAQA9QAAAIgDAAAAAA==&#10;">
                    <v:fill type="pattern" on="t" color2="#FFFFFF" focussize="0,0" r:id="rId28"/>
                    <v:stroke on="f"/>
                    <v:imagedata o:title=""/>
                    <o:lock v:ext="edit" aspectratio="f"/>
                  </v:rect>
                  <v:rect id="_x0000_s1026" o:spid="_x0000_s1026" o:spt="1" style="position:absolute;left:1669;top:5905;height:1011;width:319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koM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OSgxQAAANwAAAAPAAAAAAAAAAAAAAAAAJgCAABkcnMv&#10;ZG93bnJldi54bWxQSwUGAAAAAAQABAD1AAAAig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2308;top:5905;height:1011;width:319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BO8QA&#10;AADcAAAADwAAAGRycy9kb3ducmV2LnhtbESPQYvCMBSE7wv+h/AWvK3pqoh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QTvEAAAA3AAAAA8AAAAAAAAAAAAAAAAAmAIAAGRycy9k&#10;b3ducmV2LnhtbFBLBQYAAAAABAAEAPUAAACJ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1588;top:6211;height:46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5P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CRp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uT3EAAAA3AAAAA8AAAAAAAAAAAAAAAAAmAIAAGRycy9k&#10;b3ducmV2LnhtbFBLBQYAAAAABAAEAPUAAACJ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231;top:6211;height:46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437;top:6916;height:0;width:142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4ZlMIAAADcAAAADwAAAGRycy9kb3ducmV2LnhtbESPQYvCMBSE74L/ITxhbzbVXURqo6iw&#10;4MWDrhdvj+bZlDYvtYm1+++NsLDHYWa+YfLNYBvRU+crxwpmSQqCuHC64lLB5ed7ugThA7LGxjEp&#10;+CUPm/V4lGOm3ZNP1J9DKSKEfYYKTAhtJqUvDFn0iWuJo3dzncUQZVdK3eEzwm0j52m6kBYrjgsG&#10;W9obKurzwyqwrbb3ozP6WlefzY4Ot+0u7ZX6mAzbFYhAQ/gP/7UPWsHXcgHvM/EI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04ZlMIAAADcAAAADwAAAAAAAAAAAAAA&#10;AAChAgAAZHJzL2Rvd25yZXYueG1sUEsFBgAAAAAEAAQA+QAAAJA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399;top:6974;height:339;width:1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pRc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sb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mlFxQAAANwAAAAPAAAAAAAAAAAAAAAAAJgCAABkcnMv&#10;ZG93bnJldi54bWxQSwUGAAAAAAQABAD1AAAAig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ascii="Times New Roman" w:hAnsi="Calibri" w:eastAsia="宋体" w:cs="Times New Roman"/>
                            </w:rPr>
                            <w:t>＝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，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ascii="Times New Roman" w:hAnsi="Calibri" w:eastAsia="宋体" w:cs="Times New Roman"/>
                            </w:rPr>
                            <w:t>＝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</w:p>
                      </w:txbxContent>
                    </v:textbox>
                  </v:shape>
                  <v:rect id="_x0000_s1026" o:spid="_x0000_s1026" o:spt="1" alt="浅色上对角线" style="position:absolute;left:3352;top:6918;height:99;width:1420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g8YcAA&#10;AADcAAAADwAAAGRycy9kb3ducmV2LnhtbERPyWrDMBC9F/oPYgq51XLSYowbJSSBUvdYJ9DrYE1s&#10;E2tkJNVLvr46FHp8vH27n00vRnK+s6xgnaQgiGurO24UXM7vzzkIH5A19pZJwUIe9rvHhy0W2k78&#10;RWMVGhFD2BeooA1hKKT0dUsGfWIH4shdrTMYInSN1A6nGG56uUnTTBrsODa0ONCppfpW/RgFH1nz&#10;mXK5vMzV4qrwnR/xro9KrZ7mwxuIQHP4F/+5S63gNY9r45l4BO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g8YcAAAADcAAAADwAAAAAAAAAAAAAAAACYAgAAZHJzL2Rvd25y&#10;ZXYueG1sUEsFBgAAAAAEAAQA9QAAAIUDAAAAAA==&#10;">
                    <v:fill type="pattern" on="t" color2="#FFFFFF" focussize="0,0" r:id="rId28"/>
                    <v:stroke on="f"/>
                    <v:imagedata o:title=""/>
                    <o:lock v:ext="edit" aspectratio="f"/>
                  </v:rect>
                  <v:shape id="_x0000_s1026" o:spid="_x0000_s1026" o:spt="202" type="#_x0000_t202" style="position:absolute;left:3314;top:6976;height:339;width:1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lYrMUA&#10;AADcAAAADwAAAGRycy9kb3ducmV2LnhtbESPQWvCQBSE74X+h+UVvNVNpYhJ3YgUCwVBGuOhx9fs&#10;S7KYfZtmtxr/fVcQPA4z8w2zXI22EycavHGs4GWagCCunDbcKDiUH88LED4ga+wck4ILeVjljw9L&#10;zLQ7c0GnfWhEhLDPUEEbQp9J6auWLPqp64mjV7vBYohyaKQe8BzhtpOzJJlLi4bjQos9vbdUHfd/&#10;VsH6m4uN+d39fBV1YcoyTXg7Pyo1eRrXbyACjeEevrU/tYLXRQ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VisxQAAANwAAAAPAAAAAAAAAAAAAAAAAJgCAABkcnMv&#10;ZG93bnJldi54bWxQSwUGAAAAAAQABAD1AAAAig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hint="eastAsia" w:ascii="Times New Roman" w:hAnsi="Calibri" w:eastAsia="宋体" w:cs="Times New Roman"/>
                            </w:rPr>
                            <w:t>&gt;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</w:rPr>
                            <w:t>，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color w:val="000000"/>
                              <w:szCs w:val="21"/>
                              <w:vertAlign w:val="subscript"/>
                            </w:rPr>
                            <w:t>甲</w:t>
                          </w:r>
                          <w:r>
                            <w:rPr>
                              <w:rFonts w:hint="eastAsia" w:ascii="Times New Roman" w:hAnsi="Calibri" w:eastAsia="宋体" w:cs="Times New Roman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eastAsia="宋体" w:cs="Times New Roman"/>
                            </w:rPr>
                            <w:t>h</w:t>
                          </w:r>
                          <w:r>
                            <w:rPr>
                              <w:rFonts w:ascii="Times New Roman" w:hAnsi="Calibri" w:eastAsia="宋体" w:cs="Times New Roman"/>
                              <w:vertAlign w:val="subscript"/>
                            </w:rPr>
                            <w:t>乙</w:t>
                          </w:r>
                        </w:p>
                      </w:txbxContent>
                    </v:textbox>
                  </v:shape>
                  <v:rect id="_x0000_s1026" o:spid="_x0000_s1026" o:spt="1" style="position:absolute;left:3507;top:6282;height:636;width:574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Jkc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0mRwgAAANwAAAAPAAAAAAAAAAAAAAAAAJgCAABkcnMvZG93&#10;bnJldi54bWxQSwUGAAAAAAQABAD1AAAAh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4277;top:5907;height:1011;width:319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sC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u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7ArEAAAA3AAAAA8AAAAAAAAAAAAAAAAAmAIAAGRycy9k&#10;b3ducmV2LnhtbFBLBQYAAAAABAAEAPUAAACJ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557;top:6396;height:46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212;top:6213;height:46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3l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rMx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t5TEAAAA3AAAAA8AAAAAAAAAAAAAAAAAmAIAAGRycy9k&#10;b3ducmV2LnhtbFBLBQYAAAAABAAEAPUAAACJ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Calibri" w:hAnsi="Calibri" w:eastAsia="宋体" w:cs="Times New Roman"/>
                              <w:szCs w:val="21"/>
                            </w:rPr>
                          </w:pPr>
                          <w:r>
                            <w:rPr>
                              <w:rFonts w:hint="eastAsia" w:ascii="Calibri" w:hAnsi="Calibri" w:eastAsia="宋体" w:cs="Times New Roman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3352;top:6918;height:0;width:142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m0pcQAAADcAAAADwAAAGRycy9kb3ducmV2LnhtbESPwWrDMBBE74X+g9hAb7WcNoTWtRKS&#10;QMCXHJL20ttirS1ja+Vaqu3+fRUI5DjMzBsm3862EyMNvnGsYJmkIIhLpxuuFXx9Hp/fQPiArLFz&#10;TAr+yMN28/iQY6bdxGcaL6EWEcI+QwUmhD6T0peGLPrE9cTRq9xgMUQ51FIPOEW47eRLmq6lxYbj&#10;gsGeDobK9vJrFdhe25+TM/q7bV67PRXVbp+OSj0t5t0HiEBzuIdv7UIrWL2v4HomHgG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CbSlxAAAANwAAAAPAAAAAAAAAAAA&#10;AAAAAKECAABkcnMvZG93bnJldi54bWxQSwUGAAAAAAQABAD5AAAAkgMAAAAA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5222;top:5906;height:1408;width:1525;" coordorigin="5132,5906" coordsize="1525,1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  <o:lock v:ext="edit" aspectratio="f"/>
                    <v:rect id="_x0000_s1026" o:spid="_x0000_s1026" o:spt="1" alt="浅色上对角线" style="position:absolute;left:5170;top:6917;height:99;width:1420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bVcMA&#10;AADcAAAADwAAAGRycy9kb3ducmV2LnhtbESPQWvCQBSE70L/w/IK3nTTWoKNbkIVRHs0Cr0+ss8k&#10;NPs27K6a9Nd3CwWPw8x8w6yLwXTiRs63lhW8zBMQxJXVLdcKzqfdbAnCB2SNnWVSMJKHIn+arDHT&#10;9s5HupWhFhHCPkMFTQh9JqWvGjLo57Ynjt7FOoMhSldL7fAe4aaTr0mSSoMtx4UGe9o2VH2XV6Ng&#10;n9afCR/GxVCOrgxfyw3+6I1S0+fhYwUi0BAe4f/2QSt4e0/h70w8Aj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KbVcMAAADcAAAADwAAAAAAAAAAAAAAAACYAgAAZHJzL2Rv&#10;d25yZXYueG1sUEsFBgAAAAAEAAQA9QAAAIgDAAAAAA==&#10;">
                      <v:fill type="pattern" on="t" color2="#FFFFFF" focussize="0,0" r:id="rId28"/>
                      <v:stroke on="f"/>
                      <v:imagedata o:title=""/>
                      <o:lock v:ext="edit" aspectratio="f"/>
                    </v:rect>
                    <v:shape id="_x0000_s1026" o:spid="_x0000_s1026" o:spt="202" type="#_x0000_t202" style="position:absolute;left:5132;top:6975;height:339;width:1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/mM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/+YxQAAANwAAAAPAAAAAAAAAAAAAAAAAJgCAABkcnMv&#10;ZG93bnJldi54bWxQSwUGAAAAAAQABAD1AAAAig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ascii="Times New Roman" w:hAnsi="Calibri" w:eastAsia="宋体" w:cs="Times New Roman"/>
                              </w:rPr>
                              <w:t>＝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hint="eastAsia" w:ascii="Times New Roman" w:hAnsi="Calibri" w:eastAsia="宋体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5415;top:6281;height:636;width:317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1Fl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UWXwgAAANwAAAAPAAAAAAAAAAAAAAAAAJgCAABkcnMvZG93&#10;bnJldi54bWxQSwUGAAAAAAQABAD1AAAAh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6026;top:5906;height:1011;width:319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gDMQA&#10;AADcAAAADwAAAGRycy9kb3ducmV2LnhtbESPQYvCMBSE74L/ITzBm6bqIrZrFNlFWY9aL3t727xt&#10;q81LaaJWf70RBI/DzHzDzJetqcSFGldaVjAaRiCIM6tLzhUc0vVgBsJ5ZI2VZVJwIwfLRbczx0Tb&#10;K+/osve5CBB2CSoovK8TKV1WkEE3tDVx8P5tY9AH2eRSN3gNcFPJcRRNpcGSw0KBNX0VlJ32Z6Pg&#10;rxwf8L5LN5GJ1xO/bdPj+fdbqX6vXX2C8NT6d/jV/tEKPuI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4AzEAAAA3AAAAA8AAAAAAAAAAAAAAAAAmAIAAGRycy9k&#10;b3ducmV2LnhtbFBLBQYAAAAABAAEAPUAAACJ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5336;top:6395;height:46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+z+c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J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+z+cAAAADcAAAADwAAAAAAAAAAAAAAAACYAgAAZHJzL2Rvd25y&#10;ZXYueG1sUEsFBgAAAAAEAAQA9QAAAI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961;top:6212;height:46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WYsQA&#10;AADcAAAADwAAAGRycy9kb3ducmV2LnhtbESPQWvCQBSE70L/w/IEb2Y3pYqmWUOpFDy1qK3Q2yP7&#10;TILZtyG7mvTfdwsFj8PMfMPkxWhbcaPeN441pIkCQVw603Cl4fP4Nl+B8AHZYOuYNPyQh2LzMMkx&#10;M27gPd0OoRIRwj5DDXUIXSalL2uy6BPXEUfv7HqLIcq+kqbHIcJtKx+VWkqLDceFGjt6ram8HK5W&#10;w9f7+fv0pD6qrV10gxuVZLuWWs+m48sziEBjuIf/2zujYaFS+Ds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TFmLEAAAA3AAAAA8AAAAAAAAAAAAAAAAAmAIAAGRycy9k&#10;b3ducmV2LnhtbFBLBQYAAAAABAAEAPUAAACJ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5170;top:6917;height:0;width:142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cTUMIAAADcAAAADwAAAGRycy9kb3ducmV2LnhtbESPT4vCMBTE74LfITxhbzZZF2XpGkUX&#10;BC8e/HPZ26N5NsXmpdvEWr+9EQSPw8z8hpkve1eLjtpQedbwmSkQxIU3FZcaTsfN+BtEiMgGa8+k&#10;4U4BlovhYI658TfeU3eIpUgQDjlqsDE2uZShsOQwZL4hTt7Ztw5jkm0pTYu3BHe1nCg1kw4rTgsW&#10;G/q1VFwOV6fBNcb977w1f5fqq17T9rxaq07rj1G/+gERqY/v8Ku9NRqmagL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cTUMIAAADcAAAADwAAAAAAAAAAAAAA&#10;AAChAgAAZHJzL2Rvd25yZXYueG1sUEsFBgAAAAAEAAQA+QAAAJA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7133;top:6281;height:1033;width:1525;" coordorigin="7358,6281" coordsize="1525,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o:lock v:ext="edit" aspectratio="f"/>
                    <v:rect id="_x0000_s1026" o:spid="_x0000_s1026" o:spt="1" style="position:absolute;left:8073;top:6282;height:636;width:573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ViM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s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9WIxQAAANwAAAAPAAAAAAAAAAAAAAAAAJgCAABkcnMv&#10;ZG93bnJldi54bWxQSwUGAAAAAAQABAD1AAAAig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alt="浅色上对角线" style="position:absolute;left:7396;top:6917;height:99;width:1420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fOMMA&#10;AADcAAAADwAAAGRycy9kb3ducmV2LnhtbESPwWrDMBBE74H+g9hCbonUhgTjRjZNoSQ91gn0ulhb&#10;29RaGUlN7Hx9FQj0OMzMG2ZbjrYXZ/Khc6zhaalAENfOdNxoOB3fFxmIEJEN9o5Jw0QByuJhtsXc&#10;uAt/0rmKjUgQDjlqaGMccilD3ZLFsHQDcfK+nbcYk/SNNB4vCW57+azURlrsOC20ONBbS/VP9Ws1&#10;7DfNh+LDtBqryVfxK9vh1ey0nj+Ory8gIo3xP3xvH4yGtVrD7U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ufOMMAAADcAAAADwAAAAAAAAAAAAAAAACYAgAAZHJzL2Rv&#10;d25yZXYueG1sUEsFBgAAAAAEAAQA9QAAAIgDAAAAAA==&#10;">
                      <v:fill type="pattern" on="t" color2="#FFFFFF" focussize="0,0" r:id="rId28"/>
                      <v:stroke on="f"/>
                      <v:imagedata o:title=""/>
                      <o:lock v:ext="edit" aspectratio="f"/>
                    </v:rect>
                    <v:shape id="_x0000_s1026" o:spid="_x0000_s1026" o:spt="202" type="#_x0000_t202" style="position:absolute;left:7358;top:6975;height:339;width:1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AGcUA&#10;AADcAAAADwAAAGRycy9kb3ducmV2LnhtbESPQWsCMRSE74X+h/CE3mpioY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MAZxQAAANwAAAAPAAAAAAAAAAAAAAAAAJgCAABkcnMv&#10;ZG93bnJldi54bWxQSwUGAAAAAAQABAD1AAAAig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ascii="Times New Roman" w:hAnsi="Times New Roman" w:eastAsia="宋体" w:cs="Times New Roma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hint="eastAsia" w:ascii="Times New Roman" w:hAnsi="Calibri" w:eastAsia="宋体" w:cs="Times New Roman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S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color w:val="000000"/>
                                <w:szCs w:val="21"/>
                                <w:vertAlign w:val="subscript"/>
                              </w:rPr>
                              <w:t>甲</w:t>
                            </w:r>
                            <w:r>
                              <w:rPr>
                                <w:rFonts w:ascii="Times New Roman" w:hAnsi="Calibri" w:eastAsia="宋体" w:cs="Times New Roman"/>
                              </w:rPr>
                              <w:t>＝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</w:rPr>
                              <w:t>h</w:t>
                            </w:r>
                            <w:r>
                              <w:rPr>
                                <w:rFonts w:ascii="Times New Roman" w:hAnsi="Calibri" w:eastAsia="宋体" w:cs="Times New Roman"/>
                                <w:vertAlign w:val="subscript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rect id="_x0000_s1026" o:spid="_x0000_s1026" o:spt="1" style="position:absolute;left:7572;top:6281;height:636;width:317;" fillcolor="#FFFFFF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7493;top:6395;height:46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//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F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m//8AAAADcAAAADwAAAAAAAAAAAAAAAACYAgAAZHJzL2Rvd25y&#10;ZXYueG1sUEsFBgAAAAAEAAQA9QAAAI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甲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112;top:6393;height:462;width:5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aZ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0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RpkwgAAANwAAAAPAAAAAAAAAAAAAAAAAJgCAABkcnMvZG93&#10;bnJldi54bWxQSwUGAAAAAAQABAD1AAAAh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Calibri" w:hAnsi="Calibri" w:eastAsia="宋体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Calibri" w:eastAsia="宋体" w:cs="Times New Roman"/>
                                <w:szCs w:val="21"/>
                              </w:rPr>
                              <w:t>乙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7396;top:6917;height:0;width:142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C+Yb0AAADcAAAADwAAAGRycy9kb3ducmV2LnhtbERPuwrCMBTdBf8hXMFNUxVFqlFUEFwc&#10;fCxul+baFJub2sRa/94MguPhvJfr1paiodoXjhWMhgkI4szpgnMF18t+MAfhA7LG0jEp+JCH9arb&#10;WWKq3ZtP1JxDLmII+xQVmBCqVEqfGbLoh64ijtzd1RZDhHUudY3vGG5LOU6SmbRYcGwwWNHOUPY4&#10;v6wCW2n7PDqjb49iUm7pcN9sk0apfq/dLEAEasNf/HMftILpKM6PZ+IRkK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0AvmG9AAAA3AAAAA8AAAAAAAAAAAAAAAAAoQIA&#10;AGRycy9kb3ducmV2LnhtbFBLBQYAAAAABAAEAPkAAACL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2067;top:7152;height:468;width:660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OsMUA&#10;AADcAAAADwAAAGRycy9kb3ducmV2LnhtbESPQWvCQBSE74X+h+UJvdVNhEq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M6wxQAAANwAAAAPAAAAAAAAAAAAAAAAAJgCAABkcnMv&#10;ZG93bnJldi54bWxQSwUGAAAAAAQABAD1AAAAig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400" w:lineRule="exact"/>
                            <w:ind w:right="-67" w:rightChars="-32"/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A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B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C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</w:rPr>
                            <w:tab/>
                          </w:r>
                          <w:r>
                            <w:rPr>
                              <w:rFonts w:hint="eastAsia" w:ascii="Times New Roman" w:hAnsi="Times New Roman" w:eastAsia="黑体" w:cs="Times New Roman"/>
                              <w:color w:val="000000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黑体" w:cs="Times New Roman"/>
                              <w:color w:val="000000"/>
                            </w:rPr>
                            <w:t>D</w:t>
                          </w:r>
                          <w:r>
                            <w:rPr>
                              <w:rFonts w:ascii="Times New Roman" w:hAnsi="Calibri" w:eastAsia="黑体" w:cs="Times New Roman"/>
                              <w:color w:val="000000"/>
                            </w:rPr>
                            <w:t>．</w:t>
                          </w:r>
                        </w:p>
                        <w:p>
                          <w:pPr>
                            <w:rPr>
                              <w:rFonts w:ascii="Times New Roman" w:hAnsi="Times New Roman" w:eastAsia="宋体" w:cs="Times New Roman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【难度】★★</w:t>
      </w:r>
      <w:r>
        <w:rPr>
          <w:rFonts w:ascii="Times New Roman" w:hAnsi="Times New Roman" w:eastAsiaTheme="minorEastAsia"/>
          <w:color w:val="FF0000"/>
        </w:rPr>
        <w:t>【答案】B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numPr>
          <w:ilvl w:val="0"/>
          <w:numId w:val="1"/>
        </w:numPr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7446912" behindDoc="0" locked="0" layoutInCell="1" allowOverlap="1">
            <wp:simplePos x="0" y="0"/>
            <wp:positionH relativeFrom="column">
              <wp:posOffset>5376545</wp:posOffset>
            </wp:positionH>
            <wp:positionV relativeFrom="paragraph">
              <wp:posOffset>535940</wp:posOffset>
            </wp:positionV>
            <wp:extent cx="739775" cy="679450"/>
            <wp:effectExtent l="0" t="0" r="9525" b="6350"/>
            <wp:wrapSquare wrapText="bothSides"/>
            <wp:docPr id="4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如图所示的圆柱体甲和乙分别放在水平地面上，已知m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=m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，ρ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现准备分别在它们上部沿水平方向截去部分物体后，再叠放在对方剩余部分上表面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以下截法中，有可能使它们对水平地面的压强相等的方法是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numPr>
          <w:numId w:val="0"/>
        </w:numPr>
        <w:spacing w:line="400" w:lineRule="exact"/>
        <w:rPr>
          <w:rFonts w:ascii="Times New Roman" w:hAnsi="Times New Roman" w:eastAsiaTheme="minorEastAsia"/>
        </w:rPr>
      </w:pP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A．水平截去相同的高度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B．水平截去相同的体积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C．水平截去相同的质量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D．按原来高度的比例，水平截去相等比例的部分高度</w:t>
      </w:r>
    </w:p>
    <w:p>
      <w:pPr>
        <w:pStyle w:val="5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Ansi="Times New Roman"/>
          <w:color w:val="FF0000"/>
        </w:rPr>
        <w:t>★★</w:t>
      </w:r>
      <w:r>
        <w:rPr>
          <w:rFonts w:ascii="Times New Roman" w:hAnsi="Times New Roman" w:eastAsiaTheme="minorEastAsia"/>
          <w:color w:val="FF0000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448960" behindDoc="0" locked="0" layoutInCell="1" allowOverlap="1">
            <wp:simplePos x="0" y="0"/>
            <wp:positionH relativeFrom="column">
              <wp:posOffset>4100195</wp:posOffset>
            </wp:positionH>
            <wp:positionV relativeFrom="paragraph">
              <wp:posOffset>551815</wp:posOffset>
            </wp:positionV>
            <wp:extent cx="1439545" cy="654685"/>
            <wp:effectExtent l="0" t="0" r="8255" b="5715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、如图所示，甲、乙两个实心均匀正方体分别放在水平地面上，它们对水平地面的压强相等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则甲、乙密度ρ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，若在两个正方体的上部，沿水平方向分别截去相同高度的部分，则剩余部分对水平地面的压强P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______P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（选填：</w:t>
      </w:r>
      <w:r>
        <w:rPr>
          <w:rFonts w:hint="eastAsia" w:ascii="Times New Roman" w:hAnsi="Times New Roman" w:cs="Times New Roman"/>
        </w:rPr>
        <w:t>“&gt;”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“&lt;”</w:t>
      </w:r>
      <w:r>
        <w:rPr>
          <w:rFonts w:ascii="Times New Roman" w:hAnsi="Times New Roman" w:cs="Times New Roman"/>
        </w:rPr>
        <w:t>、或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&gt;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、一实心正方体放在水平地面上，地面受到的压强为P，若把此物块切一半拿走，则剩余部分对地面的压强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A．一定为1/2P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B．一定为P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C．可能为1/3P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D．可能为2P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7451008" behindDoc="0" locked="0" layoutInCell="1" allowOverlap="1">
            <wp:simplePos x="0" y="0"/>
            <wp:positionH relativeFrom="column">
              <wp:posOffset>4319270</wp:posOffset>
            </wp:positionH>
            <wp:positionV relativeFrom="paragraph">
              <wp:posOffset>396240</wp:posOffset>
            </wp:positionV>
            <wp:extent cx="1257300" cy="561975"/>
            <wp:effectExtent l="0" t="0" r="0" b="9525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、如图所示，边长分别为0.2米和0.1米的实心正方体A、B放置在水平地面上，物体A的质量是2千克，物体B的密度为1×10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求：①物体A的密度ρ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②物体B所受重力的大小G</w:t>
      </w:r>
      <w:r>
        <w:rPr>
          <w:rFonts w:ascii="Times New Roman" w:hAnsi="Times New Roman" w:cs="Times New Roman"/>
          <w:szCs w:val="21"/>
          <w:vertAlign w:val="subscript"/>
        </w:rPr>
        <w:t>B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③若在两正方体上部沿水平方向切去体积均为</w:t>
      </w:r>
      <w:r>
        <w:rPr>
          <w:rFonts w:ascii="Times New Roman" w:hAnsi="Times New Roman" w:eastAsia="宋体" w:cs="Times New Roman"/>
          <w:szCs w:val="21"/>
        </w:rPr>
        <w:t>Δ</w:t>
      </w:r>
      <w:r>
        <w:rPr>
          <w:rFonts w:ascii="Times New Roman" w:hAnsi="Times New Roman" w:cs="Times New Roman"/>
          <w:szCs w:val="21"/>
        </w:rPr>
        <w:t>V的部分后，两正方体对地面压强的变化量之比ΔP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:ΔP</w:t>
      </w:r>
      <w:r>
        <w:rPr>
          <w:rFonts w:ascii="Times New Roman" w:hAnsi="Times New Roman" w:cs="Times New Roman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  <w:r>
        <w:rPr>
          <w:rFonts w:ascii="Times New Roman" w:hAnsi="Times New Roman" w:cs="Times New Roman"/>
          <w:color w:val="FF0000"/>
          <w:szCs w:val="21"/>
        </w:rPr>
        <w:t>【答案】①物体A的密度为0.25×10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kg/m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②物体B所受重力的大小为9.8N③若在两正方体上部沿水平方向切去体积均为</w:t>
      </w:r>
      <w:r>
        <w:rPr>
          <w:rFonts w:ascii="Times New Roman" w:hAnsi="Times New Roman" w:eastAsia="宋体" w:cs="Times New Roman"/>
          <w:color w:val="FF0000"/>
          <w:szCs w:val="21"/>
        </w:rPr>
        <w:t>Δ</w:t>
      </w:r>
      <w:r>
        <w:rPr>
          <w:rFonts w:ascii="Times New Roman" w:hAnsi="Times New Roman" w:cs="Times New Roman"/>
          <w:color w:val="FF0000"/>
          <w:szCs w:val="21"/>
        </w:rPr>
        <w:t>V的部分后，两正方体对地面压强的变化量之比为1:16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7449984" behindDoc="0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263525</wp:posOffset>
            </wp:positionV>
            <wp:extent cx="1372235" cy="718185"/>
            <wp:effectExtent l="0" t="0" r="12065" b="5715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1</w:t>
      </w:r>
      <w:r>
        <w:rPr>
          <w:rFonts w:hint="eastAsia" w:ascii="Times New Roman" w:hAnsi="Times New Roman" w:eastAsiaTheme="minorEastAsia"/>
        </w:rPr>
        <w:t>3</w:t>
      </w:r>
      <w:r>
        <w:rPr>
          <w:rFonts w:ascii="Times New Roman" w:hAnsi="Times New Roman" w:eastAsiaTheme="minorEastAsia"/>
        </w:rPr>
        <w:t>、如图所示，边长分别为0.2米和0.3米的实心正方体A、B放置在水平地面上，物体A的密度为2×10</w:t>
      </w:r>
      <w:r>
        <w:rPr>
          <w:rFonts w:ascii="Times New Roman" w:hAnsi="Times New Roman" w:eastAsiaTheme="minorEastAsia"/>
          <w:vertAlign w:val="superscript"/>
        </w:rPr>
        <w:t>3</w:t>
      </w:r>
      <w:r>
        <w:rPr>
          <w:rFonts w:ascii="Times New Roman" w:hAnsi="Times New Roman" w:eastAsiaTheme="minorEastAsia"/>
        </w:rPr>
        <w:t>千克/米</w:t>
      </w:r>
      <w:r>
        <w:rPr>
          <w:rFonts w:ascii="Times New Roman" w:hAnsi="Times New Roman" w:eastAsiaTheme="minorEastAsia"/>
          <w:vertAlign w:val="superscript"/>
        </w:rPr>
        <w:t>3</w:t>
      </w:r>
      <w:r>
        <w:rPr>
          <w:rFonts w:ascii="Times New Roman" w:hAnsi="Times New Roman" w:eastAsiaTheme="minorEastAsia"/>
        </w:rPr>
        <w:t>，物体B的质量为13.5千克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求：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（1）物体B的密度。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（2）物体A对水平地面的压强。</w:t>
      </w: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（3）若在正方体A、B上沿水平方向分别截去相同的体积V后，A、B剩余部分对水平地面的压强为P</w:t>
      </w:r>
      <w:r>
        <w:rPr>
          <w:rFonts w:ascii="Times New Roman" w:hAnsi="Times New Roman" w:eastAsiaTheme="minorEastAsia"/>
          <w:vertAlign w:val="subscript"/>
        </w:rPr>
        <w:t>A</w:t>
      </w:r>
      <w:r>
        <w:rPr>
          <w:rFonts w:ascii="Times New Roman" w:hAnsi="Times New Roman" w:eastAsiaTheme="minorEastAsia"/>
        </w:rPr>
        <w:t>'和P</w:t>
      </w:r>
      <w:r>
        <w:rPr>
          <w:rFonts w:ascii="Times New Roman" w:hAnsi="Times New Roman" w:eastAsiaTheme="minorEastAsia"/>
          <w:vertAlign w:val="subscript"/>
        </w:rPr>
        <w:t>B</w:t>
      </w:r>
      <w:r>
        <w:rPr>
          <w:rFonts w:ascii="Times New Roman" w:hAnsi="Times New Roman" w:eastAsiaTheme="minorEastAsia"/>
        </w:rPr>
        <w:t>'，请通过计算比较它们的大小关系及其对应的V的取值范围</w:t>
      </w:r>
    </w:p>
    <w:p>
      <w:pPr>
        <w:pStyle w:val="5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Ansi="Times New Roman"/>
          <w:color w:val="FF0000"/>
        </w:rPr>
        <w:t>★★</w:t>
      </w: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ascii="Times New Roman" w:hAnsi="Times New Roman"/>
          <w:color w:val="FF0000"/>
        </w:rPr>
        <w:t>（1）物体B的密度为0.5×10</w:t>
      </w:r>
      <w:r>
        <w:rPr>
          <w:rFonts w:ascii="Times New Roman" w:hAnsi="Times New Roman"/>
          <w:color w:val="FF0000"/>
          <w:vertAlign w:val="superscript"/>
        </w:rPr>
        <w:t>3</w:t>
      </w:r>
      <w:r>
        <w:rPr>
          <w:rFonts w:ascii="Times New Roman" w:hAnsi="Times New Roman"/>
          <w:color w:val="FF0000"/>
        </w:rPr>
        <w:t>kg/m</w:t>
      </w:r>
      <w:r>
        <w:rPr>
          <w:rFonts w:ascii="Times New Roman" w:hAnsi="Times New Roman"/>
          <w:color w:val="FF0000"/>
          <w:vertAlign w:val="superscript"/>
        </w:rPr>
        <w:t>3</w:t>
      </w:r>
      <w:r>
        <w:rPr>
          <w:rFonts w:ascii="Times New Roman" w:hAnsi="Times New Roman"/>
          <w:color w:val="FF0000"/>
        </w:rPr>
        <w:t>（2）物体A对水平地面的压强为3920Pa（3）若P</w:t>
      </w:r>
      <w:r>
        <w:rPr>
          <w:rFonts w:ascii="Times New Roman" w:hAnsi="Times New Roman"/>
          <w:color w:val="FF0000"/>
          <w:vertAlign w:val="subscript"/>
        </w:rPr>
        <w:t>A</w:t>
      </w:r>
      <w:r>
        <w:rPr>
          <w:rFonts w:ascii="Times New Roman" w:hAnsi="Times New Roman"/>
          <w:color w:val="FF0000"/>
        </w:rPr>
        <w:t>′</w:t>
      </w:r>
      <w:r>
        <w:rPr>
          <w:rFonts w:hint="eastAsia" w:ascii="Times New Roman" w:hAnsi="Times New Roman"/>
          <w:color w:val="FF0000"/>
        </w:rPr>
        <w:t>&gt;</w:t>
      </w:r>
      <w:r>
        <w:rPr>
          <w:rFonts w:ascii="Times New Roman" w:hAnsi="Times New Roman"/>
          <w:color w:val="FF0000"/>
        </w:rPr>
        <w:t>P</w:t>
      </w:r>
      <w:r>
        <w:rPr>
          <w:rFonts w:ascii="Times New Roman" w:hAnsi="Times New Roman"/>
          <w:color w:val="FF0000"/>
          <w:vertAlign w:val="subscript"/>
        </w:rPr>
        <w:t>B</w:t>
      </w:r>
      <w:r>
        <w:rPr>
          <w:rFonts w:ascii="Times New Roman" w:hAnsi="Times New Roman"/>
          <w:color w:val="FF0000"/>
        </w:rPr>
        <w:t>′，V</w:t>
      </w:r>
      <w:r>
        <w:rPr>
          <w:rFonts w:hint="eastAsia" w:ascii="Times New Roman" w:hAnsi="Times New Roman"/>
          <w:color w:val="FF0000"/>
        </w:rPr>
        <w:t>&lt;</w:t>
      </w:r>
      <w:r>
        <w:rPr>
          <w:rFonts w:ascii="Times New Roman" w:hAnsi="Times New Roman"/>
          <w:color w:val="FF0000"/>
        </w:rPr>
        <w:t>5.625×10</w:t>
      </w:r>
      <w:r>
        <w:rPr>
          <w:rFonts w:ascii="Times New Roman" w:hAnsi="Times New Roman"/>
          <w:color w:val="FF0000"/>
          <w:vertAlign w:val="superscript"/>
        </w:rPr>
        <w:t>-3</w:t>
      </w:r>
      <w:r>
        <w:rPr>
          <w:rFonts w:ascii="Times New Roman" w:hAnsi="Times New Roman"/>
          <w:color w:val="FF0000"/>
        </w:rPr>
        <w:t>m</w:t>
      </w:r>
      <w:r>
        <w:rPr>
          <w:rFonts w:ascii="Times New Roman" w:hAnsi="Times New Roman"/>
          <w:color w:val="FF0000"/>
          <w:vertAlign w:val="superscript"/>
        </w:rPr>
        <w:t>3</w:t>
      </w:r>
      <w:r>
        <w:rPr>
          <w:rFonts w:ascii="Times New Roman" w:hAnsi="Times New Roman"/>
          <w:color w:val="FF0000"/>
        </w:rPr>
        <w:t>；若P</w:t>
      </w:r>
      <w:r>
        <w:rPr>
          <w:rFonts w:ascii="Times New Roman" w:hAnsi="Times New Roman"/>
          <w:color w:val="FF0000"/>
          <w:vertAlign w:val="subscript"/>
        </w:rPr>
        <w:t>A</w:t>
      </w:r>
      <w:r>
        <w:rPr>
          <w:rFonts w:ascii="Times New Roman" w:hAnsi="Times New Roman"/>
          <w:color w:val="FF0000"/>
        </w:rPr>
        <w:t>′</w:t>
      </w:r>
      <w:r>
        <w:rPr>
          <w:rFonts w:hint="eastAsia" w:ascii="Times New Roman" w:hAnsi="Times New Roman"/>
          <w:color w:val="FF0000"/>
        </w:rPr>
        <w:t>&lt;</w:t>
      </w:r>
      <w:r>
        <w:rPr>
          <w:rFonts w:ascii="Times New Roman" w:hAnsi="Times New Roman"/>
          <w:color w:val="FF0000"/>
        </w:rPr>
        <w:t>P</w:t>
      </w:r>
      <w:r>
        <w:rPr>
          <w:rFonts w:ascii="Times New Roman" w:hAnsi="Times New Roman"/>
          <w:color w:val="FF0000"/>
          <w:vertAlign w:val="subscript"/>
        </w:rPr>
        <w:t>B</w:t>
      </w:r>
      <w:r>
        <w:rPr>
          <w:rFonts w:ascii="Times New Roman" w:hAnsi="Times New Roman"/>
          <w:color w:val="FF0000"/>
        </w:rPr>
        <w:t>′，V</w:t>
      </w:r>
      <w:r>
        <w:rPr>
          <w:rFonts w:hint="eastAsia" w:ascii="Times New Roman" w:hAnsi="Times New Roman"/>
          <w:color w:val="FF0000"/>
        </w:rPr>
        <w:t>&gt;</w:t>
      </w:r>
      <w:r>
        <w:rPr>
          <w:rFonts w:ascii="Times New Roman" w:hAnsi="Times New Roman"/>
          <w:color w:val="FF0000"/>
        </w:rPr>
        <w:t>5.625×10</w:t>
      </w:r>
      <w:r>
        <w:rPr>
          <w:rFonts w:ascii="Times New Roman" w:hAnsi="Times New Roman"/>
          <w:color w:val="FF0000"/>
          <w:vertAlign w:val="superscript"/>
        </w:rPr>
        <w:t>-3</w:t>
      </w:r>
      <w:r>
        <w:rPr>
          <w:rFonts w:ascii="Times New Roman" w:hAnsi="Times New Roman"/>
          <w:color w:val="FF0000"/>
        </w:rPr>
        <w:t>m</w:t>
      </w:r>
      <w:r>
        <w:rPr>
          <w:rFonts w:ascii="Times New Roman" w:hAnsi="Times New Roman"/>
          <w:color w:val="FF0000"/>
          <w:vertAlign w:val="superscript"/>
        </w:rPr>
        <w:t>3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3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1、甲、乙两个实心正方体分别放在水平地面上，它们对水平地面的压强相等，且ρ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若在它们右侧沿竖直方向分别切去一部分，且切去部分的体积相同，则它们对地面压力变化量ΔF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的大小关系和它们对地面压强变化量Δ</w:t>
      </w:r>
      <w:r>
        <w:rPr>
          <w:rFonts w:hint="eastAsia"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、ΔP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的大小关系分别是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D．ΔF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，ΔP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=ΔP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宋体" w:hAnsi="Times New Roman" w:eastAsia="宋体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【答案】D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2、如图所示，甲、乙两个均匀的实心正方体放在水平地面上，它们质量相等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若分别在甲、乙上沿水平方向截去高度相等的部分后，则剩余部分的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21696" behindDoc="0" locked="0" layoutInCell="1" allowOverlap="1">
            <wp:simplePos x="0" y="0"/>
            <wp:positionH relativeFrom="column">
              <wp:posOffset>3833495</wp:posOffset>
            </wp:positionH>
            <wp:positionV relativeFrom="paragraph">
              <wp:posOffset>110490</wp:posOffset>
            </wp:positionV>
            <wp:extent cx="1609725" cy="800100"/>
            <wp:effectExtent l="0" t="0" r="3175" b="0"/>
            <wp:wrapSquare wrapText="bothSides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A．甲的体积可能等于乙的体积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B．甲的质量可能小于乙的质量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C．甲对地面压强可能等于乙对地面的压强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D．甲对地面压力可能大于乙对地面的压力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22720" behindDoc="0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307340</wp:posOffset>
            </wp:positionV>
            <wp:extent cx="1657350" cy="742950"/>
            <wp:effectExtent l="0" t="0" r="6350" b="6350"/>
            <wp:wrapSquare wrapText="bothSides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3、如图所示，质量相同的甲、乙两个均匀实心正方体放在水平地面上。若分别沿竖直方向截去厚度相等的部分后，则剩余部分对水平地面的压强P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和P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的关系为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D．以上都有可能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4、甲、乙两个实心正方体分别放在水平地面上，它们对地面的压强相等，已知ρ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。若在两个正方体的右侧，沿竖直方向截去相同质量的部分，则剩余部分对水平地面的压强关系中正确的是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</w:t>
      </w:r>
      <w:r>
        <w:rPr>
          <w:rFonts w:ascii="Times New Roman" w:hAnsi="Times New Roman" w:cs="Times New Roman"/>
          <w:color w:val="FF0000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39104" behindDoc="0" locked="0" layoutInCell="1" allowOverlap="1">
            <wp:simplePos x="0" y="0"/>
            <wp:positionH relativeFrom="column">
              <wp:posOffset>3833495</wp:posOffset>
            </wp:positionH>
            <wp:positionV relativeFrom="paragraph">
              <wp:posOffset>559435</wp:posOffset>
            </wp:positionV>
            <wp:extent cx="1440180" cy="812165"/>
            <wp:effectExtent l="0" t="0" r="7620" b="635"/>
            <wp:wrapSquare wrapText="bothSides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5、如图，甲、乙两个正方体分别放置在水平地面上，且各自对地面的压强相等。若分别在两个正方体的上部，沿水平方向截去相同高度，则甲、乙的剩余部分对地面压强P以及剩余部分质量m的大小关系为（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24768" behindDoc="0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307340</wp:posOffset>
            </wp:positionV>
            <wp:extent cx="828040" cy="771525"/>
            <wp:effectExtent l="0" t="0" r="10160" b="3175"/>
            <wp:wrapSquare wrapText="bothSides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77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6、如图两个实心圆柱体放置在水平地面上，沿水平方向分别截去其上部相同高度后，剩余部分对水平地面的压强相等，则他们原来对水平地面的压强关系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D．不能确定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</w:t>
      </w:r>
      <w:r>
        <w:rPr>
          <w:rFonts w:ascii="Times New Roman" w:hAnsi="Times New Roman" w:cs="Times New Roman"/>
          <w:color w:val="FF0000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7、甲、乙两个实心正方体物块放置在水平地面上，甲的边长小于乙的边长。以下做法中，有可能使两物体剩余部分对地面的压强相等的做法是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25792" behindDoc="0" locked="0" layoutInCell="1" allowOverlap="1">
            <wp:simplePos x="0" y="0"/>
            <wp:positionH relativeFrom="column">
              <wp:posOffset>4035425</wp:posOffset>
            </wp:positionH>
            <wp:positionV relativeFrom="paragraph">
              <wp:posOffset>134620</wp:posOffset>
            </wp:positionV>
            <wp:extent cx="1367790" cy="747395"/>
            <wp:effectExtent l="0" t="0" r="3810" b="1905"/>
            <wp:wrapSquare wrapText="bothSides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74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A．如果它们的密度相等，将它们沿水平方向切去相等高度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B．如果它们的密度相等，将它们沿水平方向切去相等质量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C．如果它们的质量相等，将它们沿水平方向切去相等高度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D．如果它们的质量相等，将它们沿水平方向切去相等质量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【难度】★【答案】C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8、甲、乙、丙三个实心正方体分别放在水平地面上，它们对水平地面的压力相等。已知ρ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>。若沿水平方向分别在甲、乙、丙三个正方体上部切去一块，使三个正方体的剩余部分对水平地面的压强相等，则切去部分的质量关系为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＝Δm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＝Δm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D．Δm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Δm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</w:t>
      </w:r>
      <w:r>
        <w:rPr>
          <w:rFonts w:ascii="Times New Roman" w:hAnsi="Times New Roman" w:cs="Times New Roman"/>
          <w:color w:val="FF0000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35008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342265</wp:posOffset>
            </wp:positionV>
            <wp:extent cx="1367790" cy="876935"/>
            <wp:effectExtent l="0" t="0" r="3810" b="12065"/>
            <wp:wrapSquare wrapText="bothSides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87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9、如图所示，甲、乙两个用同种材料制成的均匀实心正方体放在水平地面上，可能使甲和乙对地面的压强相等的方法是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A．沿水平线截去质量相同的部分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B．沿水平线截去高度相同的部分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C．将质量相同的物体分别放在甲、乙的上面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D．分别以甲、乙物体上表面的面积大小加上相同高度的该种物质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</w:t>
      </w:r>
      <w:r>
        <w:rPr>
          <w:rFonts w:ascii="Times New Roman" w:hAnsi="Times New Roman" w:cs="Times New Roman"/>
          <w:color w:val="FF0000"/>
        </w:rPr>
        <w:t>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10、甲、乙、丙三个实心正方体分别放在水平地面上，它们对水平地面的压强相等，已知三块物体的密度关系为ρ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</w:rPr>
        <w:t>，若把它们都沿竖直方向切去质量相等的部分，则三个正方体剩下部分对水平地面的压强大小关系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&gt;P</w:t>
      </w:r>
      <w:r>
        <w:rPr>
          <w:rFonts w:ascii="Times New Roman" w:hAnsi="Times New Roman" w:cs="Times New Roman"/>
          <w:vertAlign w:val="subscript"/>
        </w:rPr>
        <w:t>丙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D．以上都有可能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【难度】★★【答案】</w:t>
      </w:r>
      <w:r>
        <w:rPr>
          <w:rFonts w:ascii="Times New Roman" w:hAnsi="Times New Roman" w:cs="Times New Roman"/>
          <w:color w:val="FF0000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37056" behindDoc="0" locked="0" layoutInCell="1" allowOverlap="1">
            <wp:simplePos x="0" y="0"/>
            <wp:positionH relativeFrom="column">
              <wp:posOffset>4176395</wp:posOffset>
            </wp:positionH>
            <wp:positionV relativeFrom="paragraph">
              <wp:posOffset>367665</wp:posOffset>
            </wp:positionV>
            <wp:extent cx="1343025" cy="723900"/>
            <wp:effectExtent l="0" t="0" r="3175" b="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11、如图</w:t>
      </w:r>
      <w:r>
        <w:rPr>
          <w:rFonts w:hint="eastAsia"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它们对地面的压强相等。若将两个正方体沿竖直方向分别截去相同的体积，则剩余部分对水平地面的压强关系正确的是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hint="eastAsia"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&lt;P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C．P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=P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7827840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304165</wp:posOffset>
            </wp:positionV>
            <wp:extent cx="1438275" cy="714375"/>
            <wp:effectExtent l="0" t="0" r="9525" b="9525"/>
            <wp:wrapSquare wrapText="bothSides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、如图所示平放在水平地面上的砖，沿竖直方向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见图中虚线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截去一半，则剩下的半块砖与原来整块砖相比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A．对地面的压强不变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B．对地面的压力不变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C．砖的密度减小一半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D．砖受到地面的支持力不变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</w:rPr>
        <w:t>A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13、甲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乙</w:t>
      </w:r>
      <w:r>
        <w:rPr>
          <w:rFonts w:hint="eastAsia" w:ascii="Times New Roman" w:hAnsi="Times New Roman" w:eastAsiaTheme="minorEastAsia"/>
        </w:rPr>
        <w:t>、</w:t>
      </w:r>
      <w:r>
        <w:rPr>
          <w:rFonts w:ascii="Times New Roman" w:hAnsi="Times New Roman" w:eastAsiaTheme="minorEastAsia"/>
        </w:rPr>
        <w:t>丙三个实心正方体分别放在水平地面上，它们对水平地面的压强相等，它们的密度ρ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&lt;ρ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&lt;ρ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>。若在正方体上方截去质量相同的部分，则剩余部分对水平地面的压强关系为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（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）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7838080" behindDoc="0" locked="0" layoutInCell="1" allowOverlap="1">
            <wp:simplePos x="0" y="0"/>
            <wp:positionH relativeFrom="column">
              <wp:posOffset>3204845</wp:posOffset>
            </wp:positionH>
            <wp:positionV relativeFrom="paragraph">
              <wp:posOffset>27940</wp:posOffset>
            </wp:positionV>
            <wp:extent cx="2181225" cy="704850"/>
            <wp:effectExtent l="0" t="0" r="3175" b="6350"/>
            <wp:wrapSquare wrapText="bothSides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A．P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&lt;P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&lt;P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B．P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ascii="Times New Roman" w:hAnsi="Times New Roman" w:eastAsiaTheme="minorEastAsia"/>
        </w:rPr>
        <w:t>=P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ascii="Times New Roman" w:hAnsi="Times New Roman" w:eastAsiaTheme="minorEastAsia"/>
        </w:rPr>
        <w:t>=P</w:t>
      </w:r>
      <w:r>
        <w:rPr>
          <w:rFonts w:ascii="Times New Roman" w:hAnsi="Times New Roman" w:eastAsiaTheme="minorEastAsia"/>
          <w:vertAlign w:val="subscript"/>
        </w:rPr>
        <w:t>丙</w:t>
      </w:r>
    </w:p>
    <w:p>
      <w:pPr>
        <w:pStyle w:val="5"/>
        <w:spacing w:line="400" w:lineRule="exact"/>
        <w:ind w:firstLine="42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C．P</w:t>
      </w:r>
      <w:r>
        <w:rPr>
          <w:rFonts w:ascii="Times New Roman" w:hAnsi="Times New Roman" w:eastAsiaTheme="minorEastAsia"/>
          <w:vertAlign w:val="subscript"/>
        </w:rPr>
        <w:t>甲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乙</w:t>
      </w:r>
      <w:r>
        <w:rPr>
          <w:rFonts w:hint="eastAsia" w:ascii="Times New Roman" w:hAnsi="Times New Roman" w:eastAsiaTheme="minorEastAsia"/>
        </w:rPr>
        <w:t>&gt;</w:t>
      </w:r>
      <w:r>
        <w:rPr>
          <w:rFonts w:ascii="Times New Roman" w:hAnsi="Times New Roman" w:eastAsiaTheme="minorEastAsia"/>
        </w:rPr>
        <w:t>P</w:t>
      </w:r>
      <w:r>
        <w:rPr>
          <w:rFonts w:ascii="Times New Roman" w:hAnsi="Times New Roman" w:eastAsiaTheme="minorEastAsia"/>
          <w:vertAlign w:val="subscript"/>
        </w:rPr>
        <w:t>丙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D．无法判断</w:t>
      </w:r>
    </w:p>
    <w:p>
      <w:pPr>
        <w:pStyle w:val="5"/>
        <w:spacing w:line="400" w:lineRule="exact"/>
        <w:rPr>
          <w:rFonts w:hAnsi="Times New Roman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</w:t>
      </w:r>
      <w:r>
        <w:rPr>
          <w:rFonts w:hAnsi="Times New Roman"/>
          <w:color w:val="FF0000"/>
        </w:rPr>
        <w:t>★★</w:t>
      </w:r>
    </w:p>
    <w:p>
      <w:pPr>
        <w:pStyle w:val="5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15、放置在水平地面上的两个物体A和B均为质量分布均匀的实心正方体，正方体A的边长为0.1米，密度为0.8×10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，正方体B的边长为0.2米，密度为0.5×10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千克/米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。求：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①正方体A对水平地面的压强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②在保持正方体A、B原有放置方式的情况下，若沿竖直方向或者水平方向截取物体，使它们对水平地面的压强相等</w:t>
      </w:r>
      <w:r>
        <w:rPr>
          <w:rFonts w:hint="eastAsia" w:ascii="Times New Roman" w:hAnsi="Times New Roman" w:cs="Times New Roman"/>
          <w:szCs w:val="21"/>
        </w:rPr>
        <w:t>。下面有</w:t>
      </w:r>
      <w:r>
        <w:rPr>
          <w:rFonts w:ascii="Times New Roman" w:hAnsi="Times New Roman" w:cs="Times New Roman"/>
          <w:szCs w:val="21"/>
        </w:rPr>
        <w:t>两种方案，请判断这两种方案是否可行，若认为可行，计算所截取的长度（或厚度）。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方案一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从正方体A的侧壁竖直截取一部分_____________（选填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不行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方案二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从正方体B的上方水平截取一部分_____________（选填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或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不行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【答案】①正方体A对水平地面的压强为784Pa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②不行；行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③截取的长度为0.04m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16、如图所示，边长分别为0.2米和0.3米的实心正方体A、B放置在水平地面上，物体A的密度为2×10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千克/米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，物体B的质量为13.5千克。求：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（1）物体A对水平地面的压强。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（2）物体B的密度。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（3）在保持物体A、B原有放置方式的情况下，为了使A、B对地面的压强相等，甲同学的方案是：在两个正方体上方均放置一个重力为G的物体，乙同学的方案是：在两个正方体上方沿水平方向截取相同高度Δh。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7817600" behindDoc="0" locked="0" layoutInCell="1" allowOverlap="1">
            <wp:simplePos x="0" y="0"/>
            <wp:positionH relativeFrom="column">
              <wp:posOffset>4427855</wp:posOffset>
            </wp:positionH>
            <wp:positionV relativeFrom="paragraph">
              <wp:posOffset>13970</wp:posOffset>
            </wp:positionV>
            <wp:extent cx="2162175" cy="1162050"/>
            <wp:effectExtent l="0" t="0" r="9525" b="6350"/>
            <wp:wrapSquare wrapText="bothSides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①你认为_____同学的方案是可行的。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②确定方案后，请计算该方案下所放置的物体重力G或截取的相同高度Δh。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【答案】（1）物体A对水平地面的压强为3920Pa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（2）物体B的密度为0.5×10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kg/m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（3）乙；截取的相同高度Δh约为0.17m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05D"/>
    <w:multiLevelType w:val="singleLevel"/>
    <w:tmpl w:val="0E2A105D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B251D3"/>
    <w:rsid w:val="05CD2577"/>
    <w:rsid w:val="0689319D"/>
    <w:rsid w:val="09934FC3"/>
    <w:rsid w:val="0C576746"/>
    <w:rsid w:val="0F247A1D"/>
    <w:rsid w:val="0FDC6B94"/>
    <w:rsid w:val="123B7B4E"/>
    <w:rsid w:val="1527659B"/>
    <w:rsid w:val="193336F6"/>
    <w:rsid w:val="1BBC409F"/>
    <w:rsid w:val="1BBC7605"/>
    <w:rsid w:val="1E7B1B50"/>
    <w:rsid w:val="258938FB"/>
    <w:rsid w:val="26CE439E"/>
    <w:rsid w:val="29FF490B"/>
    <w:rsid w:val="2A8170ED"/>
    <w:rsid w:val="2B147AB3"/>
    <w:rsid w:val="2D831C96"/>
    <w:rsid w:val="358B00C0"/>
    <w:rsid w:val="3F5B6101"/>
    <w:rsid w:val="4356700E"/>
    <w:rsid w:val="4A3E1431"/>
    <w:rsid w:val="4B0B3D25"/>
    <w:rsid w:val="4CF000F1"/>
    <w:rsid w:val="4FE63861"/>
    <w:rsid w:val="52FD50FB"/>
    <w:rsid w:val="54CA4B96"/>
    <w:rsid w:val="5D747F4E"/>
    <w:rsid w:val="5D842D20"/>
    <w:rsid w:val="5F076F36"/>
    <w:rsid w:val="60D11866"/>
    <w:rsid w:val="63582487"/>
    <w:rsid w:val="64162535"/>
    <w:rsid w:val="646E1024"/>
    <w:rsid w:val="664A4668"/>
    <w:rsid w:val="678845B7"/>
    <w:rsid w:val="6AB52260"/>
    <w:rsid w:val="6BB223DD"/>
    <w:rsid w:val="701A612A"/>
    <w:rsid w:val="713D32F0"/>
    <w:rsid w:val="72CC0E41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qFormat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  <w:style w:type="paragraph" w:styleId="21">
    <w:name w:val="No Spacing"/>
    <w:qFormat/>
    <w:uiPriority w:val="1"/>
    <w:pPr>
      <w:widowControl w:val="0"/>
      <w:spacing w:line="400" w:lineRule="exact"/>
      <w:ind w:left="202" w:left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bmp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bmp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69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68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6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2021-12-02T11:23:09Z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