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粗盐提纯与氯碱工业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粗盐提纯与氯碱工业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7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widowControl/>
        <w:shd w:val="clear" w:color="auto" w:fill="FFFFFF"/>
        <w:spacing w:line="400" w:lineRule="atLeast"/>
        <w:ind w:firstLine="420"/>
        <w:jc w:val="left"/>
        <w:rPr>
          <w:rFonts w:ascii="Times New Roman" w:hAnsi="Times New Roman" w:eastAsia="宋体" w:cs="Times New Roman"/>
          <w:b/>
          <w:color w:val="000000"/>
          <w:szCs w:val="21"/>
        </w:rPr>
      </w:pPr>
    </w:p>
    <w:p>
      <w:pPr>
        <w:widowControl/>
        <w:shd w:val="clear" w:color="auto" w:fill="FFFFFF"/>
        <w:spacing w:line="400" w:lineRule="atLeast"/>
        <w:ind w:firstLine="420"/>
        <w:jc w:val="center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3879850" cy="2792095"/>
            <wp:effectExtent l="0" t="0" r="6350" b="1905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tbl>
      <w:tblPr>
        <w:tblStyle w:val="8"/>
        <w:tblpPr w:leftFromText="180" w:rightFromText="180" w:vertAnchor="text" w:horzAnchor="page" w:tblpX="1702" w:tblpY="912"/>
        <w:tblOverlap w:val="never"/>
        <w:tblW w:w="921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757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637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1．掌握海水晒盐、粗盐提纯的过程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2．简单认识电解质的概念，会基本的电离方程式的书写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3．掌握氯碱工业及其应用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637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7577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1．粗盐提纯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2．氯碱工业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3．氯碱工业的应用和相关计算</w:t>
            </w:r>
          </w:p>
        </w:tc>
      </w:tr>
    </w:tbl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415" w:line="250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一、粗盐提纯</w:t>
      </w:r>
    </w:p>
    <w:p>
      <w:pPr>
        <w:spacing w:before="17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．除去难溶性杂质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）主要步骤：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pacing w:val="-15"/>
          <w:sz w:val="21"/>
          <w:szCs w:val="22"/>
          <w:lang w:val="en-US" w:eastAsia="en-US" w:bidi="ar-SA"/>
        </w:rPr>
        <w:t>）过滤注意：“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”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）玻璃棒的作用：</w:t>
      </w:r>
    </w:p>
    <w:p>
      <w:pPr>
        <w:spacing w:before="161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①溶解：</w:t>
      </w:r>
    </w:p>
    <w:p>
      <w:pPr>
        <w:spacing w:before="180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②过滤：</w:t>
      </w:r>
    </w:p>
    <w:p>
      <w:pPr>
        <w:spacing w:before="180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③蒸发：</w:t>
      </w:r>
    </w:p>
    <w:p>
      <w:pPr>
        <w:spacing w:before="180" w:line="221" w:lineRule="exact"/>
        <w:ind w:firstLine="420" w:firstLineChars="0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80" w:line="221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．除去可溶性杂质</w:t>
      </w:r>
    </w:p>
    <w:p>
      <w:pPr>
        <w:spacing w:before="157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）主要杂质离子：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）方法：将杂质离子转化为沉淀过滤除去</w:t>
      </w:r>
    </w:p>
    <w:p>
      <w:pPr>
        <w:spacing w:before="155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）为了有效出去粗盐中的可溶性杂质离子，可选择加入试剂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4" w:lineRule="exact"/>
        <w:ind w:left="3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其中上述试剂加入的合理顺序可以是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为确保可溶性杂质离子被除尽，其中每一步加入的除杂试剂需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待沉淀完全后，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，再加入过量的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，最后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8" w:line="221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</w:p>
    <w:p>
      <w:pPr>
        <w:spacing w:before="158" w:line="221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</w:p>
    <w:p>
      <w:pPr>
        <w:spacing w:before="158" w:line="221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>二、电离方程式</w:t>
      </w:r>
    </w:p>
    <w:p>
      <w:pPr>
        <w:spacing w:before="17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．电解质：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。酸、碱、盐是常见的电解质。</w:t>
      </w:r>
    </w:p>
    <w:p>
      <w:pPr>
        <w:spacing w:before="117" w:line="262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Cs w:val="22"/>
          <w:lang w:val="en-US" w:eastAsia="en-US" w:bidi="ar-SA"/>
        </w:rPr>
        <w:t>．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电离方程式：表示电解质如酸、碱、盐在溶液中或受热熔化时电离成自由移动离子的式子。</w:t>
      </w:r>
    </w:p>
    <w:p>
      <w:pPr>
        <w:spacing w:before="16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．书写电离方程式应注意的原则：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）原子个数守恒；</w:t>
      </w:r>
    </w:p>
    <w:p>
      <w:pPr>
        <w:spacing w:before="157" w:line="244" w:lineRule="exact"/>
        <w:ind w:left="420"/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</w:pPr>
      <w:r>
        <w:rPr>
          <w:rFonts w:ascii="AVGQLP+å®ä½" w:hAnsi="AVGQLP+å®ä½" w:cs="AVGQL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AVGQLP+å®ä½" w:hAnsi="AVGQLP+å®ä½" w:cs="AVGQLP+å®ä½"/>
          <w:color w:val="000000"/>
          <w:sz w:val="21"/>
          <w:szCs w:val="22"/>
          <w:lang w:val="en-US" w:eastAsia="en-US" w:bidi="ar-SA"/>
        </w:rPr>
        <w:t>）阴阳离子所带的电荷总数相等。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．强电解质和弱电解质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）强电解质：在水溶液中或融化状态下能完全电离的电解质</w:t>
      </w:r>
    </w:p>
    <w:p>
      <w:pPr>
        <w:spacing w:before="157" w:line="244" w:lineRule="exact"/>
        <w:ind w:left="126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如：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、绝大多数的盐</w:t>
      </w:r>
    </w:p>
    <w:p>
      <w:pPr>
        <w:spacing w:before="3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）弱电解质：在水溶液中或融化状态下部分电离的电解质。</w:t>
      </w:r>
    </w:p>
    <w:p>
      <w:pPr>
        <w:spacing w:before="68" w:line="244" w:lineRule="exact"/>
        <w:ind w:left="1260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如：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68" w:line="244" w:lineRule="exact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</w:p>
    <w:p>
      <w:pPr>
        <w:spacing w:before="68" w:line="244" w:lineRule="exact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</w:p>
    <w:p>
      <w:pPr>
        <w:spacing w:before="68" w:line="244" w:lineRule="exact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</w:p>
    <w:p>
      <w:pPr>
        <w:spacing w:before="68" w:line="244" w:lineRule="exact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</w:p>
    <w:p>
      <w:pPr>
        <w:spacing w:before="68" w:line="244" w:lineRule="exact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</w:p>
    <w:p>
      <w:pPr>
        <w:spacing w:before="68" w:line="244" w:lineRule="exact"/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</w:pPr>
    </w:p>
    <w:p>
      <w:pPr>
        <w:spacing w:before="68" w:line="244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>三、氯碱工业</w:t>
      </w:r>
    </w:p>
    <w:p>
      <w:pPr>
        <w:spacing w:before="334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．食盐作为化工原料可以生产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，并加工成含氯和钠的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制品如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OBOGI+å®ä½" w:hAnsi="VOBOGI+å®ä½" w:cs="VOBOGI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、氯化铁、聚氯乙烯等。</w:t>
      </w:r>
    </w:p>
    <w:p>
      <w:pPr>
        <w:spacing w:before="173" w:line="244" w:lineRule="exact"/>
        <w:ind w:left="420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posOffset>742950</wp:posOffset>
            </wp:positionH>
            <wp:positionV relativeFrom="page">
              <wp:posOffset>2324735</wp:posOffset>
            </wp:positionV>
            <wp:extent cx="5822315" cy="3339465"/>
            <wp:effectExtent l="0" t="0" r="6985" b="635"/>
            <wp:wrapNone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．电解饱和食盐水：</w:t>
      </w:r>
    </w:p>
    <w:p>
      <w:pPr>
        <w:spacing w:before="257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1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）原理：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___________________________________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2</w:t>
      </w:r>
      <w:r>
        <w:rPr>
          <w:rFonts w:ascii="VOBOGI+å®ä½" w:hAnsi="VOBOGI+å®ä½" w:cs="VOBOGI+å®ä½"/>
          <w:color w:val="000000"/>
          <w:spacing w:val="8"/>
          <w:sz w:val="21"/>
          <w:szCs w:val="22"/>
          <w:lang w:val="en-US" w:eastAsia="en-US" w:bidi="ar-SA"/>
        </w:rPr>
        <w:t>）现象：两极产生气体的体积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pacing w:val="8"/>
          <w:sz w:val="21"/>
          <w:szCs w:val="22"/>
          <w:lang w:val="en-US" w:eastAsia="en-US" w:bidi="ar-SA"/>
        </w:rPr>
        <w:t>，在溶液中滴入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</w:t>
      </w:r>
      <w:r>
        <w:rPr>
          <w:rFonts w:ascii="VOBOGI+å®ä½" w:hAnsi="VOBOGI+å®ä½" w:cs="VOBOGI+å®ä½"/>
          <w:color w:val="000000"/>
          <w:spacing w:val="8"/>
          <w:sz w:val="21"/>
          <w:szCs w:val="22"/>
          <w:lang w:val="en-US" w:eastAsia="en-US" w:bidi="ar-SA"/>
        </w:rPr>
        <w:t>，阴极附近溶液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说明阴极生成了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3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）阳极：电极材料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，产生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7"/>
          <w:sz w:val="21"/>
          <w:szCs w:val="22"/>
          <w:lang w:val="en-US" w:eastAsia="en-US" w:bidi="ar-SA"/>
        </w:rPr>
        <w:t>色的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，用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试纸检验，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试纸变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</w:t>
      </w:r>
      <w:r>
        <w:rPr>
          <w:rFonts w:ascii="VOBOGI+å®ä½" w:hAnsi="VOBOGI+å®ä½" w:cs="VOBOGI+å®ä½"/>
          <w:color w:val="000000"/>
          <w:spacing w:val="17"/>
          <w:sz w:val="21"/>
          <w:szCs w:val="22"/>
          <w:lang w:val="en-US" w:eastAsia="en-US" w:bidi="ar-SA"/>
        </w:rPr>
        <w:t>，检验原理：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___________________________________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4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）阴极：电极材料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，产生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7"/>
          <w:sz w:val="21"/>
          <w:szCs w:val="22"/>
          <w:lang w:val="en-US" w:eastAsia="en-US" w:bidi="ar-SA"/>
        </w:rPr>
        <w:t>色的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，点燃发出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</w:t>
      </w: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火焰，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OBOGI+å®ä½" w:hAnsi="VOBOGI+å®ä½" w:cs="VOBOGI+å®ä½"/>
          <w:color w:val="000000"/>
          <w:spacing w:val="16"/>
          <w:sz w:val="21"/>
          <w:szCs w:val="22"/>
          <w:lang w:val="en-US" w:eastAsia="en-US" w:bidi="ar-SA"/>
        </w:rPr>
        <w:t>验纯方法：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>________________________</w:t>
      </w:r>
      <w:r>
        <w:rPr>
          <w:rFonts w:ascii="VOBOGI+å®ä½" w:hAnsi="VOBOGI+å®ä½" w:cs="VOBOGI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634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．氯碱工业</w:t>
      </w:r>
    </w:p>
    <w:p>
      <w:pPr>
        <w:spacing w:before="161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ILURN+æ¥·ä½" w:hAnsi="JILURN+æ¥·ä½" w:cs="JILURN+æ¥·ä½"/>
          <w:color w:val="000000"/>
          <w:sz w:val="21"/>
          <w:szCs w:val="22"/>
          <w:lang w:val="en-US" w:eastAsia="en-US" w:bidi="ar-SA"/>
        </w:rPr>
        <w:t>思考：直接电解饱和食盐水，阳极产生的氯气与阴极产生的氢氧化钠溶液混合而得不到对应的</w:t>
      </w:r>
    </w:p>
    <w:p>
      <w:pPr>
        <w:spacing w:before="180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  <w:r>
        <w:rPr>
          <w:rFonts w:ascii="JILURN+æ¥·ä½" w:hAnsi="JILURN+æ¥·ä½" w:cs="JILURN+æ¥·ä½"/>
          <w:color w:val="000000"/>
          <w:sz w:val="21"/>
          <w:szCs w:val="22"/>
          <w:lang w:val="en-US" w:eastAsia="en-US" w:bidi="ar-SA"/>
        </w:rPr>
        <w:t>产品，因此我们如何改进原有的电解饱和食盐水的装置，来避免这样的情况发生？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工业制备方法</w:t>
      </w:r>
      <w:r>
        <w:rPr>
          <w:color w:val="000000"/>
          <w:sz w:val="21"/>
          <w:szCs w:val="22"/>
          <w:lang w:val="en-US" w:eastAsia="en-US" w:bidi="ar-SA"/>
        </w:rPr>
        <w:t>——</w:t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离子交换膜法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ASWPN+å®ä½" w:hAnsi="MASWPN+å®ä½" w:cs="MASWPN+å®ä½"/>
          <w:color w:val="000000"/>
          <w:spacing w:val="-7"/>
          <w:sz w:val="21"/>
          <w:szCs w:val="22"/>
          <w:lang w:val="en-US" w:eastAsia="en-US" w:bidi="ar-SA"/>
        </w:rPr>
        <w:t>）离子交换膜电解槽的组成：由阳极（金属钛网）、阴极（碳钢网）、离子交换膜、电解槽和</w:t>
      </w: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page">
              <wp:posOffset>2623185</wp:posOffset>
            </wp:positionH>
            <wp:positionV relativeFrom="page">
              <wp:posOffset>7319645</wp:posOffset>
            </wp:positionV>
            <wp:extent cx="2350770" cy="1625600"/>
            <wp:effectExtent l="0" t="0" r="11430" b="0"/>
            <wp:wrapNone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导电铜棒等组成。</w:t>
      </w: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</w:pPr>
    </w:p>
    <w:p>
      <w:pPr>
        <w:spacing w:before="164" w:line="221" w:lineRule="exact"/>
        <w:ind w:firstLine="420" w:firstLineChars="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）阳离子交换膜的作用：</w:t>
      </w:r>
    </w:p>
    <w:p>
      <w:pPr>
        <w:spacing w:before="144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pacing w:val="-3"/>
          <w:sz w:val="21"/>
          <w:szCs w:val="22"/>
          <w:lang w:val="en-US" w:eastAsia="en-US" w:bidi="ar-SA"/>
        </w:rPr>
        <w:t>将电解槽隔成阴极室和阳极室，只允许阳离子（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2"/>
          <w:sz w:val="14"/>
          <w:szCs w:val="22"/>
          <w:lang w:val="en-US" w:eastAsia="en-US" w:bidi="ar-SA"/>
        </w:rPr>
        <w:t>+</w:t>
      </w:r>
      <w:r>
        <w:rPr>
          <w:rFonts w:ascii="MASWPN+å®ä½" w:hAnsi="MASWPN+å®ä½" w:cs="MASWPN+å®ä½"/>
          <w:color w:val="000000"/>
          <w:spacing w:val="-10"/>
          <w:sz w:val="21"/>
          <w:szCs w:val="22"/>
          <w:lang w:val="en-US" w:eastAsia="en-US" w:bidi="ar-SA"/>
        </w:rPr>
        <w:t>）通过，而阻止阴离子（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OH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ascii="MASWPN+å®ä½" w:hAnsi="MASWPN+å®ä½" w:cs="MASWPN+å®ä½"/>
          <w:color w:val="000000"/>
          <w:spacing w:val="-35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ascii="MASWPN+å®ä½" w:hAnsi="MASWPN+å®ä½" w:cs="MASWPN+å®ä½"/>
          <w:color w:val="000000"/>
          <w:spacing w:val="-5"/>
          <w:sz w:val="21"/>
          <w:szCs w:val="22"/>
          <w:lang w:val="en-US" w:eastAsia="en-US" w:bidi="ar-SA"/>
        </w:rPr>
        <w:t>）和气体通过。</w:t>
      </w:r>
    </w:p>
    <w:p>
      <w:pPr>
        <w:spacing w:before="164" w:line="221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①防止阴极产生的氢气和阳极产生的氯气混合引起爆炸</w:t>
      </w:r>
    </w:p>
    <w:p>
      <w:pPr>
        <w:spacing w:before="180" w:line="221" w:lineRule="exact"/>
        <w:ind w:left="840"/>
        <w:rPr>
          <w:rFonts w:hint="default"/>
        </w:rPr>
      </w:pPr>
      <w:r>
        <w:rPr>
          <w:rFonts w:ascii="MASWPN+å®ä½" w:hAnsi="MASWPN+å®ä½" w:cs="MASWPN+å®ä½"/>
          <w:color w:val="000000"/>
          <w:sz w:val="21"/>
          <w:szCs w:val="22"/>
          <w:lang w:val="en-US" w:eastAsia="en-US" w:bidi="ar-SA"/>
        </w:rPr>
        <w:t>②避免氯气和生成的氢氧化钠反应生成次氯酸钠而影响烧碱的纯度</w:t>
      </w:r>
    </w:p>
    <w:p>
      <w:pPr>
        <w:pStyle w:val="5"/>
        <w:spacing w:line="360" w:lineRule="auto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before="538" w:line="244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8"/>
          <w:szCs w:val="28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>：</w:t>
      </w:r>
      <w:r>
        <w:rPr>
          <w:rFonts w:hint="eastAsia" w:ascii="黑体" w:hAnsi="黑体" w:eastAsia="黑体" w:cs="黑体"/>
          <w:color w:val="000000"/>
          <w:spacing w:val="54"/>
          <w:sz w:val="28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粗盐提纯</w:t>
      </w: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：除去难溶性杂质的基本实验操作</w:t>
      </w:r>
    </w:p>
    <w:p>
      <w:pPr>
        <w:spacing w:before="157" w:line="244" w:lineRule="exact"/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：下列有关粗盐提纯的操作中，正确的是</w:t>
      </w:r>
      <w:r>
        <w:rPr>
          <w:rFonts w:hAnsi="Calibri"/>
          <w:color w:val="000000"/>
          <w:spacing w:val="-4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．蒸发必须至所有溶质全部结晶析出才可停止加热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．溶解粗盐时，应尽量使溶液稀一些，以免食盐不溶解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．将制得的晶体转移到新制过滤器中，用大量水进行洗涤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．滤去不溶性杂质后，将滤液移至蒸发皿内加热浓缩并不断搅拌</w:t>
      </w:r>
    </w:p>
    <w:p>
      <w:pPr>
        <w:spacing w:before="157" w:line="244" w:lineRule="exact"/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：在“粗食盐的提纯”实验中，用蒸发皿蒸发滤液时</w:t>
      </w:r>
      <w:r>
        <w:rPr>
          <w:rFonts w:hAnsi="Calibri"/>
          <w:color w:val="000000"/>
          <w:spacing w:val="-6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5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．把浑浊的滤液倒入蒸发皿里，进行加热</w:t>
      </w:r>
    </w:p>
    <w:p>
      <w:pPr>
        <w:spacing w:before="157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．等到开始出现固体时，用玻璃棒不断搅拌液体</w:t>
      </w:r>
    </w:p>
    <w:p>
      <w:pPr>
        <w:spacing w:before="157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．等到出现大量固体时，停止加热</w:t>
      </w:r>
    </w:p>
    <w:p>
      <w:pPr>
        <w:spacing w:before="155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．待滤液完全蒸干后，停止加热</w:t>
      </w:r>
    </w:p>
    <w:p>
      <w:pPr>
        <w:spacing w:before="157" w:line="244" w:lineRule="exact"/>
        <w:ind w:left="38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E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．若滤液较多时，可换作烧杯来进行蒸发操作</w:t>
      </w:r>
    </w:p>
    <w:p>
      <w:pPr>
        <w:spacing w:before="157" w:line="244" w:lineRule="exact"/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：欲在铁架台上用蒸发皿加热蒸发氯化钠溶液，下列操作中应最先进行的是</w:t>
      </w:r>
      <w:r>
        <w:rPr>
          <w:rFonts w:hAnsi="Calibri"/>
          <w:color w:val="000000"/>
          <w:spacing w:val="-9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．固定铁圈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．将蒸发皿放在铁圈上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．放置酒精灯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．点燃酒精灯</w:t>
      </w:r>
    </w:p>
    <w:p>
      <w:pPr>
        <w:spacing w:before="157" w:line="244" w:lineRule="exact"/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3</w:t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：粗盐提纯时需要用到的仪器和用品有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</w:t>
      </w:r>
      <w:r>
        <w:rPr>
          <w:rFonts w:ascii="EARPVK+å®ä½" w:hAnsi="EARPVK+å®ä½" w:cs="EARPVK+å®ä½"/>
          <w:color w:val="000000"/>
          <w:spacing w:val="-17"/>
          <w:sz w:val="21"/>
          <w:szCs w:val="22"/>
          <w:lang w:val="en-US" w:eastAsia="en-US" w:bidi="ar-SA"/>
        </w:rPr>
        <w:t>。（填序号）</w:t>
      </w:r>
    </w:p>
    <w:p>
      <w:pPr>
        <w:spacing w:before="162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①</w:t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烧杯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②试管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③玻璃棒</w:t>
      </w:r>
      <w:r>
        <w:rPr>
          <w:rFonts w:hint="eastAsia" w:ascii="EARPVK+å®ä½" w:hAnsi="EARPVK+å®ä½" w:cs="EARPVK+å®ä½"/>
          <w:color w:val="000000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④蒸发皿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⑤坩埚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EARPVK+å®ä½" w:hAnsi="EARPVK+å®ä½" w:cs="EARPVK+å®ä½"/>
          <w:color w:val="000000"/>
          <w:sz w:val="21"/>
          <w:szCs w:val="22"/>
          <w:lang w:val="en-US" w:eastAsia="en-US" w:bidi="ar-SA"/>
        </w:rPr>
        <w:t>⑥酒精灯</w:t>
      </w:r>
      <w:r>
        <w:rPr>
          <w:rFonts w:hint="eastAsia" w:ascii="EARPVK+å®ä½" w:hAnsi="EARPVK+å®ä½" w:cs="EARPVK+å®ä½"/>
          <w:color w:val="000000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⑦漏斗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⑧滤纸</w:t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hint="eastAsia" w:ascii="EARPVK+å®ä½" w:hAnsi="EARPVK+å®ä½" w:cs="EARPVK+å®ä½"/>
          <w:color w:val="000000"/>
          <w:spacing w:val="1"/>
          <w:sz w:val="21"/>
          <w:szCs w:val="22"/>
          <w:lang w:val="en-US" w:eastAsia="zh-CN" w:bidi="ar-SA"/>
        </w:rPr>
        <w:tab/>
      </w:r>
      <w:r>
        <w:rPr>
          <w:rFonts w:ascii="EARPVK+å®ä½" w:hAnsi="EARPVK+å®ä½" w:cs="EARPVK+å®ä½"/>
          <w:color w:val="000000"/>
          <w:spacing w:val="1"/>
          <w:sz w:val="21"/>
          <w:szCs w:val="22"/>
          <w:lang w:val="en-US" w:eastAsia="en-US" w:bidi="ar-SA"/>
        </w:rPr>
        <w:t>⑨烧瓶</w:t>
      </w: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ascii="EARPVK+å®ä½" w:hAnsi="EARPVK+å®ä½" w:cs="EARPVK+å®ä½"/>
          <w:color w:val="FF0000"/>
          <w:sz w:val="21"/>
          <w:szCs w:val="22"/>
          <w:lang w:val="en-US" w:eastAsia="en-US" w:bidi="ar-SA"/>
        </w:rPr>
      </w:pPr>
    </w:p>
    <w:p>
      <w:pPr>
        <w:spacing w:before="154" w:line="221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：除去可溶性杂质的基本实验操作</w:t>
      </w:r>
    </w:p>
    <w:p>
      <w:pPr>
        <w:spacing w:before="117" w:line="265" w:lineRule="exact"/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</w:pPr>
    </w:p>
    <w:p>
      <w:pPr>
        <w:spacing w:before="117" w:line="265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2"/>
          <w:sz w:val="21"/>
          <w:szCs w:val="22"/>
          <w:lang w:val="en-US" w:eastAsia="en-US" w:bidi="ar-SA"/>
        </w:rPr>
        <w:t>：在电解食盐水之前，需要提纯食盐水。为了除去粗盐中的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2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OWFHDR+å®ä½" w:hAnsi="OWFHDR+å®ä½" w:cs="OWFHDR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2"/>
          <w:sz w:val="16"/>
          <w:szCs w:val="22"/>
          <w:vertAlign w:val="superscript"/>
          <w:lang w:val="en-US" w:eastAsia="en-US" w:bidi="ar-SA"/>
        </w:rPr>
        <w:t>＋</w:t>
      </w:r>
      <w:r>
        <w:rPr>
          <w:rFonts w:ascii="OWFHDR+å®ä½" w:hAnsi="OWFHDR+å®ä½" w:cs="OWFHDR+å®ä½"/>
          <w:color w:val="000000"/>
          <w:spacing w:val="-18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z w:val="16"/>
          <w:szCs w:val="22"/>
          <w:vertAlign w:val="superscript"/>
          <w:lang w:val="en-US" w:eastAsia="en-US" w:bidi="ar-SA"/>
        </w:rPr>
        <w:t>－</w:t>
      </w:r>
      <w:r>
        <w:rPr>
          <w:rFonts w:ascii="OWFHDR+å®ä½" w:hAnsi="OWFHDR+å®ä½" w:cs="OWFHDR+å®ä½"/>
          <w:color w:val="000000"/>
          <w:spacing w:val="-3"/>
          <w:sz w:val="21"/>
          <w:szCs w:val="22"/>
          <w:lang w:val="en-US" w:eastAsia="en-US" w:bidi="ar-SA"/>
        </w:rPr>
        <w:t>及泥沙，可将粗</w:t>
      </w:r>
    </w:p>
    <w:p>
      <w:pPr>
        <w:spacing w:before="16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盐溶于水，然后进行下列五项操作，正确的操作顺序是</w:t>
      </w:r>
      <w:r>
        <w:rPr>
          <w:rFonts w:hAnsi="Calibri"/>
          <w:color w:val="000000"/>
          <w:spacing w:val="364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8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①过滤</w:t>
      </w:r>
    </w:p>
    <w:p>
      <w:pPr>
        <w:spacing w:before="17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②加过量的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NaOH 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溶液</w:t>
      </w:r>
    </w:p>
    <w:p>
      <w:pPr>
        <w:spacing w:before="164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③加适量的盐酸</w:t>
      </w:r>
    </w:p>
    <w:p>
      <w:pPr>
        <w:spacing w:before="18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④加过量的碳酸钠溶液</w:t>
      </w:r>
    </w:p>
    <w:p>
      <w:pPr>
        <w:spacing w:before="177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⑤加过量的氯化钡溶液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、①④②⑤③</w:t>
      </w:r>
      <w:r>
        <w:rPr>
          <w:rFonts w:hAnsi="Calibri"/>
          <w:color w:val="000000"/>
          <w:spacing w:val="636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、④①②⑤③</w:t>
      </w:r>
      <w:r>
        <w:rPr>
          <w:rFonts w:hAnsi="Calibri"/>
          <w:color w:val="000000"/>
          <w:spacing w:val="64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、②⑤④①③</w:t>
      </w:r>
      <w:r>
        <w:rPr>
          <w:rFonts w:hAnsi="Calibri"/>
          <w:color w:val="000000"/>
          <w:spacing w:val="647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、⑤②④③①</w:t>
      </w:r>
    </w:p>
    <w:p>
      <w:pPr>
        <w:spacing w:before="142" w:line="253" w:lineRule="exact"/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42" w:line="253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：如果粗盐中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含量较高，必须添加过量钡试剂除去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，该钡试剂是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</w:pPr>
    </w:p>
    <w:p>
      <w:pPr>
        <w:spacing w:before="144" w:line="248" w:lineRule="exact"/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考点</w:t>
      </w:r>
      <w:r>
        <w:rPr>
          <w:rFonts w:hint="eastAsia" w:ascii="黑体" w:hAnsi="黑体" w:eastAsia="黑体" w:cs="黑体"/>
          <w:color w:val="000000"/>
          <w:sz w:val="28"/>
          <w:szCs w:val="28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8"/>
          <w:szCs w:val="28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8"/>
          <w:szCs w:val="28"/>
          <w:lang w:val="en-US" w:eastAsia="en-US" w:bidi="ar-SA"/>
        </w:rPr>
        <w:t>：氯碱工业</w:t>
      </w: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color w:val="000000"/>
          <w:spacing w:val="-2"/>
          <w:sz w:val="24"/>
          <w:szCs w:val="24"/>
          <w:lang w:val="en-US" w:eastAsia="en-US" w:bidi="ar-SA"/>
        </w:rPr>
        <w:t>1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>：氯碱工业</w:t>
      </w:r>
    </w:p>
    <w:p>
      <w:pPr>
        <w:spacing w:before="157" w:line="244" w:lineRule="exact"/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3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：工业上，利用电解饱和食盐水制备氢氧化钠、氢气、氯气等重要的化工产品、电解时，与电</w:t>
      </w:r>
    </w:p>
    <w:p>
      <w:pPr>
        <w:spacing w:before="16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源负极相连的电极称为阴极，与电源正极相连的电极称为阳极。回答下列问题。</w:t>
      </w:r>
    </w:p>
    <w:p>
      <w:pPr>
        <w:spacing w:before="171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）阴极的电极材料是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，阳极的电极材料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-4"/>
          <w:sz w:val="21"/>
          <w:szCs w:val="22"/>
          <w:lang w:val="en-US" w:eastAsia="en-US" w:bidi="ar-SA"/>
        </w:rPr>
        <w:t>）电解过程中，阳极上有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OWFHDR+å®ä½" w:hAnsi="OWFHDR+å®ä½" w:cs="OWFHDR+å®ä½"/>
          <w:color w:val="000000"/>
          <w:spacing w:val="-2"/>
          <w:sz w:val="21"/>
          <w:szCs w:val="22"/>
          <w:lang w:val="en-US" w:eastAsia="en-US" w:bidi="ar-SA"/>
        </w:rPr>
        <w:t>色的气体产生，可用湿润的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试纸检验该气体的生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成，观察到的现象是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；阴极观察到的现象是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，检验该产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物的方法是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OWFHDR+å®ä½" w:hAnsi="OWFHDR+å®ä½" w:cs="OWFHDR+å®ä½"/>
          <w:color w:val="000000"/>
          <w:spacing w:val="-5"/>
          <w:sz w:val="21"/>
          <w:szCs w:val="22"/>
          <w:lang w:val="en-US" w:eastAsia="en-US" w:bidi="ar-SA"/>
        </w:rPr>
        <w:t>）电解一段时间后，阴极区附近的溶液中滴加几滴无色酚酞溶液，观察到的现象是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，说明阴极区附近的溶液显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（选填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酸</w:t>
      </w:r>
      <w:r>
        <w:rPr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碱</w:t>
      </w:r>
      <w:r>
        <w:rPr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或</w:t>
      </w:r>
      <w:r>
        <w:rPr>
          <w:color w:val="000000"/>
          <w:spacing w:val="1"/>
          <w:sz w:val="21"/>
          <w:szCs w:val="22"/>
          <w:lang w:val="en-US" w:eastAsia="en-US" w:bidi="ar-SA"/>
        </w:rPr>
        <w:t>“</w:t>
      </w:r>
      <w:r>
        <w:rPr>
          <w:rFonts w:ascii="OWFHDR+å®ä½" w:hAnsi="OWFHDR+å®ä½" w:cs="OWFHDR+å®ä½"/>
          <w:color w:val="000000"/>
          <w:spacing w:val="-1"/>
          <w:sz w:val="21"/>
          <w:szCs w:val="22"/>
          <w:lang w:val="en-US" w:eastAsia="en-US" w:bidi="ar-SA"/>
        </w:rPr>
        <w:t>中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OWFHDR+å®ä½" w:hAnsi="OWFHDR+å®ä½" w:cs="OWFHDR+å®ä½"/>
          <w:color w:val="000000"/>
          <w:spacing w:val="-1"/>
          <w:sz w:val="21"/>
          <w:szCs w:val="22"/>
          <w:lang w:val="en-US" w:eastAsia="en-US" w:bidi="ar-SA"/>
        </w:rPr>
        <w:t>）性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）电解饱和食盐水所得的产物中，将其中两种产物化合又可制得盐酸，其过程是将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在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中燃烧，把产物溶于水后即可制得，其反应方程式为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OWFHDR+å®ä½" w:hAnsi="OWFHDR+å®ä½" w:cs="OWFHDR+å®ä½"/>
          <w:color w:val="000000"/>
          <w:spacing w:val="-2"/>
          <w:sz w:val="21"/>
          <w:szCs w:val="22"/>
          <w:lang w:val="en-US" w:eastAsia="en-US" w:bidi="ar-SA"/>
        </w:rPr>
        <w:t>）为了防止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OWFHDR+å®ä½" w:hAnsi="OWFHDR+å®ä½" w:cs="OWFHDR+å®ä½"/>
          <w:color w:val="000000"/>
          <w:spacing w:val="-1"/>
          <w:sz w:val="21"/>
          <w:szCs w:val="22"/>
          <w:lang w:val="en-US" w:eastAsia="en-US" w:bidi="ar-SA"/>
        </w:rPr>
        <w:t>溶液反应，工业上常采用隔膜法电解食盐水，电解槽分割为阳极区和阴</w:t>
      </w:r>
    </w:p>
    <w:p>
      <w:pPr>
        <w:spacing w:before="148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pacing w:val="-6"/>
          <w:sz w:val="21"/>
          <w:szCs w:val="22"/>
          <w:lang w:val="en-US" w:eastAsia="en-US" w:bidi="ar-SA"/>
        </w:rPr>
        <w:t>极区。若采用无隔膜电解冷的食盐水时，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pacing w:val="16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OWFHDR+å®ä½" w:hAnsi="OWFHDR+å®ä½" w:cs="OWFHDR+å®ä½"/>
          <w:color w:val="000000"/>
          <w:spacing w:val="28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OWFHDR+å®ä½" w:hAnsi="OWFHDR+å®ä½" w:cs="OWFHDR+å®ä½"/>
          <w:color w:val="000000"/>
          <w:spacing w:val="-12"/>
          <w:sz w:val="21"/>
          <w:szCs w:val="22"/>
          <w:lang w:val="en-US" w:eastAsia="en-US" w:bidi="ar-SA"/>
        </w:rPr>
        <w:t>充分接触反应，生成次氯酸钠（化学式为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NaClO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和氢气，试写出反应的化学方程式：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OWFHDR+å®ä½" w:hAnsi="OWFHDR+å®ä½" w:cs="OWFHDR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312" w:line="244" w:lineRule="exact"/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312" w:line="244" w:lineRule="exact"/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312" w:line="244" w:lineRule="exact"/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312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：某同学将粗盐配成饱和溶液，然后以石墨为电极电解该溶液，电解过程中可能出现的现象</w:t>
      </w:r>
    </w:p>
    <w:p>
      <w:pPr>
        <w:spacing w:before="164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是</w:t>
      </w:r>
      <w:r>
        <w:rPr>
          <w:rFonts w:hAnsi="Calibri"/>
          <w:color w:val="000000"/>
          <w:spacing w:val="158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577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0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．阴极区溶液变浑浊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．在阳极区滴入石蕊试液，电极附近出现蓝色</w:t>
      </w:r>
    </w:p>
    <w:p>
      <w:pPr>
        <w:spacing w:before="15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．在阴极区滴入酚酞溶液，电极附近颜色不变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．阳极与阴极产生的气态物质的物质的量之比为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1:2</w:t>
      </w:r>
    </w:p>
    <w:p>
      <w:pPr>
        <w:spacing w:before="155" w:line="244" w:lineRule="exact"/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4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：氯碱厂电解饱和食盐水溶液制取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的工艺流程示意图如下：</w:t>
      </w:r>
    </w:p>
    <w:p>
      <w:pPr>
        <w:spacing w:before="2766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692032" behindDoc="1" locked="0" layoutInCell="1" allowOverlap="1">
            <wp:simplePos x="0" y="0"/>
            <wp:positionH relativeFrom="page">
              <wp:posOffset>1216025</wp:posOffset>
            </wp:positionH>
            <wp:positionV relativeFrom="page">
              <wp:posOffset>3241675</wp:posOffset>
            </wp:positionV>
            <wp:extent cx="5002530" cy="1805940"/>
            <wp:effectExtent l="0" t="0" r="1270" b="10160"/>
            <wp:wrapNone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依据上图，完成下列填空：</w:t>
      </w:r>
    </w:p>
    <w:p>
      <w:pPr>
        <w:spacing w:before="160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）工业食盐含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等杂质，精制过程发生反应的离子方程式为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2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PPIRWV+å®ä½" w:hAnsi="PPIRWV+å®ä½" w:cs="PPIRWV+å®ä½"/>
          <w:color w:val="000000"/>
          <w:spacing w:val="-9"/>
          <w:sz w:val="21"/>
          <w:szCs w:val="22"/>
          <w:lang w:val="en-US" w:eastAsia="en-US" w:bidi="ar-SA"/>
        </w:rPr>
        <w:t>）如果粗盐中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PPIRWV+å®ä½" w:hAnsi="PPIRWV+å®ä½" w:cs="PPIRWV+å®ä½"/>
          <w:color w:val="000000"/>
          <w:spacing w:val="-4"/>
          <w:sz w:val="21"/>
          <w:szCs w:val="22"/>
          <w:lang w:val="en-US" w:eastAsia="en-US" w:bidi="ar-SA"/>
        </w:rPr>
        <w:t>含量较高，必须添加钡试剂除去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PPIRWV+å®ä½" w:hAnsi="PPIRWV+å®ä½" w:cs="PPIRWV+å®ä½"/>
          <w:color w:val="000000"/>
          <w:spacing w:val="-6"/>
          <w:sz w:val="21"/>
          <w:szCs w:val="22"/>
          <w:lang w:val="en-US" w:eastAsia="en-US" w:bidi="ar-SA"/>
        </w:rPr>
        <w:t>，该钡试剂可以是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（选填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A</w:t>
      </w:r>
      <w:r>
        <w:rPr>
          <w:rFonts w:ascii="PPIRWV+å®ä½" w:hAnsi="PPIRWV+å®ä½" w:cs="PPIRWV+å®ä½"/>
          <w:color w:val="000000"/>
          <w:spacing w:val="-5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pacing w:val="-52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7" w:line="248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93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Ba(NO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878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）判断钡试剂已经过量的方法是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2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）为有效除去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，加入试剂的合理顺序为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（选填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48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．先加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PPIRWV+å®ä½" w:hAnsi="PPIRWV+å®ä½" w:cs="PPIRWV+å®ä½"/>
          <w:color w:val="000000"/>
          <w:spacing w:val="-1"/>
          <w:sz w:val="21"/>
          <w:szCs w:val="22"/>
          <w:lang w:val="en-US" w:eastAsia="en-US" w:bidi="ar-SA"/>
        </w:rPr>
        <w:t>，后加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，再加钡试剂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．先加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，后加钡试剂，再加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．先加钡试剂，后加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PPIRWV+å®ä½" w:hAnsi="PPIRWV+å®ä½" w:cs="PPIRWV+å®ä½"/>
          <w:color w:val="000000"/>
          <w:sz w:val="21"/>
          <w:szCs w:val="22"/>
          <w:lang w:val="en-US" w:eastAsia="en-US" w:bidi="ar-SA"/>
        </w:rPr>
        <w:t>，再加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0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）与电源负极相连的电极附近，溶液的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pH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值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（选填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“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不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变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”、“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升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高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”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或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“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下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降</w:t>
      </w:r>
      <w:r>
        <w:rPr>
          <w:rFonts w:hint="eastAsia" w:ascii="PPSPTL+å®ä½" w:hAnsi="PPSPTL+å®ä½" w:cs="PPSPTL+å®ä½"/>
          <w:color w:val="000000"/>
          <w:spacing w:val="-20"/>
          <w:sz w:val="21"/>
          <w:szCs w:val="22"/>
          <w:lang w:val="en-US" w:eastAsia="zh-CN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20"/>
          <w:sz w:val="21"/>
          <w:szCs w:val="22"/>
          <w:lang w:val="en-US" w:eastAsia="en-US" w:bidi="ar-SA"/>
        </w:rPr>
        <w:t>”），与电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源正极相连的电极叫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PPSPTL+å®ä½" w:hAnsi="PPSPTL+å®ä½" w:cs="PPSPTL+å®ä½"/>
          <w:color w:val="000000"/>
          <w:spacing w:val="-2"/>
          <w:sz w:val="21"/>
          <w:szCs w:val="22"/>
          <w:lang w:val="en-US" w:eastAsia="en-US" w:bidi="ar-SA"/>
        </w:rPr>
        <w:t>极，检验该极上产物的方法是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</w:t>
      </w:r>
      <w:r>
        <w:rPr>
          <w:rFonts w:ascii="PPSPTL+å®ä½" w:hAnsi="PPSPTL+å®ä½" w:cs="PPSPTL+å®ä½"/>
          <w:color w:val="000000"/>
          <w:spacing w:val="-3"/>
          <w:sz w:val="21"/>
          <w:szCs w:val="22"/>
          <w:lang w:val="en-US" w:eastAsia="en-US" w:bidi="ar-SA"/>
        </w:rPr>
        <w:t>。电解饱和食盐水的总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反应方程式为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PPSPTL+å®ä½" w:hAnsi="PPSPTL+å®ä½" w:cs="PPSPTL+å®ä½"/>
          <w:color w:val="000000"/>
          <w:spacing w:val="-5"/>
          <w:sz w:val="21"/>
          <w:szCs w:val="22"/>
          <w:lang w:val="en-US" w:eastAsia="en-US" w:bidi="ar-SA"/>
        </w:rPr>
        <w:t>）脱盐工序中利用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pacing w:val="-3"/>
          <w:sz w:val="21"/>
          <w:szCs w:val="22"/>
          <w:lang w:val="en-US" w:eastAsia="en-US" w:bidi="ar-SA"/>
        </w:rPr>
        <w:t>在溶解度上的差异，通过蒸发、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PPSPTL+å®ä½" w:hAnsi="PPSPTL+å®ä½" w:cs="PPSPTL+å®ä½"/>
          <w:color w:val="000000"/>
          <w:spacing w:val="-10"/>
          <w:sz w:val="21"/>
          <w:szCs w:val="22"/>
          <w:lang w:val="en-US" w:eastAsia="en-US" w:bidi="ar-SA"/>
        </w:rPr>
        <w:t>、冷却、结晶、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（填写操作名称）除去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2</w:t>
      </w: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：氯碱工业的应用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：某学生想制作一种家用环保型消毒液发生器，用石墨作电极电解饱和氯化钠溶液，通电时，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为使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被完全吸收，制得有较强杀菌能力的消毒液，设计了如图的装置，则对电源名称和消毒液</w:t>
      </w:r>
    </w:p>
    <w:p>
      <w:pPr>
        <w:spacing w:before="16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17632" behindDoc="1" locked="0" layoutInCell="1" allowOverlap="1">
            <wp:simplePos x="0" y="0"/>
            <wp:positionH relativeFrom="page">
              <wp:posOffset>4720590</wp:posOffset>
            </wp:positionH>
            <wp:positionV relativeFrom="page">
              <wp:posOffset>1704340</wp:posOffset>
            </wp:positionV>
            <wp:extent cx="1343660" cy="1243330"/>
            <wp:effectExtent l="0" t="0" r="2540" b="1270"/>
            <wp:wrapTight wrapText="bothSides">
              <wp:wrapPolygon>
                <wp:start x="0" y="0"/>
                <wp:lineTo x="0" y="21401"/>
                <wp:lineTo x="21437" y="21401"/>
                <wp:lineTo x="21437" y="0"/>
                <wp:lineTo x="0" y="0"/>
              </wp:wrapPolygon>
            </wp:wrapTight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的主要成分判断正确的是（</w:t>
      </w:r>
      <w:r>
        <w:rPr>
          <w:rFonts w:hint="eastAsia" w:ascii="PPSPTL+å®ä½" w:hAnsi="PPSPTL+å®ä½" w:cs="PPSPTL+å®ä½"/>
          <w:color w:val="000000"/>
          <w:sz w:val="21"/>
          <w:szCs w:val="22"/>
          <w:lang w:val="en-US" w:eastAsia="zh-CN" w:bidi="ar-SA"/>
        </w:rPr>
        <w:t xml:space="preserve">    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SPTL+å®ä½" w:hAnsi="PPSPTL+å®ä½" w:cs="PPSPTL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为正极，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为负极；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NaClO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为负极，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为正极；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NaClO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SPTL+å®ä½" w:hAnsi="PPSPTL+å®ä½" w:cs="PPSPTL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为阳极，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为阴极；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HClO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PPSPTL+å®ä½" w:hAnsi="PPSPTL+å®ä½" w:cs="PPSPTL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为阴极，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为阳极；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HClO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25824" behindDoc="1" locked="0" layoutInCell="1" allowOverlap="1">
            <wp:simplePos x="0" y="0"/>
            <wp:positionH relativeFrom="page">
              <wp:posOffset>5251450</wp:posOffset>
            </wp:positionH>
            <wp:positionV relativeFrom="page">
              <wp:posOffset>3452495</wp:posOffset>
            </wp:positionV>
            <wp:extent cx="1144270" cy="1131570"/>
            <wp:effectExtent l="0" t="0" r="11430" b="11430"/>
            <wp:wrapTight wrapText="bothSides">
              <wp:wrapPolygon>
                <wp:start x="0" y="0"/>
                <wp:lineTo x="0" y="21333"/>
                <wp:lineTo x="21336" y="21333"/>
                <wp:lineTo x="21336" y="0"/>
                <wp:lineTo x="0" y="0"/>
              </wp:wrapPolygon>
            </wp:wrapTight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6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：下图为电解饱和食盐水的简易装置，下列有关说法正确的是（</w:t>
      </w:r>
      <w:r>
        <w:rPr>
          <w:rFonts w:hint="eastAsia" w:ascii="PPSPTL+å®ä½" w:hAnsi="PPSPTL+å®ä½" w:cs="PPSPTL+å®ä½"/>
          <w:color w:val="000000"/>
          <w:sz w:val="21"/>
          <w:szCs w:val="22"/>
          <w:lang w:val="en-US" w:eastAsia="zh-CN" w:bidi="ar-SA"/>
        </w:rPr>
        <w:t xml:space="preserve">      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、电解一段时间后，往蛋壳内溶液中滴加几滴酚酞，呈红色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、蛋壳表面缠绕的铁丝发生氧化反应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、铁丝表面生成的气体能使湿润的淀粉碘化钾试纸变蓝</w:t>
      </w:r>
    </w:p>
    <w:p>
      <w:pPr>
        <w:spacing w:before="157" w:line="244" w:lineRule="exact"/>
        <w:ind w:left="420"/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PPSPTL+å®ä½" w:hAnsi="PPSPTL+å®ä½" w:cs="PPSPTL+å®ä½"/>
          <w:color w:val="000000"/>
          <w:sz w:val="21"/>
          <w:szCs w:val="22"/>
          <w:lang w:val="en-US" w:eastAsia="en-US" w:bidi="ar-SA"/>
        </w:rPr>
        <w:t>、蛋壳可阻止生成的氯气与氢气、氢氧化钠溶液接触</w:t>
      </w:r>
    </w:p>
    <w:p>
      <w:pPr>
        <w:spacing w:before="634" w:line="244" w:lineRule="exact"/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</w:pPr>
      <w:r>
        <w:rPr>
          <w:rFonts w:hint="eastAsia" w:ascii="黑体" w:hAnsi="黑体" w:eastAsia="黑体" w:cs="黑体"/>
          <w:color w:val="000000"/>
          <w:spacing w:val="1"/>
          <w:sz w:val="24"/>
          <w:szCs w:val="24"/>
          <w:lang w:val="en-US" w:eastAsia="en-US" w:bidi="ar-SA"/>
        </w:rPr>
        <w:t>题型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 xml:space="preserve"> </w:t>
      </w:r>
      <w:r>
        <w:rPr>
          <w:rFonts w:hint="eastAsia" w:ascii="黑体" w:hAnsi="黑体" w:eastAsia="黑体" w:cs="黑体"/>
          <w:b/>
          <w:color w:val="000000"/>
          <w:spacing w:val="-2"/>
          <w:sz w:val="24"/>
          <w:szCs w:val="24"/>
          <w:lang w:val="en-US" w:eastAsia="en-US" w:bidi="ar-SA"/>
        </w:rPr>
        <w:t>3</w:t>
      </w:r>
      <w:r>
        <w:rPr>
          <w:rFonts w:hint="eastAsia" w:ascii="黑体" w:hAnsi="黑体" w:eastAsia="黑体" w:cs="黑体"/>
          <w:color w:val="000000"/>
          <w:sz w:val="24"/>
          <w:szCs w:val="24"/>
          <w:lang w:val="en-US" w:eastAsia="en-US" w:bidi="ar-SA"/>
        </w:rPr>
        <w:t>：氯碱工业的相关计算</w:t>
      </w: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7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70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℃时，某氯碱厂电解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4.27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t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饱和食盐水，最多可得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42%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NaOH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溶液多少吨？同时可生成</w:t>
      </w: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多少摩尔？（已知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70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℃时食盐溶解度为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37.8g/100g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水）</w:t>
      </w: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735040" behindDoc="1" locked="0" layoutInCell="1" allowOverlap="1">
            <wp:simplePos x="0" y="0"/>
            <wp:positionH relativeFrom="page">
              <wp:posOffset>1198880</wp:posOffset>
            </wp:positionH>
            <wp:positionV relativeFrom="page">
              <wp:posOffset>7183755</wp:posOffset>
            </wp:positionV>
            <wp:extent cx="5220970" cy="1410970"/>
            <wp:effectExtent l="0" t="0" r="11430" b="11430"/>
            <wp:wrapNone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变式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color w:val="000000"/>
          <w:spacing w:val="-2"/>
          <w:sz w:val="21"/>
          <w:szCs w:val="22"/>
          <w:lang w:val="en-US" w:eastAsia="en-US" w:bidi="ar-SA"/>
        </w:rPr>
        <w:t>1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：某化工厂生产盐酸的主要过程如下：</w:t>
      </w:r>
    </w:p>
    <w:p>
      <w:pPr>
        <w:spacing w:before="2346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工业上要制得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100t 35%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的盐酸，理论上需要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多少吨？</w:t>
      </w: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</w:pPr>
    </w:p>
    <w:p>
      <w:pPr>
        <w:spacing w:before="180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例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b/>
          <w:bCs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SPKKFF+å®ä½" w:hAnsi="SPKKFF+å®ä½" w:cs="SPKKFF+å®ä½"/>
          <w:color w:val="000000"/>
          <w:spacing w:val="-1"/>
          <w:sz w:val="21"/>
          <w:szCs w:val="22"/>
          <w:lang w:val="en-US" w:eastAsia="en-US" w:bidi="ar-SA"/>
        </w:rPr>
        <w:t>：用惰性电极电解某浓度的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 </w:t>
      </w:r>
      <w:r>
        <w:rPr>
          <w:rFonts w:ascii="SPKKFF+å®ä½" w:hAnsi="SPKKFF+å®ä½" w:cs="SPKKFF+å®ä½"/>
          <w:color w:val="000000"/>
          <w:spacing w:val="-5"/>
          <w:sz w:val="21"/>
          <w:szCs w:val="22"/>
          <w:lang w:val="en-US" w:eastAsia="en-US" w:bidi="ar-SA"/>
        </w:rPr>
        <w:t>溶液（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-12"/>
          <w:sz w:val="21"/>
          <w:szCs w:val="22"/>
          <w:lang w:val="en-US" w:eastAsia="en-US" w:bidi="ar-SA"/>
        </w:rPr>
        <w:t>足量），在阴极收集到</w:t>
      </w:r>
      <w:r>
        <w:rPr>
          <w:rFonts w:hAnsi="Calibri"/>
          <w:color w:val="000000"/>
          <w:spacing w:val="1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-9"/>
          <w:sz w:val="21"/>
          <w:szCs w:val="22"/>
          <w:lang w:val="en-US" w:eastAsia="en-US" w:bidi="ar-SA"/>
        </w:rPr>
        <w:t>aL</w:t>
      </w:r>
      <w:r>
        <w:rPr>
          <w:rFonts w:ascii="SPKKFF+å®ä½" w:hAnsi="SPKKFF+å®ä½" w:cs="SPKKFF+å®ä½"/>
          <w:color w:val="000000"/>
          <w:spacing w:val="-2"/>
          <w:sz w:val="21"/>
          <w:szCs w:val="22"/>
          <w:lang w:val="en-US" w:eastAsia="en-US" w:bidi="ar-SA"/>
        </w:rPr>
        <w:t>（标准状况）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SPKKFF+å®ä½" w:hAnsi="SPKKFF+å®ä½" w:cs="SPKKFF+å®ä½"/>
          <w:color w:val="000000"/>
          <w:spacing w:val="-4"/>
          <w:sz w:val="21"/>
          <w:szCs w:val="22"/>
          <w:lang w:val="en-US" w:eastAsia="en-US" w:bidi="ar-SA"/>
        </w:rPr>
        <w:t>，停止电</w:t>
      </w:r>
    </w:p>
    <w:p>
      <w:pPr>
        <w:spacing w:before="49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解，并将阳极产生的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全部与电解液趁热充分反应。有关的电极反应和化学方程式为：</w:t>
      </w:r>
    </w:p>
    <w:p>
      <w:pPr>
        <w:spacing w:before="194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阴极：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2H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+</w:t>
      </w:r>
      <w:r>
        <w:rPr>
          <w:color w:val="000000"/>
          <w:sz w:val="21"/>
          <w:szCs w:val="22"/>
          <w:lang w:val="en-US" w:eastAsia="en-US" w:bidi="ar-SA"/>
        </w:rPr>
        <w:t>+2e→H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pacing w:val="-4"/>
          <w:sz w:val="21"/>
          <w:szCs w:val="22"/>
          <w:lang w:val="en-US" w:eastAsia="en-US" w:bidi="ar-SA"/>
        </w:rPr>
        <w:t>↑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194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阳极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2Cl</w:t>
      </w:r>
      <w:r>
        <w:rPr>
          <w:rFonts w:hint="eastAsia"/>
          <w:color w:val="000000"/>
          <w:sz w:val="21"/>
          <w:szCs w:val="22"/>
          <w:vertAlign w:val="superscript"/>
          <w:lang w:val="en-US" w:eastAsia="zh-CN" w:bidi="ar-SA"/>
        </w:rPr>
        <w:t>-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—</w:t>
      </w:r>
      <w:r>
        <w:rPr>
          <w:color w:val="000000"/>
          <w:sz w:val="21"/>
          <w:szCs w:val="22"/>
          <w:lang w:val="en-US" w:eastAsia="en-US" w:bidi="ar-SA"/>
        </w:rPr>
        <w:t>2e→Cl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pacing w:val="-4"/>
          <w:sz w:val="21"/>
          <w:szCs w:val="22"/>
          <w:lang w:val="en-US" w:eastAsia="en-US" w:bidi="ar-SA"/>
        </w:rPr>
        <w:t>↑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，</w:t>
      </w:r>
    </w:p>
    <w:p>
      <w:pPr>
        <w:spacing w:before="205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-1"/>
          <w:sz w:val="21"/>
          <w:szCs w:val="22"/>
          <w:lang w:val="en-US" w:eastAsia="en-US" w:bidi="ar-SA"/>
        </w:rPr>
        <w:t>与热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NaOH 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溶液的反应：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6NaOH+3Cl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→NaClO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+5NaCl+3H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O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213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据此回答：</w:t>
      </w:r>
    </w:p>
    <w:p>
      <w:pPr>
        <w:spacing w:before="228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）此电解反应的最终产物中，氧化产物与还原产物分别是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212" w:line="244" w:lineRule="exact"/>
        <w:ind w:left="84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反应的总化学方程式是：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208" w:line="248" w:lineRule="exact"/>
        <w:ind w:left="420"/>
        <w:rPr>
          <w:rFonts w:ascii="SPKKFF+å®ä½" w:hAnsi="SPKKFF+å®ä½" w:cs="SPKKFF+å®ä½"/>
          <w:color w:val="000000"/>
          <w:spacing w:val="-10"/>
          <w:sz w:val="21"/>
          <w:szCs w:val="22"/>
          <w:lang w:val="en-US" w:eastAsia="en-US" w:bidi="ar-SA"/>
        </w:rPr>
      </w:pP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SPKKFF+å®ä½" w:hAnsi="SPKKFF+å®ä½" w:cs="SPKKFF+å®ä½"/>
          <w:color w:val="000000"/>
          <w:sz w:val="21"/>
          <w:szCs w:val="22"/>
          <w:lang w:val="en-US" w:eastAsia="en-US" w:bidi="ar-SA"/>
        </w:rPr>
        <w:t>）生成的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NaClO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SPKKFF+å®ä½" w:hAnsi="SPKKFF+å®ä½" w:cs="SPKKFF+å®ä½"/>
          <w:color w:val="000000"/>
          <w:spacing w:val="1"/>
          <w:sz w:val="21"/>
          <w:szCs w:val="22"/>
          <w:lang w:val="en-US" w:eastAsia="en-US" w:bidi="ar-SA"/>
        </w:rPr>
        <w:t>的物质的量为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__________mol</w:t>
      </w:r>
      <w:r>
        <w:rPr>
          <w:rFonts w:ascii="SPKKFF+å®ä½" w:hAnsi="SPKKFF+å®ä½" w:cs="SPKKFF+å®ä½"/>
          <w:color w:val="000000"/>
          <w:spacing w:val="-10"/>
          <w:sz w:val="21"/>
          <w:szCs w:val="22"/>
          <w:lang w:val="en-US" w:eastAsia="en-US" w:bidi="ar-SA"/>
        </w:rPr>
        <w:t>（不考虑其他副反应）。</w:t>
      </w:r>
    </w:p>
    <w:p>
      <w:pPr>
        <w:spacing w:before="208" w:line="248" w:lineRule="exact"/>
        <w:ind w:left="420"/>
        <w:rPr>
          <w:rFonts w:hint="default" w:ascii="SPKKFF+å®ä½" w:hAnsi="SPKKFF+å®ä½" w:cs="SPKKFF+å®ä½"/>
          <w:color w:val="000000"/>
          <w:spacing w:val="-10"/>
          <w:sz w:val="21"/>
          <w:szCs w:val="22"/>
          <w:lang w:val="en-US" w:eastAsia="en-US" w:bidi="ar-SA"/>
        </w:rPr>
      </w:pPr>
    </w:p>
    <w:p>
      <w:pPr>
        <w:pStyle w:val="5"/>
        <w:spacing w:line="360" w:lineRule="auto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7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Style w:val="5"/>
        <w:spacing w:line="360" w:lineRule="auto"/>
        <w:rPr>
          <w:rFonts w:hint="eastAsia" w:ascii="宋体" w:hAnsi="宋体" w:eastAsia="宋体" w:cs="宋体"/>
          <w:b w:val="0"/>
          <w:bCs w:val="0"/>
          <w:color w:val="000000"/>
          <w:sz w:val="21"/>
          <w:szCs w:val="22"/>
          <w:lang w:val="en-US" w:eastAsia="en-US" w:bidi="ar-SA"/>
        </w:rPr>
      </w:pPr>
      <w:r>
        <w:rPr>
          <w:rFonts w:hint="eastAsia" w:hAnsi="Calibri" w:eastAsia="宋体" w:asciiTheme="minorAscii"/>
          <w:b w:val="0"/>
          <w:bCs w:val="0"/>
          <w:color w:val="000000"/>
          <w:spacing w:val="1"/>
          <w:sz w:val="21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2"/>
          <w:lang w:val="en-US" w:eastAsia="en-US" w:bidi="ar-SA"/>
        </w:rPr>
        <w:t>．含难溶性杂质的粗盐提纯一般分为以下七个步骤：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①称量</w:t>
      </w:r>
      <w:r>
        <w:rPr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②</w:t>
      </w:r>
      <w:r>
        <w:rPr>
          <w:color w:val="000000"/>
          <w:sz w:val="21"/>
          <w:szCs w:val="22"/>
          <w:lang w:val="en-US" w:eastAsia="en-US" w:bidi="ar-SA"/>
        </w:rPr>
        <w:t>______→</w:t>
      </w:r>
      <w:r>
        <w:rPr>
          <w:rFonts w:ascii="MASMDS+å®ä½" w:hAnsi="MASMDS+å®ä½" w:cs="MASMDS+å®ä½"/>
          <w:color w:val="000000"/>
          <w:spacing w:val="2"/>
          <w:sz w:val="21"/>
          <w:szCs w:val="22"/>
          <w:lang w:val="en-US" w:eastAsia="en-US" w:bidi="ar-SA"/>
        </w:rPr>
        <w:t>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color w:val="000000"/>
          <w:spacing w:val="-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④</w:t>
      </w:r>
      <w:r>
        <w:rPr>
          <w:color w:val="000000"/>
          <w:sz w:val="21"/>
          <w:szCs w:val="22"/>
          <w:lang w:val="en-US" w:eastAsia="en-US" w:bidi="ar-SA"/>
        </w:rPr>
        <w:t>________→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⑤洗涤</w:t>
      </w:r>
      <w:r>
        <w:rPr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⑥烘干</w:t>
      </w:r>
      <w:r>
        <w:rPr>
          <w:color w:val="000000"/>
          <w:spacing w:val="1"/>
          <w:sz w:val="21"/>
          <w:szCs w:val="22"/>
          <w:lang w:val="en-US" w:eastAsia="en-US" w:bidi="ar-SA"/>
        </w:rPr>
        <w:t>→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⑦称量。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需要使用玻璃棒的步骤是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MASMDS+å®ä½" w:hAnsi="MASMDS+å®ä½" w:cs="MASMDS+å®ä½"/>
          <w:color w:val="000000"/>
          <w:spacing w:val="-12"/>
          <w:sz w:val="21"/>
          <w:szCs w:val="22"/>
          <w:lang w:val="en-US" w:eastAsia="en-US" w:bidi="ar-SA"/>
        </w:rPr>
        <w:t>（选填步骤序号，下同），除去可溶性杂质的步骤是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7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3"/>
          <w:sz w:val="21"/>
          <w:szCs w:val="22"/>
          <w:lang w:val="en-US" w:eastAsia="en-US" w:bidi="ar-SA"/>
        </w:rPr>
        <w:t>．现有物质提纯的方法：①过滤；②蒸发（溶剂）；③蒸馏；④（重）结晶。</w:t>
      </w:r>
    </w:p>
    <w:p>
      <w:pPr>
        <w:spacing w:before="16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除去下列各物质中的少量杂质，应采取何种方法？将相应提纯方法的字母填在横线上。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）除去氯化钠溶液中的水分：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）除去水中溶接的氯化钠：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）除去氯化钠固体中的泥沙：溶解、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；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）除去硝酸钾溶液中的氯化钠：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43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．工业电解饱和食盐水，要精制盐水以除去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杂质粒子，试剂加入次序不正确的是（</w:t>
      </w:r>
      <w:r>
        <w:rPr>
          <w:rFonts w:hint="eastAsia" w:ascii="MASMDS+å®ä½" w:hAnsi="MASMDS+å®ä½" w:cs="MASMDS+å®ä½"/>
          <w:color w:val="000000"/>
          <w:sz w:val="21"/>
          <w:szCs w:val="22"/>
          <w:lang w:val="en-US" w:eastAsia="zh-CN" w:bidi="ar-SA"/>
        </w:rPr>
        <w:t xml:space="preserve">      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69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47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MASMDS+å®ä½" w:hAnsi="MASMDS+å®ä½" w:cs="MASMDS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MASMDS+å®ä½" w:hAnsi="MASMDS+å®ä½" w:cs="MASMDS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HCl</w:t>
      </w:r>
    </w:p>
    <w:p>
      <w:pPr>
        <w:spacing w:before="55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．人们把氯碱工业称为中国现代化学工业之母，这是因为氯碱工业（</w:t>
      </w:r>
      <w:r>
        <w:rPr>
          <w:rFonts w:hint="eastAsia" w:ascii="MASMDS+å®ä½" w:hAnsi="MASMDS+å®ä½" w:cs="MASMDS+å®ä½"/>
          <w:color w:val="000000"/>
          <w:sz w:val="21"/>
          <w:szCs w:val="22"/>
          <w:lang w:val="en-US" w:eastAsia="zh-CN" w:bidi="ar-SA"/>
        </w:rPr>
        <w:t xml:space="preserve">     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．用到电解的生产方法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．不会造成大气污染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．在中国发展得最早最快</w:t>
      </w:r>
    </w:p>
    <w:p>
      <w:pPr>
        <w:spacing w:before="155" w:line="244" w:lineRule="exact"/>
        <w:ind w:left="420"/>
        <w:rPr>
          <w:rFonts w:hint="default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ASMDS+å®ä½" w:hAnsi="MASMDS+å®ä½" w:cs="MASMDS+å®ä½"/>
          <w:color w:val="000000"/>
          <w:sz w:val="21"/>
          <w:szCs w:val="22"/>
          <w:lang w:val="en-US" w:eastAsia="en-US" w:bidi="ar-SA"/>
        </w:rPr>
        <w:t>．制备的产物都是重要的化工原料</w:t>
      </w:r>
    </w:p>
    <w:p>
      <w:pPr>
        <w:spacing w:before="5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．电解饱和食盐水，被还原的元素是（</w:t>
      </w:r>
      <w:r>
        <w:rPr>
          <w:rFonts w:hint="eastAsia" w:ascii="MKCSWP+å®ä½" w:hAnsi="MKCSWP+å®ä½" w:cs="MKCSWP+å®ä½"/>
          <w:color w:val="000000"/>
          <w:sz w:val="21"/>
          <w:szCs w:val="22"/>
          <w:lang w:val="en-US" w:eastAsia="zh-CN" w:bidi="ar-SA"/>
        </w:rPr>
        <w:t xml:space="preserve">    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．钠元素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．氯元素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．氢元素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．氧元素</w:t>
      </w:r>
    </w:p>
    <w:p>
      <w:pPr>
        <w:spacing w:before="556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．关于电解食盐水溶液，下列叙述正确的是（</w:t>
      </w:r>
      <w:r>
        <w:rPr>
          <w:rFonts w:hint="eastAsia" w:ascii="MKCSWP+å®ä½" w:hAnsi="MKCSWP+å®ä½" w:cs="MKCSWP+å®ä½"/>
          <w:color w:val="000000"/>
          <w:sz w:val="21"/>
          <w:szCs w:val="22"/>
          <w:lang w:val="en-US" w:eastAsia="zh-CN" w:bidi="ar-SA"/>
        </w:rPr>
        <w:t xml:space="preserve">    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．电解时在阳极得到氯气，在阴极得到金属钠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．若在阴极附近的溶液中滴入酚酞试液，溶液呈无色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．若在阳极附近的溶液中滴入淀粉碘化钾试液，溶液呈蓝色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．电解一段时间后，将全部电解液转移到烧杯中，充分搅拌后溶液呈中性</w:t>
      </w:r>
    </w:p>
    <w:p>
      <w:pPr>
        <w:spacing w:before="558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．下列关于电解饱和食盐水的说法正确的是（</w:t>
      </w:r>
      <w:r>
        <w:rPr>
          <w:rFonts w:hint="eastAsia" w:ascii="MKCSWP+å®ä½" w:hAnsi="MKCSWP+å®ä½" w:cs="MKCSWP+å®ä½"/>
          <w:color w:val="000000"/>
          <w:sz w:val="21"/>
          <w:szCs w:val="22"/>
          <w:lang w:val="en-US" w:eastAsia="zh-CN" w:bidi="ar-SA"/>
        </w:rPr>
        <w:t xml:space="preserve">    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．电解饱和食盐水的工厂可以生产盐酸</w:t>
      </w:r>
    </w:p>
    <w:p>
      <w:pPr>
        <w:spacing w:before="2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．与电源正极相连的电极区有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MKCSWP+å®ä½" w:hAnsi="MKCSWP+å®ä½" w:cs="MKCSWP+å®ä½"/>
          <w:color w:val="000000"/>
          <w:spacing w:val="-1"/>
          <w:sz w:val="21"/>
          <w:szCs w:val="22"/>
          <w:lang w:val="en-US" w:eastAsia="en-US" w:bidi="ar-SA"/>
        </w:rPr>
        <w:t>生成</w:t>
      </w:r>
    </w:p>
    <w:p>
      <w:pPr>
        <w:spacing w:before="25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．与电源的负极相连的电极上有氯气生成</w:t>
      </w:r>
    </w:p>
    <w:p>
      <w:pPr>
        <w:spacing w:before="240" w:line="249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．电解饱和食盐水的过程中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2"/>
          <w:sz w:val="14"/>
          <w:szCs w:val="22"/>
          <w:lang w:val="en-US" w:eastAsia="en-US" w:bidi="ar-SA"/>
        </w:rPr>
        <w:t>+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浓度减小</w:t>
      </w:r>
    </w:p>
    <w:p>
      <w:pPr>
        <w:spacing w:before="5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MKCSWP+å®ä½" w:hAnsi="MKCSWP+å®ä½" w:cs="MKCSWP+å®ä½"/>
          <w:color w:val="000000"/>
          <w:spacing w:val="1"/>
          <w:sz w:val="21"/>
          <w:szCs w:val="22"/>
          <w:lang w:val="en-US" w:eastAsia="en-US" w:bidi="ar-SA"/>
        </w:rPr>
        <w:t>．在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V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型管内电解用粗盐配制的食盐水溶液时，在某一电极附近出现浑浊现象，该难溶物主要</w:t>
      </w:r>
      <w:r>
        <w:rPr>
          <w:rFonts w:hint="eastAsia" w:ascii="MKCSWP+å®ä½" w:hAnsi="MKCSWP+å®ä½" w:cs="MKCSWP+å®ä½"/>
          <w:color w:val="000000"/>
          <w:sz w:val="21"/>
          <w:szCs w:val="22"/>
          <w:lang w:val="en-US" w:eastAsia="zh-CN" w:bidi="ar-SA"/>
        </w:rPr>
        <w:t>是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（</w:t>
      </w:r>
      <w:r>
        <w:rPr>
          <w:rFonts w:hint="eastAsia" w:ascii="MKCSWP+å®ä½" w:hAnsi="MKCSWP+å®ä½" w:cs="MKCSWP+å®ä½"/>
          <w:color w:val="000000"/>
          <w:sz w:val="21"/>
          <w:szCs w:val="22"/>
          <w:lang w:val="en-US" w:eastAsia="zh-CN" w:bidi="ar-SA"/>
        </w:rPr>
        <w:t xml:space="preserve">     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）</w:t>
      </w:r>
    </w:p>
    <w:p>
      <w:pPr>
        <w:spacing w:before="17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．硫酸钡</w:t>
      </w:r>
    </w:p>
    <w:p>
      <w:pPr>
        <w:spacing w:before="155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．碳酸钡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．氢氧化镁</w:t>
      </w:r>
    </w:p>
    <w:p>
      <w:pPr>
        <w:spacing w:before="157" w:line="244" w:lineRule="exact"/>
        <w:ind w:left="420"/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MKCSWP+å®ä½" w:hAnsi="MKCSWP+å®ä½" w:cs="MKCSWP+å®ä½"/>
          <w:color w:val="000000"/>
          <w:sz w:val="21"/>
          <w:szCs w:val="22"/>
          <w:lang w:val="en-US" w:eastAsia="en-US" w:bidi="ar-SA"/>
        </w:rPr>
        <w:t>．碳酸镁</w:t>
      </w:r>
    </w:p>
    <w:p>
      <w:pPr>
        <w:spacing w:before="157" w:line="244" w:lineRule="exact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9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．写出下列物质在水溶液中的电离方程式。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HNO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5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4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7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）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Al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(SO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54" w:line="244" w:lineRule="exact"/>
        <w:rPr>
          <w:rFonts w:hAnsi="Calibri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55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10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．某氢氧化钠固体已露置在空气中一段时间，取该样品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4.3g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pacing w:val="-1"/>
          <w:sz w:val="21"/>
          <w:szCs w:val="22"/>
          <w:lang w:val="en-US" w:eastAsia="en-US" w:bidi="ar-SA"/>
        </w:rPr>
        <w:t>放入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50g7.3%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的盐酸中恰好反应，并</w:t>
      </w:r>
    </w:p>
    <w:p>
      <w:pPr>
        <w:spacing w:before="155" w:line="244" w:lineRule="exact"/>
        <w:rPr>
          <w:rFonts w:hAnsi="Calibri"/>
          <w:color w:val="000000"/>
          <w:spacing w:val="-3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产生气泡，将生成的溶液蒸发至干，可以得到固体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克。</w:t>
      </w:r>
    </w:p>
    <w:p>
      <w:pPr>
        <w:spacing w:before="552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11</w:t>
      </w:r>
      <w:r>
        <w:rPr>
          <w:rFonts w:ascii="NNGFPE+å®ä½" w:hAnsi="NNGFPE+å®ä½" w:cs="NNGFPE+å®ä½"/>
          <w:color w:val="000000"/>
          <w:spacing w:val="-2"/>
          <w:sz w:val="21"/>
          <w:szCs w:val="22"/>
          <w:lang w:val="en-US" w:eastAsia="en-US" w:bidi="ar-SA"/>
        </w:rPr>
        <w:t>．某固体混合物可能由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KNO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K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>KCl</w:t>
      </w:r>
      <w:r>
        <w:rPr>
          <w:rFonts w:ascii="NNGFPE+å®ä½" w:hAnsi="NNGFPE+å®ä½" w:cs="NNGFPE+å®ä½"/>
          <w:color w:val="000000"/>
          <w:spacing w:val="-18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CuCl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pacing w:val="-16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pacing w:val="-2"/>
          <w:sz w:val="21"/>
          <w:szCs w:val="22"/>
          <w:lang w:val="en-US" w:eastAsia="en-US" w:bidi="ar-SA"/>
        </w:rPr>
        <w:t>中的一种或几种组成，依次</w:t>
      </w:r>
    </w:p>
    <w:p>
      <w:pPr>
        <w:spacing w:before="160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进行下列五步实验，观察到的现象记录如下：</w:t>
      </w:r>
    </w:p>
    <w:p>
      <w:pPr>
        <w:spacing w:before="17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）混合物加水得无色透明溶液。</w:t>
      </w:r>
    </w:p>
    <w:p>
      <w:pPr>
        <w:spacing w:before="153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）向上述溶液中滴加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溶液，有白色沉淀生成，待沉淀不再增加后，过滤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）向白色沉淀中加入足量稀盐酸，沉淀完全溶解。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NNGFPE+å®ä½" w:hAnsi="NNGFPE+å®ä½" w:cs="NNGFPE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）向滤液中加入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AgNO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溶液，有白色沉淀生成，钙沉淀不溶于稀硝酸。</w:t>
      </w:r>
    </w:p>
    <w:p>
      <w:pPr>
        <w:spacing w:before="153" w:line="244" w:lineRule="exact"/>
        <w:ind w:left="526"/>
        <w:rPr>
          <w:rFonts w:hint="default"/>
        </w:rPr>
      </w:pP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根据以上实验，可以判断出混合物中肯定含有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；但不能确定是否含有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</w:t>
      </w:r>
      <w:r>
        <w:rPr>
          <w:rFonts w:ascii="NNGFPE+å®ä½" w:hAnsi="NNGFPE+å®ä½" w:cs="NNGFPE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554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12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．近年来，有人提出了一种利用氯碱工业产品来治理含二氧化硫的废气，并回收二氧化硫气体的</w:t>
      </w:r>
    </w:p>
    <w:p>
      <w:pPr>
        <w:spacing w:before="161" w:line="221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834368" behindDoc="1" locked="0" layoutInCell="1" allowOverlap="1">
            <wp:simplePos x="0" y="0"/>
            <wp:positionH relativeFrom="page">
              <wp:posOffset>1570355</wp:posOffset>
            </wp:positionH>
            <wp:positionV relativeFrom="page">
              <wp:posOffset>4065270</wp:posOffset>
            </wp:positionV>
            <wp:extent cx="4775835" cy="1435100"/>
            <wp:effectExtent l="0" t="0" r="12065" b="0"/>
            <wp:wrapNone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835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方法，该方法的流程如下：</w:t>
      </w:r>
    </w:p>
    <w:p>
      <w:pPr>
        <w:spacing w:before="239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）写出①②④反应的化学方程式：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①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；②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；③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5" w:line="244" w:lineRule="exact"/>
        <w:rPr>
          <w:rFonts w:ascii="JGDJPP+å®ä½" w:hAnsi="JGDJPP+å®ä½" w:cs="JGDJPP+å®ä½"/>
          <w:color w:val="000000"/>
          <w:spacing w:val="-17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）上述流程中，可以循环使用的物质是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</w:t>
      </w:r>
      <w:r>
        <w:rPr>
          <w:rFonts w:ascii="JGDJPP+å®ä½" w:hAnsi="JGDJPP+å®ä½" w:cs="JGDJPP+å®ä½"/>
          <w:color w:val="000000"/>
          <w:spacing w:val="-17"/>
          <w:sz w:val="21"/>
          <w:szCs w:val="22"/>
          <w:lang w:val="en-US" w:eastAsia="en-US" w:bidi="ar-SA"/>
        </w:rPr>
        <w:t>。（填名称）</w:t>
      </w:r>
    </w:p>
    <w:p>
      <w:pPr>
        <w:spacing w:before="155" w:line="244" w:lineRule="exact"/>
        <w:rPr>
          <w:rFonts w:hAnsi="Calibri"/>
          <w:color w:val="000000"/>
          <w:spacing w:val="15"/>
          <w:sz w:val="21"/>
          <w:szCs w:val="22"/>
          <w:lang w:val="en-US" w:eastAsia="en-US" w:bidi="ar-SA"/>
        </w:rPr>
      </w:pPr>
    </w:p>
    <w:p>
      <w:pPr>
        <w:spacing w:before="155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>13</w:t>
      </w:r>
      <w:r>
        <w:rPr>
          <w:rFonts w:ascii="JGDJPP+å®ä½" w:hAnsi="JGDJPP+å®ä½" w:cs="JGDJPP+å®ä½"/>
          <w:color w:val="000000"/>
          <w:spacing w:val="30"/>
          <w:sz w:val="21"/>
          <w:szCs w:val="22"/>
          <w:lang w:val="en-US" w:eastAsia="en-US" w:bidi="ar-SA"/>
        </w:rPr>
        <w:t>．氯碱厂电解饱和食盐水溶液制取</w:t>
      </w:r>
      <w:r>
        <w:rPr>
          <w:rFonts w:hAnsi="Calibri"/>
          <w:color w:val="000000"/>
          <w:spacing w:val="8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5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0"/>
          <w:sz w:val="21"/>
          <w:szCs w:val="22"/>
          <w:lang w:val="en-US" w:eastAsia="en-US" w:bidi="ar-SA"/>
        </w:rPr>
        <w:t xml:space="preserve"> </w:t>
      </w:r>
      <w:r>
        <w:rPr>
          <w:rFonts w:ascii="JGDJPP+å®ä½" w:hAnsi="JGDJPP+å®ä½" w:cs="JGDJPP+å®ä½"/>
          <w:color w:val="000000"/>
          <w:spacing w:val="29"/>
          <w:sz w:val="21"/>
          <w:szCs w:val="22"/>
          <w:lang w:val="en-US" w:eastAsia="en-US" w:bidi="ar-SA"/>
        </w:rPr>
        <w:t>的工艺流程示意图如下：</w:t>
      </w:r>
    </w:p>
    <w:p>
      <w:pPr>
        <w:spacing w:before="2970" w:line="221" w:lineRule="exact"/>
        <w:ind w:left="5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drawing>
          <wp:anchor distT="0" distB="0" distL="114300" distR="114300" simplePos="0" relativeHeight="251849728" behindDoc="1" locked="0" layoutInCell="1" allowOverlap="1">
            <wp:simplePos x="0" y="0"/>
            <wp:positionH relativeFrom="page">
              <wp:posOffset>1290955</wp:posOffset>
            </wp:positionH>
            <wp:positionV relativeFrom="page">
              <wp:posOffset>6890385</wp:posOffset>
            </wp:positionV>
            <wp:extent cx="5002530" cy="1804035"/>
            <wp:effectExtent l="0" t="0" r="1270" b="12065"/>
            <wp:wrapNone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依据上图，完成下列问题：</w:t>
      </w:r>
    </w:p>
    <w:p>
      <w:pPr>
        <w:spacing w:before="17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1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）在电解过程中，与电源正极相连的电极上所发生的电极反应式为：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ind w:left="420"/>
        <w:rPr>
          <w:rFonts w:ascii="JGDJPP+å®ä½" w:hAnsi="JGDJPP+å®ä½" w:cs="JGDJPP+å®ä½"/>
          <w:color w:val="000000"/>
          <w:spacing w:val="-104"/>
          <w:sz w:val="21"/>
          <w:szCs w:val="22"/>
          <w:lang w:val="en-US" w:eastAsia="en-US" w:bidi="ar-SA"/>
        </w:rPr>
      </w:pP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与电源负极相连的电极附近，溶液的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pH_______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（填</w:t>
      </w:r>
      <w:r>
        <w:rPr>
          <w:color w:val="000000"/>
          <w:sz w:val="21"/>
          <w:szCs w:val="22"/>
          <w:lang w:val="en-US" w:eastAsia="en-US" w:bidi="ar-SA"/>
        </w:rPr>
        <w:t>“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不变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color w:val="000000"/>
          <w:spacing w:val="-2"/>
          <w:sz w:val="21"/>
          <w:szCs w:val="22"/>
          <w:lang w:val="en-US" w:eastAsia="en-US" w:bidi="ar-SA"/>
        </w:rPr>
        <w:t>“</w:t>
      </w:r>
      <w:r>
        <w:rPr>
          <w:rFonts w:ascii="JGDJPP+å®ä½" w:hAnsi="JGDJPP+å®ä½" w:cs="JGDJPP+å®ä½"/>
          <w:color w:val="000000"/>
          <w:sz w:val="21"/>
          <w:szCs w:val="22"/>
          <w:lang w:val="en-US" w:eastAsia="en-US" w:bidi="ar-SA"/>
        </w:rPr>
        <w:t>升高</w:t>
      </w:r>
      <w:r>
        <w:rPr>
          <w:color w:val="000000"/>
          <w:sz w:val="21"/>
          <w:szCs w:val="22"/>
          <w:lang w:val="en-US" w:eastAsia="en-US" w:bidi="ar-SA"/>
        </w:rPr>
        <w:t>”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color w:val="000000"/>
          <w:spacing w:val="-2"/>
          <w:sz w:val="21"/>
          <w:szCs w:val="22"/>
          <w:lang w:val="en-US" w:eastAsia="en-US" w:bidi="ar-SA"/>
        </w:rPr>
        <w:t>“</w:t>
      </w:r>
      <w:r>
        <w:rPr>
          <w:rFonts w:ascii="JGDJPP+å®ä½" w:hAnsi="JGDJPP+å®ä½" w:cs="JGDJPP+å®ä½"/>
          <w:color w:val="000000"/>
          <w:spacing w:val="1"/>
          <w:sz w:val="21"/>
          <w:szCs w:val="22"/>
          <w:lang w:val="en-US" w:eastAsia="en-US" w:bidi="ar-SA"/>
        </w:rPr>
        <w:t>下降</w:t>
      </w:r>
      <w:r>
        <w:rPr>
          <w:color w:val="000000"/>
          <w:spacing w:val="-2"/>
          <w:sz w:val="21"/>
          <w:szCs w:val="22"/>
          <w:lang w:val="en-US" w:eastAsia="en-US" w:bidi="ar-SA"/>
        </w:rPr>
        <w:t>”</w:t>
      </w:r>
      <w:r>
        <w:rPr>
          <w:rFonts w:ascii="JGDJPP+å®ä½" w:hAnsi="JGDJPP+å®ä½" w:cs="JGDJPP+å®ä½"/>
          <w:color w:val="000000"/>
          <w:spacing w:val="-104"/>
          <w:sz w:val="21"/>
          <w:szCs w:val="22"/>
          <w:lang w:val="en-US" w:eastAsia="en-US" w:bidi="ar-SA"/>
        </w:rPr>
        <w:t>）。</w:t>
      </w:r>
    </w:p>
    <w:p>
      <w:pPr>
        <w:spacing w:before="157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写出电解饱和食盐水的化学方程式：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0" w:line="253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40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）工业食盐中含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Ca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Mg</w:t>
      </w:r>
      <w:r>
        <w:rPr>
          <w:rFonts w:hAnsi="Calibri"/>
          <w:color w:val="000000"/>
          <w:sz w:val="21"/>
          <w:szCs w:val="22"/>
          <w:vertAlign w:val="superscript"/>
          <w:lang w:val="en-US" w:eastAsia="en-US" w:bidi="ar-SA"/>
        </w:rPr>
        <w:t>2+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等杂离子，精制过程中要将它们以沉淀的形式除去，则加入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试剂的合理顺序为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</w:t>
      </w:r>
      <w:r>
        <w:rPr>
          <w:rFonts w:ascii="VBEBMJ+å®ä½" w:hAnsi="VBEBMJ+å®ä½" w:cs="VBEBMJ+å®ä½"/>
          <w:color w:val="000000"/>
          <w:spacing w:val="-18"/>
          <w:sz w:val="21"/>
          <w:szCs w:val="22"/>
          <w:lang w:val="en-US" w:eastAsia="en-US" w:bidi="ar-SA"/>
        </w:rPr>
        <w:t>（填编号）。</w:t>
      </w:r>
    </w:p>
    <w:p>
      <w:pPr>
        <w:spacing w:before="153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．先加入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，后加入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，再加入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溶液</w:t>
      </w:r>
    </w:p>
    <w:p>
      <w:pPr>
        <w:spacing w:before="147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．先加入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，后加入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7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溶液，再加入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pacing w:val="-3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．先加入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溶液，后加入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，再加入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CO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对应的离子方程式：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；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40" w:line="253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40" w:line="253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）如果粗盐中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含量较高，必须添加钡试剂除去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SO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4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2-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，该钡试剂可以使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60" w:line="221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（填序号，多选扣分）</w:t>
      </w:r>
    </w:p>
    <w:p>
      <w:pPr>
        <w:spacing w:before="170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Ba(OH)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35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Ba(NO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3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)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129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BaCl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</w:p>
    <w:p>
      <w:pPr>
        <w:spacing w:before="151" w:line="244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1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4</w:t>
      </w:r>
      <w:r>
        <w:rPr>
          <w:rFonts w:ascii="VBEBMJ+å®ä½" w:hAnsi="VBEBMJ+å®ä½" w:cs="VBEBMJ+å®ä½"/>
          <w:color w:val="000000"/>
          <w:spacing w:val="-7"/>
          <w:sz w:val="21"/>
          <w:szCs w:val="22"/>
          <w:lang w:val="en-US" w:eastAsia="en-US" w:bidi="ar-SA"/>
        </w:rPr>
        <w:t>）脱盐工序中利用</w:t>
      </w:r>
      <w:r>
        <w:rPr>
          <w:rFonts w:hAnsi="Calibri"/>
          <w:color w:val="000000"/>
          <w:spacing w:val="5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 </w:t>
      </w:r>
      <w:r>
        <w:rPr>
          <w:rFonts w:ascii="VBEBMJ+å®ä½" w:hAnsi="VBEBMJ+å®ä½" w:cs="VBEBMJ+å®ä½"/>
          <w:color w:val="000000"/>
          <w:spacing w:val="-5"/>
          <w:sz w:val="21"/>
          <w:szCs w:val="22"/>
          <w:lang w:val="en-US" w:eastAsia="en-US" w:bidi="ar-SA"/>
        </w:rPr>
        <w:t>在溶解度上的差异，通过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</w:t>
      </w:r>
      <w:r>
        <w:rPr>
          <w:rFonts w:ascii="VBEBMJ+å®ä½" w:hAnsi="VBEBMJ+å®ä½" w:cs="VBEBMJ+å®ä½"/>
          <w:color w:val="000000"/>
          <w:spacing w:val="-12"/>
          <w:sz w:val="21"/>
          <w:szCs w:val="22"/>
          <w:lang w:val="en-US" w:eastAsia="en-US" w:bidi="ar-SA"/>
        </w:rPr>
        <w:t>（填写操作名称）、冷却结晶、</w:t>
      </w:r>
    </w:p>
    <w:p>
      <w:pPr>
        <w:spacing w:before="157" w:line="244" w:lineRule="exact"/>
        <w:ind w:left="526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z w:val="21"/>
          <w:szCs w:val="22"/>
          <w:lang w:val="en-US" w:eastAsia="en-US" w:bidi="ar-SA"/>
        </w:rPr>
        <w:t>______</w:t>
      </w:r>
      <w:r>
        <w:rPr>
          <w:rFonts w:ascii="VBEBMJ+å®ä½" w:hAnsi="VBEBMJ+å®ä½" w:cs="VBEBMJ+å®ä½"/>
          <w:color w:val="000000"/>
          <w:spacing w:val="-10"/>
          <w:sz w:val="21"/>
          <w:szCs w:val="22"/>
          <w:lang w:val="en-US" w:eastAsia="en-US" w:bidi="ar-SA"/>
        </w:rPr>
        <w:t>（填写操作名称），除去</w:t>
      </w:r>
      <w:r>
        <w:rPr>
          <w:rFonts w:hAnsi="Calibri"/>
          <w:color w:val="000000"/>
          <w:spacing w:val="9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NaCl</w:t>
      </w:r>
    </w:p>
    <w:p>
      <w:pPr>
        <w:spacing w:before="153" w:line="248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3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-2"/>
          <w:sz w:val="21"/>
          <w:szCs w:val="22"/>
          <w:lang w:val="en-US" w:eastAsia="en-US" w:bidi="ar-SA"/>
        </w:rPr>
        <w:t>5</w:t>
      </w:r>
      <w:r>
        <w:rPr>
          <w:rFonts w:ascii="VBEBMJ+å®ä½" w:hAnsi="VBEBMJ+å®ä½" w:cs="VBEBMJ+å®ä½"/>
          <w:color w:val="000000"/>
          <w:spacing w:val="-2"/>
          <w:sz w:val="21"/>
          <w:szCs w:val="22"/>
          <w:lang w:val="en-US" w:eastAsia="en-US" w:bidi="ar-SA"/>
        </w:rPr>
        <w:t>）为了防止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溶液反应，工业上常采用隔膜法电解食盐水，电解槽分割为阳极区和阴</w:t>
      </w:r>
    </w:p>
    <w:p>
      <w:pPr>
        <w:spacing w:before="147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极区。若采用无隔膜电解食盐水时，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充分接触反应，产物仅是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NaClO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，试写出反</w:t>
      </w: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应的化学方程式：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7" w:line="244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6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）由图示可知在电解制碱过程中</w:t>
      </w:r>
      <w:r>
        <w:rPr>
          <w:rFonts w:hAnsi="Calibri"/>
          <w:color w:val="000000"/>
          <w:spacing w:val="159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-2"/>
          <w:sz w:val="21"/>
          <w:szCs w:val="22"/>
          <w:lang w:val="en-US" w:eastAsia="en-US" w:bidi="ar-SA"/>
        </w:rPr>
        <w:t>可以循环使用，以提高反应物利用率；在制碱的同时，还产生</w:t>
      </w:r>
    </w:p>
    <w:p>
      <w:pPr>
        <w:spacing w:before="151" w:line="248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和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Cl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，工业上常常利用它们生产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spacing w:before="153" w:line="244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53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7</w:t>
      </w:r>
      <w:r>
        <w:rPr>
          <w:rFonts w:ascii="VBEBMJ+å®ä½" w:hAnsi="VBEBMJ+å®ä½" w:cs="VBEBMJ+å®ä½"/>
          <w:color w:val="000000"/>
          <w:spacing w:val="-2"/>
          <w:sz w:val="21"/>
          <w:szCs w:val="22"/>
          <w:lang w:val="en-US" w:eastAsia="en-US" w:bidi="ar-SA"/>
        </w:rPr>
        <w:t>）如图所示，目前电解法制烧碱通常采用离子交换膜法，阳离子交换膜不允许阴离子通过，阴离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子交换膜不允许阳离子通过．则以下叙述正确的是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</w:t>
      </w:r>
      <w:r>
        <w:rPr>
          <w:rFonts w:ascii="VBEBMJ+å®ä½" w:hAnsi="VBEBMJ+å®ä½" w:cs="VBEBMJ+å®ä½"/>
          <w:color w:val="000000"/>
          <w:spacing w:val="-18"/>
          <w:sz w:val="21"/>
          <w:szCs w:val="22"/>
          <w:lang w:val="en-US" w:eastAsia="en-US" w:bidi="ar-SA"/>
        </w:rPr>
        <w:t>（填编号）。</w:t>
      </w:r>
    </w:p>
    <w:p>
      <w:pPr>
        <w:spacing w:before="151" w:line="248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A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．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ascii="VBEBMJ+å®ä½" w:hAnsi="VBEBMJ+å®ä½" w:cs="VBEBMJ+å®ä½"/>
          <w:color w:val="000000"/>
          <w:spacing w:val="-1"/>
          <w:sz w:val="21"/>
          <w:szCs w:val="22"/>
          <w:lang w:val="en-US" w:eastAsia="en-US" w:bidi="ar-SA"/>
        </w:rPr>
        <w:t>、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H</w:t>
      </w:r>
      <w:r>
        <w:rPr>
          <w:rFonts w:hAnsi="Calibri"/>
          <w:color w:val="000000"/>
          <w:sz w:val="21"/>
          <w:szCs w:val="22"/>
          <w:vertAlign w:val="subscript"/>
          <w:lang w:val="en-US" w:eastAsia="en-US" w:bidi="ar-SA"/>
        </w:rPr>
        <w:t>2</w:t>
      </w:r>
      <w:r>
        <w:rPr>
          <w:rFonts w:hAnsi="Calibri"/>
          <w:color w:val="000000"/>
          <w:spacing w:val="-19"/>
          <w:sz w:val="21"/>
          <w:szCs w:val="22"/>
          <w:vertAlign w:val="subscript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均在Ⅰ区产生</w:t>
      </w:r>
    </w:p>
    <w:p>
      <w:pPr>
        <w:spacing w:before="153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B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．图中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a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为阴离子交换膜，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b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为阳离子交换膜</w:t>
      </w:r>
    </w:p>
    <w:p>
      <w:pPr>
        <w:spacing w:before="142" w:line="253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C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．Ⅲ区炭棒上的电极反应式为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2Cl</w:t>
      </w:r>
      <w:r>
        <w:rPr>
          <w:rFonts w:hAnsi="Calibri"/>
          <w:color w:val="000000"/>
          <w:spacing w:val="-1"/>
          <w:sz w:val="21"/>
          <w:szCs w:val="22"/>
          <w:vertAlign w:val="superscript"/>
          <w:lang w:val="en-US" w:eastAsia="en-US" w:bidi="ar-SA"/>
        </w:rPr>
        <w:t>-</w:t>
      </w:r>
      <w:r>
        <w:rPr>
          <w:rFonts w:hAnsi="Calibri"/>
          <w:color w:val="000000"/>
          <w:spacing w:val="-3"/>
          <w:sz w:val="21"/>
          <w:szCs w:val="22"/>
          <w:lang w:val="en-US" w:eastAsia="en-US" w:bidi="ar-SA"/>
        </w:rPr>
        <w:t>-</w:t>
      </w:r>
      <w:r>
        <w:rPr>
          <w:color w:val="000000"/>
          <w:spacing w:val="1"/>
          <w:sz w:val="21"/>
          <w:szCs w:val="22"/>
          <w:lang w:val="en-US" w:eastAsia="en-US" w:bidi="ar-SA"/>
        </w:rPr>
        <w:t>2e→Cl</w:t>
      </w:r>
      <w:r>
        <w:rPr>
          <w:rFonts w:hAnsi="Calibri"/>
          <w:color w:val="000000"/>
          <w:spacing w:val="2"/>
          <w:sz w:val="21"/>
          <w:szCs w:val="22"/>
          <w:vertAlign w:val="subscript"/>
          <w:lang w:val="en-US" w:eastAsia="en-US" w:bidi="ar-SA"/>
        </w:rPr>
        <w:t>2</w:t>
      </w:r>
      <w:r>
        <w:rPr>
          <w:color w:val="000000"/>
          <w:sz w:val="21"/>
          <w:szCs w:val="22"/>
          <w:lang w:val="en-US" w:eastAsia="en-US" w:bidi="ar-SA"/>
        </w:rPr>
        <w:t>↑</w:t>
      </w:r>
    </w:p>
    <w:p>
      <w:pPr>
        <w:spacing w:before="151" w:line="244" w:lineRule="exact"/>
        <w:ind w:left="420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D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．取少量Ⅲ区中的溶液，滴加酚酞，溶液变红色</w:t>
      </w:r>
    </w:p>
    <w:p>
      <w:pPr>
        <w:spacing w:before="146" w:line="249" w:lineRule="exact"/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</w:pPr>
    </w:p>
    <w:p>
      <w:pPr>
        <w:spacing w:before="146" w:line="249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bookmarkStart w:id="0" w:name="_GoBack"/>
      <w:bookmarkEnd w:id="0"/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（</w:t>
      </w:r>
      <w:r>
        <w:rPr>
          <w:rFonts w:hAnsi="Calibri"/>
          <w:color w:val="000000"/>
          <w:spacing w:val="1"/>
          <w:sz w:val="21"/>
          <w:szCs w:val="22"/>
          <w:lang w:val="en-US" w:eastAsia="en-US" w:bidi="ar-SA"/>
        </w:rPr>
        <w:t>8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）在实际生产中，经过脱盐后得到含溶质质量分数约为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50%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的</w:t>
      </w:r>
      <w:r>
        <w:rPr>
          <w:rFonts w:hAnsi="Calibri"/>
          <w:color w:val="000000"/>
          <w:spacing w:val="-1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NaOH</w:t>
      </w:r>
      <w:r>
        <w:rPr>
          <w:rFonts w:hAnsi="Calibri"/>
          <w:color w:val="000000"/>
          <w:spacing w:val="3"/>
          <w:sz w:val="21"/>
          <w:szCs w:val="22"/>
          <w:lang w:val="en-US" w:eastAsia="en-US" w:bidi="ar-SA"/>
        </w:rPr>
        <w:t xml:space="preserve"> </w:t>
      </w:r>
      <w:r>
        <w:rPr>
          <w:rFonts w:ascii="VBEBMJ+å®ä½" w:hAnsi="VBEBMJ+å®ä½" w:cs="VBEBMJ+å®ä½"/>
          <w:color w:val="000000"/>
          <w:spacing w:val="1"/>
          <w:sz w:val="21"/>
          <w:szCs w:val="22"/>
          <w:lang w:val="en-US" w:eastAsia="en-US" w:bidi="ar-SA"/>
        </w:rPr>
        <w:t>溶液（密度为</w:t>
      </w:r>
      <w:r>
        <w:rPr>
          <w:rFonts w:hAnsi="Calibri"/>
          <w:color w:val="000000"/>
          <w:spacing w:val="4"/>
          <w:sz w:val="21"/>
          <w:szCs w:val="22"/>
          <w:lang w:val="en-US" w:eastAsia="en-US" w:bidi="ar-SA"/>
        </w:rPr>
        <w:t xml:space="preserve"> </w:t>
      </w:r>
      <w:r>
        <w:rPr>
          <w:rFonts w:hAnsi="Calibri"/>
          <w:color w:val="000000"/>
          <w:spacing w:val="2"/>
          <w:sz w:val="21"/>
          <w:szCs w:val="22"/>
          <w:lang w:val="en-US" w:eastAsia="en-US" w:bidi="ar-SA"/>
        </w:rPr>
        <w:t>1.92g/cm</w:t>
      </w:r>
      <w:r>
        <w:rPr>
          <w:rFonts w:hAnsi="Calibri"/>
          <w:color w:val="000000"/>
          <w:spacing w:val="2"/>
          <w:sz w:val="21"/>
          <w:szCs w:val="22"/>
          <w:vertAlign w:val="superscript"/>
          <w:lang w:val="en-US" w:eastAsia="en-US" w:bidi="ar-SA"/>
        </w:rPr>
        <w:t>3</w:t>
      </w:r>
      <w:r>
        <w:rPr>
          <w:rFonts w:ascii="VBEBMJ+å®ä½" w:hAnsi="VBEBMJ+å®ä½" w:cs="VBEBMJ+å®ä½"/>
          <w:color w:val="000000"/>
          <w:spacing w:val="-102"/>
          <w:sz w:val="21"/>
          <w:szCs w:val="22"/>
          <w:lang w:val="en-US" w:eastAsia="en-US" w:bidi="ar-SA"/>
        </w:rPr>
        <w:t>），</w:t>
      </w:r>
    </w:p>
    <w:p>
      <w:pPr>
        <w:spacing w:before="157" w:line="244" w:lineRule="exact"/>
        <w:rPr>
          <w:rFonts w:hAnsi="Calibri"/>
          <w:color w:val="000000"/>
          <w:sz w:val="21"/>
          <w:szCs w:val="22"/>
          <w:lang w:val="en-US" w:eastAsia="en-US" w:bidi="ar-SA"/>
        </w:rPr>
      </w:pP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则该烧碱溶液的物质的量浓度为</w:t>
      </w:r>
      <w:r>
        <w:rPr>
          <w:rFonts w:hAnsi="Calibri"/>
          <w:color w:val="000000"/>
          <w:sz w:val="21"/>
          <w:szCs w:val="22"/>
          <w:lang w:val="en-US" w:eastAsia="en-US" w:bidi="ar-SA"/>
        </w:rPr>
        <w:t>_____________</w:t>
      </w:r>
      <w:r>
        <w:rPr>
          <w:rFonts w:ascii="VBEBMJ+å®ä½" w:hAnsi="VBEBMJ+å®ä½" w:cs="VBEBMJ+å®ä½"/>
          <w:color w:val="000000"/>
          <w:sz w:val="21"/>
          <w:szCs w:val="22"/>
          <w:lang w:val="en-US" w:eastAsia="en-US" w:bidi="ar-SA"/>
        </w:rPr>
        <w:t>。</w:t>
      </w:r>
    </w:p>
    <w:p>
      <w:pPr>
        <w:pStyle w:val="15"/>
        <w:spacing w:line="400" w:lineRule="atLeast"/>
        <w:rPr>
          <w:rFonts w:hint="default"/>
          <w:b/>
          <w:bCs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9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AVGQL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VOBOGI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DJFKUT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MASWPN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ILURN+æ¥·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erdana">
    <w:panose1 w:val="020B0604030504040204"/>
    <w:charset w:val="01"/>
    <w:family w:val="auto"/>
    <w:pitch w:val="default"/>
    <w:sig w:usb0="A00006FF" w:usb1="4000205B" w:usb2="00000010" w:usb3="00000000" w:csb0="2000019F" w:csb1="0000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  <w:font w:name="Courant">
    <w:panose1 w:val="02000509030000020004"/>
    <w:charset w:val="01"/>
    <w:family w:val="auto"/>
    <w:pitch w:val="default"/>
    <w:sig w:usb0="80000027" w:usb1="00000000" w:usb2="00000000" w:usb3="00000000" w:csb0="00000000" w:csb1="00000000"/>
  </w:font>
  <w:font w:name="EARPVK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OWFHDR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PPIRWV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GLCIDF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GTTPUH+é»ä½">
    <w:altName w:val="Segoe Print"/>
    <w:panose1 w:val="02010609060101010101"/>
    <w:charset w:val="01"/>
    <w:family w:val="modern"/>
    <w:pitch w:val="default"/>
    <w:sig w:usb0="00000000" w:usb1="00000000" w:usb2="01010101" w:usb3="01010101" w:csb0="01010101" w:csb1="01010101"/>
  </w:font>
  <w:font w:name="PPSPTL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FVIEL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SPKKFF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PMSFIU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SMDS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KCSW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NNGFPE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JGDJP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RTUUEV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VBEBMJ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  <w:font w:name="MNTAIQ+Symbol">
    <w:altName w:val="Courant"/>
    <w:panose1 w:val="05050102010706020507"/>
    <w:charset w:val="01"/>
    <w:family w:val="auto"/>
    <w:pitch w:val="default"/>
    <w:sig w:usb0="00000000" w:usb1="00000000" w:usb2="01010101" w:usb3="01010101" w:csb0="01010101" w:csb1="01010101"/>
  </w:font>
  <w:font w:name="NPUKWP+å®ä½">
    <w:altName w:val="Verdana"/>
    <w:panose1 w:val="02010600030101010101"/>
    <w:charset w:val="01"/>
    <w:family w:val="auto"/>
    <w:pitch w:val="default"/>
    <w:sig w:usb0="00000000" w:usb1="00000000" w:usb2="01010101" w:usb3="01010101" w:csb0="01010101" w:csb1="010101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4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3C87773"/>
    <w:rsid w:val="04993B00"/>
    <w:rsid w:val="05CD2577"/>
    <w:rsid w:val="0689319D"/>
    <w:rsid w:val="09934FC3"/>
    <w:rsid w:val="0D2F7C1F"/>
    <w:rsid w:val="1507342B"/>
    <w:rsid w:val="1A596C4A"/>
    <w:rsid w:val="1D9A308E"/>
    <w:rsid w:val="1E7B1B50"/>
    <w:rsid w:val="1F4164EF"/>
    <w:rsid w:val="22C559FB"/>
    <w:rsid w:val="27A114BA"/>
    <w:rsid w:val="2F320A4F"/>
    <w:rsid w:val="339A4CBA"/>
    <w:rsid w:val="33C92F71"/>
    <w:rsid w:val="3AF6792E"/>
    <w:rsid w:val="43B738BE"/>
    <w:rsid w:val="4B0B3D25"/>
    <w:rsid w:val="4CBC234D"/>
    <w:rsid w:val="4CFB5379"/>
    <w:rsid w:val="4E3E5C48"/>
    <w:rsid w:val="4F5F4872"/>
    <w:rsid w:val="4F9E5F47"/>
    <w:rsid w:val="50E67B4B"/>
    <w:rsid w:val="51C101F0"/>
    <w:rsid w:val="52DC7D9A"/>
    <w:rsid w:val="53554B71"/>
    <w:rsid w:val="59FF233F"/>
    <w:rsid w:val="5BB27254"/>
    <w:rsid w:val="5BC2308D"/>
    <w:rsid w:val="5D842D20"/>
    <w:rsid w:val="5F2A467C"/>
    <w:rsid w:val="5F640A35"/>
    <w:rsid w:val="61913958"/>
    <w:rsid w:val="63582487"/>
    <w:rsid w:val="64162535"/>
    <w:rsid w:val="664A4668"/>
    <w:rsid w:val="66F83CD0"/>
    <w:rsid w:val="6AB52260"/>
    <w:rsid w:val="713D32F0"/>
    <w:rsid w:val="71EE4432"/>
    <w:rsid w:val="72CC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9">
    <w:name w:val="Table Grid"/>
    <w:basedOn w:val="8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qFormat/>
    <w:uiPriority w:val="0"/>
    <w:rPr>
      <w:color w:val="3366CC"/>
      <w:u w:val="single"/>
    </w:rPr>
  </w:style>
  <w:style w:type="paragraph" w:customStyle="1" w:styleId="13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4">
    <w:name w:val="biaoti051"/>
    <w:qFormat/>
    <w:uiPriority w:val="0"/>
    <w:rPr>
      <w:b/>
      <w:bCs/>
      <w:color w:val="FF00FF"/>
    </w:rPr>
  </w:style>
  <w:style w:type="paragraph" w:customStyle="1" w:styleId="15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  <w:style w:type="paragraph" w:customStyle="1" w:styleId="18">
    <w:name w:val="p0"/>
    <w:basedOn w:val="1"/>
    <w:qFormat/>
    <w:uiPriority w:val="0"/>
    <w:pPr>
      <w:widowControl/>
    </w:pPr>
    <w:rPr>
      <w:rFonts w:ascii="Times New Roman" w:hAnsi="Times New Roman" w:cs="Times New Roman"/>
      <w:kern w:val="0"/>
      <w:szCs w:val="21"/>
    </w:rPr>
  </w:style>
  <w:style w:type="character" w:customStyle="1" w:styleId="19">
    <w:name w:val="uc_q_object1"/>
    <w:basedOn w:val="10"/>
    <w:uiPriority w:val="0"/>
    <w:rPr>
      <w:rFonts w:hint="default"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2021-10-14T12:33:09Z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