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金属键、铁及其化合物的性质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金属键、铁及其化合物的性质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508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drawing>
          <wp:anchor distT="0" distB="0" distL="114300" distR="114300" simplePos="0" relativeHeight="272194560" behindDoc="1" locked="0" layoutInCell="1" allowOverlap="1">
            <wp:simplePos x="0" y="0"/>
            <wp:positionH relativeFrom="page">
              <wp:posOffset>1401445</wp:posOffset>
            </wp:positionH>
            <wp:positionV relativeFrom="page">
              <wp:posOffset>3300095</wp:posOffset>
            </wp:positionV>
            <wp:extent cx="5051425" cy="2509520"/>
            <wp:effectExtent l="0" t="0" r="3175" b="5080"/>
            <wp:wrapNone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="1489" w:tblpY="93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1．掌握金属的性质、金属键的定义。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2．熟练掌握金属铁的化学性质、铁的化合物的相关性质，学会铁三角之间的转化。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1．金属和金属键、合金的概念和特性、铁单质。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2．铁的化合物的相关性质与转化。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</w:p>
        </w:tc>
      </w:tr>
    </w:tbl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5"/>
        <w:spacing w:line="360" w:lineRule="auto"/>
        <w:rPr>
          <w:rFonts w:hAnsi="Calibri"/>
          <w:color w:val="000000"/>
          <w:sz w:val="28"/>
          <w:szCs w:val="28"/>
          <w:lang w:val="en-US" w:eastAsia="en-US" w:bidi="ar-SA"/>
        </w:rPr>
      </w:pPr>
      <w:r>
        <w:rPr>
          <w:rFonts w:ascii="QQLVJS+ºÚÌå" w:hAnsi="QQLVJS+ºÚÌå" w:cs="QQLVJS+ºÚÌå"/>
          <w:color w:val="000000"/>
          <w:sz w:val="28"/>
          <w:szCs w:val="28"/>
          <w:lang w:val="en-US" w:eastAsia="en-US" w:bidi="ar-SA"/>
        </w:rPr>
        <w:t>一、金属和金属键</w:t>
      </w:r>
    </w:p>
    <w:p>
      <w:pPr>
        <w:spacing w:before="34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．金属的原子结构</w:t>
      </w:r>
    </w:p>
    <w:p>
      <w:pPr>
        <w:spacing w:before="158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最外层电子数一般</w:t>
      </w:r>
      <w:r>
        <w:rPr>
          <w:rFonts w:hAnsi="Calibri"/>
          <w:color w:val="002060"/>
          <w:spacing w:val="1"/>
          <w:sz w:val="21"/>
          <w:szCs w:val="22"/>
          <w:lang w:val="en-US" w:eastAsia="en-US" w:bidi="ar-SA"/>
        </w:rPr>
        <w:t>________</w:t>
      </w:r>
      <w:r>
        <w:rPr>
          <w:rFonts w:ascii="VWIRWG+ËÎÌå" w:hAnsi="VWIRWG+ËÎÌå" w:cs="VWIRWG+ËÎÌå"/>
          <w:color w:val="002060"/>
          <w:spacing w:val="1"/>
          <w:sz w:val="21"/>
          <w:szCs w:val="22"/>
          <w:lang w:val="en-US" w:eastAsia="en-US" w:bidi="ar-SA"/>
        </w:rPr>
        <w:t>，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原子半径较大，在化学反应中易</w:t>
      </w:r>
      <w:r>
        <w:rPr>
          <w:rFonts w:hAnsi="Calibri"/>
          <w:color w:val="002060"/>
          <w:spacing w:val="1"/>
          <w:sz w:val="21"/>
          <w:szCs w:val="22"/>
          <w:lang w:val="en-US" w:eastAsia="en-US" w:bidi="ar-SA"/>
        </w:rPr>
        <w:t>____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电子而变成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化合价只有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价。金属单质在反应中常作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氧化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/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还原）剂。</w:t>
      </w:r>
    </w:p>
    <w:p>
      <w:pPr>
        <w:spacing w:before="5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．金属的分类</w:t>
      </w:r>
    </w:p>
    <w:p>
      <w:pPr>
        <w:spacing w:before="164" w:line="22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冶金工业</w:t>
      </w:r>
      <w:r>
        <w:rPr>
          <w:rFonts w:hAnsi="Calibri"/>
          <w:color w:val="000000"/>
          <w:spacing w:val="363"/>
          <w:sz w:val="21"/>
          <w:szCs w:val="22"/>
          <w:lang w:val="en-US" w:eastAsia="en-US" w:bidi="ar-SA"/>
        </w:rPr>
        <w:t xml:space="preserve"> 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黑色金属：只有三种，铁、锰、铬（黑色金属不一定是黑色的）</w:t>
      </w:r>
    </w:p>
    <w:p>
      <w:pPr>
        <w:spacing w:before="180" w:line="220" w:lineRule="exact"/>
        <w:ind w:left="210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有色金属：通常指除铁锰铬以外的所有金属</w:t>
      </w:r>
    </w:p>
    <w:p>
      <w:pPr>
        <w:spacing w:before="99" w:line="28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按密度分</w:t>
      </w:r>
      <w:r>
        <w:rPr>
          <w:rFonts w:hAnsi="Calibri"/>
          <w:color w:val="000000"/>
          <w:spacing w:val="363"/>
          <w:sz w:val="21"/>
          <w:szCs w:val="22"/>
          <w:lang w:val="en-US" w:eastAsia="en-US" w:bidi="ar-SA"/>
        </w:rPr>
        <w:t xml:space="preserve"> 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轻金属：密度小（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0.53</w:t>
      </w:r>
      <w:r>
        <w:rPr>
          <w:rFonts w:ascii="VWIRWG+ËÎÌå" w:hAnsi="VWIRWG+ËÎÌå" w:cs="VWIRWG+ËÎÌå"/>
          <w:color w:val="000000"/>
          <w:spacing w:val="-1"/>
          <w:sz w:val="21"/>
          <w:szCs w:val="22"/>
          <w:lang w:val="en-US" w:eastAsia="en-US" w:bidi="ar-SA"/>
        </w:rPr>
        <w:t>～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4.5g/cm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VWIRWG+ËÎÌå" w:hAnsi="VWIRWG+ËÎÌå" w:cs="VWIRWG+ËÎÌå"/>
          <w:color w:val="000000"/>
          <w:spacing w:val="-8"/>
          <w:sz w:val="21"/>
          <w:szCs w:val="22"/>
          <w:lang w:val="en-US" w:eastAsia="en-US" w:bidi="ar-SA"/>
        </w:rPr>
        <w:t>），化学性质活泼，如铝、等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.</w:t>
      </w:r>
    </w:p>
    <w:p>
      <w:pPr>
        <w:spacing w:before="82" w:line="280" w:lineRule="exact"/>
        <w:ind w:left="210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重金属：一般密度在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4.5g/cm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以上，如铜、铅、锌等</w:t>
      </w:r>
    </w:p>
    <w:p>
      <w:pPr>
        <w:spacing w:before="157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按是否常见</w:t>
      </w:r>
      <w:r>
        <w:rPr>
          <w:rFonts w:hAnsi="Calibri"/>
          <w:color w:val="000000"/>
          <w:spacing w:val="154"/>
          <w:sz w:val="21"/>
          <w:szCs w:val="22"/>
          <w:lang w:val="en-US" w:eastAsia="en-US" w:bidi="ar-SA"/>
        </w:rPr>
        <w:t xml:space="preserve"> 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常见金属（如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Al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等）</w:t>
      </w:r>
    </w:p>
    <w:p>
      <w:pPr>
        <w:spacing w:before="165" w:line="220" w:lineRule="exact"/>
        <w:ind w:left="210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稀有金属（如锆、铌、钼等）</w:t>
      </w:r>
    </w:p>
    <w:p>
      <w:pPr>
        <w:spacing w:before="173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还有贵金属：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Ag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Pt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Au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；重金属盐一般有毒。</w:t>
      </w:r>
    </w:p>
    <w:p>
      <w:pPr>
        <w:spacing w:before="5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．物理性质</w:t>
      </w:r>
    </w:p>
    <w:p>
      <w:pPr>
        <w:spacing w:before="157" w:line="243" w:lineRule="exact"/>
        <w:ind w:left="63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大多数银白色固体，有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__________</w:t>
      </w:r>
      <w:r>
        <w:rPr>
          <w:rFonts w:ascii="VWIRWG+ËÎÌå" w:hAnsi="VWIRWG+ËÎÌå" w:cs="VWIRWG+ËÎÌå"/>
          <w:color w:val="00206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__________</w:t>
      </w:r>
      <w:r>
        <w:rPr>
          <w:rFonts w:ascii="VWIRWG+ËÎÌå" w:hAnsi="VWIRWG+ËÎÌå" w:cs="VWIRWG+ËÎÌå"/>
          <w:color w:val="00206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____________</w:t>
      </w:r>
    </w:p>
    <w:p>
      <w:pPr>
        <w:spacing w:before="5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．金属的构成：金属晶体由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构成</w:t>
      </w:r>
    </w:p>
    <w:p>
      <w:pPr>
        <w:spacing w:before="5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．金属键和金属晶体</w:t>
      </w:r>
    </w:p>
    <w:p>
      <w:pPr>
        <w:spacing w:before="158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金属键：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______________________________________________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金属晶体：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____________________________________________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64" w:line="22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金属形成的晶体都是金属晶体。常温下汞不属于金属晶体，固态的汞属于金属晶体。</w:t>
      </w:r>
    </w:p>
    <w:p>
      <w:pPr>
        <w:spacing w:before="61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</w:t>
      </w:r>
      <w:r>
        <w:rPr>
          <w:rFonts w:ascii="TWUSPU+ËÎÌå" w:hAnsi="TWUSPU+ËÎÌå" w:cs="TWUSPU+ËÎÌå"/>
          <w:color w:val="000000"/>
          <w:spacing w:val="1"/>
          <w:sz w:val="21"/>
          <w:szCs w:val="22"/>
          <w:lang w:val="en-US" w:eastAsia="en-US" w:bidi="ar-SA"/>
        </w:rPr>
        <w:t>．合金</w:t>
      </w:r>
    </w:p>
    <w:p>
      <w:pPr>
        <w:spacing w:before="164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工农业生产和日常生活中，大部分的金属制品都不是由纯金属制成的，而是用合金制造的。一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pacing w:val="-2"/>
          <w:sz w:val="21"/>
          <w:szCs w:val="22"/>
          <w:lang w:val="en-US" w:eastAsia="en-US" w:bidi="ar-SA"/>
        </w:rPr>
        <w:t>般说来，合金的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比各成分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</w:t>
      </w:r>
      <w:r>
        <w:rPr>
          <w:rFonts w:ascii="TWUSPU+ËÎÌå" w:hAnsi="TWUSPU+ËÎÌå" w:cs="TWUSPU+ËÎÌå"/>
          <w:color w:val="002060"/>
          <w:spacing w:val="-17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比各成分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</w:t>
      </w:r>
      <w:r>
        <w:rPr>
          <w:rFonts w:ascii="TWUSPU+ËÎÌå" w:hAnsi="TWUSPU+ËÎÌå" w:cs="TWUSPU+ËÎÌå"/>
          <w:color w:val="000000"/>
          <w:spacing w:val="-4"/>
          <w:sz w:val="21"/>
          <w:szCs w:val="22"/>
          <w:lang w:val="en-US" w:eastAsia="en-US" w:bidi="ar-SA"/>
        </w:rPr>
        <w:t>，抗腐蚀性能强，具有</w:t>
      </w:r>
    </w:p>
    <w:p>
      <w:pPr>
        <w:spacing w:before="165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良好的物理、化学和机械的性能。</w:t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before="579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【练一练】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TWUSPU+ËÎÌå" w:hAnsi="TWUSPU+ËÎÌå" w:cs="TWUSPU+ËÎÌå"/>
          <w:color w:val="000000"/>
          <w:spacing w:val="-2"/>
          <w:sz w:val="21"/>
          <w:szCs w:val="22"/>
          <w:lang w:val="en-US" w:eastAsia="en-US" w:bidi="ar-SA"/>
        </w:rPr>
        <w:t>．物质的性质决定了物质的用途，下面列出了金属的几种性质：①导热性、②导电性、③还原</w:t>
      </w:r>
    </w:p>
    <w:p>
      <w:pPr>
        <w:spacing w:before="164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性、④延展性、⑤具有金属光泽。请在下面金属用途后的横线上填上金属性质对应的序号。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）用铝定制成包装用的铝箔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）用铝制成的高压铝锅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）用铁粉回收照相业废液中的银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）电信业中大量使用的铜丝、金属电缆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．用铜锌合金制成的假金元宝欺骗行人的事件屡有发生。不能用于区别其真伪的方法是</w:t>
      </w:r>
    </w:p>
    <w:p>
      <w:pPr>
        <w:spacing w:before="165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．测定密度</w:t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．放入硝酸中</w:t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．放入盐酸中</w:t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．观察外观</w:t>
      </w:r>
    </w:p>
    <w:p>
      <w:pPr>
        <w:spacing w:before="5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TWUSPU+ËÎÌå" w:hAnsi="TWUSPU+ËÎÌå" w:cs="TWUSPU+ËÎÌå"/>
          <w:color w:val="000000"/>
          <w:spacing w:val="-2"/>
          <w:sz w:val="21"/>
          <w:szCs w:val="22"/>
          <w:lang w:val="en-US" w:eastAsia="en-US" w:bidi="ar-SA"/>
        </w:rPr>
        <w:t>．从金属的利用历史来看，先是青铜时代，而后是铁器时代，铝的利用是近百年的事。这个顺</w:t>
      </w:r>
    </w:p>
    <w:p>
      <w:pPr>
        <w:spacing w:before="164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pacing w:val="-3"/>
          <w:sz w:val="21"/>
          <w:szCs w:val="22"/>
          <w:lang w:val="en-US" w:eastAsia="en-US" w:bidi="ar-SA"/>
        </w:rPr>
        <w:t>序跟下列因素有关的是：①在地壳中的含量</w:t>
      </w:r>
      <w:r>
        <w:rPr>
          <w:rFonts w:hAnsi="Calibri"/>
          <w:color w:val="000000"/>
          <w:spacing w:val="57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②金属的活动性</w:t>
      </w:r>
      <w:r>
        <w:rPr>
          <w:rFonts w:hAnsi="Calibri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③金属的导电性</w:t>
      </w:r>
      <w:r>
        <w:rPr>
          <w:rFonts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④金属冶炼的难</w:t>
      </w:r>
    </w:p>
    <w:p>
      <w:pPr>
        <w:spacing w:before="18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易程度</w:t>
      </w:r>
      <w:r>
        <w:rPr>
          <w:rFonts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⑤金属的延展性（</w:t>
      </w:r>
      <w:r>
        <w:rPr>
          <w:rFonts w:hAnsi="Calibri"/>
          <w:color w:val="000000"/>
          <w:spacing w:val="474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．①③</w:t>
      </w:r>
      <w:r>
        <w:rPr>
          <w:rFonts w:hAnsi="Calibri"/>
          <w:color w:val="000000"/>
          <w:spacing w:val="126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．⑤②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．③⑤</w:t>
      </w:r>
      <w:r>
        <w:rPr>
          <w:rFonts w:hAnsi="Calibri"/>
          <w:color w:val="000000"/>
          <w:spacing w:val="127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．②④</w:t>
      </w:r>
    </w:p>
    <w:p>
      <w:pPr>
        <w:rPr>
          <w:rFonts w:hint="default" w:ascii="Times New Roman" w:hAnsi="Times New Roman" w:cs="Times New Roman"/>
        </w:rPr>
      </w:pPr>
    </w:p>
    <w:p>
      <w:pPr>
        <w:spacing w:before="695" w:line="250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>二、金属铁单质</w:t>
      </w:r>
    </w:p>
    <w:p>
      <w:pPr>
        <w:spacing w:before="216" w:line="243" w:lineRule="exact"/>
        <w:ind w:left="423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．物理性质：铁具有金属的共性，具有能被磁铁吸引的特性。</w:t>
      </w:r>
    </w:p>
    <w:p>
      <w:pPr>
        <w:spacing w:before="43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TWUSPU+ËÎÌå" w:hAnsi="TWUSPU+ËÎÌå" w:cs="TWUSPU+ËÎÌå"/>
          <w:color w:val="000000"/>
          <w:spacing w:val="1"/>
          <w:sz w:val="21"/>
          <w:szCs w:val="22"/>
          <w:lang w:val="en-US" w:eastAsia="en-US" w:bidi="ar-SA"/>
        </w:rPr>
        <w:t>．化学性质</w:t>
      </w:r>
    </w:p>
    <w:p>
      <w:pPr>
        <w:spacing w:before="313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铁元素性质活泼，有较强的还原性，主要化合价为＋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价和＋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价。</w:t>
      </w:r>
    </w:p>
    <w:p/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drawing>
          <wp:anchor distT="0" distB="0" distL="114300" distR="114300" simplePos="0" relativeHeight="258316288" behindDoc="1" locked="0" layoutInCell="1" allowOverlap="1">
            <wp:simplePos x="0" y="0"/>
            <wp:positionH relativeFrom="page">
              <wp:posOffset>2091690</wp:posOffset>
            </wp:positionH>
            <wp:positionV relativeFrom="page">
              <wp:posOffset>7315200</wp:posOffset>
            </wp:positionV>
            <wp:extent cx="3429635" cy="1674495"/>
            <wp:effectExtent l="0" t="0" r="12065" b="1905"/>
            <wp:wrapNone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/>
    <w:p/>
    <w:p/>
    <w:p/>
    <w:p/>
    <w:p/>
    <w:p/>
    <w:p>
      <w:pPr>
        <w:spacing w:before="2563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）与非金属反应</w:t>
      </w:r>
    </w:p>
    <w:p>
      <w:pPr>
        <w:spacing w:before="143" w:line="258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①与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的反应：</w:t>
      </w:r>
    </w:p>
    <w:p>
      <w:pPr>
        <w:spacing w:before="142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常温：铁被腐蚀生成铁锈，其主要成分为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点燃：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3" w:line="258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②与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的反应：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</w:t>
      </w:r>
    </w:p>
    <w:p>
      <w:pPr>
        <w:spacing w:before="142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③与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S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的反应：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</w:t>
      </w:r>
    </w:p>
    <w:p>
      <w:pPr>
        <w:spacing w:before="1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）与水的反应</w:t>
      </w:r>
    </w:p>
    <w:p>
      <w:pPr>
        <w:spacing w:before="158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常温下铁与水不反应，在高温条件下与水蒸气反应：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</w:t>
      </w:r>
    </w:p>
    <w:p>
      <w:pPr>
        <w:spacing w:before="1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）与酸的反应</w:t>
      </w:r>
    </w:p>
    <w:p>
      <w:pPr>
        <w:spacing w:before="157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①与非氧化性酸反应的离子方程式：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65" w:line="220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②与氧化性酸：</w:t>
      </w:r>
    </w:p>
    <w:p>
      <w:pPr>
        <w:spacing w:before="173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遇冷的浓硫酸或浓硝酸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MPSHJK+ËÎÌå" w:hAnsi="MPSHJK+ËÎÌå" w:cs="MPSHJK+ËÎÌå"/>
          <w:color w:val="000000"/>
          <w:spacing w:val="-3"/>
          <w:sz w:val="21"/>
          <w:szCs w:val="22"/>
          <w:lang w:val="en-US" w:eastAsia="en-US" w:bidi="ar-SA"/>
        </w:rPr>
        <w:t>，与稀硝酸或在加热条件下与浓硫酸、浓硝酸反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应无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产生。</w:t>
      </w:r>
    </w:p>
    <w:p>
      <w:pPr>
        <w:spacing w:before="143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）与某些盐溶液的反应</w:t>
      </w:r>
    </w:p>
    <w:p>
      <w:pPr>
        <w:spacing w:before="142" w:line="258" w:lineRule="exact"/>
        <w:ind w:left="110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①与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CuSO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溶液反应的离子方程式：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27" w:line="258" w:lineRule="exact"/>
        <w:ind w:left="110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②与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溶液反应的离子方程式：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65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pacing w:val="1"/>
          <w:sz w:val="21"/>
          <w:szCs w:val="22"/>
          <w:lang w:val="en-US" w:eastAsia="en-US" w:bidi="ar-SA"/>
        </w:rPr>
        <w:t>【注意点】</w:t>
      </w:r>
    </w:p>
    <w:p>
      <w:pPr>
        <w:spacing w:before="158" w:line="258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MPSHJK+ËÎÌå" w:hAnsi="MPSHJK+ËÎÌå" w:cs="MPSHJK+ËÎÌå"/>
          <w:color w:val="000000"/>
          <w:spacing w:val="-2"/>
          <w:sz w:val="21"/>
          <w:szCs w:val="22"/>
          <w:lang w:val="en-US" w:eastAsia="en-US" w:bidi="ar-SA"/>
        </w:rPr>
        <w:t>）铁分别与氯气和盐酸反应所得的氯化物不同，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反应生成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PSHJK+ËÎÌå" w:hAnsi="MPSHJK+ËÎÌå" w:cs="MPSHJK+ËÎÌå"/>
          <w:color w:val="000000"/>
          <w:spacing w:val="-19"/>
          <w:sz w:val="21"/>
          <w:szCs w:val="22"/>
          <w:lang w:val="en-US" w:eastAsia="en-US" w:bidi="ar-SA"/>
        </w:rPr>
        <w:t>，而</w:t>
      </w:r>
      <w:r>
        <w:rPr>
          <w:rFonts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与盐酸反应</w:t>
      </w:r>
    </w:p>
    <w:p>
      <w:pPr>
        <w:spacing w:before="128" w:line="258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生成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27" w:line="258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）铁在潮湿的空气中生成铁锈的主要成分是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，而铁在纯氧中燃烧的产物是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28" w:line="258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）铁与硫蒸气反应生成的是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FeS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而不是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28" w:line="258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）铁与稀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反应产物的判断</w:t>
      </w:r>
    </w:p>
    <w:p>
      <w:pPr>
        <w:spacing w:before="127" w:line="258" w:lineRule="exact"/>
        <w:ind w:firstLine="420" w:firstLineChars="0"/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①当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过量时：</w:t>
      </w:r>
    </w:p>
    <w:p>
      <w:pPr>
        <w:spacing w:before="127" w:line="258" w:lineRule="exact"/>
        <w:ind w:left="420" w:leftChars="0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反应原理：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_______________________________________________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3" w:lineRule="exact"/>
        <w:ind w:left="420" w:leftChars="0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铁元素的存在形式为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②当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过量时：</w:t>
      </w:r>
    </w:p>
    <w:p>
      <w:pPr>
        <w:spacing w:before="158" w:line="243" w:lineRule="exact"/>
        <w:ind w:left="420" w:leftChars="0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反应原理：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_______________________________________________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，</w:t>
      </w:r>
    </w:p>
    <w:p>
      <w:pPr>
        <w:ind w:left="420" w:leftChars="0" w:firstLine="420" w:firstLineChars="0"/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铁元素的存在形式</w:t>
      </w:r>
      <w:r>
        <w:rPr>
          <w:rFonts w:hint="eastAsia" w:ascii="EDESUF+ËÎÌå" w:hAnsi="EDESUF+ËÎÌå" w:cs="EDESUF+ËÎÌå"/>
          <w:color w:val="000000"/>
          <w:sz w:val="21"/>
          <w:szCs w:val="22"/>
          <w:lang w:val="en-US" w:eastAsia="zh-CN" w:bidi="ar-SA"/>
        </w:rPr>
        <w:t xml:space="preserve">为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。</w:t>
      </w:r>
    </w:p>
    <w:p>
      <w:pPr>
        <w:ind w:left="420" w:leftChars="0" w:firstLine="420" w:firstLineChars="0"/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</w:pPr>
    </w:p>
    <w:p>
      <w:pPr>
        <w:spacing w:before="589" w:line="220" w:lineRule="exact"/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</w:pPr>
    </w:p>
    <w:p>
      <w:pPr>
        <w:spacing w:before="589" w:line="220" w:lineRule="exact"/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</w:pPr>
    </w:p>
    <w:p>
      <w:pPr>
        <w:spacing w:before="589" w:line="220" w:lineRule="exact"/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</w:pPr>
    </w:p>
    <w:p>
      <w:pPr>
        <w:spacing w:before="589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【练一练】</w:t>
      </w:r>
    </w:p>
    <w:p>
      <w:pPr>
        <w:spacing w:before="192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．已知下述三个实验均能发生化学反应。</w:t>
      </w:r>
    </w:p>
    <w:p>
      <w:pPr>
        <w:spacing w:before="173" w:after="160" w:line="220" w:lineRule="exact"/>
        <w:ind w:left="157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①</w:t>
      </w:r>
      <w:r>
        <w:rPr>
          <w:rFonts w:hAnsi="Calibri"/>
          <w:color w:val="000000"/>
          <w:spacing w:val="2509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②</w:t>
      </w:r>
      <w:r>
        <w:rPr>
          <w:rFonts w:hAnsi="Calibri"/>
          <w:color w:val="000000"/>
          <w:spacing w:val="2434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③</w:t>
      </w: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7"/>
        <w:gridCol w:w="2642"/>
        <w:gridCol w:w="20"/>
        <w:gridCol w:w="2786"/>
        <w:gridCol w:w="20"/>
        <w:gridCol w:w="23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7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2642" w:type="dxa"/>
            <w:noWrap w:val="0"/>
            <w:vAlign w:val="top"/>
          </w:tcPr>
          <w:p>
            <w:pPr>
              <w:spacing w:before="200" w:line="210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EDESUF+ËÎÌå" w:hAnsi="EDESUF+ËÎÌå" w:cs="EDESUF+ËÎÌå"/>
                <w:color w:val="000000"/>
                <w:sz w:val="21"/>
                <w:szCs w:val="22"/>
                <w:lang w:val="en-US" w:eastAsia="en-US" w:bidi="ar-SA"/>
              </w:rPr>
              <w:t>将铁钉放入硫酸铜溶液中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2786" w:type="dxa"/>
            <w:noWrap w:val="0"/>
            <w:vAlign w:val="top"/>
          </w:tcPr>
          <w:p>
            <w:pPr>
              <w:spacing w:line="210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EDESUF+ËÎÌå" w:hAnsi="EDESUF+ËÎÌå" w:cs="EDESUF+ËÎÌå"/>
                <w:color w:val="000000"/>
                <w:spacing w:val="1"/>
                <w:sz w:val="21"/>
                <w:szCs w:val="22"/>
                <w:lang w:val="en-US" w:eastAsia="en-US" w:bidi="ar-SA"/>
              </w:rPr>
              <w:t>向硫酸亚铁溶液中滴入几滴</w:t>
            </w:r>
          </w:p>
          <w:p>
            <w:pPr>
              <w:spacing w:before="190" w:line="210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EDESUF+ËÎÌå" w:hAnsi="EDESUF+ËÎÌå" w:cs="EDESUF+ËÎÌå"/>
                <w:color w:val="000000"/>
                <w:sz w:val="21"/>
                <w:szCs w:val="22"/>
                <w:lang w:val="en-US" w:eastAsia="en-US" w:bidi="ar-SA"/>
              </w:rPr>
              <w:t>浓硝酸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2390" w:type="dxa"/>
            <w:noWrap w:val="0"/>
            <w:vAlign w:val="top"/>
          </w:tcPr>
          <w:p>
            <w:pPr>
              <w:spacing w:before="200" w:line="210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EDESUF+ËÎÌå" w:hAnsi="EDESUF+ËÎÌå" w:cs="EDESUF+ËÎÌå"/>
                <w:color w:val="000000"/>
                <w:sz w:val="21"/>
                <w:szCs w:val="22"/>
                <w:lang w:val="en-US" w:eastAsia="en-US" w:bidi="ar-SA"/>
              </w:rPr>
              <w:t>将铁钉放入氯化铁溶液中</w:t>
            </w:r>
          </w:p>
        </w:tc>
      </w:tr>
    </w:tbl>
    <w:p>
      <w:pPr>
        <w:spacing w:before="201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下列判断正确的是（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．实验①和③中的铁钉只作还原剂</w:t>
      </w:r>
    </w:p>
    <w:p>
      <w:pPr>
        <w:spacing w:before="83" w:line="280" w:lineRule="exact"/>
        <w:ind w:left="684"/>
        <w:rPr>
          <w:rFonts w:hint="default" w:hAnsi="Calibri" w:eastAsia="宋体"/>
          <w:color w:val="000000"/>
          <w:sz w:val="11"/>
          <w:szCs w:val="22"/>
          <w:vertAlign w:val="superscript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．上述实验证明氧化性：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EDESUF+ËÎÌå" w:hAnsi="EDESUF+ËÎÌå" w:cs="EDESUF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EDESUF+ËÎÌå" w:hAnsi="EDESUF+ËÎÌå" w:cs="EDESUF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&gt;Cu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2+</w:t>
      </w:r>
    </w:p>
    <w:p>
      <w:pPr>
        <w:spacing w:before="222" w:line="280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．实验②中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EDESUF+ËÎÌå" w:hAnsi="EDESUF+ËÎÌå" w:cs="EDESUF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既显氧化性又显还原性</w:t>
      </w:r>
    </w:p>
    <w:p>
      <w:pPr>
        <w:spacing w:before="98" w:line="280" w:lineRule="exact"/>
        <w:ind w:left="684"/>
        <w:rPr>
          <w:rFonts w:hint="default" w:hAnsi="Calibri" w:eastAsia="宋体"/>
          <w:color w:val="000000"/>
          <w:sz w:val="11"/>
          <w:szCs w:val="22"/>
          <w:vertAlign w:val="superscript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．实验③中反应的离子方程式为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EDESUF+ËÎÌå" w:hAnsi="EDESUF+ËÎÌå" w:cs="EDESUF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EDESUF+ËÎÌå" w:hAnsi="EDESUF+ËÎÌå" w:cs="EDESUF+ËÎÌå"/>
          <w:color w:val="000000"/>
          <w:spacing w:val="-3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2+</w:t>
      </w:r>
    </w:p>
    <w:p>
      <w:pPr>
        <w:spacing w:before="192" w:line="243" w:lineRule="exact"/>
        <w:ind w:left="264"/>
        <w:rPr>
          <w:rFonts w:hAnsi="Calibri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92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．下列物质反应后一定有＋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价铁生成的是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3" w:line="258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①过量的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加热时发生反应</w:t>
      </w:r>
    </w:p>
    <w:p>
      <w:pPr>
        <w:spacing w:before="127" w:line="258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②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与过量稀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反应后，再向其中加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42"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与过量的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S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加热时发生反应</w:t>
      </w:r>
    </w:p>
    <w:p>
      <w:pPr>
        <w:spacing w:before="143" w:line="258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④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溶液中加少量盐酸</w:t>
      </w:r>
    </w:p>
    <w:p>
      <w:pPr>
        <w:spacing w:before="127" w:line="258" w:lineRule="exact"/>
        <w:ind w:left="684"/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⑤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的混合物溶于盐酸中</w:t>
      </w:r>
    </w:p>
    <w:p>
      <w:pPr>
        <w:numPr>
          <w:ilvl w:val="0"/>
          <w:numId w:val="1"/>
        </w:numPr>
        <w:spacing w:before="127" w:line="258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>铁及其化合物</w:t>
      </w:r>
    </w:p>
    <w:p>
      <w:pPr>
        <w:numPr>
          <w:ilvl w:val="0"/>
          <w:numId w:val="2"/>
        </w:numPr>
        <w:spacing w:before="127" w:line="258" w:lineRule="exact"/>
        <w:rPr>
          <w:rFonts w:ascii="RQEPGJ+ËÎÌå" w:hAnsi="RQEPGJ+ËÎÌå" w:cs="RQEPGJ+ËÎÌå"/>
          <w:color w:val="000000"/>
          <w:spacing w:val="1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pacing w:val="1"/>
          <w:sz w:val="21"/>
          <w:szCs w:val="22"/>
          <w:lang w:val="en-US" w:eastAsia="en-US" w:bidi="ar-SA"/>
        </w:rPr>
        <w:t>铁的氧化物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54"/>
        <w:gridCol w:w="2554"/>
        <w:gridCol w:w="2554"/>
        <w:gridCol w:w="2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化学式</w:t>
            </w:r>
          </w:p>
        </w:tc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FeO</w:t>
            </w:r>
          </w:p>
        </w:tc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O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2555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O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俗名</w:t>
            </w:r>
          </w:p>
        </w:tc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2555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色态</w:t>
            </w:r>
          </w:p>
        </w:tc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2555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铁元素价态</w:t>
            </w:r>
          </w:p>
        </w:tc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2555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与盐酸反应生成的离子</w:t>
            </w:r>
          </w:p>
        </w:tc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2554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2555" w:type="dxa"/>
            <w:vAlign w:val="center"/>
          </w:tcPr>
          <w:p>
            <w:pPr>
              <w:numPr>
                <w:numId w:val="0"/>
              </w:numPr>
              <w:spacing w:before="127" w:line="258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</w:tbl>
    <w:p>
      <w:pPr>
        <w:numPr>
          <w:ilvl w:val="0"/>
          <w:numId w:val="2"/>
        </w:numPr>
        <w:spacing w:before="190" w:line="220" w:lineRule="exact"/>
        <w:ind w:left="0" w:leftChars="0" w:firstLine="0" w:firstLineChars="0"/>
        <w:rPr>
          <w:rFonts w:ascii="RQEPGJ+ËÎÌå" w:hAnsi="RQEPGJ+ËÎÌå" w:cs="RQEPGJ+ËÎÌå"/>
          <w:color w:val="000000"/>
          <w:spacing w:val="1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pacing w:val="1"/>
          <w:sz w:val="21"/>
          <w:szCs w:val="22"/>
          <w:lang w:val="en-US" w:eastAsia="en-US" w:bidi="ar-SA"/>
        </w:rPr>
        <w:t>铁的氢氧化物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05"/>
        <w:gridCol w:w="3406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化学式</w:t>
            </w:r>
          </w:p>
        </w:tc>
        <w:tc>
          <w:tcPr>
            <w:tcW w:w="3406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Fe(OH)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3406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Fe(OH)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色态</w:t>
            </w:r>
          </w:p>
        </w:tc>
        <w:tc>
          <w:tcPr>
            <w:tcW w:w="3406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3406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与盐酸反应</w:t>
            </w:r>
          </w:p>
        </w:tc>
        <w:tc>
          <w:tcPr>
            <w:tcW w:w="3406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3406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受热分解</w:t>
            </w:r>
          </w:p>
        </w:tc>
        <w:tc>
          <w:tcPr>
            <w:tcW w:w="3406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3406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制法</w:t>
            </w:r>
          </w:p>
        </w:tc>
        <w:tc>
          <w:tcPr>
            <w:tcW w:w="3406" w:type="dxa"/>
            <w:vAlign w:val="center"/>
          </w:tcPr>
          <w:p>
            <w:pPr>
              <w:spacing w:before="44" w:line="210" w:lineRule="exact"/>
              <w:jc w:val="center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可溶性亚铁盐与碱反应</w:t>
            </w:r>
          </w:p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ascii="RQEPGJ+ËÎÌå" w:hAnsi="RQEPGJ+ËÎÌå" w:cs="RQEPGJ+ËÎÌå"/>
                <w:color w:val="000000"/>
                <w:sz w:val="16"/>
                <w:szCs w:val="22"/>
                <w:vertAlign w:val="superscript"/>
                <w:lang w:val="en-US" w:eastAsia="en-US" w:bidi="ar-SA"/>
              </w:rPr>
              <w:t>＋</w:t>
            </w:r>
            <w:r>
              <w:rPr>
                <w:rFonts w:ascii="RQEPGJ+ËÎÌå" w:hAnsi="RQEPGJ+ËÎÌå" w:cs="RQEPGJ+ËÎÌå"/>
                <w:color w:val="000000"/>
                <w:spacing w:val="-1"/>
                <w:sz w:val="21"/>
                <w:szCs w:val="22"/>
                <w:lang w:val="en-US" w:eastAsia="en-US" w:bidi="ar-SA"/>
              </w:rPr>
              <w:t>＋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2OH</w:t>
            </w:r>
            <w:r>
              <w:rPr>
                <w:rFonts w:ascii="RQEPGJ+ËÎÌå" w:hAnsi="RQEPGJ+ËÎÌå" w:cs="RQEPGJ+ËÎÌå"/>
                <w:color w:val="000000"/>
                <w:sz w:val="16"/>
                <w:szCs w:val="22"/>
                <w:vertAlign w:val="superscript"/>
                <w:lang w:val="en-US" w:eastAsia="en-US" w:bidi="ar-SA"/>
              </w:rPr>
              <w:t>－</w:t>
            </w:r>
            <w:r>
              <w:rPr>
                <w:rFonts w:ascii="RQEPGJ+ËÎÌå" w:hAnsi="RQEPGJ+ËÎÌå" w:cs="RQEPGJ+ËÎÌå"/>
                <w:color w:val="000000"/>
                <w:spacing w:val="-31"/>
                <w:sz w:val="21"/>
                <w:szCs w:val="22"/>
                <w:lang w:val="en-US" w:eastAsia="en-US" w:bidi="ar-SA"/>
              </w:rPr>
              <w:t>→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Fe(OH)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2"/>
                <w:lang w:val="en-US" w:eastAsia="en-US" w:bidi="ar-SA"/>
              </w:rPr>
              <w:t>↓</w:t>
            </w:r>
          </w:p>
        </w:tc>
        <w:tc>
          <w:tcPr>
            <w:tcW w:w="3406" w:type="dxa"/>
            <w:vAlign w:val="center"/>
          </w:tcPr>
          <w:p>
            <w:pPr>
              <w:spacing w:line="233" w:lineRule="exact"/>
              <w:jc w:val="center"/>
              <w:rPr>
                <w:rFonts w:hAnsi="Calibri"/>
                <w:color w:val="000000"/>
                <w:spacing w:val="1"/>
                <w:sz w:val="21"/>
                <w:szCs w:val="22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可溶性铁盐与碱反应</w:t>
            </w:r>
          </w:p>
          <w:p>
            <w:pPr>
              <w:spacing w:line="233" w:lineRule="exact"/>
              <w:jc w:val="center"/>
              <w:rPr>
                <w:rFonts w:hAnsi="Calibri"/>
                <w:color w:val="000000"/>
                <w:spacing w:val="1"/>
                <w:sz w:val="21"/>
                <w:szCs w:val="22"/>
                <w:lang w:val="en-US" w:eastAsia="en-US" w:bidi="ar-SA"/>
              </w:rPr>
            </w:pPr>
          </w:p>
          <w:p>
            <w:pPr>
              <w:spacing w:line="233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  <w:r>
              <w:rPr>
                <w:rFonts w:hAnsi="Calibri"/>
                <w:color w:val="000000"/>
                <w:sz w:val="21"/>
                <w:szCs w:val="22"/>
                <w:vertAlign w:val="superscript"/>
                <w:lang w:val="en-US" w:eastAsia="en-US" w:bidi="ar-SA"/>
              </w:rPr>
              <w:t>3</w:t>
            </w:r>
            <w:r>
              <w:rPr>
                <w:rFonts w:ascii="RQEPGJ+ËÎÌå" w:hAnsi="RQEPGJ+ËÎÌå" w:cs="RQEPGJ+ËÎÌå"/>
                <w:color w:val="000000"/>
                <w:sz w:val="16"/>
                <w:szCs w:val="22"/>
                <w:vertAlign w:val="superscript"/>
                <w:lang w:val="en-US" w:eastAsia="en-US" w:bidi="ar-SA"/>
              </w:rPr>
              <w:t>＋</w:t>
            </w: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＋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3OH</w:t>
            </w:r>
            <w:r>
              <w:rPr>
                <w:rFonts w:ascii="RQEPGJ+ËÎÌå" w:hAnsi="RQEPGJ+ËÎÌå" w:cs="RQEPGJ+ËÎÌå"/>
                <w:color w:val="000000"/>
                <w:sz w:val="16"/>
                <w:szCs w:val="22"/>
                <w:vertAlign w:val="superscript"/>
                <w:lang w:val="en-US" w:eastAsia="en-US" w:bidi="ar-SA"/>
              </w:rPr>
              <w:t>－</w:t>
            </w:r>
            <w:r>
              <w:rPr>
                <w:rFonts w:ascii="RQEPGJ+ËÎÌå" w:hAnsi="RQEPGJ+ËÎÌå" w:cs="RQEPGJ+ËÎÌå"/>
                <w:color w:val="000000"/>
                <w:spacing w:val="-31"/>
                <w:sz w:val="21"/>
                <w:szCs w:val="22"/>
                <w:lang w:val="en-US" w:eastAsia="en-US" w:bidi="ar-SA"/>
              </w:rPr>
              <w:t>→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Fe(OH)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58" w:hRule="atLeast"/>
        </w:trPr>
        <w:tc>
          <w:tcPr>
            <w:tcW w:w="3405" w:type="dxa"/>
            <w:vAlign w:val="center"/>
          </w:tcPr>
          <w:p>
            <w:pPr>
              <w:numPr>
                <w:numId w:val="0"/>
              </w:numPr>
              <w:spacing w:before="190" w:line="220" w:lineRule="exact"/>
              <w:jc w:val="center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二者的关系</w:t>
            </w:r>
          </w:p>
        </w:tc>
        <w:tc>
          <w:tcPr>
            <w:tcW w:w="6812" w:type="dxa"/>
            <w:gridSpan w:val="2"/>
          </w:tcPr>
          <w:p>
            <w:pPr>
              <w:spacing w:before="162" w:line="258" w:lineRule="exact"/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空气中，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Fe(OH)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pacing w:val="-17"/>
                <w:sz w:val="21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能够非常迅速地被氧气氧化成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Fe(OH)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，</w:t>
            </w:r>
          </w:p>
          <w:p>
            <w:pPr>
              <w:spacing w:before="162" w:line="258" w:lineRule="exact"/>
              <w:rPr>
                <w:rFonts w:ascii="RQEPGJ+ËÎÌå" w:hAnsi="RQEPGJ+ËÎÌå" w:cs="RQEPGJ+ËÎÌå"/>
                <w:color w:val="000000"/>
                <w:spacing w:val="1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现象是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_______</w:t>
            </w: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迅速变成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_____</w:t>
            </w: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色，最后变成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____</w:t>
            </w: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色，化学方程式为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_____________________________</w:t>
            </w: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。</w:t>
            </w:r>
          </w:p>
        </w:tc>
      </w:tr>
    </w:tbl>
    <w:p>
      <w:pPr>
        <w:numPr>
          <w:numId w:val="0"/>
        </w:numPr>
        <w:spacing w:before="190" w:line="220" w:lineRule="exact"/>
        <w:ind w:leftChars="0"/>
        <w:rPr>
          <w:rFonts w:ascii="RQEPGJ+ËÎÌå" w:hAnsi="RQEPGJ+ËÎÌå" w:cs="RQEPGJ+ËÎÌå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27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pacing w:val="1"/>
          <w:sz w:val="21"/>
          <w:szCs w:val="22"/>
          <w:lang w:val="en-US" w:eastAsia="en-US" w:bidi="ar-SA"/>
        </w:rPr>
        <w:t>【注意点】</w:t>
      </w:r>
    </w:p>
    <w:p>
      <w:pPr>
        <w:spacing w:before="15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RQEPGJ+ËÎÌå" w:hAnsi="RQEPGJ+ËÎÌå" w:cs="RQEPGJ+ËÎÌå"/>
          <w:color w:val="000000"/>
          <w:spacing w:val="-3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000000"/>
          <w:spacing w:val="-3"/>
          <w:sz w:val="21"/>
          <w:szCs w:val="22"/>
          <w:lang w:val="en-US" w:eastAsia="en-US" w:bidi="ar-SA"/>
        </w:rPr>
        <w:t>是一种纯净物，而不是由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FeO 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组成的混合物。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的组成可以用氧化物形</w:t>
      </w:r>
    </w:p>
    <w:p>
      <w:pPr>
        <w:spacing w:before="602" w:after="75" w:line="258" w:lineRule="exact"/>
        <w:ind w:left="420"/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式表示为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FUDHNM+ËÎÌå" w:hAnsi="FUDHNM+ËÎÌå" w:cs="FUDHNM+ËÎÌå"/>
          <w:color w:val="000000"/>
          <w:spacing w:val="-1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与盐酸反应的化学方程式为：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38" w:line="233" w:lineRule="exact"/>
        <w:ind w:firstLine="420" w:firstLineChars="0"/>
        <w:rPr>
          <w:rFonts w:hint="default" w:hAnsi="Calibri" w:eastAsia="宋体"/>
          <w:color w:val="000000"/>
          <w:sz w:val="21"/>
          <w:szCs w:val="22"/>
          <w:vertAlign w:val="superscript"/>
          <w:lang w:val="en-US" w:eastAsia="zh-CN" w:bidi="ar-SA"/>
        </w:rPr>
      </w:pPr>
      <w:r>
        <w:rPr>
          <w:rFonts w:hint="eastAsia"/>
          <w:color w:val="000000"/>
          <w:sz w:val="21"/>
          <w:szCs w:val="22"/>
          <w:lang w:val="en-US" w:eastAsia="zh-CN" w:bidi="ar-SA"/>
        </w:rPr>
        <w:t>（2）NO</w:t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>3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-</w:t>
      </w:r>
      <w:r>
        <w:rPr>
          <w:rFonts w:hint="eastAsia"/>
          <w:color w:val="000000"/>
          <w:sz w:val="21"/>
          <w:szCs w:val="22"/>
          <w:vertAlign w:val="baseline"/>
          <w:lang w:val="en-US" w:eastAsia="zh-CN" w:bidi="ar-SA"/>
        </w:rPr>
        <w:t>与Fe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2+</w:t>
      </w:r>
      <w:r>
        <w:rPr>
          <w:rFonts w:ascii="FUDHNM+ËÎÌå" w:hAnsi="FUDHNM+ËÎÌå" w:cs="FUDHNM+ËÎÌå"/>
          <w:color w:val="000000"/>
          <w:spacing w:val="-6"/>
          <w:sz w:val="21"/>
          <w:szCs w:val="22"/>
          <w:lang w:val="en-US" w:eastAsia="en-US" w:bidi="ar-SA"/>
        </w:rPr>
        <w:t>在酸性条件下不能大量共存，原因是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49" w:line="276" w:lineRule="exact"/>
        <w:ind w:left="420"/>
        <w:rPr>
          <w:rFonts w:hint="eastAsia" w:hAnsi="Calibri" w:eastAsia="宋体"/>
          <w:color w:val="000000"/>
          <w:sz w:val="11"/>
          <w:szCs w:val="22"/>
          <w:lang w:val="en-US" w:eastAsia="zh-CN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类似的离子还有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ClO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UDHNM+ËÎÌå" w:hAnsi="FUDHNM+ËÎÌå" w:cs="FUDHNM+ËÎÌå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MnO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int="eastAsia"/>
          <w:color w:val="000000"/>
          <w:spacing w:val="-13"/>
          <w:sz w:val="21"/>
          <w:szCs w:val="22"/>
          <w:vertAlign w:val="superscript"/>
          <w:lang w:val="en-US" w:eastAsia="zh-CN" w:bidi="ar-SA"/>
        </w:rPr>
        <w:t>-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等</w:t>
      </w:r>
      <w:r>
        <w:rPr>
          <w:rFonts w:hint="eastAsia" w:ascii="FUDHNM+ËÎÌå" w:hAnsi="FUDHNM+ËÎÌå" w:cs="FUDHNM+ËÎÌå"/>
          <w:color w:val="000000"/>
          <w:sz w:val="21"/>
          <w:szCs w:val="22"/>
          <w:lang w:val="en-US" w:eastAsia="zh-CN" w:bidi="ar-SA"/>
        </w:rPr>
        <w:t>。</w:t>
      </w:r>
    </w:p>
    <w:p>
      <w:pPr>
        <w:spacing w:before="223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I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HS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性离子不能大量共存。</w:t>
      </w:r>
    </w:p>
    <w:p>
      <w:pPr>
        <w:spacing w:before="142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）制取</w:t>
      </w:r>
      <w:r>
        <w:rPr>
          <w:rFonts w:hAnsi="Calibr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时，要将吸有</w:t>
      </w:r>
      <w:r>
        <w:rPr>
          <w:rFonts w:hAnsi="Calibr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溶液的胶头滴管插到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，或在液面上覆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盖一层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___________(</w:t>
      </w: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不能用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CCl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)</w:t>
      </w: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，以防止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，或用其</w:t>
      </w:r>
    </w:p>
    <w:p>
      <w:pPr>
        <w:spacing w:before="128" w:line="258" w:lineRule="exact"/>
        <w:ind w:left="420"/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他方法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如用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将试管内空气排净后再将亚铁盐与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溶液混合。</w:t>
      </w:r>
    </w:p>
    <w:p>
      <w:pP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</w:pPr>
    </w:p>
    <w:p>
      <w:pPr>
        <w:spacing w:before="284" w:line="258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>四、Fe</w:t>
      </w: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vertAlign w:val="superscript"/>
          <w:lang w:val="en-US" w:eastAsia="en-US" w:bidi="ar-SA"/>
        </w:rPr>
        <w:t>2+</w:t>
      </w: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>与 Fe</w:t>
      </w: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vertAlign w:val="superscript"/>
          <w:lang w:val="en-US" w:eastAsia="en-US" w:bidi="ar-SA"/>
        </w:rPr>
        <w:t>3+</w:t>
      </w:r>
    </w:p>
    <w:p>
      <w:pPr>
        <w:spacing w:before="95" w:line="280" w:lineRule="exact"/>
        <w:ind w:left="423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的检验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方法一：取出少量被检验的溶液，滴加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，再通入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，若变</w:t>
      </w:r>
    </w:p>
    <w:p>
      <w:pPr>
        <w:spacing w:before="82" w:line="280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成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溶液，说明有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存在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鉴别时不能先通氯气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8" w:line="243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相关离子方程式：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3" w:lineRule="exact"/>
        <w:ind w:left="29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pacing w:val="-5"/>
          <w:sz w:val="21"/>
          <w:szCs w:val="22"/>
          <w:lang w:val="en-US" w:eastAsia="en-US" w:bidi="ar-SA"/>
        </w:rPr>
        <w:t>方法二：取出少量被检验的溶液，加入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FUDHNM+ËÎÌå" w:hAnsi="FUDHNM+ËÎÌå" w:cs="FUDHNM+ËÎÌå"/>
          <w:color w:val="000000"/>
          <w:spacing w:val="-9"/>
          <w:sz w:val="21"/>
          <w:szCs w:val="22"/>
          <w:lang w:val="en-US" w:eastAsia="en-US" w:bidi="ar-SA"/>
        </w:rPr>
        <w:t>溶液，产生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FUDHNM+ËÎÌå" w:hAnsi="FUDHNM+ËÎÌå" w:cs="FUDHNM+ËÎÌå"/>
          <w:color w:val="000000"/>
          <w:spacing w:val="-6"/>
          <w:sz w:val="21"/>
          <w:szCs w:val="22"/>
          <w:lang w:val="en-US" w:eastAsia="en-US" w:bidi="ar-SA"/>
        </w:rPr>
        <w:t>沉淀，迅速变成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色，</w:t>
      </w:r>
    </w:p>
    <w:p>
      <w:pPr>
        <w:spacing w:before="83" w:line="280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最终变为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色，证明有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pacing w:val="-1"/>
          <w:sz w:val="21"/>
          <w:szCs w:val="22"/>
          <w:lang w:val="en-US" w:eastAsia="en-US" w:bidi="ar-SA"/>
        </w:rPr>
        <w:t>存在。</w:t>
      </w:r>
    </w:p>
    <w:p>
      <w:pPr>
        <w:spacing w:before="173" w:line="243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相关离子方程式：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3" w:lineRule="exact"/>
        <w:ind w:left="29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483" w:line="280" w:lineRule="exact"/>
        <w:ind w:left="423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的检验</w:t>
      </w:r>
    </w:p>
    <w:p>
      <w:pPr>
        <w:spacing w:before="82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方法一：取出少量的被检验的溶液，加入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，溶液变红色，证明有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存在。</w:t>
      </w:r>
    </w:p>
    <w:p>
      <w:pPr>
        <w:spacing w:before="99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方法二：取出少量的被检验的溶液，加入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溶液，产生红褐色沉淀，证明有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存在。</w:t>
      </w:r>
    </w:p>
    <w:p>
      <w:pPr>
        <w:spacing w:before="542" w:line="280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pacing w:val="1"/>
          <w:sz w:val="21"/>
          <w:szCs w:val="22"/>
          <w:lang w:val="en-US" w:eastAsia="en-US" w:bidi="ar-SA"/>
        </w:rPr>
        <w:t>．含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pacing w:val="1"/>
          <w:sz w:val="21"/>
          <w:szCs w:val="22"/>
          <w:lang w:val="en-US" w:eastAsia="en-US" w:bidi="ar-SA"/>
        </w:rPr>
        <w:t>的混合溶液中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pacing w:val="1"/>
          <w:sz w:val="21"/>
          <w:szCs w:val="22"/>
          <w:lang w:val="en-US" w:eastAsia="en-US" w:bidi="ar-SA"/>
        </w:rPr>
        <w:t>的检验</w:t>
      </w:r>
    </w:p>
    <w:p>
      <w:pPr>
        <w:spacing w:before="98" w:line="280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的检验：</w:t>
      </w:r>
    </w:p>
    <w:p>
      <w:pPr>
        <w:spacing w:before="45" w:line="243" w:lineRule="exact"/>
        <w:ind w:left="189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ascii="IGKQTI+ËÎÌå" w:hAnsi="IGKQTI+ËÎÌå" w:cs="IGKQTI+ËÎÌå"/>
          <w:color w:val="000000"/>
          <w:spacing w:val="1"/>
          <w:sz w:val="21"/>
          <w:szCs w:val="22"/>
          <w:lang w:val="en-US" w:eastAsia="en-US" w:bidi="ar-SA"/>
        </w:rPr>
        <w:t>溶液</w:t>
      </w:r>
    </w:p>
    <w:p>
      <w:pPr>
        <w:spacing w:line="243" w:lineRule="exact"/>
        <w:ind w:left="684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①</w:t>
      </w:r>
      <w:r>
        <w:rPr>
          <w:rFonts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混合溶液</w:t>
      </w:r>
      <w:r>
        <w:rPr>
          <w:rFonts w:hAnsi="Calibri"/>
          <w:color w:val="000000"/>
          <w:spacing w:val="74"/>
          <w:sz w:val="21"/>
          <w:szCs w:val="22"/>
          <w:lang w:val="en-US" w:eastAsia="en-US" w:bidi="ar-SA"/>
        </w:rPr>
        <w:t xml:space="preserve"> </w:t>
      </w:r>
      <w:r>
        <w:rPr>
          <w:color w:val="000000"/>
          <w:spacing w:val="-27"/>
          <w:sz w:val="21"/>
          <w:szCs w:val="22"/>
          <w:lang w:val="en-US" w:eastAsia="en-US" w:bidi="ar-SA"/>
        </w:rPr>
        <w:t>――――――→</w:t>
      </w:r>
      <w:r>
        <w:rPr>
          <w:rFonts w:hint="eastAsia"/>
          <w:color w:val="000000"/>
          <w:spacing w:val="-27"/>
          <w:sz w:val="21"/>
          <w:szCs w:val="22"/>
          <w:lang w:val="en-US" w:eastAsia="zh-CN" w:bidi="ar-SA"/>
        </w:rPr>
        <w:tab/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溶液变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，说明含有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</w:p>
    <w:p>
      <w:pPr>
        <w:spacing w:before="109" w:line="243" w:lineRule="exact"/>
        <w:ind w:left="1892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淀粉</w:t>
      </w:r>
      <w:r>
        <w:rPr>
          <w:color w:val="000000"/>
          <w:spacing w:val="-2"/>
          <w:sz w:val="21"/>
          <w:szCs w:val="22"/>
          <w:lang w:val="en-US" w:eastAsia="en-US" w:bidi="ar-SA"/>
        </w:rPr>
        <w:t>•KI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试纸</w:t>
      </w:r>
    </w:p>
    <w:p>
      <w:pPr>
        <w:spacing w:line="243" w:lineRule="exact"/>
        <w:ind w:left="684"/>
        <w:rPr>
          <w:rFonts w:hint="default" w:ascii="IGKQTI+ËÎÌå" w:hAnsi="IGKQTI+ËÎÌå" w:eastAsia="宋体" w:cs="IGKQTI+ËÎÌå"/>
          <w:color w:val="000000"/>
          <w:sz w:val="11"/>
          <w:szCs w:val="22"/>
          <w:vertAlign w:val="superscript"/>
          <w:lang w:val="en-US" w:eastAsia="zh-CN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②</w:t>
      </w:r>
      <w:r>
        <w:rPr>
          <w:rFonts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混合溶液</w:t>
      </w:r>
      <w:r>
        <w:rPr>
          <w:rFonts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color w:val="000000"/>
          <w:spacing w:val="-27"/>
          <w:sz w:val="21"/>
          <w:szCs w:val="22"/>
          <w:lang w:val="en-US" w:eastAsia="en-US" w:bidi="ar-SA"/>
        </w:rPr>
        <w:t>―――――→</w:t>
      </w:r>
      <w:r>
        <w:rPr>
          <w:rFonts w:hint="eastAsia"/>
          <w:color w:val="000000"/>
          <w:spacing w:val="-27"/>
          <w:sz w:val="21"/>
          <w:szCs w:val="22"/>
          <w:lang w:val="en-US" w:eastAsia="zh-CN" w:bidi="ar-SA"/>
        </w:rPr>
        <w:tab/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试纸变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，说明含有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3+</w:t>
      </w:r>
    </w:p>
    <w:p>
      <w:pPr>
        <w:spacing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的检验：</w:t>
      </w:r>
    </w:p>
    <w:p>
      <w:pPr>
        <w:spacing w:before="51" w:line="220" w:lineRule="exact"/>
        <w:ind w:left="203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滴加酸性</w:t>
      </w:r>
    </w:p>
    <w:p>
      <w:pPr>
        <w:spacing w:line="243" w:lineRule="exact"/>
        <w:ind w:left="684"/>
        <w:rPr>
          <w:rFonts w:hint="eastAsia" w:hAnsi="Calibri" w:eastAsia="宋体"/>
          <w:color w:val="000000"/>
          <w:sz w:val="21"/>
          <w:szCs w:val="22"/>
          <w:lang w:val="en-US" w:eastAsia="zh-CN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①</w:t>
      </w:r>
      <w:r>
        <w:rPr>
          <w:rFonts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混合溶液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color w:val="000000"/>
          <w:spacing w:val="-27"/>
          <w:sz w:val="21"/>
          <w:szCs w:val="22"/>
          <w:lang w:val="en-US" w:eastAsia="en-US" w:bidi="ar-SA"/>
        </w:rPr>
        <w:t>―――――→</w:t>
      </w:r>
      <w:r>
        <w:rPr>
          <w:rFonts w:hint="eastAsia"/>
          <w:color w:val="000000"/>
          <w:spacing w:val="-27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KMnO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pacing w:val="-1"/>
          <w:sz w:val="21"/>
          <w:szCs w:val="22"/>
          <w:lang w:val="en-US" w:eastAsia="en-US" w:bidi="ar-SA"/>
        </w:rPr>
        <w:t>溶液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，说明含有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+</w:t>
      </w:r>
    </w:p>
    <w:p>
      <w:pPr>
        <w:spacing w:line="272" w:lineRule="exact"/>
        <w:ind w:left="2035" w:right="3264" w:firstLine="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KMnO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</w:p>
    <w:p>
      <w:pPr>
        <w:spacing w:line="272" w:lineRule="exact"/>
        <w:ind w:left="1680" w:leftChars="0" w:right="3264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滴加溴水</w:t>
      </w:r>
    </w:p>
    <w:p>
      <w:pPr>
        <w:spacing w:line="243" w:lineRule="exact"/>
        <w:ind w:left="684"/>
        <w:rPr>
          <w:rFonts w:hint="default" w:hAnsi="Calibri" w:eastAsia="宋体"/>
          <w:color w:val="000000"/>
          <w:sz w:val="11"/>
          <w:szCs w:val="22"/>
          <w:vertAlign w:val="superscript"/>
          <w:lang w:val="en-US" w:eastAsia="zh-CN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②</w:t>
      </w:r>
      <w:r>
        <w:rPr>
          <w:rFonts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混合溶液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color w:val="000000"/>
          <w:spacing w:val="-27"/>
          <w:sz w:val="21"/>
          <w:szCs w:val="22"/>
          <w:lang w:val="en-US" w:eastAsia="en-US" w:bidi="ar-SA"/>
        </w:rPr>
        <w:t>―――――→</w:t>
      </w:r>
      <w:r>
        <w:rPr>
          <w:rFonts w:hint="eastAsia"/>
          <w:color w:val="000000"/>
          <w:spacing w:val="-27"/>
          <w:sz w:val="21"/>
          <w:szCs w:val="22"/>
          <w:lang w:val="en-US" w:eastAsia="zh-CN" w:bidi="ar-SA"/>
        </w:rPr>
        <w:tab/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溴水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，说明含有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2+</w:t>
      </w:r>
    </w:p>
    <w:p>
      <w:pP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</w:pPr>
    </w:p>
    <w:p>
      <w:pPr>
        <w:spacing w:before="598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【练一练】</w:t>
      </w:r>
    </w:p>
    <w:p>
      <w:pPr>
        <w:spacing w:before="173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．向下列物质分别与少量氯水反应所得的溶液中滴入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溶液，不一定显血红色的是</w:t>
      </w:r>
    </w:p>
    <w:p>
      <w:pPr>
        <w:spacing w:before="164" w:line="220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9" w:line="258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．氧化铁</w:t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．铜铁合金</w:t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499" w:line="28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．要证明某溶液中不含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，而可能含有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，进行如下实验操作的最佳顺序为（</w:t>
      </w:r>
      <w:r>
        <w:rPr>
          <w:rFonts w:hAnsi="Calibri"/>
          <w:color w:val="000000"/>
          <w:spacing w:val="638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2" w:line="276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①加入足量氯水</w:t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②加入足量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KMnO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(H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溶液</w:t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③加入少量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溶液</w:t>
      </w:r>
    </w:p>
    <w:p>
      <w:pPr>
        <w:spacing w:before="142"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．①③</w:t>
      </w:r>
      <w:r>
        <w:rPr>
          <w:rFonts w:hAnsi="Calibri"/>
          <w:color w:val="000000"/>
          <w:spacing w:val="84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．③②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．③①</w:t>
      </w:r>
      <w:r>
        <w:rPr>
          <w:rFonts w:hAnsi="Calibri"/>
          <w:color w:val="000000"/>
          <w:spacing w:val="85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．①②③</w:t>
      </w:r>
    </w:p>
    <w:p>
      <w:pPr>
        <w:spacing w:before="580" w:line="250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>五、铁三角</w:t>
      </w:r>
    </w:p>
    <w:p>
      <w:pPr>
        <w:spacing w:before="169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MDBPR+ËÎÌå" w:hAnsi="AMDBPR+ËÎÌå" w:cs="AMDBPR+ËÎÌå"/>
          <w:color w:val="000000"/>
          <w:spacing w:val="1"/>
          <w:sz w:val="21"/>
          <w:szCs w:val="22"/>
          <w:lang w:val="en-US" w:eastAsia="en-US" w:bidi="ar-SA"/>
        </w:rPr>
        <w:t>．铁三角的转化关系</w:t>
      </w: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61678080" behindDoc="1" locked="0" layoutInCell="1" allowOverlap="1">
            <wp:simplePos x="0" y="0"/>
            <wp:positionH relativeFrom="page">
              <wp:posOffset>1788795</wp:posOffset>
            </wp:positionH>
            <wp:positionV relativeFrom="page">
              <wp:posOffset>3731260</wp:posOffset>
            </wp:positionV>
            <wp:extent cx="4471035" cy="2692400"/>
            <wp:effectExtent l="0" t="0" r="12065" b="0"/>
            <wp:wrapNone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3051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MDBPR+ËÎÌå" w:hAnsi="AMDBPR+ËÎÌå" w:cs="AMDBPR+ËÎÌå"/>
          <w:color w:val="000000"/>
          <w:spacing w:val="1"/>
          <w:sz w:val="21"/>
          <w:szCs w:val="22"/>
          <w:lang w:val="en-US" w:eastAsia="en-US" w:bidi="ar-SA"/>
        </w:rPr>
        <w:t>．铁三角的重要应用</w:t>
      </w:r>
    </w:p>
    <w:p>
      <w:pPr>
        <w:spacing w:before="176" w:line="243" w:lineRule="exact"/>
        <w:ind w:left="420"/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</w:pP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）除杂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05"/>
        <w:gridCol w:w="3406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AMDBPR+ËÎÌå" w:hAnsi="AMDBPR+ËÎÌå" w:cs="AMDBPR+ËÎÌå"/>
                <w:color w:val="000000"/>
                <w:sz w:val="21"/>
                <w:szCs w:val="22"/>
                <w:lang w:val="en-US" w:eastAsia="en-US" w:bidi="ar-SA"/>
              </w:rPr>
              <w:t>主要物质</w:t>
            </w:r>
          </w:p>
        </w:tc>
        <w:tc>
          <w:tcPr>
            <w:tcW w:w="3406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AMDBPR+ËÎÌå" w:hAnsi="AMDBPR+ËÎÌå" w:cs="AMDBPR+ËÎÌå"/>
                <w:color w:val="000000"/>
                <w:sz w:val="21"/>
                <w:szCs w:val="22"/>
                <w:lang w:val="en-US" w:eastAsia="en-US" w:bidi="ar-SA"/>
              </w:rPr>
              <w:t>杂质</w:t>
            </w:r>
          </w:p>
        </w:tc>
        <w:tc>
          <w:tcPr>
            <w:tcW w:w="3406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AMDBPR+ËÎÌå" w:hAnsi="AMDBPR+ËÎÌå" w:cs="AMDBPR+ËÎÌå"/>
                <w:color w:val="000000"/>
                <w:sz w:val="21"/>
                <w:szCs w:val="22"/>
                <w:lang w:val="en-US" w:eastAsia="en-US" w:bidi="ar-SA"/>
              </w:rPr>
              <w:t>除杂方法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spacing w:before="176" w:line="243" w:lineRule="exact"/>
              <w:jc w:val="center"/>
              <w:rPr>
                <w:rFonts w:hint="default" w:ascii="AMDBPR+ËÎÌå" w:hAnsi="AMDBPR+ËÎÌå" w:eastAsia="宋体" w:cs="AMDBPR+ËÎÌå"/>
                <w:color w:val="000000"/>
                <w:sz w:val="21"/>
                <w:szCs w:val="22"/>
                <w:vertAlign w:val="superscript"/>
                <w:lang w:val="en-US" w:eastAsia="zh-CN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  <w:r>
              <w:rPr>
                <w:rFonts w:hint="eastAsia"/>
                <w:color w:val="000000"/>
                <w:sz w:val="21"/>
                <w:szCs w:val="22"/>
                <w:vertAlign w:val="superscript"/>
                <w:lang w:val="en-US" w:eastAsia="zh-CN" w:bidi="ar-SA"/>
              </w:rPr>
              <w:t>2+</w:t>
            </w:r>
          </w:p>
        </w:tc>
        <w:tc>
          <w:tcPr>
            <w:tcW w:w="3406" w:type="dxa"/>
            <w:vAlign w:val="center"/>
          </w:tcPr>
          <w:p>
            <w:pPr>
              <w:spacing w:before="176" w:line="243" w:lineRule="exact"/>
              <w:jc w:val="center"/>
              <w:rPr>
                <w:rFonts w:hint="default" w:ascii="AMDBPR+ËÎÌå" w:hAnsi="AMDBPR+ËÎÌå" w:eastAsia="宋体" w:cs="AMDBPR+ËÎÌå"/>
                <w:color w:val="000000"/>
                <w:sz w:val="21"/>
                <w:szCs w:val="22"/>
                <w:vertAlign w:val="superscript"/>
                <w:lang w:val="en-US" w:eastAsia="zh-CN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  <w:r>
              <w:rPr>
                <w:rFonts w:hint="eastAsia"/>
                <w:color w:val="000000"/>
                <w:sz w:val="21"/>
                <w:szCs w:val="22"/>
                <w:vertAlign w:val="superscript"/>
                <w:lang w:val="en-US" w:eastAsia="zh-CN" w:bidi="ar-SA"/>
              </w:rPr>
              <w:t>3+</w:t>
            </w:r>
          </w:p>
        </w:tc>
        <w:tc>
          <w:tcPr>
            <w:tcW w:w="3406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FeCl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3406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FeCl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3406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  <w:r>
              <w:rPr>
                <w:rFonts w:hint="eastAsia"/>
                <w:color w:val="000000"/>
                <w:sz w:val="21"/>
                <w:szCs w:val="22"/>
                <w:vertAlign w:val="superscript"/>
                <w:lang w:val="en-US" w:eastAsia="zh-CN" w:bidi="ar-SA"/>
              </w:rPr>
              <w:t>2+</w:t>
            </w:r>
          </w:p>
        </w:tc>
        <w:tc>
          <w:tcPr>
            <w:tcW w:w="3406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eastAsia"/>
                <w:color w:val="000000"/>
                <w:sz w:val="21"/>
                <w:szCs w:val="22"/>
                <w:lang w:val="en-US" w:eastAsia="zh-CN" w:bidi="ar-SA"/>
              </w:rPr>
              <w:t>Cu</w:t>
            </w:r>
            <w:r>
              <w:rPr>
                <w:rFonts w:hint="eastAsia"/>
                <w:color w:val="000000"/>
                <w:sz w:val="21"/>
                <w:szCs w:val="22"/>
                <w:vertAlign w:val="superscript"/>
                <w:lang w:val="en-US" w:eastAsia="zh-CN" w:bidi="ar-SA"/>
              </w:rPr>
              <w:t>2+</w:t>
            </w:r>
          </w:p>
        </w:tc>
        <w:tc>
          <w:tcPr>
            <w:tcW w:w="3406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</w:p>
        </w:tc>
        <w:tc>
          <w:tcPr>
            <w:tcW w:w="3406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Al</w:t>
            </w:r>
          </w:p>
        </w:tc>
        <w:tc>
          <w:tcPr>
            <w:tcW w:w="3406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O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3406" w:type="dxa"/>
            <w:vAlign w:val="center"/>
          </w:tcPr>
          <w:p>
            <w:pPr>
              <w:spacing w:line="23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Al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O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  <w:lang w:val="en-US" w:eastAsia="zh-CN" w:bidi="ar-SA"/>
              </w:rPr>
              <w:t>、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SiO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3406" w:type="dxa"/>
            <w:vAlign w:val="center"/>
          </w:tcPr>
          <w:p>
            <w:pPr>
              <w:spacing w:before="176" w:line="243" w:lineRule="exact"/>
              <w:jc w:val="center"/>
              <w:rPr>
                <w:rFonts w:ascii="AMDBPR+ËÎÌå" w:hAnsi="AMDBPR+ËÎÌå" w:cs="AMDBPR+ËÎ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</w:p>
        </w:tc>
      </w:tr>
    </w:tbl>
    <w:p>
      <w:pPr>
        <w:spacing w:before="182" w:after="137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）判断离子共存</w:t>
      </w:r>
    </w:p>
    <w:p>
      <w:pPr>
        <w:spacing w:before="82" w:line="28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不能共存的离子有：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_______________________________________________</w:t>
      </w:r>
    </w:p>
    <w:p>
      <w:pPr>
        <w:spacing w:before="542" w:line="28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不能共存的离子有：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_______________________________________________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）盐溶液的配制与保存</w:t>
      </w:r>
    </w:p>
    <w:p>
      <w:pPr>
        <w:spacing w:before="83" w:line="28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的盐溶液</w:t>
      </w:r>
    </w:p>
    <w:p>
      <w:pPr>
        <w:spacing w:before="157" w:line="243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加入少量铁粉，防止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；加入少量相应的酸，防止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483" w:line="28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的盐溶液</w:t>
      </w:r>
    </w:p>
    <w:p>
      <w:pPr>
        <w:spacing w:before="157" w:line="243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加入少量相应的酸，防止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）物质的制备</w:t>
      </w:r>
    </w:p>
    <w:p>
      <w:pPr>
        <w:spacing w:before="142" w:line="258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制备无水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IEVOTL+ËÎÌå" w:hAnsi="IEVOTL+ËÎÌå" w:cs="IEVOTL+ËÎÌå"/>
          <w:color w:val="000000"/>
          <w:spacing w:val="-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______________________________________________</w:t>
      </w:r>
    </w:p>
    <w:p>
      <w:pP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</w:pPr>
    </w:p>
    <w:p>
      <w:pPr>
        <w:rPr>
          <w:rFonts w:hint="default" w:ascii="EDESUF+ËÎÌå" w:hAnsi="EDESUF+ËÎÌå" w:cs="EDESUF+ËÎÌå"/>
          <w:color w:val="000000"/>
          <w:sz w:val="21"/>
          <w:szCs w:val="22"/>
          <w:lang w:val="en-US" w:eastAsia="en-US" w:bidi="ar-SA"/>
        </w:rPr>
      </w:pP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before="458" w:line="276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pacing w:val="1"/>
          <w:sz w:val="28"/>
          <w:szCs w:val="28"/>
          <w:lang w:val="en-US" w:eastAsia="en-US" w:bidi="ar-SA"/>
        </w:rPr>
        <w:t>知识点</w:t>
      </w: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 xml:space="preserve"> 1</w:t>
      </w:r>
      <w:r>
        <w:rPr>
          <w:rFonts w:hint="eastAsia" w:ascii="黑体" w:hAnsi="黑体" w:eastAsia="黑体" w:cs="黑体"/>
          <w:b/>
          <w:bCs/>
          <w:color w:val="000000"/>
          <w:spacing w:val="1"/>
          <w:sz w:val="28"/>
          <w:szCs w:val="28"/>
          <w:lang w:val="en-US" w:eastAsia="en-US" w:bidi="ar-SA"/>
        </w:rPr>
        <w:t>：铁的性质</w:t>
      </w:r>
    </w:p>
    <w:p>
      <w:pPr>
        <w:spacing w:before="169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【例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】如右图所示，向一定量的铁粉中加入一定体积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color w:val="000000"/>
          <w:spacing w:val="-1"/>
          <w:sz w:val="21"/>
          <w:szCs w:val="22"/>
          <w:lang w:val="en-US" w:eastAsia="en-US" w:bidi="ar-SA"/>
        </w:rPr>
        <w:t>mol·L</w:t>
      </w:r>
      <w:r>
        <w:rPr>
          <w:rFonts w:ascii="NMMGDO+ËÎÌå" w:hAnsi="NMMGDO+ËÎÌå" w:cs="NMMGDO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1</w:t>
      </w:r>
      <w:r>
        <w:rPr>
          <w:rFonts w:hAnsi="Calibri"/>
          <w:color w:val="000000"/>
          <w:spacing w:val="-1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的硝酸，加热充分反应后，下列</w:t>
      </w:r>
    </w:p>
    <w:p>
      <w:pPr>
        <w:spacing w:before="180" w:line="220" w:lineRule="exact"/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微粒在体系中一定大量存在的是（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80" w:line="220" w:lineRule="exact"/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65075712" behindDoc="1" locked="0" layoutInCell="1" allowOverlap="1">
            <wp:simplePos x="0" y="0"/>
            <wp:positionH relativeFrom="page">
              <wp:posOffset>2583180</wp:posOffset>
            </wp:positionH>
            <wp:positionV relativeFrom="page">
              <wp:posOffset>5431790</wp:posOffset>
            </wp:positionV>
            <wp:extent cx="1797050" cy="1139825"/>
            <wp:effectExtent l="0" t="0" r="6350" b="3175"/>
            <wp:wrapNone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2027" w:line="120" w:lineRule="exact"/>
        <w:ind w:left="934"/>
        <w:rPr>
          <w:rFonts w:hAnsi="Calibri"/>
          <w:color w:val="000000"/>
          <w:sz w:val="11"/>
          <w:szCs w:val="22"/>
          <w:lang w:val="en-US" w:eastAsia="en-US" w:bidi="ar-SA"/>
        </w:rPr>
      </w:pPr>
    </w:p>
    <w:p>
      <w:pPr>
        <w:spacing w:line="248" w:lineRule="exact"/>
        <w:ind w:right="2615"/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</w:pPr>
      <w:r>
        <w:rPr>
          <w:rFonts w:hAnsi="Calibri"/>
          <w:color w:val="000000"/>
          <w:spacing w:val="1040"/>
          <w:sz w:val="16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1168"/>
          <w:sz w:val="16"/>
          <w:szCs w:val="22"/>
          <w:vertAlign w:val="superscript"/>
          <w:lang w:val="en-US" w:eastAsia="en-US" w:bidi="ar-SA"/>
        </w:rPr>
        <w:t xml:space="preserve"> </w:t>
      </w:r>
    </w:p>
    <w:p>
      <w:pPr>
        <w:spacing w:line="248" w:lineRule="exact"/>
        <w:ind w:left="840" w:leftChars="0" w:right="2615" w:firstLine="420" w:firstLineChars="0"/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</w:pP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-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ab/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②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3+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ascii="NMMGDO+ËÎÌå" w:hAnsi="NMMGDO+ËÎÌå" w:cs="NMMGDO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hint="eastAsia" w:ascii="NMMGDO+ËÎÌå" w:hAnsi="NMMGDO+ËÎÌå" w:cs="NMMGDO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hint="eastAsia" w:ascii="NMMGDO+ËÎÌå" w:hAnsi="NMMGDO+ËÎÌå" w:cs="NMMGDO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④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pacing w:val="1114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⑤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 xml:space="preserve">2 </w:t>
      </w:r>
    </w:p>
    <w:p>
      <w:pPr>
        <w:spacing w:line="248" w:lineRule="exact"/>
        <w:ind w:right="2615"/>
        <w:rPr>
          <w:rFonts w:hAnsi="Calibri"/>
          <w:color w:val="000000"/>
          <w:sz w:val="21"/>
          <w:szCs w:val="22"/>
          <w:lang w:val="en-US" w:eastAsia="en-US" w:bidi="ar-SA"/>
        </w:rPr>
      </w:pPr>
    </w:p>
    <w:p>
      <w:pPr>
        <w:spacing w:before="14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．只有①</w:t>
      </w:r>
      <w:r>
        <w:rPr>
          <w:rFonts w:hAnsi="Calibri"/>
          <w:color w:val="000000"/>
          <w:spacing w:val="147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．①⑤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．②④⑤</w:t>
      </w:r>
      <w:r>
        <w:rPr>
          <w:rFonts w:hAnsi="Calibri"/>
          <w:color w:val="000000"/>
          <w:spacing w:val="148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．①②③⑤</w:t>
      </w:r>
    </w:p>
    <w:p>
      <w:pPr>
        <w:spacing w:before="576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：将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1.12 g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铁粉加入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25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mL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mol/L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的氯化铁溶液中，充分反应后，其结果是（</w:t>
      </w:r>
      <w:r>
        <w:rPr>
          <w:rFonts w:hAnsi="Calibri"/>
          <w:color w:val="000000"/>
          <w:spacing w:val="513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1" w:line="26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．铁粉有剩余，溶液呈浅绿色，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ascii="NMMGDO+ËÎÌå" w:hAnsi="NMMGDO+ËÎÌå" w:cs="NMMGDO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基本保持不变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．往溶液中滴入无色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溶液，溶液变红色</w:t>
      </w:r>
    </w:p>
    <w:p>
      <w:pPr>
        <w:spacing w:before="82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NMMGDO+ËÎÌå" w:hAnsi="NMMGDO+ËÎÌå" w:cs="NMMGDO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NMMGDO+ËÎÌå" w:hAnsi="NMMGDO+ËÎÌå" w:cs="NMMGDO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物质的量之比为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5</w:t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．氧化产物和还原产物的物质的量之比为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2</w:t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5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：把足量的铁粉投入到硫酸和硫酸铜的混合溶液中，充分反应后，残余固体的质量与原来加</w:t>
      </w:r>
    </w:p>
    <w:p>
      <w:pPr>
        <w:spacing w:before="67" w:line="295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入的铁粉质量相等，则原溶液中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+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NMMGDO+ËÎÌå" w:hAnsi="NMMGDO+ËÎÌå" w:cs="NMMGDO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的物质的量之比为（</w:t>
      </w:r>
      <w:r>
        <w:rPr>
          <w:rFonts w:hAnsi="Calibri"/>
          <w:color w:val="000000"/>
          <w:spacing w:val="774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</w:t>
      </w:r>
      <w:r>
        <w:rPr>
          <w:rFonts w:hAnsi="Calibri"/>
          <w:color w:val="000000"/>
          <w:spacing w:val="126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2</w:t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7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1</w:t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8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31</w:t>
      </w:r>
    </w:p>
    <w:p>
      <w:pPr>
        <w:spacing w:before="572" w:line="276" w:lineRule="exact"/>
        <w:rPr>
          <w:rFonts w:hint="eastAsia" w:ascii="黑体" w:hAnsi="黑体" w:eastAsia="黑体" w:cs="黑体"/>
          <w:b/>
          <w:bCs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572" w:line="276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pacing w:val="1"/>
          <w:sz w:val="28"/>
          <w:szCs w:val="28"/>
          <w:lang w:val="en-US" w:eastAsia="en-US" w:bidi="ar-SA"/>
        </w:rPr>
        <w:t>知识点</w:t>
      </w: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 xml:space="preserve"> 2</w:t>
      </w:r>
      <w:r>
        <w:rPr>
          <w:rFonts w:hint="eastAsia" w:ascii="黑体" w:hAnsi="黑体" w:eastAsia="黑体" w:cs="黑体"/>
          <w:b/>
          <w:bCs/>
          <w:color w:val="000000"/>
          <w:spacing w:val="1"/>
          <w:sz w:val="28"/>
          <w:szCs w:val="28"/>
          <w:lang w:val="en-US" w:eastAsia="en-US" w:bidi="ar-SA"/>
        </w:rPr>
        <w:t>：铁三角</w:t>
      </w:r>
    </w:p>
    <w:p>
      <w:pPr>
        <w:spacing w:before="175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题型一：铁三角的转化</w:t>
      </w:r>
    </w:p>
    <w:p>
      <w:pPr>
        <w:spacing w:before="158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65136128" behindDoc="1" locked="0" layoutInCell="1" allowOverlap="1">
            <wp:simplePos x="0" y="0"/>
            <wp:positionH relativeFrom="page">
              <wp:posOffset>4333240</wp:posOffset>
            </wp:positionH>
            <wp:positionV relativeFrom="page">
              <wp:posOffset>2479675</wp:posOffset>
            </wp:positionV>
            <wp:extent cx="2569210" cy="1241425"/>
            <wp:effectExtent l="0" t="0" r="8890" b="3175"/>
            <wp:wrapNone/>
            <wp:docPr id="3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【例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pacing w:val="-11"/>
          <w:sz w:val="21"/>
          <w:szCs w:val="22"/>
          <w:lang w:val="en-US" w:eastAsia="en-US" w:bidi="ar-SA"/>
        </w:rPr>
        <w:t>】某稀溶液中含有</w:t>
      </w:r>
      <w:r>
        <w:rPr>
          <w:rFonts w:hAnsi="Calibri"/>
          <w:color w:val="00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pacing w:val="-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int="eastAsia"/>
          <w:color w:val="000000"/>
          <w:spacing w:val="1"/>
          <w:sz w:val="21"/>
          <w:szCs w:val="22"/>
          <w:vertAlign w:val="subscript"/>
          <w:lang w:val="en-US" w:eastAsia="zh-CN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int="eastAsia"/>
          <w:color w:val="000000"/>
          <w:spacing w:val="1"/>
          <w:sz w:val="21"/>
          <w:szCs w:val="22"/>
          <w:vertAlign w:val="subscript"/>
          <w:lang w:val="en-US" w:eastAsia="zh-CN" w:bidi="ar-SA"/>
        </w:rPr>
        <w:t>、</w:t>
      </w:r>
      <w:r>
        <w:rPr>
          <w:rFonts w:ascii="LMIJAW+ËÎÌå" w:hAnsi="LMIJAW+ËÎÌå" w:cs="LMIJAW+ËÎÌå"/>
          <w:color w:val="000000"/>
          <w:sz w:val="16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pacing w:val="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pacing w:val="2"/>
          <w:sz w:val="21"/>
          <w:szCs w:val="22"/>
          <w:lang w:val="en-US" w:eastAsia="en-US" w:bidi="ar-SA"/>
        </w:rPr>
        <w:t>，若向其中逐渐加入铁粉，溶液中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2+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浓度和加入铁粉的物质的量之间的关系如图所</w:t>
      </w:r>
      <w:r>
        <w:rPr>
          <w:rFonts w:ascii="LMIJAW+ËÎÌå" w:hAnsi="LMIJAW+ËÎÌå" w:cs="LMIJAW+ËÎÌå"/>
          <w:color w:val="000000"/>
          <w:spacing w:val="7"/>
          <w:sz w:val="21"/>
          <w:szCs w:val="22"/>
          <w:lang w:val="en-US" w:eastAsia="en-US" w:bidi="ar-SA"/>
        </w:rPr>
        <w:t>示。则稀溶液中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pacing w:val="8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pacing w:val="7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pacing w:val="7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pacing w:val="7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物质的量浓度之比为（</w:t>
      </w:r>
      <w:r>
        <w:rPr>
          <w:rFonts w:hAnsi="Calibri"/>
          <w:color w:val="000000"/>
          <w:spacing w:val="787"/>
          <w:sz w:val="21"/>
          <w:szCs w:val="22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95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8</w:t>
      </w:r>
      <w:r>
        <w:rPr>
          <w:rFonts w:hAnsi="Calibri"/>
          <w:color w:val="000000"/>
          <w:spacing w:val="96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</w:t>
      </w:r>
    </w:p>
    <w:p>
      <w:pPr>
        <w:spacing w:before="142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</w:p>
    <w:p>
      <w:pPr>
        <w:spacing w:before="501" w:line="280" w:lineRule="exact"/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501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：向某晶体的溶液中加入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的溶液无明显变化，当滴加几滴溴水后，混合液出现红色，由</w:t>
      </w:r>
    </w:p>
    <w:p>
      <w:pPr>
        <w:spacing w:before="180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此得出下列的结论错误的是（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99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的氧化性比溴的氧化性强</w:t>
      </w:r>
    </w:p>
    <w:p>
      <w:pPr>
        <w:spacing w:before="173" w:line="243" w:lineRule="exact"/>
        <w:ind w:left="420"/>
        <w:rPr>
          <w:rFonts w:hint="eastAsia" w:hAnsi="Calibri" w:eastAsia="宋体"/>
          <w:color w:val="000000"/>
          <w:sz w:val="11"/>
          <w:szCs w:val="22"/>
          <w:vertAlign w:val="superscript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．该晶体中一定含有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SCN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-</w:t>
      </w:r>
    </w:p>
    <w:p>
      <w:pPr>
        <w:spacing w:before="222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SCN</w:t>
      </w:r>
      <w:r>
        <w:rPr>
          <w:rFonts w:ascii="LMIJAW+ËÎÌå" w:hAnsi="LMIJAW+ËÎÌå" w:cs="LMIJAW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不能形成红色化合物</w:t>
      </w:r>
    </w:p>
    <w:p>
      <w:pPr>
        <w:spacing w:before="83" w:line="280" w:lineRule="exact"/>
        <w:ind w:left="420"/>
        <w:rPr>
          <w:rFonts w:hint="eastAsia" w:hAnsi="Calibri" w:eastAsia="宋体"/>
          <w:color w:val="000000"/>
          <w:sz w:val="11"/>
          <w:szCs w:val="22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被溴氧化成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+</w:t>
      </w:r>
    </w:p>
    <w:p>
      <w:pPr>
        <w:spacing w:before="576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：把少量废铁粉溶于过量稀硫酸中，过滤，除去杂质，在滤液中加入适量硝酸，再加入过量</w:t>
      </w:r>
    </w:p>
    <w:p>
      <w:pPr>
        <w:spacing w:before="164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的氨水，有红褐色沉淀生成。过滤，加热沉淀物至质量不再发生变化，得到红棕色的残渣。上述沉</w:t>
      </w:r>
    </w:p>
    <w:p>
      <w:pPr>
        <w:spacing w:before="181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淀和残渣分别是（</w:t>
      </w:r>
      <w:r>
        <w:rPr>
          <w:rFonts w:hAnsi="Calibri"/>
          <w:color w:val="000000"/>
          <w:spacing w:val="788"/>
          <w:sz w:val="21"/>
          <w:szCs w:val="22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5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266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54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FeO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54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745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54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pacing w:val="-1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501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：能将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LMIJAW+ËÎÌå" w:hAnsi="LMIJAW+ËÎÌå" w:cs="LMIJAW+ËÎÌå"/>
          <w:color w:val="000000"/>
          <w:spacing w:val="-1"/>
          <w:sz w:val="21"/>
          <w:szCs w:val="22"/>
          <w:lang w:val="en-US" w:eastAsia="en-US" w:bidi="ar-SA"/>
        </w:rPr>
        <w:t>氧化为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，且能把单质铁氧化为的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是（</w:t>
      </w:r>
      <w:r>
        <w:rPr>
          <w:rFonts w:hAnsi="Calibri"/>
          <w:color w:val="000000"/>
          <w:spacing w:val="442"/>
          <w:sz w:val="21"/>
          <w:szCs w:val="22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．氢气</w:t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．浓盐酸</w:t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．氯水</w:t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．氯化铁</w:t>
      </w:r>
    </w:p>
    <w:p>
      <w:pPr>
        <w:spacing w:before="500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4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：下列物质能将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转化为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PTWVI+ËÎÌå" w:hAnsi="FPTWVI+ËÎÌå" w:cs="FPTWVI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的有</w:t>
      </w:r>
      <w:r>
        <w:rPr>
          <w:rFonts w:hAnsi="Calibri"/>
          <w:color w:val="000000"/>
          <w:spacing w:val="162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8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①新制氯水</w:t>
      </w:r>
      <w:r>
        <w:rPr>
          <w:rFonts w:hAnsi="Calibri"/>
          <w:color w:val="000000"/>
          <w:spacing w:val="576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②锌</w:t>
      </w:r>
      <w:r>
        <w:rPr>
          <w:rFonts w:hAnsi="Calibri"/>
          <w:color w:val="000000"/>
          <w:spacing w:val="786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③稀硝酸</w:t>
      </w:r>
      <w:r>
        <w:rPr>
          <w:rFonts w:hAnsi="Calibri"/>
          <w:color w:val="000000"/>
          <w:spacing w:val="786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④铜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．①②③</w:t>
      </w:r>
      <w:r>
        <w:rPr>
          <w:rFonts w:hAnsi="Calibri"/>
          <w:color w:val="000000"/>
          <w:spacing w:val="105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．②④⑤</w:t>
      </w:r>
      <w:r>
        <w:rPr>
          <w:rFonts w:hAnsi="Calibri"/>
          <w:color w:val="000000"/>
          <w:spacing w:val="106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．①③</w:t>
      </w:r>
      <w:r>
        <w:rPr>
          <w:rFonts w:hAnsi="Calibri"/>
          <w:color w:val="000000"/>
          <w:spacing w:val="127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．①②③④</w:t>
      </w:r>
    </w:p>
    <w:p>
      <w:pPr>
        <w:spacing w:before="545" w:line="220" w:lineRule="exact"/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545" w:line="220" w:lineRule="exact"/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545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题型二：铁三角的应用</w:t>
      </w:r>
    </w:p>
    <w:p>
      <w:pPr>
        <w:spacing w:before="192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：下列各组离子中，因发生氧化还原反应而不能大量共存的一组是</w:t>
      </w:r>
      <w:r>
        <w:rPr>
          <w:rFonts w:hAnsi="Calibri"/>
          <w:color w:val="000000"/>
          <w:spacing w:val="209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1" w:line="261" w:lineRule="exact"/>
        <w:ind w:left="420" w:leftChars="0" w:firstLine="420" w:firstLineChars="0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Cl</w:t>
      </w:r>
      <w:r>
        <w:rPr>
          <w:rFonts w:ascii="FPTWVI+ËÎÌå" w:hAnsi="FPTWVI+ËÎÌå" w:cs="FPTWVI+ËÎÌå"/>
          <w:color w:val="000000"/>
          <w:sz w:val="11"/>
          <w:szCs w:val="22"/>
          <w:lang w:val="en-US" w:eastAsia="en-US" w:bidi="ar-SA"/>
        </w:rPr>
        <w:t>－</w:t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SCN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ascii="FPTWVI+ËÎÌå" w:hAnsi="FPTWVI+ËÎÌå" w:cs="FPTWVI+ËÎÌå"/>
          <w:color w:val="000000"/>
          <w:spacing w:val="1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－</w:t>
      </w:r>
    </w:p>
    <w:p>
      <w:pPr>
        <w:spacing w:before="52" w:line="295" w:lineRule="exact"/>
        <w:ind w:left="420" w:leftChars="0" w:firstLine="420" w:firstLineChars="0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PTWVI+ËÎÌå" w:hAnsi="FPTWVI+ËÎÌå" w:cs="FPTWVI+ËÎÌå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FPTWVI+ËÎÌå" w:hAnsi="FPTWVI+ËÎÌå" w:cs="FPTWVI+ËÎÌå"/>
          <w:color w:val="000000"/>
          <w:sz w:val="11"/>
          <w:szCs w:val="22"/>
          <w:lang w:val="en-US" w:eastAsia="en-US" w:bidi="ar-SA"/>
        </w:rPr>
        <w:t>－</w:t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ascii="FPTWVI+ËÎÌå" w:hAnsi="FPTWVI+ËÎÌå" w:cs="FPTWVI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FPTWVI+ËÎÌå" w:hAnsi="FPTWVI+ËÎÌå" w:cs="FPTWVI+ËÎÌå"/>
          <w:color w:val="000000"/>
          <w:sz w:val="11"/>
          <w:szCs w:val="22"/>
          <w:lang w:val="en-US" w:eastAsia="en-US" w:bidi="ar-SA"/>
        </w:rPr>
        <w:t>－</w:t>
      </w:r>
    </w:p>
    <w:p>
      <w:pPr>
        <w:spacing w:before="543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：为了除去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溶液中的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CuSO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杂质，可选用的一种试剂是（</w:t>
      </w:r>
      <w:r>
        <w:rPr>
          <w:rFonts w:hAnsi="Calibri"/>
          <w:color w:val="000000"/>
          <w:spacing w:val="715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．氯水</w:t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．铜粉</w:t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．铁粉</w:t>
      </w:r>
    </w:p>
    <w:p>
      <w:pPr>
        <w:spacing w:before="499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：在溶液中能与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共存的微粒是（</w:t>
      </w:r>
      <w:r>
        <w:rPr>
          <w:rFonts w:hAnsi="Calibri"/>
          <w:color w:val="000000"/>
          <w:spacing w:val="635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68" w:line="295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1"/>
          <w:szCs w:val="22"/>
          <w:lang w:val="en-US" w:eastAsia="en-US" w:bidi="ar-SA"/>
        </w:rPr>
        <w:t>－</w:t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1"/>
          <w:szCs w:val="22"/>
          <w:lang w:val="en-US" w:eastAsia="en-US" w:bidi="ar-SA"/>
        </w:rPr>
        <w:t>－</w:t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</w:p>
    <w:p>
      <w:pPr>
        <w:spacing w:before="558" w:line="332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Cs w:val="22"/>
          <w:lang w:val="en-US" w:eastAsia="en-US" w:bidi="ar-SA"/>
        </w:rPr>
        <w:t>【方法提炼】</w:t>
      </w:r>
    </w:p>
    <w:p>
      <w:pPr>
        <w:spacing w:before="216" w:line="29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Arial Unicode MS" w:hAnsi="Arial Unicode MS" w:cs="Arial Unicode MS"/>
          <w:color w:val="000000"/>
          <w:spacing w:val="-10"/>
          <w:sz w:val="21"/>
          <w:szCs w:val="22"/>
          <w:lang w:val="en-US" w:eastAsia="en-US" w:bidi="ar-SA"/>
        </w:rPr>
        <w:t>．熟记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ascii="Arial Unicode MS"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Arial Unicode MS" w:cs="Arial Unicode MS"/>
          <w:color w:val="000000"/>
          <w:spacing w:val="-3"/>
          <w:sz w:val="21"/>
          <w:szCs w:val="22"/>
          <w:lang w:val="en-US" w:eastAsia="en-US" w:bidi="ar-SA"/>
        </w:rPr>
        <w:t>个特殊现象：①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pacing w:val="1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Calibri"/>
          <w:color w:val="000000"/>
          <w:spacing w:val="-2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Arial Unicode MS" w:hAnsi="Arial Unicode MS" w:cs="Arial Unicode MS"/>
          <w:color w:val="000000"/>
          <w:spacing w:val="-1"/>
          <w:sz w:val="21"/>
          <w:szCs w:val="22"/>
          <w:lang w:val="en-US" w:eastAsia="en-US" w:bidi="ar-SA"/>
        </w:rPr>
        <w:t>是白色→灰绿色→红褐色；②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遇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SCN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－</w:t>
      </w:r>
      <w:r>
        <w:rPr>
          <w:rFonts w:ascii="Arial Unicode MS" w:hAnsi="Arial Unicode MS" w:cs="Arial Unicode MS"/>
          <w:color w:val="000000"/>
          <w:spacing w:val="-10"/>
          <w:sz w:val="21"/>
          <w:szCs w:val="22"/>
          <w:lang w:val="en-US" w:eastAsia="en-US" w:bidi="ar-SA"/>
        </w:rPr>
        <w:t>，溶液</w:t>
      </w:r>
    </w:p>
    <w:p>
      <w:pPr>
        <w:spacing w:before="107" w:line="29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变红色。</w:t>
      </w:r>
    </w:p>
    <w:p>
      <w:pPr>
        <w:spacing w:before="107" w:line="29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．记住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4</w:t>
      </w:r>
      <w:r>
        <w:rPr>
          <w:rFonts w:ascii="Arial Unicode MS"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种颜色：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—浅绿色，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—棕黄色，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—红棕色，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—红褐色。</w:t>
      </w:r>
    </w:p>
    <w:p>
      <w:pPr>
        <w:spacing w:before="108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．掌握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6</w:t>
      </w:r>
      <w:r>
        <w:rPr>
          <w:rFonts w:ascii="Arial Unicode MS"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个化学方程式：</w:t>
      </w:r>
    </w:p>
    <w:p>
      <w:pPr>
        <w:spacing w:before="107" w:line="293" w:lineRule="exact"/>
        <w:ind w:left="420"/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①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4Fe(OH)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2H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Calibri"/>
          <w:color w:val="000000"/>
          <w:spacing w:val="1"/>
          <w:sz w:val="21"/>
          <w:szCs w:val="22"/>
          <w:lang w:val="en-US" w:eastAsia="en-US" w:bidi="ar-SA"/>
        </w:rPr>
        <w:t>O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4Fe(OH)</w:t>
      </w:r>
      <w:r>
        <w:rPr>
          <w:rFonts w:ascii="Arial Unicode MS"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07" w:line="29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②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2H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ascii="Arial Unicode MS" w:hAnsi="Calibri"/>
          <w:color w:val="000000"/>
          <w:spacing w:val="-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↑，</w:t>
      </w:r>
    </w:p>
    <w:p>
      <w:pPr>
        <w:spacing w:before="105" w:line="293" w:lineRule="exact"/>
        <w:ind w:left="420"/>
        <w:rPr>
          <w:rFonts w:hAnsi="Calibri"/>
          <w:color w:val="000000"/>
          <w:spacing w:val="159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③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pacing w:val="159"/>
          <w:sz w:val="21"/>
          <w:szCs w:val="22"/>
          <w:lang w:val="en-US" w:eastAsia="en-US" w:bidi="ar-SA"/>
        </w:rPr>
        <w:t xml:space="preserve"> </w:t>
      </w:r>
    </w:p>
    <w:p>
      <w:pPr>
        <w:spacing w:before="105" w:line="29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④</w:t>
      </w:r>
      <w:r>
        <w:rPr>
          <w:rFonts w:ascii="Arial Unicode MS" w:hAnsi="Calibri"/>
          <w:color w:val="000000"/>
          <w:spacing w:val="-1"/>
          <w:sz w:val="21"/>
          <w:szCs w:val="22"/>
          <w:lang w:val="en-US" w:eastAsia="en-US" w:bidi="ar-SA"/>
        </w:rPr>
        <w:t>2Fe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2Cl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－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06" w:line="293" w:lineRule="exact"/>
        <w:ind w:left="420"/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⑤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3Fe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8H</w:t>
      </w:r>
      <w:r>
        <w:rPr>
          <w:rFonts w:ascii="Arial Unicode MS" w:hAnsi="Arial Unicode MS" w:cs="Arial Unicode MS"/>
          <w:color w:val="000000"/>
          <w:spacing w:val="2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2NO</w:t>
      </w:r>
      <w:r>
        <w:rPr>
          <w:rFonts w:hint="eastAsia" w:ascii="Arial Unicode MS"/>
          <w:color w:val="000000"/>
          <w:sz w:val="21"/>
          <w:szCs w:val="22"/>
          <w:vertAlign w:val="subscript"/>
          <w:lang w:val="en-US" w:eastAsia="zh-CN" w:bidi="ar-SA"/>
        </w:rPr>
        <w:t>3</w:t>
      </w:r>
      <w:r>
        <w:rPr>
          <w:rFonts w:hint="eastAsia" w:ascii="Arial Unicode MS"/>
          <w:color w:val="000000"/>
          <w:sz w:val="21"/>
          <w:szCs w:val="22"/>
          <w:vertAlign w:val="superscript"/>
          <w:lang w:val="en-US" w:eastAsia="zh-CN" w:bidi="ar-SA"/>
        </w:rPr>
        <w:t>-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2NO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↑＋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4H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06" w:line="29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⑥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3Fe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4H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hint="eastAsia" w:ascii="Arial Unicode MS"/>
          <w:color w:val="000000"/>
          <w:sz w:val="21"/>
          <w:szCs w:val="22"/>
          <w:vertAlign w:val="subscript"/>
          <w:lang w:val="en-US" w:eastAsia="zh-CN" w:bidi="ar-SA"/>
        </w:rPr>
        <w:t>3</w:t>
      </w:r>
      <w:r>
        <w:rPr>
          <w:rFonts w:hint="eastAsia" w:ascii="Arial Unicode MS"/>
          <w:color w:val="000000"/>
          <w:sz w:val="21"/>
          <w:szCs w:val="22"/>
          <w:vertAlign w:val="superscript"/>
          <w:lang w:val="en-US" w:eastAsia="zh-CN" w:bidi="ar-SA"/>
        </w:rPr>
        <w:t>-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pacing w:val="-1"/>
          <w:sz w:val="21"/>
          <w:szCs w:val="22"/>
          <w:lang w:val="en-US" w:eastAsia="en-US" w:bidi="ar-SA"/>
        </w:rPr>
        <w:t>3Fe</w:t>
      </w:r>
      <w:r>
        <w:rPr>
          <w:rFonts w:ascii="Arial Unicode MS"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vertAlign w:val="super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↑＋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2H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。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5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before="46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1.</w:t>
      </w:r>
      <w:r>
        <w:rPr>
          <w:rFonts w:hAnsi="Calibri"/>
          <w:color w:val="000000"/>
          <w:spacing w:val="214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把铁片分别放入下列溶液中充分反应，反应后溶液质量减小的是（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2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12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11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150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2.</w:t>
      </w:r>
      <w:r>
        <w:rPr>
          <w:rFonts w:hAnsi="Calibri"/>
          <w:color w:val="000000"/>
          <w:spacing w:val="214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下列微粒中，氧化性最强的是（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83" w:line="280" w:lineRule="exact"/>
        <w:ind w:left="425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Ag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+</w:t>
      </w:r>
      <w:r>
        <w:rPr>
          <w:rFonts w:hAnsi="Calibri"/>
          <w:color w:val="000000"/>
          <w:spacing w:val="1363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Al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133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1302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+</w:t>
      </w:r>
    </w:p>
    <w:p>
      <w:pPr>
        <w:spacing w:before="558" w:line="243" w:lineRule="exact"/>
        <w:rPr>
          <w:rFonts w:hAnsi="Calibri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3.</w:t>
      </w:r>
      <w:r>
        <w:rPr>
          <w:rFonts w:hAnsi="Calibri"/>
          <w:color w:val="000000"/>
          <w:spacing w:val="209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（双选）下列化学方程式或离子方程式符合反应事实的是（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2" w:line="3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4Fe+3O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GQKJKM+Symbol" w:hAnsi="GQKJKM+Symbol" w:cs="GQKJKM+Symbol"/>
          <w:color w:val="000000"/>
          <w:spacing w:val="-33"/>
          <w:sz w:val="25"/>
          <w:szCs w:val="22"/>
          <w:lang w:val="en-US" w:eastAsia="en-US" w:bidi="ar-SA"/>
        </w:rPr>
        <w:sym w:font="GQKJKM+Symbol" w:char="F0BE"/>
      </w:r>
      <w:r>
        <w:rPr>
          <w:rFonts w:ascii="BQQIKD+ËÎÌå" w:hAnsi="BQQIKD+ËÎÌå" w:cs="BQQIKD+ËÎÌå"/>
          <w:color w:val="000000"/>
          <w:spacing w:val="-119"/>
          <w:sz w:val="32"/>
          <w:szCs w:val="22"/>
          <w:vertAlign w:val="superscript"/>
          <w:lang w:val="en-US" w:eastAsia="en-US" w:bidi="ar-SA"/>
        </w:rPr>
        <w:t>点</w:t>
      </w:r>
      <w:r>
        <w:rPr>
          <w:rFonts w:ascii="GQKJKM+Symbol" w:hAnsi="GQKJKM+Symbol" w:cs="GQKJKM+Symbol"/>
          <w:color w:val="000000"/>
          <w:spacing w:val="-190"/>
          <w:sz w:val="25"/>
          <w:szCs w:val="22"/>
          <w:lang w:val="en-US" w:eastAsia="en-US" w:bidi="ar-SA"/>
        </w:rPr>
        <w:sym w:font="GQKJKM+Symbol" w:char="F0BE"/>
      </w:r>
      <w:r>
        <w:rPr>
          <w:rFonts w:ascii="GQKJKM+Symbol" w:hAnsi="GQKJKM+Symbol" w:cs="GQKJKM+Symbol"/>
          <w:color w:val="000000"/>
          <w:spacing w:val="-190"/>
          <w:sz w:val="25"/>
          <w:szCs w:val="22"/>
          <w:lang w:val="en-US" w:eastAsia="en-US" w:bidi="ar-SA"/>
        </w:rPr>
        <w:sym w:font="GQKJKM+Symbol" w:char="F0BE"/>
      </w:r>
      <w:r>
        <w:rPr>
          <w:rFonts w:ascii="BQQIKD+ËÎÌå" w:hAnsi="BQQIKD+ËÎÌå" w:cs="BQQIKD+ËÎÌå"/>
          <w:color w:val="000000"/>
          <w:spacing w:val="9"/>
          <w:sz w:val="32"/>
          <w:szCs w:val="22"/>
          <w:vertAlign w:val="superscript"/>
          <w:lang w:val="en-US" w:eastAsia="en-US" w:bidi="ar-SA"/>
        </w:rPr>
        <w:t>燃</w:t>
      </w:r>
      <w:r>
        <w:rPr>
          <w:rFonts w:ascii="GQKJKM+Symbol" w:hAnsi="GQKJKM+Symbol" w:cs="GQKJKM+Symbol"/>
          <w:color w:val="000000"/>
          <w:spacing w:val="20"/>
          <w:sz w:val="25"/>
          <w:szCs w:val="22"/>
          <w:lang w:val="en-US" w:eastAsia="en-US" w:bidi="ar-SA"/>
        </w:rPr>
        <w:sym w:font="GQKJKM+Symbol" w:char="F0AE"/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206" w:line="280" w:lineRule="exact"/>
        <w:ind w:left="425"/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 +2Fe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-1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-1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+ 2Fe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</w:p>
    <w:p>
      <w:pPr>
        <w:spacing w:before="206" w:line="28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 + 4HNO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)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+ 2NO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z w:val="21"/>
          <w:szCs w:val="22"/>
          <w:lang w:val="en-US" w:eastAsia="en-US" w:bidi="ar-SA"/>
        </w:rPr>
        <w:t>↑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+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</w:p>
    <w:p>
      <w:pPr>
        <w:spacing w:before="52" w:line="295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-1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+ 4Br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</w:t>
      </w:r>
      <w:r>
        <w:rPr>
          <w:rFonts w:hAnsi="Calibri"/>
          <w:color w:val="000000"/>
          <w:spacing w:val="-1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+ 3Cl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-19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+ 2Br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6Cl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</w:t>
      </w:r>
    </w:p>
    <w:p>
      <w:pPr>
        <w:spacing w:before="481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4.</w:t>
      </w:r>
      <w:r>
        <w:rPr>
          <w:rFonts w:hAnsi="Calibri"/>
          <w:color w:val="000000"/>
          <w:spacing w:val="214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判断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的氧化性强弱顺序为</w:t>
      </w:r>
      <w:r>
        <w:rPr>
          <w:rFonts w:hAnsi="Calibri"/>
          <w:color w:val="000000"/>
          <w:spacing w:val="249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83" w:line="28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2430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</w:p>
    <w:p>
      <w:pPr>
        <w:spacing w:before="82" w:line="28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&gt;Cu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2442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5.</w:t>
      </w:r>
      <w:r>
        <w:rPr>
          <w:rFonts w:hAnsi="Calibri"/>
          <w:color w:val="000000"/>
          <w:spacing w:val="209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下列化合中不能由两种单质直接化合制的的是（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3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</w:t>
      </w:r>
      <w:r>
        <w:rPr>
          <w:rFonts w:hAnsi="Calibri"/>
          <w:color w:val="000000"/>
          <w:spacing w:val="135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2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616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6.</w:t>
      </w:r>
      <w:r>
        <w:rPr>
          <w:rFonts w:hAnsi="Calibri"/>
          <w:color w:val="000000"/>
          <w:spacing w:val="209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pacing w:val="1"/>
          <w:sz w:val="21"/>
          <w:szCs w:val="22"/>
          <w:lang w:val="en-US" w:eastAsia="en-US" w:bidi="ar-SA"/>
        </w:rPr>
        <w:t>在氯化铁、氯化铜和盐酸的混合溶液中加入铁粉，待反应结束，所剩余的固体滤出后能被磁铁</w:t>
      </w:r>
    </w:p>
    <w:p>
      <w:pPr>
        <w:spacing w:before="164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吸引，则反应后溶液中存在较多的阳离子是（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99" w:line="280" w:lineRule="exact"/>
        <w:ind w:left="425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1285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133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133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+</w:t>
      </w:r>
    </w:p>
    <w:p>
      <w:pPr>
        <w:spacing w:before="191" w:line="243" w:lineRule="exact"/>
        <w:rPr>
          <w:rFonts w:hAnsi="Calibri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91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7.</w:t>
      </w:r>
      <w:r>
        <w:rPr>
          <w:rFonts w:hAnsi="Calibri"/>
          <w:color w:val="000000"/>
          <w:spacing w:val="214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8.4g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pacing w:val="-1"/>
          <w:sz w:val="21"/>
          <w:szCs w:val="22"/>
          <w:lang w:val="en-US" w:eastAsia="en-US" w:bidi="ar-SA"/>
        </w:rPr>
        <w:t>铁粉和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3.2g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pacing w:val="-2"/>
          <w:sz w:val="21"/>
          <w:szCs w:val="22"/>
          <w:lang w:val="en-US" w:eastAsia="en-US" w:bidi="ar-SA"/>
        </w:rPr>
        <w:t>硫粉均匀混合后，隔绝空气加热至红热，冷却后加入足量盐酸，在标准状况</w:t>
      </w:r>
    </w:p>
    <w:p>
      <w:pPr>
        <w:spacing w:before="164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下收集到的气体体积是（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4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1.12L</w:t>
      </w:r>
      <w:r>
        <w:rPr>
          <w:rFonts w:hAnsi="Calibri"/>
          <w:color w:val="000000"/>
          <w:spacing w:val="118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2.24L</w:t>
      </w:r>
      <w:r>
        <w:rPr>
          <w:rFonts w:hAnsi="Calibri"/>
          <w:color w:val="000000"/>
          <w:spacing w:val="120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3.36L</w:t>
      </w:r>
      <w:r>
        <w:rPr>
          <w:rFonts w:hAnsi="Calibri"/>
          <w:color w:val="000000"/>
          <w:spacing w:val="120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4.48 L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8.</w:t>
      </w:r>
      <w:r>
        <w:rPr>
          <w:rFonts w:hAnsi="Calibri"/>
          <w:color w:val="000000"/>
          <w:spacing w:val="21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1702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年德国化学家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Georg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Stahl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最先发现并报道了高铁酸钠，随后对高铁酸钠的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研究报道一直</w:t>
      </w:r>
    </w:p>
    <w:p>
      <w:pPr>
        <w:spacing w:before="142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000000"/>
          <w:spacing w:val="-4"/>
          <w:sz w:val="21"/>
          <w:szCs w:val="22"/>
          <w:lang w:val="en-US" w:eastAsia="en-US" w:bidi="ar-SA"/>
        </w:rPr>
        <w:t>没有中断过。研究表明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pacing w:val="-4"/>
          <w:sz w:val="21"/>
          <w:szCs w:val="22"/>
          <w:lang w:val="en-US" w:eastAsia="en-US" w:bidi="ar-SA"/>
        </w:rPr>
        <w:t>是一种高效多功能水处理剂，应用前景广阔，一种制备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</w:p>
    <w:p>
      <w:pPr>
        <w:spacing w:before="129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的方法可用化学反应方程式表示如下：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+6Na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2Na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+2Na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O+2Na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+O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pacing w:val="1"/>
          <w:sz w:val="21"/>
          <w:szCs w:val="22"/>
          <w:lang w:val="en-US" w:eastAsia="en-US" w:bidi="ar-SA"/>
        </w:rPr>
        <w:t>↑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49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下列说法不正确的是（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58" w:lineRule="exact"/>
        <w:ind w:left="425"/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是氧化产物</w:t>
      </w:r>
    </w:p>
    <w:p>
      <w:pPr>
        <w:spacing w:before="158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既是氧化产物又是还原产物</w:t>
      </w:r>
    </w:p>
    <w:p>
      <w:pPr>
        <w:spacing w:before="127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发生反应有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10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电子转移</w:t>
      </w:r>
    </w:p>
    <w:p>
      <w:pPr>
        <w:spacing w:before="128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只作氧化剂</w:t>
      </w:r>
    </w:p>
    <w:p>
      <w:pPr>
        <w:spacing w:before="483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9.</w:t>
      </w:r>
      <w:r>
        <w:rPr>
          <w:rFonts w:hAnsi="Calibri"/>
          <w:color w:val="000000"/>
          <w:spacing w:val="209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（双选）证明某溶液含有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的实验方法是</w:t>
      </w:r>
      <w:r>
        <w:rPr>
          <w:rFonts w:hAnsi="Calibri"/>
          <w:color w:val="000000"/>
          <w:spacing w:val="162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．先滴加氯水，再滴加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溶液后显红色</w:t>
      </w:r>
    </w:p>
    <w:p>
      <w:pPr>
        <w:spacing w:before="157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．先滴加滴加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溶液，不显红色，再滴加氯水后显红色</w:t>
      </w:r>
    </w:p>
    <w:p>
      <w:pPr>
        <w:spacing w:before="158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NaOH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溶液，产生白色沉淀，后变灰绿色，最后呈红褐色</w:t>
      </w:r>
    </w:p>
    <w:p>
      <w:pPr>
        <w:spacing w:before="157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．只需滴加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溶液</w:t>
      </w:r>
    </w:p>
    <w:p>
      <w:pPr>
        <w:spacing w:before="542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10.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,CuCl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HCl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pacing w:val="-3"/>
          <w:sz w:val="21"/>
          <w:szCs w:val="22"/>
          <w:lang w:val="en-US" w:eastAsia="en-US" w:bidi="ar-SA"/>
        </w:rPr>
        <w:t>的混合溶液中加入铁粉，待反应结束后，所剩余的固体滤出后能被磁铁吸</w:t>
      </w:r>
    </w:p>
    <w:p>
      <w:pPr>
        <w:spacing w:before="150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收，则反应后溶液中存在较多的阳离子是（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98" w:line="280" w:lineRule="exact"/>
        <w:ind w:left="420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1290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133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133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+</w:t>
      </w:r>
    </w:p>
    <w:p>
      <w:pPr>
        <w:spacing w:before="542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11.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制备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最适宜的方法是（</w:t>
      </w:r>
      <w:r>
        <w:rPr>
          <w:rFonts w:hAnsi="Calibri"/>
          <w:color w:val="000000"/>
          <w:spacing w:val="567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．过量的铁与稀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反应</w:t>
      </w:r>
      <w:r>
        <w:rPr>
          <w:rFonts w:hAnsi="Calibri"/>
          <w:color w:val="000000"/>
          <w:spacing w:val="145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FeO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与稀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反应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pacing w:val="-1"/>
          <w:sz w:val="21"/>
          <w:szCs w:val="22"/>
          <w:lang w:val="en-US" w:eastAsia="en-US" w:bidi="ar-SA"/>
        </w:rPr>
        <w:t>与稀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反应</w:t>
      </w:r>
      <w:r>
        <w:rPr>
          <w:rFonts w:hAnsi="Calibri"/>
          <w:color w:val="000000"/>
          <w:spacing w:val="170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与稀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反应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12.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将下列四种铁的化合物溶于稀盐酸，滴加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溶液没有颜色变化，再加入氯水即呈红色的是</w:t>
      </w:r>
    </w:p>
    <w:p>
      <w:pPr>
        <w:spacing w:before="165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</w:t>
      </w:r>
      <w:r>
        <w:rPr>
          <w:rFonts w:hAnsi="Calibri"/>
          <w:color w:val="000000"/>
          <w:spacing w:val="136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615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220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</w:p>
    <w:p>
      <w:pPr>
        <w:spacing w:before="542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13.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将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8g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铁片放入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100ml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硫酸铜溶液中，当溶液中的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全部被还原时，</w:t>
      </w:r>
      <w:r>
        <w:rPr>
          <w:color w:val="000000"/>
          <w:sz w:val="21"/>
          <w:szCs w:val="22"/>
          <w:lang w:val="en-US" w:eastAsia="en-US" w:bidi="ar-SA"/>
        </w:rPr>
        <w:t>“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铁片</w:t>
      </w:r>
      <w:r>
        <w:rPr>
          <w:color w:val="000000"/>
          <w:sz w:val="21"/>
          <w:szCs w:val="22"/>
          <w:lang w:val="en-US" w:eastAsia="en-US" w:bidi="ar-SA"/>
        </w:rPr>
        <w:t>”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的质量变为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8.2g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64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则原硫酸铜溶液的物质的量浓度为（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98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color w:val="000000"/>
          <w:sz w:val="21"/>
          <w:szCs w:val="22"/>
          <w:lang w:val="en-US" w:eastAsia="en-US" w:bidi="ar-SA"/>
        </w:rPr>
        <w:t>0.5mol·l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-1</w:t>
      </w:r>
      <w:r>
        <w:rPr>
          <w:rFonts w:hAnsi="Calibri"/>
          <w:color w:val="000000"/>
          <w:spacing w:val="852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color w:val="000000"/>
          <w:sz w:val="21"/>
          <w:szCs w:val="22"/>
          <w:lang w:val="en-US" w:eastAsia="en-US" w:bidi="ar-SA"/>
        </w:rPr>
        <w:t>0.25mol·l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-1</w:t>
      </w:r>
      <w:r>
        <w:rPr>
          <w:rFonts w:hAnsi="Calibri"/>
          <w:color w:val="000000"/>
          <w:spacing w:val="75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color w:val="000000"/>
          <w:sz w:val="21"/>
          <w:szCs w:val="22"/>
          <w:lang w:val="en-US" w:eastAsia="en-US" w:bidi="ar-SA"/>
        </w:rPr>
        <w:t>0.025mol·l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-1</w:t>
      </w:r>
      <w:r>
        <w:rPr>
          <w:rFonts w:hAnsi="Calibri"/>
          <w:color w:val="000000"/>
          <w:spacing w:val="653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color w:val="000000"/>
          <w:sz w:val="21"/>
          <w:szCs w:val="22"/>
          <w:lang w:val="en-US" w:eastAsia="en-US" w:bidi="ar-SA"/>
        </w:rPr>
        <w:t>0.125mol·l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-1</w:t>
      </w:r>
    </w:p>
    <w:p>
      <w:pPr>
        <w:spacing w:before="543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14.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检验实验室配制的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溶液是否氧化变质，应选用的最适宜试剂是（</w:t>
      </w:r>
      <w:r>
        <w:rPr>
          <w:rFonts w:hAnsi="Calibri"/>
          <w:color w:val="000000"/>
          <w:spacing w:val="637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．稀硝酸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溶液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．氯水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pacing w:val="-8"/>
          <w:sz w:val="21"/>
          <w:szCs w:val="22"/>
          <w:lang w:val="en-US" w:eastAsia="en-US" w:bidi="ar-SA"/>
        </w:rPr>
        <w:t>．酸性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KMnO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溶液</w:t>
      </w:r>
    </w:p>
    <w:p>
      <w:pPr>
        <w:spacing w:before="481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15.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苹果汁是人们喜爱的饮料。由于此饮料中含有</w:t>
      </w:r>
      <w:r>
        <w:rPr>
          <w:rFonts w:hAnsi="Calibri"/>
          <w:color w:val="000000"/>
          <w:spacing w:val="4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，现榨的苹果汁在空气中会由淡绿变为棕黄</w:t>
      </w:r>
    </w:p>
    <w:p>
      <w:pPr>
        <w:spacing w:before="158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色。若榨汁时加入维生素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，可有效防止这种现象发生。这说明维生素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具有（</w:t>
      </w:r>
      <w:r>
        <w:rPr>
          <w:rFonts w:hAnsi="Calibri"/>
          <w:color w:val="000000"/>
          <w:spacing w:val="555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．氧化性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．还原性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．碱性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．酸性</w:t>
      </w:r>
    </w:p>
    <w:p>
      <w:pPr>
        <w:spacing w:before="482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16.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要证明某溶液中不含有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而可能含有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，进行如下操作时最佳顺序</w:t>
      </w:r>
      <w:r>
        <w:rPr>
          <w:rFonts w:hAnsi="Calibri"/>
          <w:color w:val="000000"/>
          <w:spacing w:val="170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3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①加入足量氯水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②加入足量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KMnO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溶液</w:t>
      </w:r>
      <w:r>
        <w:rPr>
          <w:rFonts w:hAnsi="Calibri"/>
          <w:color w:val="000000"/>
          <w:spacing w:val="664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③加入少量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SCN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溶液</w:t>
      </w:r>
    </w:p>
    <w:p>
      <w:pPr>
        <w:spacing w:before="14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．①③</w:t>
      </w:r>
      <w:r>
        <w:rPr>
          <w:rFonts w:hAnsi="Calibri"/>
          <w:color w:val="000000"/>
          <w:spacing w:val="126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．③②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．③①</w:t>
      </w:r>
      <w:r>
        <w:rPr>
          <w:rFonts w:hAnsi="Calibri"/>
          <w:color w:val="000000"/>
          <w:spacing w:val="127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．②③</w:t>
      </w:r>
    </w:p>
    <w:p>
      <w:pPr>
        <w:spacing w:before="542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17.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（双选）下列块状金属在常温时能全部溶于足量浓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的是</w:t>
      </w:r>
      <w:r>
        <w:rPr>
          <w:rFonts w:hAnsi="Calibri"/>
          <w:color w:val="000000"/>
          <w:spacing w:val="171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Ag</w:t>
      </w:r>
      <w:r>
        <w:rPr>
          <w:rFonts w:hAnsi="Calibri"/>
          <w:color w:val="000000"/>
          <w:spacing w:val="143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87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Al</w:t>
      </w:r>
      <w:r>
        <w:rPr>
          <w:rFonts w:hAnsi="Calibri"/>
          <w:color w:val="000000"/>
          <w:spacing w:val="148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</w:p>
    <w:p>
      <w:pPr>
        <w:spacing w:before="543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18.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向由</w:t>
      </w:r>
      <w:r>
        <w:rPr>
          <w:rFonts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22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组成的混合物中，加入一定量的稀</w:t>
      </w:r>
      <w:r>
        <w:rPr>
          <w:rFonts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，反应完全后，剩余金属的质量为</w:t>
      </w:r>
      <w:r>
        <w:rPr>
          <w:rFonts w:hAnsi="Calibri"/>
          <w:color w:val="000000"/>
          <w:spacing w:val="2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1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g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27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再向其中加一定量的稀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JUMPUJ+ËÎÌå" w:hAnsi="JUMPUJ+ËÎÌå" w:cs="JUMPUJ+ËÎÌå"/>
          <w:color w:val="000000"/>
          <w:spacing w:val="-2"/>
          <w:sz w:val="21"/>
          <w:szCs w:val="22"/>
          <w:lang w:val="en-US" w:eastAsia="en-US" w:bidi="ar-SA"/>
        </w:rPr>
        <w:t>，充分振荡后，剩余金属的质量为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g</w:t>
      </w:r>
      <w:r>
        <w:rPr>
          <w:rFonts w:ascii="JUMPUJ+ËÎÌå" w:hAnsi="JUMPUJ+ËÎÌå" w:cs="JUMPUJ+ËÎÌå"/>
          <w:color w:val="000000"/>
          <w:spacing w:val="-13"/>
          <w:sz w:val="21"/>
          <w:szCs w:val="22"/>
          <w:lang w:val="en-US" w:eastAsia="en-US" w:bidi="ar-SA"/>
        </w:rPr>
        <w:t>，则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1</w:t>
      </w:r>
      <w:r>
        <w:rPr>
          <w:rFonts w:ascii="JUMPUJ+ËÎÌå" w:hAnsi="JUMPUJ+ËÎÌå" w:cs="JUMPUJ+ËÎÌå"/>
          <w:color w:val="000000"/>
          <w:spacing w:val="-12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之间的关系（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1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&gt;m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10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1</w:t>
      </w:r>
      <w:r>
        <w:rPr>
          <w:color w:val="000000"/>
          <w:sz w:val="21"/>
          <w:szCs w:val="22"/>
          <w:lang w:val="en-US" w:eastAsia="en-US" w:bidi="ar-SA"/>
        </w:rPr>
        <w:t>≤m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53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1</w:t>
      </w:r>
      <w:r>
        <w:rPr>
          <w:color w:val="000000"/>
          <w:spacing w:val="-1"/>
          <w:sz w:val="21"/>
          <w:szCs w:val="22"/>
          <w:lang w:val="en-US" w:eastAsia="en-US" w:bidi="ar-SA"/>
        </w:rPr>
        <w:t>≥m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1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．无法确定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19.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既可以通过单质与单质化合，也可以通过溶液中的复分解反应来制得的化合物是（</w:t>
      </w:r>
      <w:r>
        <w:rPr>
          <w:rFonts w:hAnsi="Calibri"/>
          <w:color w:val="000000"/>
          <w:spacing w:val="784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3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62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63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616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Al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20.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下列有关铁及其化合物的有关说法中正确的是（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2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．赤铁矿的主要成分是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</w:p>
    <w:p>
      <w:pPr>
        <w:spacing w:before="1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．铁与水蒸气在高温下的反应产物为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．除去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溶液中的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杂质可以向溶液中加入铁粉，然后过滤</w:t>
      </w:r>
    </w:p>
    <w:p>
      <w:pPr>
        <w:spacing w:before="67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SRHQNB+ËÎÌå" w:hAnsi="SRHQNB+ËÎÌå" w:cs="SRHQNB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KSCN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溶液产生红色沉淀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21.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（双选）下列物质发生反应时其离子方程式正确的是（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82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．铁与三氯化铁溶液反应：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Fe+Fe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-19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2Fe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</w:p>
    <w:p>
      <w:pPr>
        <w:spacing w:before="67" w:line="295" w:lineRule="exact"/>
        <w:ind w:left="420"/>
        <w:rPr>
          <w:rFonts w:hint="eastAsia" w:ascii="SRHQNB+ËÎÌå" w:hAnsi="SRHQNB+ËÎÌå" w:eastAsia="宋体" w:cs="SRHQNB+ËÎÌå"/>
          <w:color w:val="000000"/>
          <w:sz w:val="11"/>
          <w:szCs w:val="22"/>
          <w:vertAlign w:val="superscript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．足量的氯气通入溴化亚铁溶液中：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+4Br</w:t>
      </w:r>
      <w:r>
        <w:rPr>
          <w:rFonts w:ascii="SRHQNB+ËÎÌå" w:hAnsi="SRHQNB+ËÎÌå" w:cs="SRHQNB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+3Cl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→2Fe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+2Br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+6Cl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-</w:t>
      </w:r>
    </w:p>
    <w:p>
      <w:pPr>
        <w:spacing w:before="67" w:line="295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跟盐酸反应：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+3H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+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+3H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O </w:t>
      </w:r>
    </w:p>
    <w:p>
      <w:pPr>
        <w:spacing w:before="52" w:line="295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FeS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跟稀硝酸反应：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FeS+2H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+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 xml:space="preserve"> 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</w:p>
    <w:p>
      <w:pPr>
        <w:spacing w:before="542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22.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向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的酸性混合溶液中通入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气体，有白色沉淀生成，此沉淀是（</w:t>
      </w:r>
      <w:r>
        <w:rPr>
          <w:rFonts w:hAnsi="Calibri"/>
          <w:color w:val="000000"/>
          <w:spacing w:val="463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115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</w:t>
      </w:r>
      <w:r>
        <w:rPr>
          <w:rFonts w:hAnsi="Calibri"/>
          <w:color w:val="000000"/>
          <w:spacing w:val="137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546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</w:p>
    <w:p>
      <w:pPr>
        <w:spacing w:before="543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23.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除去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pacing w:val="-1"/>
          <w:sz w:val="21"/>
          <w:szCs w:val="22"/>
          <w:lang w:val="en-US" w:eastAsia="en-US" w:bidi="ar-SA"/>
        </w:rPr>
        <w:t>溶液中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CuCl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6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杂质可选用（</w:t>
      </w:r>
      <w:r>
        <w:rPr>
          <w:rFonts w:hAnsi="Calibri"/>
          <w:color w:val="000000"/>
          <w:spacing w:val="729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水</w:t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粉</w:t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Mg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粉</w:t>
      </w:r>
    </w:p>
    <w:p>
      <w:pPr>
        <w:spacing w:before="542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hint="eastAsia"/>
          <w:color w:val="000000"/>
          <w:spacing w:val="1"/>
          <w:sz w:val="21"/>
          <w:szCs w:val="22"/>
          <w:lang w:val="en-US" w:eastAsia="zh-CN" w:bidi="ar-SA"/>
        </w:rPr>
        <w:t>4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.</w:t>
      </w:r>
      <w:r>
        <w:rPr>
          <w:rFonts w:hAnsi="Calibri"/>
          <w:color w:val="000000"/>
          <w:spacing w:val="213"/>
          <w:sz w:val="14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UFMBJL+ËÎÌå" w:hAnsi="UFMBJL+ËÎÌå" w:cs="UFMBJL+ËÎÌå"/>
          <w:color w:val="000000"/>
          <w:spacing w:val="-1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UFMBJL+ËÎÌå" w:hAnsi="UFMBJL+ËÎÌå" w:cs="UFMBJL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盛于同一容器中充分反应，如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有剩余，则容器中只能有（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98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int="eastAsia" w:ascii="UFMBJL+ËÎÌå" w:hAnsi="UFMBJL+ËÎÌå" w:cs="UFMBJL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bookmarkStart w:id="0" w:name="_GoBack"/>
      <w:bookmarkEnd w:id="0"/>
      <w:r>
        <w:rPr>
          <w:rFonts w:hint="eastAsia" w:ascii="UFMBJL+ËÎÌå" w:hAnsi="UFMBJL+ËÎÌå" w:cs="UFMBJL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</w:p>
    <w:p>
      <w:pPr>
        <w:spacing w:before="543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25.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在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的混合物溶液中，加入过量的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pacing w:val="-1"/>
          <w:sz w:val="21"/>
          <w:szCs w:val="22"/>
          <w:lang w:val="en-US" w:eastAsia="en-US" w:bidi="ar-SA"/>
        </w:rPr>
        <w:t>屑，反应停止后，称得固体与加入的铁屑质</w:t>
      </w:r>
    </w:p>
    <w:p>
      <w:pPr>
        <w:spacing w:before="127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量相等。原混合液中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的物质的量之比是（</w:t>
      </w:r>
      <w:r>
        <w:rPr>
          <w:rFonts w:hAnsi="Calibri"/>
          <w:color w:val="000000"/>
          <w:spacing w:val="665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126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3</w:t>
      </w:r>
      <w:r>
        <w:rPr>
          <w:rFonts w:ascii="UFMBJL+ËÎÌå" w:hAnsi="UFMBJL+ËÎÌå" w:cs="UFMBJL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7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7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</w:p>
    <w:p>
      <w:pPr>
        <w:spacing w:before="483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26.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（双选）下列反应中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离子表现氧化性的是（</w:t>
      </w:r>
      <w:r>
        <w:rPr>
          <w:rFonts w:hAnsi="Calibri"/>
          <w:color w:val="000000"/>
          <w:spacing w:val="550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溶液能使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KI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淀粉试纸变蓝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溶液中加入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溶液产生红褐色沉淀</w:t>
      </w:r>
    </w:p>
    <w:p>
      <w:pPr>
        <w:spacing w:before="1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溶液中加入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AgNO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溶液产生白色沉淀</w:t>
      </w:r>
    </w:p>
    <w:p>
      <w:pPr>
        <w:spacing w:before="1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溶液中通入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S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气体产生浅黄色沉淀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27.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下列各组物质反应后，液体的颜色变深，但无沉淀生成的是（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．三氯化铁和铁</w:t>
      </w:r>
      <w:r>
        <w:rPr>
          <w:rFonts w:hAnsi="Calibri"/>
          <w:color w:val="000000"/>
          <w:spacing w:val="210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．铁和铜</w:t>
      </w:r>
    </w:p>
    <w:p>
      <w:pPr>
        <w:spacing w:before="157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．三氯化铁和苯酚</w:t>
      </w:r>
      <w:r>
        <w:rPr>
          <w:rFonts w:hAnsi="Calibri"/>
          <w:color w:val="000000"/>
          <w:spacing w:val="190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．沸水中滴入几滴饱和三氯化铁溶液</w:t>
      </w:r>
    </w:p>
    <w:p>
      <w:pPr>
        <w:spacing w:before="467" w:line="295" w:lineRule="exact"/>
        <w:rPr>
          <w:rFonts w:hAnsi="Calibri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467" w:line="295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28.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某溶液中含有大量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+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，其中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）＝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10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color w:val="000000"/>
          <w:sz w:val="21"/>
          <w:szCs w:val="22"/>
          <w:lang w:val="en-US" w:eastAsia="en-US" w:bidi="ar-SA"/>
        </w:rPr>
        <w:t>mol·L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1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，在该溶液中可以</w:t>
      </w:r>
    </w:p>
    <w:p>
      <w:pPr>
        <w:spacing w:before="150" w:line="220" w:lineRule="exact"/>
        <w:ind w:left="425"/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大量存在的阴离子是（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0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2-</w:t>
      </w:r>
      <w:r>
        <w:rPr>
          <w:rFonts w:hint="eastAsia"/>
          <w:color w:val="000000"/>
          <w:spacing w:val="1"/>
          <w:sz w:val="14"/>
          <w:szCs w:val="22"/>
          <w:lang w:val="en-US" w:eastAsia="zh-CN" w:bidi="ar-SA"/>
        </w:rPr>
        <w:tab/>
      </w:r>
      <w:r>
        <w:rPr>
          <w:rFonts w:hint="eastAsia"/>
          <w:color w:val="000000"/>
          <w:spacing w:val="1"/>
          <w:sz w:val="14"/>
          <w:szCs w:val="22"/>
          <w:lang w:val="en-US" w:eastAsia="zh-CN" w:bidi="ar-SA"/>
        </w:rPr>
        <w:tab/>
      </w:r>
      <w:r>
        <w:rPr>
          <w:rFonts w:hint="eastAsia"/>
          <w:color w:val="000000"/>
          <w:spacing w:val="1"/>
          <w:sz w:val="14"/>
          <w:szCs w:val="22"/>
          <w:lang w:val="en-US" w:eastAsia="zh-CN" w:bidi="ar-SA"/>
        </w:rPr>
        <w:tab/>
      </w:r>
      <w:r>
        <w:rPr>
          <w:rFonts w:hint="eastAsia"/>
          <w:color w:val="000000"/>
          <w:spacing w:val="1"/>
          <w:sz w:val="14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</w:t>
      </w:r>
      <w:r>
        <w:rPr>
          <w:rFonts w:hAnsi="Calibri"/>
          <w:color w:val="000000"/>
          <w:spacing w:val="127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SCN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int="eastAsia" w:ascii="UFMBJL+ËÎÌå" w:hAnsi="UFMBJL+ËÎÌå" w:cs="UFMBJL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color w:val="000000"/>
          <w:spacing w:val="1"/>
          <w:sz w:val="21"/>
          <w:szCs w:val="22"/>
          <w:vertAlign w:val="superscript"/>
          <w:lang w:val="en-US" w:eastAsia="en-US" w:bidi="ar-SA"/>
        </w:rPr>
        <w:t>2-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68639232" behindDoc="1" locked="0" layoutInCell="1" allowOverlap="1">
            <wp:simplePos x="0" y="0"/>
            <wp:positionH relativeFrom="page">
              <wp:posOffset>1885315</wp:posOffset>
            </wp:positionH>
            <wp:positionV relativeFrom="page">
              <wp:posOffset>2087245</wp:posOffset>
            </wp:positionV>
            <wp:extent cx="3797300" cy="615950"/>
            <wp:effectExtent l="0" t="0" r="0" b="6350"/>
            <wp:wrapNone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29.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某同学设计下列方法对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A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盐的水解液进行鉴定：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</w:pPr>
    </w:p>
    <w:p>
      <w:pPr>
        <w:spacing w:line="360" w:lineRule="auto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由此得出的结论中，不正确的是（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55" w:line="248" w:lineRule="exact"/>
        <w:ind w:right="4084" w:firstLine="420" w:firstLineChars="0"/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D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溶液中存在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Fe(SCN)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</w:p>
    <w:p>
      <w:pPr>
        <w:spacing w:before="55" w:line="248" w:lineRule="exact"/>
        <w:ind w:right="4084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</w:p>
    <w:p>
      <w:pPr>
        <w:spacing w:before="55" w:line="248" w:lineRule="exact"/>
        <w:ind w:right="4084" w:firstLine="420" w:firstLineChars="0"/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．滤液中</w:t>
      </w:r>
      <w:r>
        <w:rPr>
          <w:rFonts w:hint="eastAsia" w:ascii="DINQLA+ËÎÌå" w:hAnsi="DINQLA+ËÎÌå" w:cs="DINQLA+ËÎÌå"/>
          <w:color w:val="000000"/>
          <w:sz w:val="21"/>
          <w:szCs w:val="22"/>
          <w:lang w:val="en-US" w:eastAsia="zh-CN" w:bidi="ar-SA"/>
        </w:rPr>
        <w:t>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3+</w:t>
      </w:r>
    </w:p>
    <w:p>
      <w:pPr>
        <w:spacing w:before="55" w:line="248" w:lineRule="exact"/>
        <w:ind w:right="4084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</w:p>
    <w:p>
      <w:pPr>
        <w:numPr>
          <w:ilvl w:val="0"/>
          <w:numId w:val="3"/>
        </w:numPr>
        <w:spacing w:before="55" w:line="248" w:lineRule="exact"/>
        <w:ind w:right="4084" w:firstLine="420" w:firstLineChars="0"/>
        <w:rPr>
          <w:rFonts w:hint="eastAsia"/>
          <w:color w:val="000000"/>
          <w:sz w:val="21"/>
          <w:szCs w:val="22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AgBr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</w:p>
    <w:p>
      <w:pPr>
        <w:numPr>
          <w:ilvl w:val="0"/>
          <w:numId w:val="3"/>
        </w:numPr>
        <w:spacing w:before="55" w:line="248" w:lineRule="exact"/>
        <w:ind w:right="4084" w:firstLine="420" w:firstLineChars="0"/>
        <w:rPr>
          <w:rFonts w:hint="default"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A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一定为无氧酸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FeBr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539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30.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已知有以下物质相互转化</w:t>
      </w:r>
    </w:p>
    <w:p>
      <w:pPr>
        <w:spacing w:before="2164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68660736" behindDoc="1" locked="0" layoutInCell="1" allowOverlap="1">
            <wp:simplePos x="0" y="0"/>
            <wp:positionH relativeFrom="page">
              <wp:posOffset>1557020</wp:posOffset>
            </wp:positionH>
            <wp:positionV relativeFrom="page">
              <wp:posOffset>4907915</wp:posOffset>
            </wp:positionV>
            <wp:extent cx="4178300" cy="1244600"/>
            <wp:effectExtent l="0" t="0" r="0" b="0"/>
            <wp:wrapNone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试回答：</w:t>
      </w:r>
    </w:p>
    <w:p>
      <w:pPr>
        <w:spacing w:before="174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）写出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E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的化学式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DINQLA+ËÎÌå" w:hAnsi="DINQLA+ËÎÌå" w:cs="DINQLA+ËÎÌå"/>
          <w:color w:val="000000"/>
          <w:spacing w:val="-1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H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的化学式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）写出由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E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转变成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的化学方程式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）检验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G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溶液中的金属阳离子的方法是：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8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向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G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溶液加入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A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的有关离子反应方程式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）写出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A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在一定条件下与水反应的化学方程式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。</w:t>
      </w:r>
    </w:p>
    <w:p>
      <w:pPr>
        <w:numPr>
          <w:ilvl w:val="0"/>
          <w:numId w:val="0"/>
        </w:numPr>
        <w:spacing w:before="55" w:line="248" w:lineRule="exact"/>
        <w:ind w:right="4084" w:rightChars="0"/>
        <w:rPr>
          <w:rFonts w:hint="default" w:hAnsi="Calibri"/>
          <w:color w:val="000000"/>
          <w:sz w:val="21"/>
          <w:szCs w:val="22"/>
          <w:vertAlign w:val="subscript"/>
          <w:lang w:val="en-US" w:eastAsia="en-US" w:bidi="ar-SA"/>
        </w:rPr>
      </w:pPr>
    </w:p>
    <w:p>
      <w:pPr>
        <w:spacing w:line="36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QQLVJS+ºÚÌå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VWIRWG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TWUSPU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MPSHJK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EDESUF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QEPGJ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OVIOI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FUDHNM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IGKQTI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MDBPR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IEVOTL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NMMGDO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LMIJAW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PTWVI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rial Unicode MS">
    <w:altName w:val="Arial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BQQIKD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GQKJKM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TGVDGB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VVVITQ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UMPUJ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RHQNB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UFMBJL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DINQLA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ourant">
    <w:panose1 w:val="02000509030000020004"/>
    <w:charset w:val="01"/>
    <w:family w:val="auto"/>
    <w:pitch w:val="default"/>
    <w:sig w:usb0="80000027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BEE2F"/>
    <w:multiLevelType w:val="singleLevel"/>
    <w:tmpl w:val="9FBBEE2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10C9D59"/>
    <w:multiLevelType w:val="singleLevel"/>
    <w:tmpl w:val="B10C9D59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1EB35EC6"/>
    <w:multiLevelType w:val="singleLevel"/>
    <w:tmpl w:val="1EB35EC6"/>
    <w:lvl w:ilvl="0" w:tentative="0">
      <w:start w:val="3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3EF68EF"/>
    <w:rsid w:val="144766F0"/>
    <w:rsid w:val="1A596C4A"/>
    <w:rsid w:val="1D9A308E"/>
    <w:rsid w:val="1E7B1B50"/>
    <w:rsid w:val="1ED509F0"/>
    <w:rsid w:val="22071F85"/>
    <w:rsid w:val="22C559FB"/>
    <w:rsid w:val="23F93380"/>
    <w:rsid w:val="2FA019E1"/>
    <w:rsid w:val="339A4CBA"/>
    <w:rsid w:val="33C92F71"/>
    <w:rsid w:val="35106BFC"/>
    <w:rsid w:val="43AE629A"/>
    <w:rsid w:val="49F13A12"/>
    <w:rsid w:val="4B0B3D25"/>
    <w:rsid w:val="4CBC234D"/>
    <w:rsid w:val="4E3E5C48"/>
    <w:rsid w:val="4F25108A"/>
    <w:rsid w:val="4F5F4872"/>
    <w:rsid w:val="4F9E5F47"/>
    <w:rsid w:val="5152111C"/>
    <w:rsid w:val="51C101F0"/>
    <w:rsid w:val="52DC7D9A"/>
    <w:rsid w:val="59FF233F"/>
    <w:rsid w:val="5D842D20"/>
    <w:rsid w:val="5F2A467C"/>
    <w:rsid w:val="5F640A35"/>
    <w:rsid w:val="61913958"/>
    <w:rsid w:val="63582487"/>
    <w:rsid w:val="64162535"/>
    <w:rsid w:val="64BD0654"/>
    <w:rsid w:val="664A4668"/>
    <w:rsid w:val="66F83CD0"/>
    <w:rsid w:val="67370A11"/>
    <w:rsid w:val="6AB52260"/>
    <w:rsid w:val="6C5854CE"/>
    <w:rsid w:val="6D033736"/>
    <w:rsid w:val="713D32F0"/>
    <w:rsid w:val="71EE4432"/>
    <w:rsid w:val="72CC0E41"/>
    <w:rsid w:val="74E6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biaoti051"/>
    <w:qFormat/>
    <w:uiPriority w:val="0"/>
    <w:rPr>
      <w:b/>
      <w:bCs/>
      <w:color w:val="FF00FF"/>
    </w:rPr>
  </w:style>
  <w:style w:type="paragraph" w:customStyle="1" w:styleId="13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2021-09-10T12:57:10Z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