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eastAsiaTheme="majorEastAsia"/>
          <w:szCs w:val="21"/>
        </w:rPr>
      </w:pPr>
      <w:r>
        <w:rPr>
          <w:rFonts w:ascii="Times New Roman" w:hAnsi="黑体" w:eastAsia="黑体" w:cs="Times New Roman"/>
          <w:sz w:val="36"/>
          <w:szCs w:val="36"/>
        </w:rPr>
        <w:t>高</w:t>
      </w:r>
      <w:r>
        <w:rPr>
          <w:rFonts w:hint="eastAsia" w:ascii="Times New Roman" w:hAnsi="黑体" w:eastAsia="黑体" w:cs="Times New Roman"/>
          <w:sz w:val="36"/>
          <w:szCs w:val="36"/>
        </w:rPr>
        <w:t>一</w:t>
      </w:r>
      <w:r>
        <w:rPr>
          <w:rFonts w:ascii="Times New Roman" w:hAnsi="黑体" w:eastAsia="黑体" w:cs="Times New Roman"/>
          <w:sz w:val="36"/>
          <w:szCs w:val="36"/>
        </w:rPr>
        <w:t>物理</w:t>
      </w:r>
      <w:r>
        <w:rPr>
          <w:rFonts w:hint="eastAsia" w:ascii="Times New Roman" w:hAnsi="黑体" w:eastAsia="黑体" w:cs="Times New Roman"/>
          <w:sz w:val="36"/>
          <w:szCs w:val="36"/>
        </w:rPr>
        <w:t>秋季</w:t>
      </w:r>
      <w:r>
        <w:rPr>
          <w:rFonts w:ascii="Times New Roman" w:hAnsi="黑体" w:eastAsia="黑体" w:cs="Times New Roman"/>
          <w:sz w:val="36"/>
          <w:szCs w:val="36"/>
        </w:rPr>
        <w:t>班（</w:t>
      </w:r>
      <w:r>
        <w:rPr>
          <w:rFonts w:hint="eastAsia" w:ascii="Times New Roman" w:hAnsi="黑体" w:eastAsia="黑体" w:cs="Times New Roman"/>
          <w:sz w:val="36"/>
          <w:szCs w:val="36"/>
          <w:lang w:eastAsia="zh-CN"/>
        </w:rPr>
        <w:t>学生</w:t>
      </w:r>
      <w:r>
        <w:rPr>
          <w:rFonts w:ascii="Times New Roman" w:hAnsi="黑体" w:eastAsia="黑体" w:cs="Times New Roman"/>
          <w:sz w:val="36"/>
          <w:szCs w:val="36"/>
        </w:rPr>
        <w:t>版</w:t>
      </w:r>
      <w:r>
        <w:rPr>
          <w:rFonts w:hint="eastAsia" w:ascii="Times New Roman" w:hAnsi="黑体" w:eastAsia="黑体" w:cs="Times New Roman"/>
          <w:sz w:val="36"/>
          <w:szCs w:val="36"/>
          <w:lang w:eastAsia="zh-CN"/>
        </w:rPr>
        <w:t>）</w:t>
      </w:r>
    </w:p>
    <w:p>
      <w:pPr>
        <w:spacing w:line="276" w:lineRule="auto"/>
        <w:jc w:val="center"/>
        <w:rPr>
          <w:rFonts w:ascii="Times New Roman" w:hAnsi="Times New Roman" w:cs="Times New Roman" w:eastAsiaTheme="majorEastAsia"/>
          <w:szCs w:val="21"/>
        </w:rPr>
      </w:pPr>
      <w:r>
        <w:rPr>
          <w:rFonts w:ascii="Times New Roman" w:hAnsi="Times New Roman" w:cs="Times New Roman" w:eastAsiaTheme="majorEastAsia"/>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szCs w:val="36"/>
                      </w:rPr>
                    </w:pPr>
                    <w:r>
                      <w:rPr>
                        <w:rFonts w:hint="eastAsia" w:ascii="Times New Roman" w:hAnsi="Times New Roman" w:eastAsia="黑体" w:cs="Times New Roman"/>
                        <w:color w:val="000000"/>
                        <w:sz w:val="36"/>
                        <w:szCs w:val="36"/>
                      </w:rPr>
                      <w:t>期中复习（二）</w:t>
                    </w:r>
                  </w:p>
                </w:txbxContent>
              </v:textbox>
            </v:shape>
            <w10:wrap type="none"/>
            <w10:anchorlock/>
          </v:group>
        </w:pic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7"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67" o:spid="_x0000_s1067" o:spt="203" style="height:51.75pt;width:308.25pt;" coordorigin="3210,9483" coordsize="6165,1035">
            <o:lock v:ext="edit"/>
            <v:shape id="图片 18" o:spid="_x0000_s1065"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8" grayscale="t" bilevel="t" o:title=""/>
              <o:lock v:ext="edit" aspectratio="t"/>
            </v:shape>
            <v:shape id="文本框 19" o:spid="_x0000_s1066"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知识点一：重难点知识点总结</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一、关于正、负号的含义</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1、矢量的运算符号的加（</w:t>
      </w:r>
      <w:r>
        <w:rPr>
          <w:rFonts w:ascii="Times New Roman" w:cs="Times New Roman" w:hAnsiTheme="majorHAnsi" w:eastAsiaTheme="majorEastAsia"/>
          <w:szCs w:val="21"/>
        </w:rPr>
        <w:t>＋</w:t>
      </w:r>
      <w:r>
        <w:rPr>
          <w:rFonts w:ascii="Times New Roman" w:hAnsi="Times New Roman" w:cs="Times New Roman" w:eastAsiaTheme="majorEastAsia"/>
          <w:szCs w:val="21"/>
        </w:rPr>
        <w:t>）和减（</w:t>
      </w:r>
      <w:r>
        <w:rPr>
          <w:rFonts w:ascii="Times New Roman" w:cs="Times New Roman" w:hAnsiTheme="majorHAnsi" w:eastAsiaTheme="majorEastAsia"/>
          <w:szCs w:val="21"/>
        </w:rPr>
        <w:t>－</w:t>
      </w:r>
      <w:r>
        <w:rPr>
          <w:rFonts w:ascii="Times New Roman" w:hAnsi="Times New Roman" w:cs="Times New Roman" w:eastAsiaTheme="majorEastAsia"/>
          <w:szCs w:val="21"/>
        </w:rPr>
        <w:t>）不要与正（</w:t>
      </w:r>
      <w:r>
        <w:rPr>
          <w:rFonts w:ascii="Times New Roman" w:cs="Times New Roman" w:hAnsiTheme="majorHAnsi" w:eastAsiaTheme="majorEastAsia"/>
          <w:szCs w:val="21"/>
        </w:rPr>
        <w:t>＋</w:t>
      </w:r>
      <w:r>
        <w:rPr>
          <w:rFonts w:ascii="Times New Roman" w:hAnsi="Times New Roman" w:cs="Times New Roman" w:eastAsiaTheme="majorEastAsia"/>
          <w:szCs w:val="21"/>
        </w:rPr>
        <w:t>）和负（</w:t>
      </w:r>
      <w:r>
        <w:rPr>
          <w:rFonts w:ascii="Times New Roman" w:cs="Times New Roman" w:hAnsiTheme="majorHAnsi" w:eastAsiaTheme="majorEastAsia"/>
          <w:szCs w:val="21"/>
        </w:rPr>
        <w:t>－</w:t>
      </w:r>
      <w:r>
        <w:rPr>
          <w:rFonts w:ascii="Times New Roman" w:hAnsi="Times New Roman" w:cs="Times New Roman" w:eastAsiaTheme="majorEastAsia"/>
          <w:szCs w:val="21"/>
        </w:rPr>
        <w:t>）号相混淆，公式中的“</w:t>
      </w:r>
      <w:r>
        <w:rPr>
          <w:rFonts w:ascii="Times New Roman" w:cs="Times New Roman" w:hAnsiTheme="majorHAnsi" w:eastAsiaTheme="majorEastAsia"/>
          <w:szCs w:val="21"/>
        </w:rPr>
        <w:t>＋</w:t>
      </w:r>
      <w:r>
        <w:rPr>
          <w:rFonts w:ascii="Times New Roman" w:hAnsi="Times New Roman" w:cs="Times New Roman" w:eastAsiaTheme="majorEastAsia"/>
          <w:szCs w:val="21"/>
        </w:rPr>
        <w:t>”和“</w:t>
      </w:r>
      <w:r>
        <w:rPr>
          <w:rFonts w:ascii="Times New Roman" w:cs="Times New Roman" w:hAnsiTheme="majorHAnsi" w:eastAsiaTheme="majorEastAsia"/>
          <w:szCs w:val="21"/>
        </w:rPr>
        <w:t>－</w:t>
      </w:r>
      <w:r>
        <w:rPr>
          <w:rFonts w:ascii="Times New Roman" w:hAnsi="Times New Roman" w:cs="Times New Roman" w:eastAsiaTheme="majorEastAsia"/>
          <w:szCs w:val="21"/>
        </w:rPr>
        <w:t>”是运算符号</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2、标量也有正、负号，这时的正负号反应标量的大小，例如温度5</w:t>
      </w:r>
      <w:r>
        <w:rPr>
          <w:rFonts w:ascii="Times New Roman" w:cs="Times New Roman" w:hAnsiTheme="majorEastAsia" w:eastAsiaTheme="majorEastAsia"/>
          <w:szCs w:val="21"/>
        </w:rPr>
        <w:t>℃</w:t>
      </w:r>
      <w:r>
        <w:rPr>
          <w:rFonts w:ascii="Times New Roman" w:hAnsi="Times New Roman" w:cs="Times New Roman" w:eastAsiaTheme="majorEastAsia"/>
          <w:szCs w:val="21"/>
        </w:rPr>
        <w:t>与</w:t>
      </w:r>
      <w:r>
        <w:rPr>
          <w:rFonts w:ascii="Times New Roman" w:cs="Times New Roman" w:hAnsiTheme="majorHAnsi" w:eastAsiaTheme="majorEastAsia"/>
          <w:szCs w:val="21"/>
        </w:rPr>
        <w:t>－</w:t>
      </w:r>
      <w:r>
        <w:rPr>
          <w:rFonts w:ascii="Times New Roman" w:hAnsi="Times New Roman" w:cs="Times New Roman" w:eastAsiaTheme="majorEastAsia"/>
          <w:szCs w:val="21"/>
        </w:rPr>
        <w:t>10</w:t>
      </w:r>
      <w:r>
        <w:rPr>
          <w:rFonts w:ascii="Times New Roman" w:cs="Times New Roman" w:hAnsiTheme="majorEastAsia" w:eastAsiaTheme="majorEastAsia"/>
          <w:szCs w:val="21"/>
        </w:rPr>
        <w:t>℃</w:t>
      </w:r>
      <w:r>
        <w:rPr>
          <w:rFonts w:ascii="Times New Roman" w:hAnsi="Times New Roman" w:cs="Times New Roman" w:eastAsiaTheme="majorEastAsia"/>
          <w:szCs w:val="21"/>
        </w:rPr>
        <w:t>，5</w:t>
      </w:r>
      <w:r>
        <w:rPr>
          <w:rFonts w:ascii="Times New Roman" w:cs="Times New Roman" w:hAnsiTheme="majorEastAsia" w:eastAsiaTheme="majorEastAsia"/>
          <w:szCs w:val="21"/>
        </w:rPr>
        <w:t>℃</w:t>
      </w:r>
      <w:r>
        <w:rPr>
          <w:rFonts w:ascii="Times New Roman" w:hAnsi="Times New Roman" w:cs="Times New Roman" w:eastAsiaTheme="majorEastAsia"/>
          <w:szCs w:val="21"/>
        </w:rPr>
        <w:t>比</w:t>
      </w:r>
      <w:r>
        <w:rPr>
          <w:rFonts w:ascii="Times New Roman" w:cs="Times New Roman" w:hAnsiTheme="majorHAnsi" w:eastAsiaTheme="majorEastAsia"/>
          <w:szCs w:val="21"/>
        </w:rPr>
        <w:t>－</w:t>
      </w:r>
      <w:r>
        <w:rPr>
          <w:rFonts w:ascii="Times New Roman" w:hAnsi="Times New Roman" w:cs="Times New Roman" w:eastAsiaTheme="majorEastAsia"/>
          <w:szCs w:val="21"/>
        </w:rPr>
        <w:t>10</w:t>
      </w:r>
      <w:r>
        <w:rPr>
          <w:rFonts w:ascii="Times New Roman" w:cs="Times New Roman" w:hAnsiTheme="majorEastAsia" w:eastAsiaTheme="majorEastAsia"/>
          <w:szCs w:val="21"/>
        </w:rPr>
        <w:t>℃</w:t>
      </w:r>
      <w:r>
        <w:rPr>
          <w:rFonts w:ascii="Times New Roman" w:hAnsi="Times New Roman" w:cs="Times New Roman" w:eastAsiaTheme="majorEastAsia"/>
          <w:szCs w:val="21"/>
        </w:rPr>
        <w:t>高</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矢量的正、负。一般情况下矢量的方向无穷多个，不能用正负两个符号反应。如果问题中涉及的矢量都在一条直线上，就可以规定一个正方向，与正方向相同的矢量为正，与正方向相反的矢量为负。匀变速直线运动中的</w:t>
      </w:r>
      <w:r>
        <w:rPr>
          <w:rFonts w:ascii="Times New Roman" w:hAnsi="Times New Roman" w:cs="Times New Roman" w:eastAsiaTheme="majorEastAsia"/>
          <w:i/>
          <w:szCs w:val="21"/>
        </w:rPr>
        <w:t>s</w:t>
      </w:r>
      <w:r>
        <w:rPr>
          <w:rFonts w:ascii="Times New Roman" w:hAnsi="Times New Roman" w:cs="Times New Roman" w:eastAsiaTheme="majorEastAsia"/>
          <w:szCs w:val="21"/>
        </w:rPr>
        <w:t>、</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v</w:t>
      </w:r>
      <w:r>
        <w:rPr>
          <w:rFonts w:ascii="Times New Roman" w:hAnsi="Times New Roman" w:cs="Times New Roman" w:eastAsiaTheme="majorEastAsia"/>
          <w:szCs w:val="21"/>
        </w:rPr>
        <w:t>都在一条直线上，所以规定正方向后，可以用正、负数表示它们，这是的正负不反映物理量的大小了。</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二、竖直上抛运动的对称性</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color w:val="000000"/>
          <w:szCs w:val="21"/>
        </w:rPr>
        <w:t>上升和下降（至落回原处）的两个过程互为逆运动，因此具有对称性</w:t>
      </w:r>
    </w:p>
    <w:p>
      <w:pPr>
        <w:shd w:val="solid" w:color="FFFFFF" w:fill="auto"/>
        <w:autoSpaceDN w:val="0"/>
        <w:spacing w:line="276" w:lineRule="auto"/>
        <w:rPr>
          <w:rFonts w:ascii="Times New Roman" w:hAnsi="Times New Roman" w:cs="Times New Roman" w:eastAsiaTheme="majorEastAsia"/>
          <w:color w:val="000000"/>
          <w:szCs w:val="21"/>
          <w:shd w:val="clear" w:color="auto" w:fill="FFFFFF"/>
        </w:rPr>
      </w:pPr>
      <w:r>
        <w:rPr>
          <w:rFonts w:ascii="Times New Roman" w:hAnsi="Times New Roman" w:cs="Times New Roman" w:eastAsiaTheme="majorEastAsia"/>
          <w:color w:val="000000"/>
          <w:szCs w:val="21"/>
          <w:shd w:val="clear" w:color="auto" w:fill="FFFFFF"/>
        </w:rPr>
        <w:t>1、在上升阶段所用的时间和下降回到抛出点所用的时间相等，且可得</w:t>
      </w:r>
      <w:r>
        <w:rPr>
          <w:rFonts w:ascii="Times New Roman" w:hAnsi="Times New Roman" w:cs="Times New Roman" w:eastAsiaTheme="majorEastAsia"/>
          <w:color w:val="000000"/>
          <w:position w:val="-26"/>
          <w:szCs w:val="21"/>
          <w:shd w:val="clear" w:color="auto" w:fill="FFFFFF"/>
        </w:rPr>
        <w:object>
          <v:shape id="_x0000_i1025" o:spt="75" type="#_x0000_t75" style="height:30pt;width:27.7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p>
    <w:p>
      <w:pPr>
        <w:shd w:val="solid" w:color="FFFFFF" w:fill="auto"/>
        <w:autoSpaceDN w:val="0"/>
        <w:spacing w:line="276" w:lineRule="auto"/>
        <w:rPr>
          <w:rFonts w:ascii="Times New Roman" w:hAnsi="Times New Roman" w:cs="Times New Roman" w:eastAsiaTheme="majorEastAsia"/>
          <w:color w:val="000000"/>
          <w:szCs w:val="21"/>
          <w:shd w:val="clear" w:color="auto" w:fill="FFFFFF"/>
        </w:rPr>
      </w:pPr>
      <w:r>
        <w:rPr>
          <w:rFonts w:ascii="Times New Roman" w:hAnsi="Times New Roman" w:cs="Times New Roman" w:eastAsiaTheme="majorEastAsia"/>
          <w:color w:val="000000"/>
          <w:szCs w:val="21"/>
          <w:shd w:val="clear" w:color="auto" w:fill="FFFFFF"/>
        </w:rPr>
        <w:t>2、质点经过抛出点以上的每一点时，无论是上升还是下降，它们的速度大小是相等的，方向相反。</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【例1】一个小球竖直向上抛出，两次经过抛出点上方距离抛出点的高度为10m处的时间间隔为</w:t>
      </w:r>
      <w:r>
        <w:rPr>
          <w:rFonts w:ascii="Times New Roman" w:cs="Times New Roman" w:hAnsiTheme="majorEastAsia" w:eastAsiaTheme="majorEastAsia"/>
          <w:szCs w:val="21"/>
        </w:rPr>
        <w:t>△</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2s，求小球的上抛初速度有多大?从抛出到返回原处，小球共经历了过少时间?（g</w:t>
      </w:r>
      <w:r>
        <w:rPr>
          <w:rFonts w:ascii="Times New Roman" w:cs="Times New Roman" w:hAnsiTheme="majorHAnsi" w:eastAsiaTheme="majorEastAsia"/>
          <w:szCs w:val="21"/>
        </w:rPr>
        <w:t>＝</w:t>
      </w:r>
      <w:r>
        <w:rPr>
          <w:rFonts w:ascii="Times New Roman" w:hAnsi="Times New Roman" w:cs="Times New Roman" w:eastAsiaTheme="majorEastAsia"/>
          <w:szCs w:val="21"/>
        </w:rPr>
        <w:t>10m/s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三、匀变速直线运动的处理</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匀减速直线运动速度逐渐减小，但位移不断增大，当速度为零时，如果加速度不变，质点将作反向运动，如竖直上抛运动。如果在速度减为零时，加速度也立即为零，质点将停止运动，如汽车刹车后的运动</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【例2】一汽车在水平公路上以20m/s的速度运动。从某时刻开始关闭油门后做匀减速运动，加速度大小是0.5m/s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，求：</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（1）汽车减速运动的总路程；</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（2）汽车停止运动前5s内的位移；</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（3）汽车减速运动10s和50s内的位移。</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四、相遇与追赶问题</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追赶的问题是</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同向运动，</w:t>
      </w:r>
      <w:r>
        <w:rPr>
          <w:rFonts w:ascii="Times New Roman" w:hAnsi="Times New Roman" w:cs="Times New Roman" w:eastAsiaTheme="majorEastAsia"/>
          <w:i/>
          <w:szCs w:val="21"/>
        </w:rPr>
        <w:t>B</w:t>
      </w:r>
      <w:r>
        <w:rPr>
          <w:rFonts w:ascii="Times New Roman" w:hAnsi="Times New Roman" w:cs="Times New Roman" w:eastAsiaTheme="majorEastAsia"/>
          <w:szCs w:val="21"/>
        </w:rPr>
        <w:t>在前</w:t>
      </w:r>
      <w:r>
        <w:rPr>
          <w:rFonts w:ascii="Times New Roman" w:hAnsi="Times New Roman" w:cs="Times New Roman" w:eastAsiaTheme="majorEastAsia"/>
          <w:i/>
          <w:szCs w:val="21"/>
        </w:rPr>
        <w:t>A</w:t>
      </w:r>
      <w:r>
        <w:rPr>
          <w:rFonts w:ascii="Times New Roman" w:hAnsi="Times New Roman" w:cs="Times New Roman" w:eastAsiaTheme="majorEastAsia"/>
          <w:szCs w:val="21"/>
        </w:rPr>
        <w:t>在后，要求</w:t>
      </w:r>
      <w:r>
        <w:rPr>
          <w:rFonts w:ascii="Times New Roman" w:hAnsi="Times New Roman" w:cs="Times New Roman" w:eastAsiaTheme="majorEastAsia"/>
          <w:i/>
          <w:szCs w:val="21"/>
        </w:rPr>
        <w:t>A</w:t>
      </w:r>
      <w:r>
        <w:rPr>
          <w:rFonts w:ascii="Times New Roman" w:hAnsi="Times New Roman" w:cs="Times New Roman" w:eastAsiaTheme="majorEastAsia"/>
          <w:szCs w:val="21"/>
        </w:rPr>
        <w:t>追上</w:t>
      </w:r>
      <w:r>
        <w:rPr>
          <w:rFonts w:ascii="Times New Roman" w:hAnsi="Times New Roman" w:cs="Times New Roman" w:eastAsiaTheme="majorEastAsia"/>
          <w:i/>
          <w:szCs w:val="21"/>
        </w:rPr>
        <w:t>B</w:t>
      </w:r>
      <w:r>
        <w:rPr>
          <w:rFonts w:ascii="Times New Roman" w:hAnsi="Times New Roman" w:cs="Times New Roman" w:eastAsiaTheme="majorEastAsia"/>
          <w:szCs w:val="21"/>
        </w:rPr>
        <w:t>所经历的时间。共有三种情况要区别对待：</w:t>
      </w:r>
    </w:p>
    <w:p>
      <w:pPr>
        <w:spacing w:line="276" w:lineRule="auto"/>
        <w:rPr>
          <w:rFonts w:ascii="Times New Roman" w:hAnsi="Times New Roman" w:cs="Times New Roman" w:eastAsiaTheme="majorEastAsia"/>
          <w:szCs w:val="21"/>
        </w:rPr>
      </w:pPr>
      <w:r>
        <w:rPr>
          <w:rFonts w:cs="Times New Roman" w:asciiTheme="majorEastAsia" w:hAnsiTheme="majorEastAsia" w:eastAsiaTheme="majorEastAsia"/>
          <w:szCs w:val="21"/>
        </w:rPr>
        <w:t>①</w:t>
      </w:r>
      <w:r>
        <w:rPr>
          <w:rFonts w:ascii="Times New Roman" w:hAnsi="Times New Roman" w:cs="Times New Roman" w:eastAsiaTheme="majorEastAsia"/>
          <w:i/>
          <w:szCs w:val="21"/>
        </w:rPr>
        <w:t>B</w:t>
      </w:r>
      <w:r>
        <w:rPr>
          <w:rFonts w:ascii="Times New Roman" w:hAnsi="Times New Roman" w:cs="Times New Roman" w:eastAsiaTheme="majorEastAsia"/>
          <w:szCs w:val="21"/>
        </w:rPr>
        <w:t>在运动中被追上</w:t>
      </w:r>
      <w:r>
        <w:rPr>
          <w:rFonts w:cs="Times New Roman" w:asciiTheme="majorEastAsia" w:hAnsiTheme="majorEastAsia" w:eastAsiaTheme="majorEastAsia"/>
          <w:szCs w:val="21"/>
        </w:rPr>
        <w:t>②</w:t>
      </w:r>
      <w:r>
        <w:rPr>
          <w:rFonts w:ascii="Times New Roman" w:hAnsi="Times New Roman" w:cs="Times New Roman" w:eastAsiaTheme="majorEastAsia"/>
          <w:i/>
          <w:szCs w:val="21"/>
        </w:rPr>
        <w:t>B</w:t>
      </w:r>
      <w:r>
        <w:rPr>
          <w:rFonts w:ascii="Times New Roman" w:hAnsi="Times New Roman" w:cs="Times New Roman" w:eastAsiaTheme="majorEastAsia"/>
          <w:szCs w:val="21"/>
        </w:rPr>
        <w:t>刚好停下时被</w:t>
      </w:r>
      <w:r>
        <w:rPr>
          <w:rFonts w:ascii="Times New Roman" w:hAnsi="Times New Roman" w:cs="Times New Roman" w:eastAsiaTheme="majorEastAsia"/>
          <w:i/>
          <w:szCs w:val="21"/>
        </w:rPr>
        <w:t>A</w:t>
      </w:r>
      <w:r>
        <w:rPr>
          <w:rFonts w:ascii="Times New Roman" w:hAnsi="Times New Roman" w:cs="Times New Roman" w:eastAsiaTheme="majorEastAsia"/>
          <w:szCs w:val="21"/>
        </w:rPr>
        <w:t>追上</w:t>
      </w:r>
      <w:r>
        <w:rPr>
          <w:rFonts w:cs="Times New Roman" w:asciiTheme="majorEastAsia" w:hAnsiTheme="majorEastAsia" w:eastAsiaTheme="majorEastAsia"/>
          <w:szCs w:val="21"/>
        </w:rPr>
        <w:t>③</w:t>
      </w:r>
      <w:r>
        <w:rPr>
          <w:rFonts w:ascii="Times New Roman" w:hAnsi="Times New Roman" w:cs="Times New Roman" w:eastAsiaTheme="majorEastAsia"/>
          <w:i/>
          <w:szCs w:val="21"/>
        </w:rPr>
        <w:t>B</w:t>
      </w:r>
      <w:r>
        <w:rPr>
          <w:rFonts w:ascii="Times New Roman" w:hAnsi="Times New Roman" w:cs="Times New Roman" w:eastAsiaTheme="majorEastAsia"/>
          <w:szCs w:val="21"/>
        </w:rPr>
        <w:t>停止运动后</w:t>
      </w:r>
      <w:r>
        <w:rPr>
          <w:rFonts w:ascii="Times New Roman" w:hAnsi="Times New Roman" w:cs="Times New Roman" w:eastAsiaTheme="majorEastAsia"/>
          <w:i/>
          <w:szCs w:val="21"/>
        </w:rPr>
        <w:t>A</w:t>
      </w:r>
      <w:r>
        <w:rPr>
          <w:rFonts w:ascii="Times New Roman" w:hAnsi="Times New Roman" w:cs="Times New Roman" w:eastAsiaTheme="majorEastAsia"/>
          <w:szCs w:val="21"/>
        </w:rPr>
        <w:t>才追上</w:t>
      </w:r>
      <w:r>
        <w:rPr>
          <w:rFonts w:ascii="Times New Roman" w:hAnsi="Times New Roman" w:cs="Times New Roman" w:eastAsiaTheme="majorEastAsia"/>
          <w:i/>
          <w:szCs w:val="21"/>
        </w:rPr>
        <w:t>B</w:t>
      </w:r>
      <w:r>
        <w:rPr>
          <w:rFonts w:ascii="Times New Roman" w:hAnsi="Times New Roman" w:cs="Times New Roman" w:eastAsiaTheme="majorEastAsia"/>
          <w:szCs w:val="21"/>
        </w:rPr>
        <w:t>，这类题的关键是追上时</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两物体的位置相同，位移不同</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【例3】汽车在前、自行车在后向同一方向行驶，两车相距</w:t>
      </w:r>
      <w:r>
        <w:rPr>
          <w:rFonts w:ascii="Times New Roman" w:hAnsi="Times New Roman" w:cs="Times New Roman" w:eastAsiaTheme="majorEastAsia"/>
          <w:i/>
          <w:szCs w:val="21"/>
        </w:rPr>
        <w:t>s</w:t>
      </w:r>
      <w:r>
        <w:rPr>
          <w:rFonts w:ascii="Times New Roman" w:cs="Times New Roman" w:hAnsiTheme="majorHAnsi" w:eastAsiaTheme="majorEastAsia"/>
          <w:szCs w:val="21"/>
        </w:rPr>
        <w:t>＝</w:t>
      </w:r>
      <w:r>
        <w:rPr>
          <w:rFonts w:ascii="Times New Roman" w:hAnsi="Times New Roman" w:cs="Times New Roman" w:eastAsiaTheme="majorEastAsia"/>
          <w:szCs w:val="21"/>
        </w:rPr>
        <w:t>7m，自行车以</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A</w:t>
      </w:r>
      <w:r>
        <w:rPr>
          <w:rFonts w:ascii="Times New Roman" w:cs="Times New Roman" w:hAnsiTheme="majorHAnsi" w:eastAsiaTheme="majorEastAsia"/>
          <w:szCs w:val="21"/>
        </w:rPr>
        <w:t>＝</w:t>
      </w:r>
      <w:r>
        <w:rPr>
          <w:rFonts w:ascii="Times New Roman" w:hAnsi="Times New Roman" w:cs="Times New Roman" w:eastAsiaTheme="majorEastAsia"/>
          <w:szCs w:val="21"/>
        </w:rPr>
        <w:t>4m/s做匀速直线运动，而汽车以</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B</w:t>
      </w:r>
      <w:r>
        <w:rPr>
          <w:rFonts w:ascii="Times New Roman" w:cs="Times New Roman" w:hAnsiTheme="majorHAnsi" w:eastAsiaTheme="majorEastAsia"/>
          <w:szCs w:val="21"/>
        </w:rPr>
        <w:t>＝</w:t>
      </w:r>
      <w:r>
        <w:rPr>
          <w:rFonts w:ascii="Times New Roman" w:hAnsi="Times New Roman" w:cs="Times New Roman" w:eastAsiaTheme="majorEastAsia"/>
          <w:szCs w:val="21"/>
        </w:rPr>
        <w:t>10m/s速度行驶，因前面有情况汽车刹车，以加速度大小</w:t>
      </w:r>
      <w:r>
        <w:rPr>
          <w:rFonts w:ascii="Times New Roman" w:hAnsi="Times New Roman" w:cs="Times New Roman" w:eastAsiaTheme="majorEastAsia"/>
          <w:i/>
          <w:szCs w:val="21"/>
        </w:rPr>
        <w:t>a</w:t>
      </w:r>
      <w:r>
        <w:rPr>
          <w:rFonts w:ascii="Times New Roman" w:cs="Times New Roman" w:hAnsiTheme="majorHAnsi" w:eastAsiaTheme="majorEastAsia"/>
          <w:szCs w:val="21"/>
        </w:rPr>
        <w:t>＝</w:t>
      </w:r>
      <w:r>
        <w:rPr>
          <w:rFonts w:ascii="Times New Roman" w:hAnsi="Times New Roman" w:cs="Times New Roman" w:eastAsiaTheme="majorEastAsia"/>
          <w:szCs w:val="21"/>
        </w:rPr>
        <w:t>2m/s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做匀减速直线运动，从此位置开始计时，自行车经过多少时间与汽车相遇？</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有位同学列出解答过程，试评价他解答是否正确？若不正确，则错在哪里？并给出正确解法</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position w:val="-22"/>
          <w:szCs w:val="21"/>
        </w:rPr>
        <w:object>
          <v:shape id="_x0000_i1038" o:spt="75" type="#_x0000_t75" style="height:27.75pt;width:84pt;" o:ole="t" filled="f" o:preferrelative="t" stroked="f" coordsize="21600,21600">
            <v:path/>
            <v:fill on="f" focussize="0,0"/>
            <v:stroke on="f" joinstyle="miter"/>
            <v:imagedata r:id="rId12" o:title=""/>
            <o:lock v:ext="edit" aspectratio="t"/>
            <w10:wrap type="none"/>
            <w10:anchorlock/>
          </v:shape>
          <o:OLEObject Type="Embed" ProgID="Equation.DSMT4" ShapeID="_x0000_i1038" DrawAspect="Content" ObjectID="_1468075726" r:id="rId11">
            <o:LockedField>false</o:LockedField>
          </o:OLEObject>
        </w:object>
      </w:r>
      <w:r>
        <w:rPr>
          <w:rFonts w:ascii="Times New Roman" w:hAnsi="Times New Roman" w:cs="Times New Roman" w:eastAsiaTheme="majorEastAsia"/>
          <w:szCs w:val="21"/>
        </w:rPr>
        <w:t xml:space="preserve"> </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代入数据整理后得</w:t>
      </w:r>
      <w:r>
        <w:rPr>
          <w:rFonts w:ascii="Times New Roman" w:hAnsi="Times New Roman" w:cs="Times New Roman" w:eastAsiaTheme="majorEastAsia"/>
          <w:i/>
          <w:szCs w:val="21"/>
        </w:rPr>
        <w:t>t</w:t>
      </w:r>
      <w:r>
        <w:rPr>
          <w:rFonts w:ascii="Times New Roman" w:hAnsi="Times New Roman" w:cs="Times New Roman" w:eastAsiaTheme="majorEastAsia"/>
          <w:szCs w:val="21"/>
          <w:vertAlign w:val="super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6</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7</w:t>
      </w:r>
      <w:r>
        <w:rPr>
          <w:rFonts w:ascii="Times New Roman" w:cs="Times New Roman" w:hAnsiTheme="majorHAnsi" w:eastAsiaTheme="majorEastAsia"/>
          <w:szCs w:val="21"/>
        </w:rPr>
        <w:t>＝</w:t>
      </w:r>
      <w:r>
        <w:rPr>
          <w:rFonts w:ascii="Times New Roman" w:hAnsi="Times New Roman" w:cs="Times New Roman" w:eastAsiaTheme="majorEastAsia"/>
          <w:szCs w:val="21"/>
        </w:rPr>
        <w:t>0</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i/>
          <w:szCs w:val="21"/>
        </w:rPr>
        <w:t>t</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7s，</w:t>
      </w:r>
      <w:r>
        <w:rPr>
          <w:rFonts w:ascii="Times New Roman" w:hAnsi="Times New Roman" w:cs="Times New Roman" w:eastAsiaTheme="majorEastAsia"/>
          <w:i/>
          <w:szCs w:val="21"/>
        </w:rPr>
        <w:t>t</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1s不合题意舍去</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【例4】一辆汽车在十字路口等候绿灯，当绿灯亮时汽车以3m/s</w:t>
      </w:r>
      <w:r>
        <w:rPr>
          <w:rFonts w:ascii="Times New Roman" w:hAnsi="Times New Roman" w:cs="Times New Roman" w:eastAsiaTheme="majorEastAsia"/>
          <w:szCs w:val="21"/>
          <w:vertAlign w:val="superscript"/>
        </w:rPr>
        <w:t>２</w:t>
      </w:r>
      <w:r>
        <w:rPr>
          <w:rFonts w:ascii="Times New Roman" w:hAnsi="Times New Roman" w:cs="Times New Roman" w:eastAsiaTheme="majorEastAsia"/>
          <w:szCs w:val="21"/>
        </w:rPr>
        <w:t>的加速度开始行驶，恰好此时一辆自行车以6m/s速度驶来，从后边超越汽车．试求：</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 xml:space="preserve">（1）汽车从路口开动后，追上自行车之前经过多长时间两车相距最远？最远距离是多少？ </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（2）经过多长时间汽车追上自行车，此时汽车的速度是多少？</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五、几个理想化模型</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1、理想绳</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理想绳的质量不计，不可伸长，物体对它的作用只能是拉力，它的内部弹力处处相等，并等于其他物体拉绳子的力，拉力的方向一定沿绳子方向，一旦外力撤销，绳子中的弹力立即消失。</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2、理想杆</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质量不计，不可伸长，不可压缩，物体对它的作用既可以是拉力，也可以是压力，它还可以是切向力，且内部弹力处处相等。当它只在两端受力且平衡时，作用在它两端的力必然是大小相等，方向相反，且作用在两端的连线上，一旦外力撤销，杆内部的弹力立即消失。</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【例5】如图所示，两个质量均为</w:t>
      </w:r>
      <w:r>
        <w:rPr>
          <w:rFonts w:ascii="Times New Roman" w:hAnsi="Times New Roman" w:cs="Times New Roman" w:eastAsiaTheme="majorEastAsia"/>
          <w:i/>
          <w:szCs w:val="21"/>
        </w:rPr>
        <w:t>m</w:t>
      </w:r>
      <w:r>
        <w:rPr>
          <w:rFonts w:ascii="Times New Roman" w:hAnsi="Times New Roman" w:cs="Times New Roman" w:eastAsiaTheme="majorEastAsia"/>
          <w:szCs w:val="21"/>
        </w:rPr>
        <w:t>的物体分别挂在支架上的</w:t>
      </w:r>
      <w:r>
        <w:rPr>
          <w:rFonts w:ascii="Times New Roman" w:hAnsi="Times New Roman" w:cs="Times New Roman" w:eastAsiaTheme="majorEastAsia"/>
          <w:i/>
          <w:szCs w:val="21"/>
        </w:rPr>
        <w:t>B</w:t>
      </w:r>
      <w:r>
        <w:rPr>
          <w:rFonts w:ascii="Times New Roman" w:hAnsi="Times New Roman" w:cs="Times New Roman" w:eastAsiaTheme="majorEastAsia"/>
          <w:szCs w:val="21"/>
        </w:rPr>
        <w:t>点（如图甲所示）和跨过滑轮的轻绳</w:t>
      </w:r>
      <w:r>
        <w:rPr>
          <w:rFonts w:ascii="Times New Roman" w:hAnsi="Times New Roman" w:cs="Times New Roman" w:eastAsiaTheme="majorEastAsia"/>
          <w:i/>
          <w:szCs w:val="21"/>
        </w:rPr>
        <w:t>BC</w:t>
      </w:r>
      <w:r>
        <w:rPr>
          <w:rFonts w:ascii="Times New Roman" w:hAnsi="Times New Roman" w:cs="Times New Roman" w:eastAsiaTheme="majorEastAsia"/>
          <w:szCs w:val="21"/>
        </w:rPr>
        <w:t>上（如图乙所示），图甲中轻杆</w:t>
      </w:r>
      <w:r>
        <w:rPr>
          <w:rFonts w:ascii="Times New Roman" w:hAnsi="Times New Roman" w:cs="Times New Roman" w:eastAsiaTheme="majorEastAsia"/>
          <w:i/>
          <w:szCs w:val="21"/>
        </w:rPr>
        <w:t>AB</w:t>
      </w:r>
      <w:r>
        <w:rPr>
          <w:rFonts w:ascii="Times New Roman" w:hAnsi="Times New Roman" w:cs="Times New Roman" w:eastAsiaTheme="majorEastAsia"/>
          <w:szCs w:val="21"/>
        </w:rPr>
        <w:t>可绕</w:t>
      </w:r>
      <w:r>
        <w:rPr>
          <w:rFonts w:ascii="Times New Roman" w:hAnsi="Times New Roman" w:cs="Times New Roman" w:eastAsiaTheme="majorEastAsia"/>
          <w:i/>
          <w:szCs w:val="21"/>
        </w:rPr>
        <w:t>A</w:t>
      </w:r>
      <w:r>
        <w:rPr>
          <w:rFonts w:ascii="Times New Roman" w:hAnsi="Times New Roman" w:cs="Times New Roman" w:eastAsiaTheme="majorEastAsia"/>
          <w:szCs w:val="21"/>
        </w:rPr>
        <w:t>点转动，图乙中水平轻杆一端</w:t>
      </w:r>
      <w:r>
        <w:rPr>
          <w:rFonts w:ascii="Times New Roman" w:hAnsi="Times New Roman" w:cs="Times New Roman" w:eastAsiaTheme="majorEastAsia"/>
          <w:i/>
          <w:szCs w:val="21"/>
        </w:rPr>
        <w:t>A</w:t>
      </w:r>
      <w:r>
        <w:rPr>
          <w:rFonts w:ascii="Times New Roman" w:hAnsi="Times New Roman" w:cs="Times New Roman" w:eastAsiaTheme="majorEastAsia"/>
          <w:szCs w:val="21"/>
        </w:rPr>
        <w:t>插在墙壁内，已知</w:t>
      </w:r>
      <w:r>
        <w:rPr>
          <w:rFonts w:ascii="Times New Roman" w:hAnsi="Times New Roman" w:cs="Times New Roman" w:eastAsiaTheme="majorEastAsia"/>
          <w:i/>
          <w:szCs w:val="21"/>
        </w:rPr>
        <w:t>θ</w:t>
      </w:r>
      <w:r>
        <w:rPr>
          <w:rFonts w:ascii="Times New Roman" w:hAnsi="Times New Roman" w:cs="Times New Roman" w:eastAsiaTheme="majorEastAsia"/>
          <w:szCs w:val="21"/>
        </w:rPr>
        <w:t>＝30°，则图甲中轻杆</w:t>
      </w:r>
      <w:r>
        <w:rPr>
          <w:rFonts w:ascii="Times New Roman" w:hAnsi="Times New Roman" w:cs="Times New Roman" w:eastAsiaTheme="majorEastAsia"/>
          <w:i/>
          <w:szCs w:val="21"/>
        </w:rPr>
        <w:t>AB</w:t>
      </w:r>
      <w:r>
        <w:rPr>
          <w:rFonts w:ascii="Times New Roman" w:hAnsi="Times New Roman" w:cs="Times New Roman" w:eastAsiaTheme="majorEastAsia"/>
          <w:szCs w:val="21"/>
        </w:rPr>
        <w:t>受到绳子的作用力</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和图乙中滑轮受到绳子的作用力</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分别为</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86912" behindDoc="0" locked="0" layoutInCell="1" allowOverlap="1">
            <wp:simplePos x="0" y="0"/>
            <wp:positionH relativeFrom="column">
              <wp:posOffset>3357245</wp:posOffset>
            </wp:positionH>
            <wp:positionV relativeFrom="paragraph">
              <wp:posOffset>130175</wp:posOffset>
            </wp:positionV>
            <wp:extent cx="2159000" cy="1046480"/>
            <wp:effectExtent l="19050" t="0" r="0" b="0"/>
            <wp:wrapSquare wrapText="bothSides"/>
            <wp:docPr id="97" name="图片 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学科网(www.zxxk.com)--教育资源门户，提供试卷、教案、课件、论文、素材及各类教学资源下载，还有大量而丰富的教学相关资讯！"/>
                    <pic:cNvPicPr>
                      <a:picLocks noChangeAspect="1" noChangeArrowheads="1"/>
                    </pic:cNvPicPr>
                  </pic:nvPicPr>
                  <pic:blipFill>
                    <a:blip r:embed="rId13" r:link="rId14"/>
                    <a:stretch>
                      <a:fillRect/>
                    </a:stretch>
                  </pic:blipFill>
                  <pic:spPr>
                    <a:xfrm>
                      <a:off x="0" y="0"/>
                      <a:ext cx="2159000" cy="1046480"/>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A．</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i/>
          <w:szCs w:val="21"/>
        </w:rPr>
        <w:t>mg</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\r(3)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\r(3)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\r(3)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\f(\r(3)</w:instrText>
      </w:r>
      <w:r>
        <w:rPr>
          <w:rFonts w:ascii="Times New Roman" w:hAnsi="Times New Roman" w:cs="Times New Roman" w:eastAsiaTheme="majorEastAsia"/>
          <w:i/>
          <w:szCs w:val="21"/>
        </w:rPr>
        <w:instrText xml:space="preserve">,</w:instrText>
      </w:r>
      <w:r>
        <w:rPr>
          <w:rFonts w:ascii="Times New Roman" w:hAnsi="Times New Roman" w:cs="Times New Roman" w:eastAsiaTheme="majorEastAsia"/>
          <w:szCs w:val="21"/>
        </w:rPr>
        <w:instrText xml:space="preserve">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i/>
          <w:szCs w:val="21"/>
        </w:rPr>
        <w:t>mg</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\r(3)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i/>
          <w:szCs w:val="21"/>
        </w:rPr>
        <w:t>mg</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60" o:spid="_x0000_s1060" o:spt="203" style="height:49.5pt;width:127.05pt;" coordorigin="1849,10974" coordsize="2541,990">
            <o:lock v:ext="edit"/>
            <v:shape id="图片 60" o:spid="_x0000_s105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5" o:title=""/>
              <o:lock v:ext="edit" aspectratio="t"/>
            </v:shape>
            <v:shape id="文本框 61" o:spid="_x0000_s1058"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 下列各组物理量中，全部是矢量的有</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A．重力、速度、路程、时间</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B．弹力、速度、摩擦力、路程</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C．速度、质量、加速度、路程</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D．位移、弹力、加速度、速度</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2．有关质点的概念，所应用的物理方法是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A．控制变量法</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B．比值法</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C．建立物理模型法</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D．等效替代法</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3．水平桌面上放着一本书，下列有关书与桌面之间的作用力的说法中，正确的是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A．书受的重力就是桌面受到的压力</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B．书受到了支持力是因为桌面产生了形变</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C．书发生了形变，因此书受到了支持力</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D．桌面受到的压力和桌面给书的支持力不是桌面与书之间的相互作用</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70528" behindDoc="0" locked="0" layoutInCell="1" allowOverlap="1">
            <wp:simplePos x="0" y="0"/>
            <wp:positionH relativeFrom="column">
              <wp:posOffset>3900170</wp:posOffset>
            </wp:positionH>
            <wp:positionV relativeFrom="paragraph">
              <wp:posOffset>342900</wp:posOffset>
            </wp:positionV>
            <wp:extent cx="1428750" cy="1162050"/>
            <wp:effectExtent l="19050" t="0" r="0"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6"/>
                    <a:srcRect/>
                    <a:stretch>
                      <a:fillRect/>
                    </a:stretch>
                  </pic:blipFill>
                  <pic:spPr>
                    <a:xfrm>
                      <a:off x="0" y="0"/>
                      <a:ext cx="1428750" cy="1162050"/>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4、两物体A、B从同一地点同时出发，沿同一直线运动，其速度—时间图象如图所示，则在0～6s内</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）（多选）</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A．它们分别在2s和6s时相遇</w:t>
      </w:r>
      <w:r>
        <w:rPr>
          <w:rFonts w:ascii="Times New Roman" w:hAnsi="Times New Roman" w:cs="Times New Roman" w:eastAsiaTheme="majorEastAsia"/>
          <w:szCs w:val="21"/>
        </w:rPr>
        <w:tab/>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B．4s末A、B相距最远</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C．0～6s内A平均速度大于B平均速度</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D．A先向前运动2s，然后向后运动4s</w:t>
      </w:r>
    </w:p>
    <w:p>
      <w:pPr>
        <w:spacing w:line="276" w:lineRule="auto"/>
        <w:rPr>
          <w:rFonts w:ascii="Times New Roman" w:hAnsi="Times New Roman" w:cs="Times New Roman" w:eastAsiaTheme="majorEastAsia"/>
          <w:szCs w:val="21"/>
        </w:rPr>
      </w:pPr>
    </w:p>
    <w:p>
      <w:pPr>
        <w:pStyle w:val="7"/>
        <w:spacing w:line="276" w:lineRule="auto"/>
        <w:rPr>
          <w:rFonts w:ascii="Times New Roman" w:hAnsi="Times New Roman" w:eastAsiaTheme="majorEastAsia"/>
        </w:rPr>
      </w:pPr>
      <w:r>
        <w:rPr>
          <w:rFonts w:ascii="Times New Roman" w:hAnsi="Times New Roman" w:eastAsiaTheme="majorEastAsia"/>
        </w:rPr>
        <w:t>5、不计空气阻力，以一定的初速度竖直上抛的物体，从抛出至回到原点的时间为</w:t>
      </w:r>
      <w:r>
        <w:rPr>
          <w:rFonts w:ascii="Times New Roman" w:hAnsi="Times New Roman" w:eastAsiaTheme="majorEastAsia"/>
          <w:i/>
        </w:rPr>
        <w:t>t</w:t>
      </w:r>
      <w:r>
        <w:rPr>
          <w:rFonts w:ascii="Times New Roman" w:hAnsi="Times New Roman" w:eastAsiaTheme="majorEastAsia"/>
        </w:rPr>
        <w:t>，现在在物体上升的最大高度的一半处设置一块挡板，物体撞击挡板后以原速率弹回（撞击所需时间不计），则此时物体上升和下降的总时间约为</w:t>
      </w:r>
      <w:r>
        <w:rPr>
          <w:rFonts w:ascii="Times New Roman" w:hAnsi="Times New Roman" w:eastAsiaTheme="majorEastAsia"/>
        </w:rPr>
        <w:tab/>
      </w:r>
      <w:r>
        <w:rPr>
          <w:rFonts w:ascii="Times New Roman" w:hAnsi="Times New Roman" w:eastAsiaTheme="majorEastAsia"/>
        </w:rPr>
        <w:t>（</w:t>
      </w:r>
      <w:r>
        <w:rPr>
          <w:rFonts w:ascii="Times New Roman" w:hAnsi="Times New Roman" w:eastAsiaTheme="majorEastAsia"/>
        </w:rPr>
        <w:tab/>
      </w:r>
      <w:r>
        <w:rPr>
          <w:rFonts w:ascii="Times New Roman" w:hAnsi="Times New Roman" w:eastAsiaTheme="majorEastAsia"/>
        </w:rPr>
        <w:tab/>
      </w:r>
      <w:r>
        <w:rPr>
          <w:rFonts w:ascii="Times New Roman" w:hAnsi="Times New Roman" w:eastAsiaTheme="majorEastAsia"/>
        </w:rPr>
        <w:t>）</w:t>
      </w:r>
    </w:p>
    <w:p>
      <w:pPr>
        <w:pStyle w:val="7"/>
        <w:spacing w:line="276" w:lineRule="auto"/>
        <w:ind w:firstLine="420" w:firstLineChars="200"/>
        <w:rPr>
          <w:rFonts w:ascii="Times New Roman" w:hAnsi="Times New Roman" w:eastAsiaTheme="majorEastAsia"/>
          <w:lang w:val="de-DE"/>
        </w:rPr>
      </w:pPr>
      <w:r>
        <w:rPr>
          <w:rFonts w:ascii="Times New Roman" w:hAnsi="Times New Roman" w:eastAsiaTheme="majorEastAsia"/>
          <w:lang w:val="de-DE"/>
        </w:rPr>
        <w:t>A．0.5</w:t>
      </w:r>
      <w:r>
        <w:rPr>
          <w:rFonts w:ascii="Times New Roman" w:hAnsi="Times New Roman" w:eastAsiaTheme="majorEastAsia"/>
          <w:i/>
          <w:lang w:val="de-DE"/>
        </w:rPr>
        <w:t>t</w:t>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B．0.4</w:t>
      </w:r>
      <w:r>
        <w:rPr>
          <w:rFonts w:ascii="Times New Roman" w:hAnsi="Times New Roman" w:eastAsiaTheme="majorEastAsia"/>
          <w:i/>
          <w:lang w:val="de-DE"/>
        </w:rPr>
        <w:t>t</w:t>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C．0.3</w:t>
      </w:r>
      <w:r>
        <w:rPr>
          <w:rFonts w:ascii="Times New Roman" w:hAnsi="Times New Roman" w:eastAsiaTheme="majorEastAsia"/>
          <w:i/>
          <w:lang w:val="de-DE"/>
        </w:rPr>
        <w:t>t</w:t>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D．0.2</w:t>
      </w:r>
      <w:r>
        <w:rPr>
          <w:rFonts w:ascii="Times New Roman" w:hAnsi="Times New Roman" w:eastAsiaTheme="majorEastAsia"/>
          <w:i/>
          <w:lang w:val="de-DE"/>
        </w:rPr>
        <w:t>t</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6、如图为三种形式的吊车的示意图，</w:t>
      </w:r>
      <w:r>
        <w:rPr>
          <w:rFonts w:ascii="Times New Roman" w:hAnsi="Times New Roman" w:cs="Times New Roman" w:eastAsiaTheme="majorEastAsia"/>
          <w:i/>
          <w:szCs w:val="21"/>
        </w:rPr>
        <w:t>OA</w:t>
      </w:r>
      <w:r>
        <w:rPr>
          <w:rFonts w:ascii="Times New Roman" w:hAnsi="Times New Roman" w:cs="Times New Roman" w:eastAsiaTheme="majorEastAsia"/>
          <w:szCs w:val="21"/>
        </w:rPr>
        <w:t>为可绕</w:t>
      </w:r>
      <w:r>
        <w:rPr>
          <w:rFonts w:ascii="Times New Roman" w:hAnsi="Times New Roman" w:cs="Times New Roman" w:eastAsiaTheme="majorEastAsia"/>
          <w:i/>
          <w:szCs w:val="21"/>
        </w:rPr>
        <w:t>O</w:t>
      </w:r>
      <w:r>
        <w:rPr>
          <w:rFonts w:ascii="Times New Roman" w:hAnsi="Times New Roman" w:cs="Times New Roman" w:eastAsiaTheme="majorEastAsia"/>
          <w:szCs w:val="21"/>
        </w:rPr>
        <w:t>点转动的杆，重量不计，</w:t>
      </w:r>
      <w:r>
        <w:rPr>
          <w:rFonts w:ascii="Times New Roman" w:hAnsi="Times New Roman" w:cs="Times New Roman" w:eastAsiaTheme="majorEastAsia"/>
          <w:i/>
          <w:szCs w:val="21"/>
        </w:rPr>
        <w:t>AB</w:t>
      </w:r>
      <w:r>
        <w:rPr>
          <w:rFonts w:ascii="Times New Roman" w:hAnsi="Times New Roman" w:cs="Times New Roman" w:eastAsiaTheme="majorEastAsia"/>
          <w:szCs w:val="21"/>
        </w:rPr>
        <w:t>为缆绳，当它们吊起相同重物时，杆</w:t>
      </w:r>
      <w:r>
        <w:rPr>
          <w:rFonts w:ascii="Times New Roman" w:hAnsi="Times New Roman" w:cs="Times New Roman" w:eastAsiaTheme="majorEastAsia"/>
          <w:i/>
          <w:szCs w:val="21"/>
        </w:rPr>
        <w:t>OA</w:t>
      </w:r>
      <w:r>
        <w:rPr>
          <w:rFonts w:ascii="Times New Roman" w:hAnsi="Times New Roman" w:cs="Times New Roman" w:eastAsiaTheme="majorEastAsia"/>
          <w:szCs w:val="21"/>
        </w:rPr>
        <w:t>在三图中的受力</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r>
        <w:rPr>
          <w:rFonts w:ascii="Times New Roman" w:hAnsi="Times New Roman" w:cs="Times New Roman" w:eastAsiaTheme="majorEastAsia"/>
          <w:szCs w:val="21"/>
        </w:rPr>
        <w:t>的关系是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87936" behindDoc="0" locked="0" layoutInCell="1" allowOverlap="1">
            <wp:simplePos x="0" y="0"/>
            <wp:positionH relativeFrom="column">
              <wp:posOffset>2509520</wp:posOffset>
            </wp:positionH>
            <wp:positionV relativeFrom="paragraph">
              <wp:posOffset>145415</wp:posOffset>
            </wp:positionV>
            <wp:extent cx="3153410" cy="1276350"/>
            <wp:effectExtent l="19050" t="0" r="8890" b="0"/>
            <wp:wrapSquare wrapText="bothSides"/>
            <wp:docPr id="8" name="图片 117" descr="15WR2-7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7" descr="15WR2-73.TIF"/>
                    <pic:cNvPicPr>
                      <a:picLocks noChangeAspect="1" noChangeArrowheads="1"/>
                    </pic:cNvPicPr>
                  </pic:nvPicPr>
                  <pic:blipFill>
                    <a:blip r:embed="rId17" r:link="rId18"/>
                    <a:stretch>
                      <a:fillRect/>
                    </a:stretch>
                  </pic:blipFill>
                  <pic:spPr>
                    <a:xfrm>
                      <a:off x="0" y="0"/>
                      <a:ext cx="3153410" cy="1276350"/>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A．</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&gt;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&gt;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&gt;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&gt;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7、如图甲所示，轻绳</w:t>
      </w:r>
      <w:r>
        <w:rPr>
          <w:rFonts w:ascii="Times New Roman" w:hAnsi="Times New Roman" w:cs="Times New Roman" w:eastAsiaTheme="majorEastAsia"/>
          <w:i/>
          <w:szCs w:val="21"/>
        </w:rPr>
        <w:t>AD</w:t>
      </w:r>
      <w:r>
        <w:rPr>
          <w:rFonts w:ascii="Times New Roman" w:hAnsi="Times New Roman" w:cs="Times New Roman" w:eastAsiaTheme="majorEastAsia"/>
          <w:szCs w:val="21"/>
        </w:rPr>
        <w:t>跨过固定的水平横梁</w:t>
      </w:r>
      <w:r>
        <w:rPr>
          <w:rFonts w:ascii="Times New Roman" w:hAnsi="Times New Roman" w:cs="Times New Roman" w:eastAsiaTheme="majorEastAsia"/>
          <w:i/>
          <w:szCs w:val="21"/>
        </w:rPr>
        <w:t>BC</w:t>
      </w:r>
      <w:r>
        <w:rPr>
          <w:rFonts w:ascii="Times New Roman" w:hAnsi="Times New Roman" w:cs="Times New Roman" w:eastAsiaTheme="majorEastAsia"/>
          <w:szCs w:val="21"/>
        </w:rPr>
        <w:t>右端的定滑轮挂住一个质量为</w:t>
      </w:r>
      <w:r>
        <w:rPr>
          <w:rFonts w:ascii="Times New Roman" w:hAnsi="Times New Roman" w:cs="Times New Roman" w:eastAsiaTheme="majorEastAsia"/>
          <w:i/>
          <w:szCs w:val="21"/>
        </w:rPr>
        <w:t>M</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的物体，</w:t>
      </w:r>
      <w:r>
        <w:rPr>
          <w:rFonts w:ascii="Times New Roman" w:cs="Times New Roman" w:hAnsiTheme="majorEastAsia" w:eastAsiaTheme="majorEastAsia"/>
          <w:szCs w:val="21"/>
        </w:rPr>
        <w:t>∠</w:t>
      </w:r>
      <w:r>
        <w:rPr>
          <w:rFonts w:ascii="Times New Roman" w:hAnsi="Times New Roman" w:cs="Times New Roman" w:eastAsiaTheme="majorEastAsia"/>
          <w:i/>
          <w:szCs w:val="21"/>
        </w:rPr>
        <w:t>ACB</w:t>
      </w:r>
      <w:r>
        <w:rPr>
          <w:rFonts w:ascii="Times New Roman" w:hAnsi="Times New Roman" w:cs="Times New Roman" w:eastAsiaTheme="majorEastAsia"/>
          <w:szCs w:val="21"/>
        </w:rPr>
        <w:t>＝30°；图乙中轻杆</w:t>
      </w:r>
      <w:r>
        <w:rPr>
          <w:rFonts w:ascii="Times New Roman" w:hAnsi="Times New Roman" w:cs="Times New Roman" w:eastAsiaTheme="majorEastAsia"/>
          <w:i/>
          <w:szCs w:val="21"/>
        </w:rPr>
        <w:t>HG</w:t>
      </w:r>
      <w:r>
        <w:rPr>
          <w:rFonts w:ascii="Times New Roman" w:hAnsi="Times New Roman" w:cs="Times New Roman" w:eastAsiaTheme="majorEastAsia"/>
          <w:szCs w:val="21"/>
        </w:rPr>
        <w:t>一端用铰链固定在竖直墙上，另一端</w:t>
      </w:r>
      <w:r>
        <w:rPr>
          <w:rFonts w:ascii="Times New Roman" w:hAnsi="Times New Roman" w:cs="Times New Roman" w:eastAsiaTheme="majorEastAsia"/>
          <w:i/>
          <w:szCs w:val="21"/>
        </w:rPr>
        <w:t>G</w:t>
      </w:r>
      <w:r>
        <w:rPr>
          <w:rFonts w:ascii="Times New Roman" w:hAnsi="Times New Roman" w:cs="Times New Roman" w:eastAsiaTheme="majorEastAsia"/>
          <w:szCs w:val="21"/>
        </w:rPr>
        <w:t>通过细绳</w:t>
      </w:r>
      <w:r>
        <w:rPr>
          <w:rFonts w:ascii="Times New Roman" w:hAnsi="Times New Roman" w:cs="Times New Roman" w:eastAsiaTheme="majorEastAsia"/>
          <w:i/>
          <w:szCs w:val="21"/>
        </w:rPr>
        <w:t>EG</w:t>
      </w:r>
      <w:r>
        <w:rPr>
          <w:rFonts w:ascii="Times New Roman" w:hAnsi="Times New Roman" w:cs="Times New Roman" w:eastAsiaTheme="majorEastAsia"/>
          <w:szCs w:val="21"/>
        </w:rPr>
        <w:t>拉住，</w:t>
      </w:r>
      <w:r>
        <w:rPr>
          <w:rFonts w:ascii="Times New Roman" w:hAnsi="Times New Roman" w:cs="Times New Roman" w:eastAsiaTheme="majorEastAsia"/>
          <w:i/>
          <w:szCs w:val="21"/>
        </w:rPr>
        <w:t>EG</w:t>
      </w:r>
      <w:r>
        <w:rPr>
          <w:rFonts w:ascii="Times New Roman" w:hAnsi="Times New Roman" w:cs="Times New Roman" w:eastAsiaTheme="majorEastAsia"/>
          <w:szCs w:val="21"/>
        </w:rPr>
        <w:t>与水平方向也成30°，轻杆的</w:t>
      </w:r>
      <w:r>
        <w:rPr>
          <w:rFonts w:ascii="Times New Roman" w:hAnsi="Times New Roman" w:cs="Times New Roman" w:eastAsiaTheme="majorEastAsia"/>
          <w:i/>
          <w:szCs w:val="21"/>
        </w:rPr>
        <w:t>G</w:t>
      </w:r>
      <w:r>
        <w:rPr>
          <w:rFonts w:ascii="Times New Roman" w:hAnsi="Times New Roman" w:cs="Times New Roman" w:eastAsiaTheme="majorEastAsia"/>
          <w:szCs w:val="21"/>
        </w:rPr>
        <w:t>点用细绳</w:t>
      </w:r>
      <w:r>
        <w:rPr>
          <w:rFonts w:ascii="Times New Roman" w:hAnsi="Times New Roman" w:cs="Times New Roman" w:eastAsiaTheme="majorEastAsia"/>
          <w:i/>
          <w:szCs w:val="21"/>
        </w:rPr>
        <w:t>GF</w:t>
      </w:r>
      <w:r>
        <w:rPr>
          <w:rFonts w:ascii="Times New Roman" w:hAnsi="Times New Roman" w:cs="Times New Roman" w:eastAsiaTheme="majorEastAsia"/>
          <w:szCs w:val="21"/>
        </w:rPr>
        <w:t>拉住一个质量为</w:t>
      </w:r>
      <w:r>
        <w:rPr>
          <w:rFonts w:ascii="Times New Roman" w:hAnsi="Times New Roman" w:cs="Times New Roman" w:eastAsiaTheme="majorEastAsia"/>
          <w:i/>
          <w:szCs w:val="21"/>
        </w:rPr>
        <w:t>M</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的物体，求：</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（1）轻绳</w:t>
      </w:r>
      <w:r>
        <w:rPr>
          <w:rFonts w:ascii="Times New Roman" w:hAnsi="Times New Roman" w:cs="Times New Roman" w:eastAsiaTheme="majorEastAsia"/>
          <w:i/>
          <w:szCs w:val="21"/>
        </w:rPr>
        <w:t>AC</w:t>
      </w:r>
      <w:r>
        <w:rPr>
          <w:rFonts w:ascii="Times New Roman" w:hAnsi="Times New Roman" w:cs="Times New Roman" w:eastAsiaTheme="majorEastAsia"/>
          <w:szCs w:val="21"/>
        </w:rPr>
        <w:t>段的张力</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T</w:t>
      </w:r>
      <w:r>
        <w:rPr>
          <w:rFonts w:ascii="Times New Roman" w:hAnsi="Times New Roman" w:cs="Times New Roman" w:eastAsiaTheme="majorEastAsia"/>
          <w:i/>
          <w:szCs w:val="21"/>
          <w:vertAlign w:val="subscript"/>
        </w:rPr>
        <w:t>AC</w:t>
      </w:r>
      <w:r>
        <w:rPr>
          <w:rFonts w:ascii="Times New Roman" w:hAnsi="Times New Roman" w:cs="Times New Roman" w:eastAsiaTheme="majorEastAsia"/>
          <w:szCs w:val="21"/>
        </w:rPr>
        <w:t>与细绳</w:t>
      </w:r>
      <w:r>
        <w:rPr>
          <w:rFonts w:ascii="Times New Roman" w:hAnsi="Times New Roman" w:cs="Times New Roman" w:eastAsiaTheme="majorEastAsia"/>
          <w:i/>
          <w:szCs w:val="21"/>
        </w:rPr>
        <w:t>EG</w:t>
      </w:r>
      <w:r>
        <w:rPr>
          <w:rFonts w:ascii="Times New Roman" w:hAnsi="Times New Roman" w:cs="Times New Roman" w:eastAsiaTheme="majorEastAsia"/>
          <w:szCs w:val="21"/>
        </w:rPr>
        <w:t>的张力</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T</w:t>
      </w:r>
      <w:r>
        <w:rPr>
          <w:rFonts w:ascii="Times New Roman" w:hAnsi="Times New Roman" w:cs="Times New Roman" w:eastAsiaTheme="majorEastAsia"/>
          <w:i/>
          <w:szCs w:val="21"/>
          <w:vertAlign w:val="subscript"/>
        </w:rPr>
        <w:t>EG</w:t>
      </w:r>
      <w:r>
        <w:rPr>
          <w:rFonts w:ascii="Times New Roman" w:hAnsi="Times New Roman" w:cs="Times New Roman" w:eastAsiaTheme="majorEastAsia"/>
          <w:szCs w:val="21"/>
        </w:rPr>
        <w:t>之比；</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88960" behindDoc="0" locked="0" layoutInCell="1" allowOverlap="1">
            <wp:simplePos x="0" y="0"/>
            <wp:positionH relativeFrom="column">
              <wp:posOffset>3566795</wp:posOffset>
            </wp:positionH>
            <wp:positionV relativeFrom="paragraph">
              <wp:posOffset>62865</wp:posOffset>
            </wp:positionV>
            <wp:extent cx="2298700" cy="866775"/>
            <wp:effectExtent l="19050" t="0" r="6350" b="0"/>
            <wp:wrapSquare wrapText="bothSides"/>
            <wp:docPr id="10" name="图片 119" descr="15WR2-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9" descr="15WR2-58.tif"/>
                    <pic:cNvPicPr>
                      <a:picLocks noChangeAspect="1" noChangeArrowheads="1"/>
                    </pic:cNvPicPr>
                  </pic:nvPicPr>
                  <pic:blipFill>
                    <a:blip r:embed="rId19" r:link="rId20"/>
                    <a:srcRect/>
                    <a:stretch>
                      <a:fillRect/>
                    </a:stretch>
                  </pic:blipFill>
                  <pic:spPr>
                    <a:xfrm>
                      <a:off x="0" y="0"/>
                      <a:ext cx="2298700" cy="866775"/>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（2）轻杆</w:t>
      </w:r>
      <w:r>
        <w:rPr>
          <w:rFonts w:ascii="Times New Roman" w:hAnsi="Times New Roman" w:cs="Times New Roman" w:eastAsiaTheme="majorEastAsia"/>
          <w:i/>
          <w:szCs w:val="21"/>
        </w:rPr>
        <w:t>BC</w:t>
      </w:r>
      <w:r>
        <w:rPr>
          <w:rFonts w:ascii="Times New Roman" w:hAnsi="Times New Roman" w:cs="Times New Roman" w:eastAsiaTheme="majorEastAsia"/>
          <w:szCs w:val="21"/>
        </w:rPr>
        <w:t>对</w:t>
      </w:r>
      <w:r>
        <w:rPr>
          <w:rFonts w:ascii="Times New Roman" w:hAnsi="Times New Roman" w:cs="Times New Roman" w:eastAsiaTheme="majorEastAsia"/>
          <w:i/>
          <w:szCs w:val="21"/>
        </w:rPr>
        <w:t>C</w:t>
      </w:r>
      <w:r>
        <w:rPr>
          <w:rFonts w:ascii="Times New Roman" w:hAnsi="Times New Roman" w:cs="Times New Roman" w:eastAsiaTheme="majorEastAsia"/>
          <w:szCs w:val="21"/>
        </w:rPr>
        <w:t>端的支持力；</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（3）轻杆</w:t>
      </w:r>
      <w:r>
        <w:rPr>
          <w:rFonts w:ascii="Times New Roman" w:hAnsi="Times New Roman" w:cs="Times New Roman" w:eastAsiaTheme="majorEastAsia"/>
          <w:i/>
          <w:szCs w:val="21"/>
        </w:rPr>
        <w:t>HG</w:t>
      </w:r>
      <w:r>
        <w:rPr>
          <w:rFonts w:ascii="Times New Roman" w:hAnsi="Times New Roman" w:cs="Times New Roman" w:eastAsiaTheme="majorEastAsia"/>
          <w:szCs w:val="21"/>
        </w:rPr>
        <w:t>对</w:t>
      </w:r>
      <w:r>
        <w:rPr>
          <w:rFonts w:ascii="Times New Roman" w:hAnsi="Times New Roman" w:cs="Times New Roman" w:eastAsiaTheme="majorEastAsia"/>
          <w:i/>
          <w:szCs w:val="21"/>
        </w:rPr>
        <w:t>G</w:t>
      </w:r>
      <w:r>
        <w:rPr>
          <w:rFonts w:ascii="Times New Roman" w:hAnsi="Times New Roman" w:cs="Times New Roman" w:eastAsiaTheme="majorEastAsia"/>
          <w:szCs w:val="21"/>
        </w:rPr>
        <w:t>端的支持力。</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8、羚羊从静止开始奔跑，经过50m能加速到最大速度25m/s，并能维持一段较长的时间；猎豹从静止开始奔跑，经过60 m的距离能加速到最大速度30m/s，以后只能维持此速度4.0 s。设猎豹距离羚羊s时开时攻击，羚羊则在猎豹开始攻击后1.0 s才开始奔跑，假定羚羊和猎豹在加速阶段分别做匀加速运动，且均沿同一直线奔跑，求：猎豹要在从最大速度减速前追到羚羊，</w:t>
      </w:r>
      <w:r>
        <w:rPr>
          <w:rFonts w:ascii="Times New Roman" w:hAnsi="Times New Roman" w:cs="Times New Roman" w:eastAsiaTheme="majorEastAsia"/>
          <w:i/>
          <w:szCs w:val="21"/>
        </w:rPr>
        <w:t>s</w:t>
      </w:r>
      <w:r>
        <w:rPr>
          <w:rFonts w:ascii="Times New Roman" w:hAnsi="Times New Roman" w:cs="Times New Roman" w:eastAsiaTheme="majorEastAsia"/>
          <w:szCs w:val="21"/>
        </w:rPr>
        <w:t>值应在什么范围？</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9、汽车正以</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10m/s的速度在平直公路上行驶，突然发现正前方有一辆自行车以</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4m/s的速度作同方向的匀速直线运动，汽车立即关闭油门作加速度大小为</w:t>
      </w:r>
      <w:r>
        <w:rPr>
          <w:rFonts w:ascii="Times New Roman" w:hAnsi="Times New Roman" w:cs="Times New Roman" w:eastAsiaTheme="majorEastAsia"/>
          <w:i/>
          <w:szCs w:val="21"/>
        </w:rPr>
        <w:t>a</w:t>
      </w:r>
      <w:r>
        <w:rPr>
          <w:rFonts w:ascii="Times New Roman" w:cs="Times New Roman" w:hAnsiTheme="majorHAnsi" w:eastAsiaTheme="majorEastAsia"/>
          <w:szCs w:val="21"/>
        </w:rPr>
        <w:t>＝</w:t>
      </w:r>
      <w:r>
        <w:rPr>
          <w:rFonts w:ascii="Times New Roman" w:hAnsi="Times New Roman" w:cs="Times New Roman" w:eastAsiaTheme="majorEastAsia"/>
          <w:szCs w:val="21"/>
        </w:rPr>
        <w:t>0.6m/s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的匀减速运动，汽车恰好没有碰上自行车，求关闭油门时汽车与自行车的距离。</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下面是某同学的两种解法，请判断其解法是否正确，如错，请指出错在哪里，并给出正确的解答</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解法一：</w:t>
      </w:r>
      <w:r>
        <w:rPr>
          <w:rFonts w:ascii="Times New Roman" w:hAnsi="Times New Roman" w:cs="Times New Roman" w:eastAsiaTheme="majorEastAsia"/>
          <w:position w:val="-26"/>
          <w:szCs w:val="21"/>
        </w:rPr>
        <w:object>
          <v:shape id="_x0000_i1058" o:spt="75" type="#_x0000_t75" style="height:32.25pt;width:119.25pt;" o:ole="t" filled="f" o:preferrelative="t" stroked="f" coordsize="21600,21600">
            <v:path/>
            <v:fill on="f" focussize="0,0"/>
            <v:stroke on="f" joinstyle="miter"/>
            <v:imagedata r:id="rId22" o:title=""/>
            <o:lock v:ext="edit" aspectratio="t"/>
            <w10:wrap type="none"/>
            <w10:anchorlock/>
          </v:shape>
          <o:OLEObject Type="Embed" ProgID="Equation.DSMT4" ShapeID="_x0000_i1058" DrawAspect="Content" ObjectID="_1468075727" r:id="rId21">
            <o:LockedField>false</o:LockedField>
          </o:OLEObject>
        </w:object>
      </w:r>
      <w:r>
        <w:rPr>
          <w:rFonts w:ascii="Times New Roman" w:hAnsi="Times New Roman" w:cs="Times New Roman" w:eastAsiaTheme="majorEastAsia"/>
          <w:szCs w:val="21"/>
        </w:rPr>
        <w:t xml:space="preserve"> </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解法二：</w:t>
      </w:r>
      <w:r>
        <w:rPr>
          <w:rFonts w:ascii="Times New Roman" w:hAnsi="Times New Roman" w:cs="Times New Roman" w:eastAsiaTheme="majorEastAsia"/>
          <w:position w:val="-22"/>
          <w:szCs w:val="21"/>
        </w:rPr>
        <w:object>
          <v:shape id="_x0000_i1059" o:spt="75" type="#_x0000_t75" style="height:30pt;width:159pt;" o:ole="t" filled="f" o:preferrelative="t" stroked="f" coordsize="21600,21600">
            <v:path/>
            <v:fill on="f" focussize="0,0"/>
            <v:stroke on="f" joinstyle="miter"/>
            <v:imagedata r:id="rId24" o:title=""/>
            <o:lock v:ext="edit" aspectratio="t"/>
            <w10:wrap type="none"/>
            <w10:anchorlock/>
          </v:shape>
          <o:OLEObject Type="Embed" ProgID="Equation.DSMT4" ShapeID="_x0000_i1059" DrawAspect="Content" ObjectID="_1468075728" r:id="rId23">
            <o:LockedField>false</o:LockedField>
          </o:OLEObject>
        </w:objec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61" o:spid="_x0000_s1061" o:spt="203" style="height:52.5pt;width:132.3pt;" coordorigin="1320,12364" coordsize="2646,1050">
            <o:lock v:ext="edit"/>
            <v:shape id="图片 62" o:spid="_x0000_s1039"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25" o:title=""/>
              <o:lock v:ext="edit" aspectratio="t"/>
            </v:shape>
            <v:shape id="文本框 63" o:spid="_x0000_s1040"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HAnsi" w:eastAsiaTheme="majorEastAsia"/>
          <w:szCs w:val="21"/>
        </w:rPr>
        <w:t>、对于相遇追击问题，需要分析哪些关系？求解过程中需要注意哪些问题？</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ascii="Times New Roman" w:cs="Times New Roman" w:hAnsiTheme="majorHAnsi" w:eastAsiaTheme="majorEastAsia"/>
          <w:szCs w:val="21"/>
        </w:rPr>
        <w:t>、轻绳和轻杆的受力特点有何不同？对于轻质直杆，满足什么条件受到的力是沿杆的？</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62" o:spid="_x0000_s1062" o:spt="203" style="height:49.5pt;width:132.3pt;" coordorigin="1275,5577" coordsize="2646,990">
            <o:lock v:ext="edit"/>
            <v:shape id="图片 126977" o:spid="_x0000_s104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26" o:title=""/>
              <o:lock v:ext="edit" aspectratio="t"/>
            </v:shape>
            <v:shape id="文本框 126978" o:spid="_x0000_s1043"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1、下列有关物体受外力及形变的说法正确的是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A．有力作用在物体上，物体一定发生形变，撤去此力后形变完全消失</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B．有力作用在物体上，物体不一定发生形变</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C．力作用在硬物体上，物体不发生形变，力作用在软物体上，物体才发生形变</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D．一切物体受到外力作用都要发生形变，外力撤去后形变不一定完全消失</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伽利略对自由落体运动研究中，经历了提出问题、科学猜想、数学推理、实验验证、合理外推、得出结论一系列过程。其中在实验验证过程中，他让一个铜球沿阻力很小的斜面滚下，来“冲淡”重力，为什么要“冲淡”重力，“冲淡”重力的含义是什么</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A．减小重力</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B．减小运动速度</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C．增加运动时间</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D．便于测量运动位移</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3、关于两个共点力的合力与两个分力的大小关系，下列说法中正确的是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A．合力的大小可能比两个分力都小，也可能比两个分力都大</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B．合力的大小至少大于其中一个分力</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C．合力的大小一定等于两个分力的大小之和</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D．合力的大小一定比两个分力都大</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4、关于自由落体运动，下面说法中正确的是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A．物体开始自由下落时，速度为零，加速度也为零</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B．物体自由下落过程中加速度均匀增大</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C．物体自由下落过程中，每1s内速度的增量都是10m/s</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D．物体自由下落过程中位移均匀增大</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5、如图所示，</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分别表示先后从同一地点以相同初速度做匀变速直线运动的两个物体的</w:t>
      </w:r>
      <w:r>
        <w:rPr>
          <w:rFonts w:ascii="Times New Roman" w:hAnsi="Times New Roman" w:cs="Times New Roman" w:eastAsiaTheme="majorEastAsia"/>
          <w:i/>
          <w:szCs w:val="21"/>
        </w:rPr>
        <w:t>v</w:t>
      </w:r>
      <w:r>
        <w:rPr>
          <w:rFonts w:ascii="Times New Roman" w:hAnsi="Times New Roman" w:cs="Times New Roman" w:eastAsiaTheme="majorEastAsia"/>
          <w:szCs w:val="21"/>
        </w:rPr>
        <w:t>－</w:t>
      </w:r>
      <w:r>
        <w:rPr>
          <w:rFonts w:ascii="Times New Roman" w:hAnsi="Times New Roman" w:cs="Times New Roman" w:eastAsiaTheme="majorEastAsia"/>
          <w:i/>
          <w:szCs w:val="21"/>
        </w:rPr>
        <w:t>t</w:t>
      </w:r>
      <w:r>
        <w:rPr>
          <w:rFonts w:ascii="Times New Roman" w:hAnsi="Times New Roman" w:cs="Times New Roman" w:eastAsiaTheme="majorEastAsia"/>
          <w:szCs w:val="21"/>
        </w:rPr>
        <w:t>图象，则下列说法正确的是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）（多选）</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52096" behindDoc="0" locked="0" layoutInCell="1" allowOverlap="1">
            <wp:simplePos x="0" y="0"/>
            <wp:positionH relativeFrom="column">
              <wp:posOffset>4067175</wp:posOffset>
            </wp:positionH>
            <wp:positionV relativeFrom="paragraph">
              <wp:posOffset>99060</wp:posOffset>
            </wp:positionV>
            <wp:extent cx="1285875" cy="952500"/>
            <wp:effectExtent l="19050" t="0" r="9525" b="0"/>
            <wp:wrapSquare wrapText="bothSides"/>
            <wp:docPr id="139" name="图片 139" descr="http://pic2.1010pic.com/pic5/tikupic/c3/0/mfri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http://pic2.1010pic.com/pic5/tikupic/c3/0/mfriq.jpg"/>
                    <pic:cNvPicPr>
                      <a:picLocks noChangeAspect="1" noChangeArrowheads="1"/>
                    </pic:cNvPicPr>
                  </pic:nvPicPr>
                  <pic:blipFill>
                    <a:blip r:embed="rId27"/>
                    <a:stretch>
                      <a:fillRect/>
                    </a:stretch>
                  </pic:blipFill>
                  <pic:spPr>
                    <a:xfrm>
                      <a:off x="0" y="0"/>
                      <a:ext cx="1285875" cy="952500"/>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A．4 s末两个物体速率相等</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B．5 s末两个物体速率相等</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C．4 s末两个物体相遇</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D．5 s末两个物体相遇</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6、一物体做匀变速直线运动，当</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0时，物体的速度大小为12m/s，方向向东，当</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2s时，物体的速度大小为8m/s，方向仍向东。则当物体的速度大小变为2m/s时，</w:t>
      </w:r>
      <w:r>
        <w:rPr>
          <w:rFonts w:ascii="Times New Roman" w:hAnsi="Times New Roman" w:cs="Times New Roman" w:eastAsiaTheme="majorEastAsia"/>
          <w:i/>
          <w:szCs w:val="21"/>
        </w:rPr>
        <w:t>t</w:t>
      </w:r>
      <w:r>
        <w:rPr>
          <w:rFonts w:ascii="Times New Roman" w:hAnsi="Times New Roman" w:cs="Times New Roman" w:eastAsiaTheme="majorEastAsia"/>
          <w:szCs w:val="21"/>
        </w:rPr>
        <w:t>为</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）（多选）</w:t>
      </w:r>
    </w:p>
    <w:p>
      <w:pPr>
        <w:spacing w:line="276" w:lineRule="auto"/>
        <w:ind w:left="420"/>
        <w:rPr>
          <w:rFonts w:ascii="Times New Roman" w:hAnsi="Times New Roman" w:cs="Times New Roman" w:eastAsiaTheme="majorEastAsia"/>
          <w:szCs w:val="21"/>
        </w:rPr>
      </w:pPr>
      <w:r>
        <w:rPr>
          <w:rFonts w:ascii="Times New Roman" w:hAnsi="Times New Roman" w:cs="Times New Roman" w:eastAsiaTheme="majorEastAsia"/>
          <w:szCs w:val="21"/>
        </w:rPr>
        <w:t>A．3s</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B．5s</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C．7s</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D．8s</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7、如图所示，处于平直轨道上的甲、乙两物体相距</w:t>
      </w:r>
      <w:r>
        <w:rPr>
          <w:rFonts w:ascii="Times New Roman" w:hAnsi="Times New Roman" w:cs="Times New Roman" w:eastAsiaTheme="majorEastAsia"/>
          <w:i/>
          <w:szCs w:val="21"/>
        </w:rPr>
        <w:t>s</w:t>
      </w:r>
      <w:r>
        <w:rPr>
          <w:rFonts w:ascii="Times New Roman" w:hAnsi="Times New Roman" w:cs="Times New Roman" w:eastAsiaTheme="majorEastAsia"/>
          <w:szCs w:val="21"/>
        </w:rPr>
        <w:t>，同时同向开始运动，甲以初速度</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、加速度</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做匀加速运动，乙由静止开始以加速度</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做匀加速运动。下述描述正确的是（假设甲能从乙旁边通过且互不影响</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pict>
          <v:shape id="图片 9" o:spid="_x0000_s1267" o:spt="75" alt="60.TIF" type="#_x0000_t75" style="position:absolute;left:0pt;margin-left:352.7pt;margin-top:0.25pt;height:33.75pt;width:102.6pt;z-index:251664384;mso-width-relative:page;mso-height-relative:page;" filled="f" o:preferrelative="t" stroked="f" coordsize="21600,21600">
            <v:path/>
            <v:fill on="f" focussize="0,0"/>
            <v:stroke on="f" joinstyle="miter"/>
            <v:imagedata r:id="rId28" o:title="60"/>
            <o:lock v:ext="edit" aspectratio="f"/>
          </v:shape>
        </w:pict>
      </w:r>
      <w:r>
        <w:rPr>
          <w:rFonts w:ascii="Times New Roman" w:hAnsi="Times New Roman" w:cs="Times New Roman" w:eastAsiaTheme="majorEastAsia"/>
          <w:szCs w:val="21"/>
        </w:rPr>
        <w:t>A．</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，一定相遇一次</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&gt;</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，一定相遇两次</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&lt;</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，一定相遇一次</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&lt;</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，一定相遇两次</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8、如图所示，物体</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和</w:t>
      </w:r>
      <w:r>
        <w:rPr>
          <w:rFonts w:ascii="Times New Roman" w:hAnsi="Times New Roman" w:cs="Times New Roman" w:eastAsiaTheme="majorEastAsia"/>
          <w:i/>
          <w:szCs w:val="21"/>
        </w:rPr>
        <w:t>c</w:t>
      </w:r>
      <w:r>
        <w:rPr>
          <w:rFonts w:ascii="Times New Roman" w:hAnsi="Times New Roman" w:cs="Times New Roman" w:eastAsiaTheme="majorEastAsia"/>
          <w:szCs w:val="21"/>
        </w:rPr>
        <w:t>叠放在水平桌面上，水平力</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r>
        <w:rPr>
          <w:rFonts w:ascii="Times New Roman" w:cs="Times New Roman" w:hAnsiTheme="majorHAnsi" w:eastAsiaTheme="majorEastAsia"/>
          <w:szCs w:val="21"/>
        </w:rPr>
        <w:t>＝</w:t>
      </w:r>
      <w:r>
        <w:rPr>
          <w:rFonts w:ascii="Times New Roman" w:hAnsi="Times New Roman" w:cs="Times New Roman" w:eastAsiaTheme="majorEastAsia"/>
          <w:szCs w:val="21"/>
        </w:rPr>
        <w:t>10N分别作用于物体</w:t>
      </w:r>
      <w:r>
        <w:rPr>
          <w:rFonts w:ascii="Times New Roman" w:hAnsi="Times New Roman" w:cs="Times New Roman" w:eastAsiaTheme="majorEastAsia"/>
          <w:i/>
          <w:szCs w:val="21"/>
        </w:rPr>
        <w:t>b</w:t>
      </w:r>
      <w:r>
        <w:rPr>
          <w:rFonts w:ascii="Times New Roman" w:hAnsi="Times New Roman" w:cs="Times New Roman" w:eastAsiaTheme="majorEastAsia"/>
          <w:szCs w:val="21"/>
        </w:rPr>
        <w:t>、</w:t>
      </w:r>
      <w:r>
        <w:rPr>
          <w:rFonts w:ascii="Times New Roman" w:hAnsi="Times New Roman" w:cs="Times New Roman" w:eastAsiaTheme="majorEastAsia"/>
          <w:i/>
          <w:szCs w:val="21"/>
        </w:rPr>
        <w:t>c</w:t>
      </w:r>
      <w:r>
        <w:rPr>
          <w:rFonts w:ascii="Times New Roman" w:hAnsi="Times New Roman" w:cs="Times New Roman" w:eastAsiaTheme="majorEastAsia"/>
          <w:szCs w:val="21"/>
        </w:rPr>
        <w:t>上，</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和</w:t>
      </w:r>
      <w:r>
        <w:rPr>
          <w:rFonts w:ascii="Times New Roman" w:hAnsi="Times New Roman" w:cs="Times New Roman" w:eastAsiaTheme="majorEastAsia"/>
          <w:i/>
          <w:szCs w:val="21"/>
        </w:rPr>
        <w:t>c</w:t>
      </w:r>
      <w:r>
        <w:rPr>
          <w:rFonts w:ascii="Times New Roman" w:hAnsi="Times New Roman" w:cs="Times New Roman" w:eastAsiaTheme="majorEastAsia"/>
          <w:szCs w:val="21"/>
        </w:rPr>
        <w:t>仍保持静止．以</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hAnsi="Times New Roman" w:cs="Times New Roman" w:eastAsiaTheme="majorEastAsia"/>
          <w:szCs w:val="21"/>
        </w:rPr>
        <w:t>分别表示</w:t>
      </w:r>
      <w:r>
        <w:rPr>
          <w:rFonts w:ascii="Times New Roman" w:hAnsi="Times New Roman" w:cs="Times New Roman" w:eastAsiaTheme="majorEastAsia"/>
          <w:i/>
          <w:szCs w:val="21"/>
        </w:rPr>
        <w:t>a</w:t>
      </w:r>
      <w:r>
        <w:rPr>
          <w:rFonts w:ascii="Times New Roman" w:hAnsi="Times New Roman" w:cs="Times New Roman" w:eastAsiaTheme="majorEastAsia"/>
          <w:szCs w:val="21"/>
        </w:rPr>
        <w:t>与</w:t>
      </w:r>
      <w:r>
        <w:rPr>
          <w:rFonts w:ascii="Times New Roman" w:hAnsi="Times New Roman" w:cs="Times New Roman" w:eastAsiaTheme="majorEastAsia"/>
          <w:i/>
          <w:szCs w:val="21"/>
        </w:rPr>
        <w:t>b</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与</w:t>
      </w:r>
      <w:r>
        <w:rPr>
          <w:rFonts w:ascii="Times New Roman" w:hAnsi="Times New Roman" w:cs="Times New Roman" w:eastAsiaTheme="majorEastAsia"/>
          <w:i/>
          <w:szCs w:val="21"/>
        </w:rPr>
        <w:t>c</w:t>
      </w:r>
      <w:r>
        <w:rPr>
          <w:rFonts w:ascii="Times New Roman" w:hAnsi="Times New Roman" w:cs="Times New Roman" w:eastAsiaTheme="majorEastAsia"/>
          <w:szCs w:val="21"/>
        </w:rPr>
        <w:t>、</w:t>
      </w:r>
      <w:r>
        <w:rPr>
          <w:rFonts w:ascii="Times New Roman" w:hAnsi="Times New Roman" w:cs="Times New Roman" w:eastAsiaTheme="majorEastAsia"/>
          <w:i/>
          <w:szCs w:val="21"/>
        </w:rPr>
        <w:t>c</w:t>
      </w:r>
      <w:r>
        <w:rPr>
          <w:rFonts w:ascii="Times New Roman" w:hAnsi="Times New Roman" w:cs="Times New Roman" w:eastAsiaTheme="majorEastAsia"/>
          <w:szCs w:val="21"/>
        </w:rPr>
        <w:t>与桌面间的静摩擦力的大小，则</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pict>
          <v:group id="_x0000_s1362" o:spid="_x0000_s1362" o:spt="203" style="position:absolute;left:0pt;margin-left:352.7pt;margin-top:11.05pt;height:52.35pt;width:95.8pt;mso-wrap-distance-bottom:0pt;mso-wrap-distance-left:9pt;mso-wrap-distance-right:9pt;mso-wrap-distance-top:0pt;z-index:251685888;mso-width-relative:page;mso-height-relative:page;" coordorigin="8472,2640" coordsize="1916,1047">
            <o:lock v:ext="edit"/>
            <v:group id="Group 325" o:spid="_x0000_s1252" o:spt="203" style="position:absolute;left:8472;top:3598;height:89;width:1737;" coordsize="3164,210">
              <o:lock v:ext="edit"/>
              <v:line id="Line 326" o:spid="_x0000_s1253" o:spt="20" style="position:absolute;left:0;top:0;height:0;width:3164;" coordsize="21600,21600">
                <v:path arrowok="t"/>
                <v:fill focussize="0,0"/>
                <v:stroke weight="1.5pt"/>
                <v:imagedata o:title=""/>
                <o:lock v:ext="edit"/>
              </v:line>
              <v:rect id="Rectangle 327" o:spid="_x0000_s1254" o:spt="1" style="position:absolute;left:0;top:15;height:195;width:3164;" fillcolor="#000000" filled="t" stroked="f" coordsize="21600,21600">
                <v:path/>
                <v:fill type="pattern" on="t" o:title="浅色上对角线" focussize="0,0" r:id="rId29"/>
                <v:stroke on="f"/>
                <v:imagedata o:title=""/>
                <o:lock v:ext="edit"/>
              </v:rect>
            </v:group>
            <v:rect id="Rectangle 328" o:spid="_x0000_s1255" o:spt="1" style="position:absolute;left:8864;top:3305;height:290;width:924;" fillcolor="#808080" filled="f" coordsize="21600,21600">
              <v:path/>
              <v:fill on="f" focussize="0,0"/>
              <v:stroke/>
              <v:imagedata o:title=""/>
              <o:lock v:ext="edit"/>
            </v:rect>
            <v:rect id="Rectangle 329" o:spid="_x0000_s1256" o:spt="1" style="position:absolute;left:9003;top:3016;height:289;width:657;" fillcolor="#808080" filled="f" coordsize="21600,21600">
              <v:path/>
              <v:fill on="f" focussize="0,0"/>
              <v:stroke/>
              <v:imagedata o:title=""/>
              <o:lock v:ext="edit"/>
            </v:rect>
            <v:rect id="Rectangle 330" o:spid="_x0000_s1257" o:spt="1" style="position:absolute;left:9126;top:2724;height:289;width:390;" fillcolor="#808080" filled="f" coordsize="21600,21600">
              <v:path/>
              <v:fill on="f" focussize="0,0"/>
              <v:stroke/>
              <v:imagedata o:title=""/>
              <o:lock v:ext="edit"/>
            </v:rect>
            <v:line id="Line 331" o:spid="_x0000_s1258" o:spt="20" style="position:absolute;left:9785;top:3439;height:0;width:411;" coordsize="21600,21600">
              <v:path arrowok="t"/>
              <v:fill focussize="0,0"/>
              <v:stroke endarrow="block" endarrowwidth="narrow" endarrowlength="short"/>
              <v:imagedata o:title=""/>
              <o:lock v:ext="edit"/>
            </v:line>
            <v:line id="Line 332" o:spid="_x0000_s1259" o:spt="20" style="position:absolute;left:8584;top:3163;height:0;width:411;rotation:11796480f;" coordsize="21600,21600">
              <v:path arrowok="t"/>
              <v:fill focussize="0,0"/>
              <v:stroke endarrow="block" endarrowwidth="narrow" endarrowlength="short"/>
              <v:imagedata o:title=""/>
              <o:lock v:ext="edit"/>
            </v:line>
            <v:shape id="Text Box 333" o:spid="_x0000_s1260" o:spt="202" type="#_x0000_t202" style="position:absolute;left:9834;top:3052;height:434;width:554;" filled="f" stroked="f" coordsize="21600,21600">
              <v:path/>
              <v:fill on="f" focussize="0,0"/>
              <v:stroke on="f" joinstyle="miter"/>
              <v:imagedata o:title=""/>
              <o:lock v:ext="edit"/>
              <v:textbox>
                <w:txbxContent>
                  <w:p>
                    <w:pPr>
                      <w:rPr>
                        <w:rFonts w:cstheme="minorHAnsi"/>
                        <w:szCs w:val="18"/>
                      </w:rPr>
                    </w:pPr>
                    <w:r>
                      <w:rPr>
                        <w:rFonts w:cstheme="minorHAnsi"/>
                        <w:i/>
                        <w:sz w:val="20"/>
                      </w:rPr>
                      <w:t>F</w:t>
                    </w:r>
                    <w:r>
                      <w:rPr>
                        <w:rFonts w:cstheme="minorHAnsi"/>
                        <w:i/>
                        <w:sz w:val="20"/>
                        <w:vertAlign w:val="subscript"/>
                      </w:rPr>
                      <w:t>c</w:t>
                    </w:r>
                  </w:p>
                </w:txbxContent>
              </v:textbox>
            </v:shape>
            <v:shape id="Text Box 334" o:spid="_x0000_s1261" o:spt="202" type="#_x0000_t202" style="position:absolute;left:8503;top:2819;height:434;width:554;" filled="f" stroked="f" coordsize="21600,21600">
              <v:path/>
              <v:fill on="f" focussize="0,0"/>
              <v:stroke on="f" joinstyle="miter"/>
              <v:imagedata o:title=""/>
              <o:lock v:ext="edit"/>
              <v:textbox>
                <w:txbxContent>
                  <w:p>
                    <w:pPr>
                      <w:rPr>
                        <w:rFonts w:cstheme="minorHAnsi"/>
                        <w:szCs w:val="18"/>
                      </w:rPr>
                    </w:pPr>
                    <w:r>
                      <w:rPr>
                        <w:rFonts w:cstheme="minorHAnsi"/>
                        <w:i/>
                        <w:sz w:val="20"/>
                      </w:rPr>
                      <w:t>F</w:t>
                    </w:r>
                    <w:r>
                      <w:rPr>
                        <w:rFonts w:cstheme="minorHAnsi"/>
                        <w:i/>
                        <w:sz w:val="20"/>
                        <w:vertAlign w:val="subscript"/>
                      </w:rPr>
                      <w:t>b</w:t>
                    </w:r>
                  </w:p>
                </w:txbxContent>
              </v:textbox>
            </v:shape>
            <v:shape id="Text Box 336" o:spid="_x0000_s1263" o:spt="202" type="#_x0000_t202" style="position:absolute;left:9126;top:2640;height:434;width:555;" filled="f" stroked="f" coordsize="21600,21600">
              <v:path/>
              <v:fill on="f" focussize="0,0"/>
              <v:stroke on="f" joinstyle="miter"/>
              <v:imagedata o:title=""/>
              <o:lock v:ext="edit"/>
              <v:textbox>
                <w:txbxContent>
                  <w:p>
                    <w:pPr>
                      <w:rPr>
                        <w:rFonts w:cstheme="minorHAnsi"/>
                        <w:i/>
                        <w:sz w:val="18"/>
                        <w:szCs w:val="18"/>
                        <w:vertAlign w:val="subscript"/>
                      </w:rPr>
                    </w:pPr>
                    <w:r>
                      <w:rPr>
                        <w:rFonts w:cstheme="minorHAnsi"/>
                        <w:i/>
                        <w:sz w:val="18"/>
                        <w:szCs w:val="18"/>
                      </w:rPr>
                      <w:t>a</w:t>
                    </w:r>
                  </w:p>
                </w:txbxContent>
              </v:textbox>
            </v:shape>
            <v:shape id="Text Box 337" o:spid="_x0000_s1264" o:spt="202" type="#_x0000_t202" style="position:absolute;left:9141;top:2943;height:435;width:555;" filled="f" stroked="f" coordsize="21600,21600">
              <v:path/>
              <v:fill on="f" focussize="0,0"/>
              <v:stroke on="f" joinstyle="miter"/>
              <v:imagedata o:title=""/>
              <o:lock v:ext="edit"/>
              <v:textbox>
                <w:txbxContent>
                  <w:p>
                    <w:pPr>
                      <w:rPr>
                        <w:rFonts w:cstheme="minorHAnsi"/>
                        <w:i/>
                        <w:sz w:val="18"/>
                        <w:szCs w:val="18"/>
                        <w:vertAlign w:val="subscript"/>
                      </w:rPr>
                    </w:pPr>
                    <w:r>
                      <w:rPr>
                        <w:rFonts w:cstheme="minorHAnsi"/>
                        <w:i/>
                        <w:sz w:val="18"/>
                        <w:szCs w:val="18"/>
                      </w:rPr>
                      <w:t>b</w:t>
                    </w:r>
                  </w:p>
                </w:txbxContent>
              </v:textbox>
            </v:shape>
            <v:shape id="Text Box 338" o:spid="_x0000_s1265" o:spt="202" type="#_x0000_t202" style="position:absolute;left:9157;top:3225;height:434;width:554;" filled="f" stroked="f" coordsize="21600,21600">
              <v:path/>
              <v:fill on="f" focussize="0,0"/>
              <v:stroke on="f" joinstyle="miter"/>
              <v:imagedata o:title=""/>
              <o:lock v:ext="edit"/>
              <v:textbox>
                <w:txbxContent>
                  <w:p>
                    <w:pPr>
                      <w:rPr>
                        <w:rFonts w:cstheme="minorHAnsi"/>
                        <w:i/>
                        <w:sz w:val="18"/>
                        <w:szCs w:val="18"/>
                        <w:vertAlign w:val="subscript"/>
                      </w:rPr>
                    </w:pPr>
                    <w:r>
                      <w:rPr>
                        <w:rFonts w:cstheme="minorHAnsi"/>
                        <w:i/>
                        <w:sz w:val="18"/>
                        <w:szCs w:val="18"/>
                      </w:rPr>
                      <w:t>c</w:t>
                    </w:r>
                  </w:p>
                </w:txbxContent>
              </v:textbox>
            </v:shape>
            <w10:wrap type="square"/>
          </v:group>
        </w:pict>
      </w:r>
      <w:r>
        <w:rPr>
          <w:rFonts w:ascii="Times New Roman" w:hAnsi="Times New Roman" w:cs="Times New Roman" w:eastAsiaTheme="majorEastAsia"/>
          <w:szCs w:val="21"/>
        </w:rPr>
        <w:t>A．</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0，</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cs="Times New Roman" w:hAnsiTheme="majorHAnsi" w:eastAsiaTheme="majorEastAsia"/>
          <w:szCs w:val="21"/>
        </w:rPr>
        <w:t>＝</w:t>
      </w:r>
      <w:r>
        <w:rPr>
          <w:rFonts w:ascii="Times New Roman" w:hAnsi="Times New Roman" w:cs="Times New Roman" w:eastAsiaTheme="majorEastAsia"/>
          <w:szCs w:val="21"/>
        </w:rPr>
        <w:t xml:space="preserve">5N </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cs="Times New Roman" w:hAnsiTheme="majorHAnsi" w:eastAsiaTheme="majorEastAsia"/>
          <w:szCs w:val="21"/>
        </w:rPr>
        <w:t>＝</w:t>
      </w:r>
      <w:r>
        <w:rPr>
          <w:rFonts w:ascii="Times New Roman" w:hAnsi="Times New Roman" w:cs="Times New Roman" w:eastAsiaTheme="majorEastAsia"/>
          <w:szCs w:val="21"/>
        </w:rPr>
        <w:t>0</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0，</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cs="Times New Roman" w:hAnsiTheme="majorHAnsi" w:eastAsiaTheme="majorEastAsia"/>
          <w:szCs w:val="21"/>
        </w:rPr>
        <w:t>＝</w:t>
      </w:r>
      <w:r>
        <w:rPr>
          <w:rFonts w:ascii="Times New Roman" w:hAnsi="Times New Roman" w:cs="Times New Roman" w:eastAsiaTheme="majorEastAsia"/>
          <w:szCs w:val="21"/>
        </w:rPr>
        <w:t xml:space="preserve">5N </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0，</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10N，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cs="Times New Roman" w:hAnsiTheme="majorHAnsi" w:eastAsiaTheme="majorEastAsia"/>
          <w:szCs w:val="21"/>
        </w:rPr>
        <w:t>＝</w:t>
      </w:r>
      <w:r>
        <w:rPr>
          <w:rFonts w:ascii="Times New Roman" w:hAnsi="Times New Roman" w:cs="Times New Roman" w:eastAsiaTheme="majorEastAsia"/>
          <w:szCs w:val="21"/>
        </w:rPr>
        <w:t>5N</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9、如图所示，</w:t>
      </w:r>
      <w:r>
        <w:rPr>
          <w:rFonts w:ascii="Times New Roman" w:hAnsi="Times New Roman" w:cs="Times New Roman" w:eastAsiaTheme="majorEastAsia"/>
          <w:i/>
          <w:szCs w:val="21"/>
        </w:rPr>
        <w:t>t</w:t>
      </w:r>
      <w:r>
        <w:rPr>
          <w:rFonts w:ascii="Times New Roman" w:hAnsi="Times New Roman" w:cs="Times New Roman" w:eastAsiaTheme="majorEastAsia"/>
          <w:szCs w:val="21"/>
        </w:rPr>
        <w:t>＝0时，一小物体从光滑斜面上的</w:t>
      </w:r>
      <w:r>
        <w:rPr>
          <w:rFonts w:ascii="Times New Roman" w:hAnsi="Times New Roman" w:cs="Times New Roman" w:eastAsiaTheme="majorEastAsia"/>
          <w:iCs/>
          <w:szCs w:val="21"/>
        </w:rPr>
        <w:t>A点</w:t>
      </w:r>
      <w:r>
        <w:rPr>
          <w:rFonts w:ascii="Times New Roman" w:hAnsi="Times New Roman" w:cs="Times New Roman" w:eastAsiaTheme="majorEastAsia"/>
          <w:szCs w:val="21"/>
        </w:rPr>
        <w:t>由静止开始下滑，经过</w:t>
      </w:r>
      <w:r>
        <w:rPr>
          <w:rFonts w:ascii="Times New Roman" w:hAnsi="Times New Roman" w:cs="Times New Roman" w:eastAsiaTheme="majorEastAsia"/>
          <w:iCs/>
          <w:szCs w:val="21"/>
        </w:rPr>
        <w:t>B</w:t>
      </w:r>
      <w:r>
        <w:rPr>
          <w:rFonts w:ascii="Times New Roman" w:hAnsi="Times New Roman" w:cs="Times New Roman" w:eastAsiaTheme="majorEastAsia"/>
          <w:szCs w:val="21"/>
        </w:rPr>
        <w:t>点后进入水平面（设经过</w:t>
      </w:r>
      <w:r>
        <w:rPr>
          <w:rFonts w:ascii="Times New Roman" w:hAnsi="Times New Roman" w:cs="Times New Roman" w:eastAsiaTheme="majorEastAsia"/>
          <w:iCs/>
          <w:szCs w:val="21"/>
        </w:rPr>
        <w:t>B</w:t>
      </w:r>
      <w:r>
        <w:rPr>
          <w:rFonts w:ascii="Times New Roman" w:hAnsi="Times New Roman" w:cs="Times New Roman" w:eastAsiaTheme="majorEastAsia"/>
          <w:szCs w:val="21"/>
        </w:rPr>
        <w:t>点</w:t>
      </w:r>
      <w:r>
        <w:rPr>
          <w:rFonts w:ascii="Times New Roman" w:hAnsi="Times New Roman" w:cs="Times New Roman" w:eastAsiaTheme="majorEastAsia"/>
          <w:szCs w:val="21"/>
        </w:rPr>
        <w:drawing>
          <wp:inline distT="0" distB="0" distL="0" distR="0">
            <wp:extent cx="15240" cy="15240"/>
            <wp:effectExtent l="19050" t="0" r="3810" b="0"/>
            <wp:docPr id="71" name="Picture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8" descr="学科网(www.zxxk.com)--教育资源门户，提供试卷、教案、课件、论文、素材及各类教学资源下载，还有大量而丰富的教学相关资讯！"/>
                    <pic:cNvPicPr>
                      <a:picLocks noChangeAspect="1" noChangeArrowheads="1"/>
                    </pic:cNvPicPr>
                  </pic:nvPicPr>
                  <pic:blipFill>
                    <a:blip r:embed="rId30" cstate="print"/>
                    <a:srcRect/>
                    <a:stretch>
                      <a:fillRect/>
                    </a:stretch>
                  </pic:blipFill>
                  <pic:spPr>
                    <a:xfrm>
                      <a:off x="0" y="0"/>
                      <a:ext cx="15240" cy="15240"/>
                    </a:xfrm>
                    <a:prstGeom prst="rect">
                      <a:avLst/>
                    </a:prstGeom>
                    <a:noFill/>
                    <a:ln w="9525">
                      <a:noFill/>
                      <a:miter lim="800000"/>
                      <a:headEnd/>
                      <a:tailEnd/>
                    </a:ln>
                  </pic:spPr>
                </pic:pic>
              </a:graphicData>
            </a:graphic>
          </wp:inline>
        </w:drawing>
      </w:r>
      <w:r>
        <w:rPr>
          <w:rFonts w:ascii="Times New Roman" w:hAnsi="Times New Roman" w:cs="Times New Roman" w:eastAsiaTheme="majorEastAsia"/>
          <w:szCs w:val="21"/>
        </w:rPr>
        <w:t>前后速度大小不变），最后停在</w:t>
      </w:r>
      <w:r>
        <w:rPr>
          <w:rFonts w:ascii="Times New Roman" w:hAnsi="Times New Roman" w:cs="Times New Roman" w:eastAsiaTheme="majorEastAsia"/>
          <w:iCs/>
          <w:szCs w:val="21"/>
        </w:rPr>
        <w:t>C</w:t>
      </w:r>
      <w:r>
        <w:rPr>
          <w:rFonts w:ascii="Times New Roman" w:hAnsi="Times New Roman" w:cs="Times New Roman" w:eastAsiaTheme="majorEastAsia"/>
          <w:szCs w:val="21"/>
        </w:rPr>
        <w:t>点。每隔2s测得的三个时刻物体的瞬时速度，记录在下表中。则物体到达B点的速度为______m/s</w:t>
      </w:r>
      <w:r>
        <w:rPr>
          <w:rFonts w:ascii="Times New Roman" w:hAnsi="Times New Roman" w:cs="Times New Roman" w:eastAsiaTheme="majorEastAsia"/>
          <w:szCs w:val="21"/>
          <w:lang w:val="en-GB"/>
        </w:rPr>
        <w:t>；</w:t>
      </w:r>
      <w:r>
        <w:rPr>
          <w:rFonts w:ascii="Times New Roman" w:hAnsi="Times New Roman" w:cs="Times New Roman" w:eastAsiaTheme="majorEastAsia"/>
          <w:szCs w:val="21"/>
        </w:rPr>
        <w:t>物体</w:t>
      </w:r>
      <w:r>
        <w:rPr>
          <w:rFonts w:ascii="Times New Roman" w:hAnsi="Times New Roman" w:cs="Times New Roman" w:eastAsiaTheme="majorEastAsia"/>
          <w:iCs/>
          <w:szCs w:val="21"/>
        </w:rPr>
        <w:t>经过BC</w:t>
      </w:r>
      <w:r>
        <w:rPr>
          <w:rFonts w:ascii="Times New Roman" w:hAnsi="Times New Roman" w:cs="Times New Roman" w:eastAsiaTheme="majorEastAsia"/>
          <w:szCs w:val="21"/>
        </w:rPr>
        <w:t>所用时间为______</w:t>
      </w:r>
      <w:r>
        <w:rPr>
          <w:rFonts w:ascii="Times New Roman" w:hAnsi="Times New Roman" w:cs="Times New Roman" w:eastAsiaTheme="majorEastAsia"/>
          <w:szCs w:val="21"/>
          <w:lang w:val="en-GB"/>
        </w:rPr>
        <w:t>s</w:t>
      </w:r>
      <w:r>
        <w:rPr>
          <w:rFonts w:ascii="Times New Roman" w:hAnsi="Times New Roman" w:cs="Times New Roman" w:eastAsiaTheme="majorEastAsia"/>
          <w:szCs w:val="21"/>
        </w:rPr>
        <w:t>。</w:t>
      </w:r>
    </w:p>
    <w:tbl>
      <w:tblPr>
        <w:tblStyle w:val="22"/>
        <w:tblpPr w:leftFromText="180" w:rightFromText="180" w:vertAnchor="text" w:horzAnchor="page" w:tblpX="6298" w:tblpY="269"/>
        <w:tblOverlap w:val="never"/>
        <w:tblW w:w="2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498"/>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7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i/>
                <w:iCs/>
                <w:szCs w:val="21"/>
              </w:rPr>
              <w:t>t</w:t>
            </w:r>
            <w:r>
              <w:rPr>
                <w:rFonts w:ascii="Times New Roman" w:hAnsi="Times New Roman" w:cs="Times New Roman" w:eastAsiaTheme="majorEastAsia"/>
                <w:szCs w:val="21"/>
              </w:rPr>
              <w:t>/s</w:t>
            </w:r>
          </w:p>
        </w:tc>
        <w:tc>
          <w:tcPr>
            <w:tcW w:w="498"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0</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i/>
                <w:iCs/>
                <w:szCs w:val="21"/>
              </w:rPr>
              <w:t>v</w:t>
            </w:r>
            <w:r>
              <w:rPr>
                <w:rFonts w:ascii="Times New Roman" w:hAnsi="Times New Roman" w:cs="Times New Roman" w:eastAsiaTheme="majorEastAsia"/>
                <w:szCs w:val="21"/>
              </w:rPr>
              <w:t>/m·s</w:t>
            </w:r>
            <w:r>
              <w:rPr>
                <w:rFonts w:ascii="Times New Roman" w:cs="Times New Roman" w:hAnsiTheme="majorHAnsi" w:eastAsiaTheme="majorEastAsia"/>
                <w:szCs w:val="21"/>
                <w:vertAlign w:val="superscript"/>
              </w:rPr>
              <w:t>－</w:t>
            </w:r>
            <w:r>
              <w:rPr>
                <w:rFonts w:ascii="Times New Roman" w:hAnsi="Times New Roman" w:cs="Times New Roman" w:eastAsiaTheme="majorEastAsia"/>
                <w:szCs w:val="21"/>
                <w:vertAlign w:val="superscript"/>
              </w:rPr>
              <w:t>1</w:t>
            </w:r>
          </w:p>
        </w:tc>
        <w:tc>
          <w:tcPr>
            <w:tcW w:w="498"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0</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8</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12</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8</w:t>
            </w:r>
          </w:p>
        </w:tc>
      </w:tr>
    </w:tbl>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Group 265" o:spid="_x0000_s1223" o:spt="203" alt="学科网(www.zxxk.com)--教育资源门户，提供试卷、教案、课件、论文、素材及各类教学资源下载，还有大量而丰富的教学相关资讯！" style="position:absolute;left:0pt;margin-left:36.05pt;margin-top:4.95pt;height:64.95pt;width:155.25pt;mso-wrap-distance-bottom:0pt;mso-wrap-distance-left:9pt;mso-wrap-distance-right:9pt;mso-wrap-distance-top:0pt;z-index:251660288;mso-width-relative:page;mso-height-relative:page;" coordsize="3105,1299">
            <o:lock v:ext="edit"/>
            <v:line id="Line 266" o:spid="_x0000_s1224" o:spt="20" style="position:absolute;left:225;top:96;height:610;width:1095;" coordsize="21600,21600">
              <v:path arrowok="t"/>
              <v:fill focussize="0,0"/>
              <v:stroke/>
              <v:imagedata o:title=""/>
              <o:lock v:ext="edit"/>
            </v:line>
            <v:group id="Group 267" o:spid="_x0000_s1225" o:spt="203" style="position:absolute;left:1305;top:720;height:93;width:1485;" coordsize="1485,93">
              <o:lock v:ext="edit"/>
              <v:rect id="Rectangle 268" o:spid="_x0000_s1226" o:spt="1" style="position:absolute;left:2;top:1;height:92;width:1481;" fillcolor="#000000" filled="t" stroked="f" coordsize="21600,21600">
                <v:path/>
                <v:fill type="pattern" on="t" o:title="浅色上对角线" focussize="0,0" r:id="rId29"/>
                <v:stroke on="f"/>
                <v:imagedata o:title=""/>
                <o:lock v:ext="edit"/>
              </v:rect>
              <v:line id="Line 269" o:spid="_x0000_s1227" o:spt="20" style="position:absolute;left:0;top:0;height:0;width:1485;" coordsize="21600,21600">
                <v:path arrowok="t"/>
                <v:fill focussize="0,0"/>
                <v:stroke/>
                <v:imagedata o:title=""/>
                <o:lock v:ext="edit"/>
              </v:line>
            </v:group>
            <v:rect id="lxqlx52-1" o:spid="_x0000_s1228" o:spt="1" style="position:absolute;left:334;top:61;height:111;width:136;rotation:2031616f;" fillcolor="#000000" filled="t" coordsize="21600,21600">
              <v:path/>
              <v:fill type="pattern" on="t" o:title="浅色上对角线" focussize="0,0" r:id="rId29"/>
              <v:stroke/>
              <v:imagedata o:title=""/>
              <o:lock v:ext="edit" aspectratio="t"/>
            </v:rect>
            <v:line id="Line 271" o:spid="_x0000_s1229" o:spt="20" style="position:absolute;left:270;top:720;height:1;width:1080;" coordsize="21600,21600">
              <v:path arrowok="t"/>
              <v:fill focussize="0,0"/>
              <v:stroke dashstyle="dash"/>
              <v:imagedata o:title=""/>
              <o:lock v:ext="edit"/>
            </v:line>
            <v:shape id="Text Box 272" o:spid="_x0000_s1230" o:spt="202" type="#_x0000_t202" style="position:absolute;left:0;top:0;height:624;width:540;" stroked="t" coordsize="21600,21600">
              <v:path/>
              <v:fill opacity="0f" focussize="0,0"/>
              <v:stroke color="#0000FF" opacity="0f"/>
              <v:imagedata o:title=""/>
              <o:lock v:ext="edit"/>
              <v:textbox>
                <w:txbxContent>
                  <w:p>
                    <w:pPr>
                      <w:rPr>
                        <w:iCs/>
                        <w:sz w:val="18"/>
                        <w:szCs w:val="18"/>
                      </w:rPr>
                    </w:pPr>
                    <w:r>
                      <w:rPr>
                        <w:rFonts w:hint="eastAsia"/>
                        <w:iCs/>
                        <w:sz w:val="18"/>
                        <w:szCs w:val="18"/>
                      </w:rPr>
                      <w:t>A</w:t>
                    </w:r>
                  </w:p>
                </w:txbxContent>
              </v:textbox>
            </v:shape>
            <v:shape id="Text Box 273" o:spid="_x0000_s1231" o:spt="202" type="#_x0000_t202" style="position:absolute;left:1155;top:675;height:624;width:540;" stroked="t" coordsize="21600,21600">
              <v:path/>
              <v:fill opacity="0f" focussize="0,0"/>
              <v:stroke color="#0000FF" opacity="0f"/>
              <v:imagedata o:title=""/>
              <o:lock v:ext="edit"/>
              <v:textbox>
                <w:txbxContent>
                  <w:p>
                    <w:pPr>
                      <w:rPr>
                        <w:iCs/>
                        <w:sz w:val="18"/>
                        <w:szCs w:val="18"/>
                      </w:rPr>
                    </w:pPr>
                    <w:r>
                      <w:rPr>
                        <w:rFonts w:hint="eastAsia"/>
                        <w:iCs/>
                        <w:sz w:val="18"/>
                        <w:szCs w:val="18"/>
                      </w:rPr>
                      <w:t>B</w:t>
                    </w:r>
                  </w:p>
                </w:txbxContent>
              </v:textbox>
            </v:shape>
            <v:shape id="Text Box 274" o:spid="_x0000_s1232" o:spt="202" type="#_x0000_t202" style="position:absolute;left:2565;top:675;height:624;width:540;" stroked="t" coordsize="21600,21600">
              <v:path/>
              <v:fill opacity="0f" focussize="0,0"/>
              <v:stroke color="#0000FF" opacity="0f"/>
              <v:imagedata o:title=""/>
              <o:lock v:ext="edit"/>
              <v:textbox>
                <w:txbxContent>
                  <w:p>
                    <w:pPr>
                      <w:rPr>
                        <w:iCs/>
                        <w:sz w:val="18"/>
                        <w:szCs w:val="18"/>
                      </w:rPr>
                    </w:pPr>
                    <w:r>
                      <w:rPr>
                        <w:rFonts w:hint="eastAsia"/>
                        <w:iCs/>
                        <w:sz w:val="18"/>
                        <w:szCs w:val="18"/>
                      </w:rPr>
                      <w:t>C</w:t>
                    </w:r>
                  </w:p>
                </w:txbxContent>
              </v:textbox>
            </v:shape>
            <w10:wrap type="square"/>
          </v:group>
        </w:pic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10</w:t>
      </w:r>
      <w:r>
        <w:rPr>
          <w:rFonts w:ascii="Times New Roman" w:cs="Times New Roman" w:hAnsiTheme="majorHAnsi" w:eastAsiaTheme="majorEastAsia"/>
          <w:szCs w:val="21"/>
        </w:rPr>
        <w:t>、</w:t>
      </w:r>
      <w:r>
        <w:rPr>
          <w:rFonts w:ascii="Times New Roman" w:hAnsi="Times New Roman" w:cs="Times New Roman" w:eastAsiaTheme="majorEastAsia"/>
          <w:szCs w:val="21"/>
        </w:rPr>
        <w:t>一小球从离地10m高处被竖直向上抛出，测得小球从第二次经过抛出点向下到落地面用时为1s，g</w:t>
      </w:r>
      <w:r>
        <w:rPr>
          <w:rFonts w:ascii="Times New Roman" w:cs="Times New Roman" w:hAnsiTheme="majorHAnsi" w:eastAsiaTheme="majorEastAsia"/>
          <w:szCs w:val="21"/>
        </w:rPr>
        <w:t>＝</w:t>
      </w:r>
      <w:r>
        <w:rPr>
          <w:rFonts w:ascii="Times New Roman" w:hAnsi="Times New Roman" w:cs="Times New Roman" w:eastAsiaTheme="majorEastAsia"/>
          <w:szCs w:val="21"/>
        </w:rPr>
        <w:t>10m/s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．求：</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（1）小球抛出时的初速度大小；</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（2）小球上升过程中离地的最大高度；</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（3）若抛出后</w:t>
      </w:r>
      <w:r>
        <w:rPr>
          <w:rFonts w:ascii="Times New Roman" w:hAnsi="Times New Roman" w:cs="Times New Roman" w:eastAsiaTheme="majorEastAsia"/>
          <w:i/>
          <w:szCs w:val="21"/>
        </w:rPr>
        <w:t>t</w:t>
      </w:r>
      <w:r>
        <w:rPr>
          <w:rFonts w:ascii="Times New Roman" w:hAnsi="Times New Roman" w:cs="Times New Roman" w:eastAsiaTheme="majorEastAsia"/>
          <w:szCs w:val="21"/>
        </w:rPr>
        <w:t>时刻小球运动速度的大小和</w:t>
      </w:r>
      <w:r>
        <w:rPr>
          <w:rFonts w:ascii="Times New Roman" w:hAnsi="Times New Roman" w:cs="Times New Roman" w:eastAsiaTheme="majorEastAsia"/>
          <w:i/>
          <w:szCs w:val="21"/>
        </w:rPr>
        <w:t>t</w:t>
      </w:r>
      <w:r>
        <w:rPr>
          <w:rFonts w:ascii="Times New Roman" w:hAnsi="Times New Roman" w:cs="Times New Roman" w:eastAsiaTheme="majorEastAsia"/>
          <w:szCs w:val="21"/>
        </w:rPr>
        <w:t>时间内的平均速度大小相等，则</w:t>
      </w:r>
      <w:r>
        <w:rPr>
          <w:rFonts w:ascii="Times New Roman" w:hAnsi="Times New Roman" w:cs="Times New Roman" w:eastAsiaTheme="majorEastAsia"/>
          <w:i/>
          <w:szCs w:val="21"/>
        </w:rPr>
        <w:t>t</w:t>
      </w:r>
      <w:r>
        <w:rPr>
          <w:rFonts w:ascii="Times New Roman" w:hAnsi="Times New Roman" w:cs="Times New Roman" w:eastAsiaTheme="majorEastAsia"/>
          <w:szCs w:val="21"/>
        </w:rPr>
        <w:t>多大？</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11、一玩具火车A的制动性能经过测定：当它以速度0.2m/s在水平平直轨道上行驶时，在制动后需要40s才能停下，现这列火车正以0.2m/s的速度在水平轨道上行驶，在其侧前方75</w:t>
      </w:r>
      <w:r>
        <w:rPr>
          <w:rFonts w:ascii="Times New Roman" w:hAnsi="Times New Roman" w:cs="Times New Roman" w:eastAsiaTheme="majorEastAsia"/>
          <w:i/>
          <w:szCs w:val="21"/>
        </w:rPr>
        <w:t>c</w:t>
      </w:r>
      <w:r>
        <w:rPr>
          <w:rFonts w:ascii="Times New Roman" w:hAnsi="Times New Roman" w:cs="Times New Roman" w:eastAsiaTheme="majorEastAsia"/>
          <w:szCs w:val="21"/>
        </w:rPr>
        <w:t>m处有另外一玩具火车B正以0.06m/s的速度在一旁的平行轨道上同向行驶。现对玩具火车</w:t>
      </w:r>
      <w:r>
        <w:rPr>
          <w:rFonts w:ascii="Times New Roman" w:hAnsi="Times New Roman" w:cs="Times New Roman" w:eastAsiaTheme="majorEastAsia"/>
          <w:i/>
          <w:szCs w:val="21"/>
        </w:rPr>
        <w:t>A</w:t>
      </w:r>
      <w:r>
        <w:rPr>
          <w:rFonts w:ascii="Times New Roman" w:hAnsi="Times New Roman" w:cs="Times New Roman" w:eastAsiaTheme="majorEastAsia"/>
          <w:szCs w:val="21"/>
        </w:rPr>
        <w:t>采取制动措施，问：两车是否会相遇？相遇几次？相遇发生在什么时刻？</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对于上述问题，小王同学是这样认为的：两玩具火车相遇时，有</w:t>
      </w:r>
      <w:r>
        <w:rPr>
          <w:rFonts w:ascii="Times New Roman" w:hAnsi="Times New Roman" w:cs="Times New Roman" w:eastAsiaTheme="majorEastAsia"/>
          <w:i/>
          <w:szCs w:val="21"/>
        </w:rPr>
        <w:t>s</w:t>
      </w:r>
      <w:r>
        <w:rPr>
          <w:rFonts w:ascii="Times New Roman" w:hAnsi="Times New Roman" w:cs="Times New Roman" w:eastAsiaTheme="majorEastAsia"/>
          <w:i/>
          <w:szCs w:val="21"/>
          <w:vertAlign w:val="subscript"/>
        </w:rPr>
        <w:t>A</w:t>
      </w:r>
      <w:r>
        <w:rPr>
          <w:rFonts w:ascii="Times New Roman" w:cs="Times New Roman" w:hAnsiTheme="majorHAnsi" w:eastAsiaTheme="majorEastAsia"/>
          <w:szCs w:val="21"/>
        </w:rPr>
        <w:t>＝</w:t>
      </w:r>
      <w:r>
        <w:rPr>
          <w:rFonts w:ascii="Times New Roman" w:hAnsi="Times New Roman" w:cs="Times New Roman" w:eastAsiaTheme="majorEastAsia"/>
          <w:i/>
          <w:szCs w:val="21"/>
        </w:rPr>
        <w:t>s</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w:t>
      </w:r>
      <w:r>
        <w:rPr>
          <w:rFonts w:ascii="Times New Roman" w:hAnsi="Times New Roman" w:cs="Times New Roman" w:eastAsiaTheme="majorEastAsia"/>
          <w:i/>
          <w:szCs w:val="21"/>
        </w:rPr>
        <w:t>s</w:t>
      </w:r>
      <w:r>
        <w:rPr>
          <w:rFonts w:ascii="Times New Roman" w:hAnsi="Times New Roman" w:cs="Times New Roman" w:eastAsiaTheme="majorEastAsia"/>
          <w:i/>
          <w:szCs w:val="21"/>
          <w:vertAlign w:val="subscript"/>
        </w:rPr>
        <w:t>B</w:t>
      </w:r>
      <w:r>
        <w:rPr>
          <w:rFonts w:ascii="Times New Roman" w:cs="Times New Roman" w:hAnsiTheme="majorHAnsi" w:eastAsiaTheme="majorEastAsia"/>
          <w:szCs w:val="21"/>
        </w:rPr>
        <w:t>＝</w:t>
      </w:r>
      <w:r>
        <w:rPr>
          <w:rFonts w:ascii="Times New Roman" w:hAnsi="Times New Roman" w:cs="Times New Roman" w:eastAsiaTheme="majorEastAsia"/>
          <w:szCs w:val="21"/>
        </w:rPr>
        <w:t>0.75</w:t>
      </w:r>
      <w:r>
        <w:rPr>
          <w:rFonts w:ascii="Times New Roman" w:cs="Times New Roman" w:hAnsiTheme="majorHAnsi" w:eastAsiaTheme="majorEastAsia"/>
          <w:szCs w:val="21"/>
        </w:rPr>
        <w:t>＋</w:t>
      </w:r>
      <w:r>
        <w:rPr>
          <w:rFonts w:ascii="Times New Roman" w:hAnsi="Times New Roman" w:cs="Times New Roman" w:eastAsiaTheme="majorEastAsia"/>
          <w:szCs w:val="21"/>
        </w:rPr>
        <w:t>0.06</w:t>
      </w:r>
      <w:r>
        <w:rPr>
          <w:rFonts w:ascii="Times New Roman" w:hAnsi="Times New Roman" w:cs="Times New Roman" w:eastAsiaTheme="majorEastAsia"/>
          <w:i/>
          <w:szCs w:val="21"/>
        </w:rPr>
        <w:t>t</w:t>
      </w:r>
      <w:r>
        <w:rPr>
          <w:rFonts w:ascii="Times New Roman" w:hAnsi="Times New Roman" w:cs="Times New Roman" w:eastAsiaTheme="majorEastAsia"/>
          <w:szCs w:val="21"/>
        </w:rPr>
        <w:t>，</w:t>
      </w:r>
      <w:r>
        <w:rPr>
          <w:rFonts w:ascii="Times New Roman" w:hAnsi="Times New Roman" w:cs="Times New Roman" w:eastAsiaTheme="majorEastAsia"/>
          <w:i/>
          <w:szCs w:val="21"/>
        </w:rPr>
        <w:t>s</w:t>
      </w:r>
      <w:r>
        <w:rPr>
          <w:rFonts w:ascii="Times New Roman" w:hAnsi="Times New Roman" w:cs="Times New Roman" w:eastAsiaTheme="majorEastAsia"/>
          <w:i/>
          <w:szCs w:val="21"/>
          <w:vertAlign w:val="subscript"/>
        </w:rPr>
        <w:t>A</w:t>
      </w:r>
      <w:r>
        <w:rPr>
          <w:rFonts w:ascii="Times New Roman" w:cs="Times New Roman" w:hAnsiTheme="majorHAnsi" w:eastAsiaTheme="majorEastAsia"/>
          <w:szCs w:val="21"/>
        </w:rPr>
        <w:t>＝</w:t>
      </w:r>
      <w:r>
        <w:rPr>
          <w:rFonts w:ascii="Times New Roman" w:hAnsi="Times New Roman" w:cs="Times New Roman" w:eastAsiaTheme="majorEastAsia"/>
          <w:szCs w:val="21"/>
        </w:rPr>
        <w:t>0.2</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\f(1,400)</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t</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，0.75</w:t>
      </w:r>
      <w:r>
        <w:rPr>
          <w:rFonts w:ascii="Times New Roman" w:cs="Times New Roman" w:hAnsiTheme="majorHAnsi" w:eastAsiaTheme="majorEastAsia"/>
          <w:szCs w:val="21"/>
        </w:rPr>
        <w:t>＋</w:t>
      </w:r>
      <w:r>
        <w:rPr>
          <w:rFonts w:ascii="Times New Roman" w:hAnsi="Times New Roman" w:cs="Times New Roman" w:eastAsiaTheme="majorEastAsia"/>
          <w:szCs w:val="21"/>
        </w:rPr>
        <w:t>0.06</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0.2</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\f(1,400)</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t</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，解上述方程组，得到本题的结果。因为是二次方程，有两个解，故两小车相遇两次。</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小王同学的理解正确吗？如果你认为他的理解是正确的，则解出相遇的时间；如果你认为他的理解是有问题的，则给出简明的分析说明，并给出你的结果。</w:t>
      </w:r>
    </w:p>
    <w:p>
      <w:pPr>
        <w:spacing w:line="276" w:lineRule="auto"/>
        <w:rPr>
          <w:rFonts w:ascii="Times New Roman" w:hAnsi="Times New Roman" w:cs="Times New Roman" w:eastAsiaTheme="majorEastAsia"/>
          <w:szCs w:val="21"/>
        </w:rPr>
      </w:pPr>
      <w:bookmarkStart w:id="0" w:name="_GoBack"/>
      <w:bookmarkEnd w:id="0"/>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pict>
                <v:shape id="文本框 6" o:spid="_x0000_s4098"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szCs w:val="21"/>
                          </w:rPr>
                        </w:pPr>
                        <w:r>
                          <w:rPr>
                            <w:rFonts w:hint="eastAsia" w:ascii="Times New Roman" w:hAnsi="Times New Roman" w:eastAsia="黑体" w:cs="Times New Roman"/>
                            <w:color w:val="000000"/>
                            <w:szCs w:val="21"/>
                          </w:rPr>
                          <w:t>期中复习（二）</w:t>
                        </w:r>
                        <w:r>
                          <w:rPr>
                            <w:rFonts w:hint="eastAsia" w:ascii="黑体" w:hAnsi="黑体" w:eastAsia="黑体"/>
                            <w:szCs w:val="21"/>
                          </w:rPr>
                          <w:t>（教师版）</w:t>
                        </w:r>
                      </w:p>
                    </w:txbxContent>
                  </v:textbox>
                </v:shape>
              </w:pict>
            </w:r>
            <w:r>
              <w:pict>
                <v:shape id="文本框 3" o:spid="_x0000_s4097"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13</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4100" o:spid="_x0000_s4100" o:spt="202" type="#_x0000_t202" style="position:absolute;left:0pt;margin-left:346.5pt;margin-top:5.75pt;height:21.3pt;width:98.45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4099"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58AF"/>
    <w:rsid w:val="00042BAA"/>
    <w:rsid w:val="00051A2D"/>
    <w:rsid w:val="0007041E"/>
    <w:rsid w:val="00075070"/>
    <w:rsid w:val="00084EFD"/>
    <w:rsid w:val="000A26CC"/>
    <w:rsid w:val="000A7AE1"/>
    <w:rsid w:val="000B5DFC"/>
    <w:rsid w:val="000B62BD"/>
    <w:rsid w:val="000B7710"/>
    <w:rsid w:val="000C01D5"/>
    <w:rsid w:val="000D3194"/>
    <w:rsid w:val="000E6554"/>
    <w:rsid w:val="00123FE8"/>
    <w:rsid w:val="00125E6A"/>
    <w:rsid w:val="00135804"/>
    <w:rsid w:val="0014059B"/>
    <w:rsid w:val="00141F05"/>
    <w:rsid w:val="0014298B"/>
    <w:rsid w:val="00142EB5"/>
    <w:rsid w:val="00145B60"/>
    <w:rsid w:val="00151F60"/>
    <w:rsid w:val="001628EB"/>
    <w:rsid w:val="001904FB"/>
    <w:rsid w:val="001924B0"/>
    <w:rsid w:val="001972E2"/>
    <w:rsid w:val="001C1EC6"/>
    <w:rsid w:val="001D22DD"/>
    <w:rsid w:val="001F2BCF"/>
    <w:rsid w:val="00213D42"/>
    <w:rsid w:val="00222F5B"/>
    <w:rsid w:val="00225569"/>
    <w:rsid w:val="002276A5"/>
    <w:rsid w:val="002324D6"/>
    <w:rsid w:val="002425B4"/>
    <w:rsid w:val="00256E9C"/>
    <w:rsid w:val="0027548D"/>
    <w:rsid w:val="0029230F"/>
    <w:rsid w:val="00292C67"/>
    <w:rsid w:val="002A11C0"/>
    <w:rsid w:val="002D2840"/>
    <w:rsid w:val="002F46A6"/>
    <w:rsid w:val="0031036E"/>
    <w:rsid w:val="0032246F"/>
    <w:rsid w:val="00345CA7"/>
    <w:rsid w:val="003518FF"/>
    <w:rsid w:val="00355CFE"/>
    <w:rsid w:val="003758AC"/>
    <w:rsid w:val="00375E79"/>
    <w:rsid w:val="00381701"/>
    <w:rsid w:val="00385F9A"/>
    <w:rsid w:val="003A776C"/>
    <w:rsid w:val="003B11BA"/>
    <w:rsid w:val="003E0B15"/>
    <w:rsid w:val="003E3971"/>
    <w:rsid w:val="00401B21"/>
    <w:rsid w:val="00403F0B"/>
    <w:rsid w:val="0044581A"/>
    <w:rsid w:val="004548EB"/>
    <w:rsid w:val="00473633"/>
    <w:rsid w:val="00481651"/>
    <w:rsid w:val="00481D42"/>
    <w:rsid w:val="00492418"/>
    <w:rsid w:val="004A1568"/>
    <w:rsid w:val="004B795D"/>
    <w:rsid w:val="004D1287"/>
    <w:rsid w:val="004D68BB"/>
    <w:rsid w:val="004D6CE4"/>
    <w:rsid w:val="004F3C72"/>
    <w:rsid w:val="00502999"/>
    <w:rsid w:val="00507DF3"/>
    <w:rsid w:val="00541C84"/>
    <w:rsid w:val="00551CCE"/>
    <w:rsid w:val="0055470A"/>
    <w:rsid w:val="005665C5"/>
    <w:rsid w:val="00573101"/>
    <w:rsid w:val="00576312"/>
    <w:rsid w:val="005835DE"/>
    <w:rsid w:val="00586C9E"/>
    <w:rsid w:val="00595516"/>
    <w:rsid w:val="005B0528"/>
    <w:rsid w:val="005C06D7"/>
    <w:rsid w:val="005C0C5E"/>
    <w:rsid w:val="005E12B7"/>
    <w:rsid w:val="00604145"/>
    <w:rsid w:val="00624507"/>
    <w:rsid w:val="0063160E"/>
    <w:rsid w:val="00633AF2"/>
    <w:rsid w:val="0063773A"/>
    <w:rsid w:val="00645E9C"/>
    <w:rsid w:val="006736FC"/>
    <w:rsid w:val="006819E6"/>
    <w:rsid w:val="00687BED"/>
    <w:rsid w:val="00691353"/>
    <w:rsid w:val="006A3E8E"/>
    <w:rsid w:val="006B7B46"/>
    <w:rsid w:val="006C1647"/>
    <w:rsid w:val="006D6E93"/>
    <w:rsid w:val="006E1FD1"/>
    <w:rsid w:val="006F0780"/>
    <w:rsid w:val="007019A4"/>
    <w:rsid w:val="007058C1"/>
    <w:rsid w:val="00740954"/>
    <w:rsid w:val="0077402A"/>
    <w:rsid w:val="0078207D"/>
    <w:rsid w:val="00786F2E"/>
    <w:rsid w:val="00796A4F"/>
    <w:rsid w:val="007A107E"/>
    <w:rsid w:val="007A1C7B"/>
    <w:rsid w:val="007A28AE"/>
    <w:rsid w:val="007A4399"/>
    <w:rsid w:val="007B0633"/>
    <w:rsid w:val="007B75E6"/>
    <w:rsid w:val="007D2367"/>
    <w:rsid w:val="007E1442"/>
    <w:rsid w:val="007E6049"/>
    <w:rsid w:val="007F29DC"/>
    <w:rsid w:val="00814E2D"/>
    <w:rsid w:val="008265B6"/>
    <w:rsid w:val="00835628"/>
    <w:rsid w:val="00850C16"/>
    <w:rsid w:val="00861D80"/>
    <w:rsid w:val="008852AA"/>
    <w:rsid w:val="008928DC"/>
    <w:rsid w:val="008B2811"/>
    <w:rsid w:val="008D1062"/>
    <w:rsid w:val="008F5DAD"/>
    <w:rsid w:val="00906B73"/>
    <w:rsid w:val="00922C20"/>
    <w:rsid w:val="00923133"/>
    <w:rsid w:val="00933AB8"/>
    <w:rsid w:val="0094201F"/>
    <w:rsid w:val="009673E9"/>
    <w:rsid w:val="00977E13"/>
    <w:rsid w:val="0099456B"/>
    <w:rsid w:val="009D11F3"/>
    <w:rsid w:val="009D3B96"/>
    <w:rsid w:val="009D3EF2"/>
    <w:rsid w:val="009D6690"/>
    <w:rsid w:val="009E6202"/>
    <w:rsid w:val="00A007BE"/>
    <w:rsid w:val="00A073EC"/>
    <w:rsid w:val="00A645C4"/>
    <w:rsid w:val="00A75C39"/>
    <w:rsid w:val="00A81ABE"/>
    <w:rsid w:val="00A81D7D"/>
    <w:rsid w:val="00A86E7C"/>
    <w:rsid w:val="00A92E55"/>
    <w:rsid w:val="00A92ED4"/>
    <w:rsid w:val="00A93602"/>
    <w:rsid w:val="00AA5D1F"/>
    <w:rsid w:val="00AB64F6"/>
    <w:rsid w:val="00AC57C8"/>
    <w:rsid w:val="00AD0CEA"/>
    <w:rsid w:val="00AD6CB1"/>
    <w:rsid w:val="00AE0FC3"/>
    <w:rsid w:val="00AE554E"/>
    <w:rsid w:val="00AE5C28"/>
    <w:rsid w:val="00AE77BF"/>
    <w:rsid w:val="00B04E42"/>
    <w:rsid w:val="00B41577"/>
    <w:rsid w:val="00B54C67"/>
    <w:rsid w:val="00B60881"/>
    <w:rsid w:val="00B76468"/>
    <w:rsid w:val="00B8740F"/>
    <w:rsid w:val="00B87DBA"/>
    <w:rsid w:val="00B92C2D"/>
    <w:rsid w:val="00B95720"/>
    <w:rsid w:val="00BB0255"/>
    <w:rsid w:val="00BB5312"/>
    <w:rsid w:val="00BC79BD"/>
    <w:rsid w:val="00BD0444"/>
    <w:rsid w:val="00BD3E4B"/>
    <w:rsid w:val="00BE3F4B"/>
    <w:rsid w:val="00BE4662"/>
    <w:rsid w:val="00C13B7A"/>
    <w:rsid w:val="00C26C4B"/>
    <w:rsid w:val="00C31569"/>
    <w:rsid w:val="00C925A8"/>
    <w:rsid w:val="00CA07AE"/>
    <w:rsid w:val="00CC0131"/>
    <w:rsid w:val="00CD1B2C"/>
    <w:rsid w:val="00CD23A2"/>
    <w:rsid w:val="00CE533A"/>
    <w:rsid w:val="00CE5D3E"/>
    <w:rsid w:val="00D2058B"/>
    <w:rsid w:val="00D26C31"/>
    <w:rsid w:val="00D3050D"/>
    <w:rsid w:val="00D4327A"/>
    <w:rsid w:val="00D43935"/>
    <w:rsid w:val="00D60382"/>
    <w:rsid w:val="00D64ED9"/>
    <w:rsid w:val="00D73641"/>
    <w:rsid w:val="00DA66CB"/>
    <w:rsid w:val="00DA68C5"/>
    <w:rsid w:val="00DB2612"/>
    <w:rsid w:val="00DE2B14"/>
    <w:rsid w:val="00DF0D93"/>
    <w:rsid w:val="00E03D55"/>
    <w:rsid w:val="00E0418A"/>
    <w:rsid w:val="00E13241"/>
    <w:rsid w:val="00E22BE8"/>
    <w:rsid w:val="00E32403"/>
    <w:rsid w:val="00E551A2"/>
    <w:rsid w:val="00E67FF6"/>
    <w:rsid w:val="00E7263D"/>
    <w:rsid w:val="00E762D3"/>
    <w:rsid w:val="00E91FB0"/>
    <w:rsid w:val="00EB0570"/>
    <w:rsid w:val="00ED5B30"/>
    <w:rsid w:val="00ED630C"/>
    <w:rsid w:val="00EE03BC"/>
    <w:rsid w:val="00EE1D65"/>
    <w:rsid w:val="00EF57B1"/>
    <w:rsid w:val="00F05F30"/>
    <w:rsid w:val="00F202DF"/>
    <w:rsid w:val="00F238D4"/>
    <w:rsid w:val="00F30354"/>
    <w:rsid w:val="00F636C1"/>
    <w:rsid w:val="00F63A2D"/>
    <w:rsid w:val="00F70A3D"/>
    <w:rsid w:val="00F80ADC"/>
    <w:rsid w:val="00F8394E"/>
    <w:rsid w:val="00F8798C"/>
    <w:rsid w:val="00F9166D"/>
    <w:rsid w:val="00FA02E7"/>
    <w:rsid w:val="00FB3FD2"/>
    <w:rsid w:val="00FB6FBA"/>
    <w:rsid w:val="00FC4267"/>
    <w:rsid w:val="00FC71F2"/>
    <w:rsid w:val="00FE176B"/>
    <w:rsid w:val="00FE3370"/>
    <w:rsid w:val="00FF09C4"/>
    <w:rsid w:val="061E05AF"/>
    <w:rsid w:val="1C0C454A"/>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3"/>
    <w:unhideWhenUsed/>
    <w:qFormat/>
    <w:uiPriority w:val="99"/>
    <w:rPr>
      <w:b/>
      <w:bCs/>
      <w:szCs w:val="20"/>
    </w:rPr>
  </w:style>
  <w:style w:type="paragraph" w:styleId="5">
    <w:name w:val="annotation text"/>
    <w:basedOn w:val="1"/>
    <w:link w:val="28"/>
    <w:qFormat/>
    <w:uiPriority w:val="99"/>
    <w:pPr>
      <w:jc w:val="left"/>
    </w:pPr>
    <w:rPr>
      <w:rFonts w:ascii="Times New Roman" w:hAnsi="Times New Roman" w:eastAsia="宋体" w:cs="Times New Roman"/>
      <w:szCs w:val="24"/>
    </w:rPr>
  </w:style>
  <w:style w:type="paragraph" w:styleId="6">
    <w:name w:val="Body Text Indent"/>
    <w:basedOn w:val="1"/>
    <w:link w:val="38"/>
    <w:uiPriority w:val="0"/>
    <w:pPr>
      <w:spacing w:after="120"/>
      <w:ind w:left="420" w:leftChars="200"/>
    </w:pPr>
    <w:rPr>
      <w:rFonts w:ascii="Times New Roman" w:hAnsi="Times New Roman" w:eastAsia="宋体" w:cs="Times New Roman"/>
      <w:szCs w:val="20"/>
    </w:rPr>
  </w:style>
  <w:style w:type="paragraph" w:styleId="7">
    <w:name w:val="Plain Text"/>
    <w:basedOn w:val="1"/>
    <w:link w:val="41"/>
    <w:qFormat/>
    <w:uiPriority w:val="0"/>
    <w:rPr>
      <w:rFonts w:ascii="宋体" w:hAnsi="Courier New" w:eastAsia="宋体" w:cs="Times New Roman"/>
      <w:szCs w:val="21"/>
    </w:rPr>
  </w:style>
  <w:style w:type="paragraph" w:styleId="8">
    <w:name w:val="Body Text Indent 2"/>
    <w:basedOn w:val="1"/>
    <w:link w:val="39"/>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5"/>
    <w:unhideWhenUsed/>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0"/>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6"/>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7"/>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character" w:customStyle="1" w:styleId="23">
    <w:name w:val="页眉 Char"/>
    <w:basedOn w:val="17"/>
    <w:link w:val="11"/>
    <w:uiPriority w:val="99"/>
    <w:rPr>
      <w:sz w:val="18"/>
      <w:szCs w:val="18"/>
    </w:rPr>
  </w:style>
  <w:style w:type="character" w:customStyle="1" w:styleId="24">
    <w:name w:val="页脚 Char"/>
    <w:basedOn w:val="17"/>
    <w:link w:val="10"/>
    <w:uiPriority w:val="99"/>
    <w:rPr>
      <w:sz w:val="18"/>
      <w:szCs w:val="18"/>
    </w:rPr>
  </w:style>
  <w:style w:type="character" w:customStyle="1" w:styleId="25">
    <w:name w:val="批注框文本 Char"/>
    <w:basedOn w:val="17"/>
    <w:link w:val="9"/>
    <w:uiPriority w:val="99"/>
    <w:rPr>
      <w:sz w:val="18"/>
      <w:szCs w:val="18"/>
    </w:rPr>
  </w:style>
  <w:style w:type="character" w:customStyle="1" w:styleId="26">
    <w:name w:val="标题 1 Char"/>
    <w:basedOn w:val="17"/>
    <w:link w:val="2"/>
    <w:uiPriority w:val="0"/>
    <w:rPr>
      <w:b/>
      <w:bCs/>
      <w:kern w:val="44"/>
      <w:sz w:val="44"/>
      <w:szCs w:val="44"/>
    </w:rPr>
  </w:style>
  <w:style w:type="character" w:customStyle="1" w:styleId="27">
    <w:name w:val="标题 Char"/>
    <w:basedOn w:val="17"/>
    <w:link w:val="16"/>
    <w:qFormat/>
    <w:uiPriority w:val="10"/>
    <w:rPr>
      <w:rFonts w:eastAsia="宋体" w:asciiTheme="majorHAnsi" w:hAnsiTheme="majorHAnsi" w:cstheme="majorBidi"/>
      <w:b/>
      <w:bCs/>
      <w:sz w:val="32"/>
      <w:szCs w:val="32"/>
    </w:rPr>
  </w:style>
  <w:style w:type="character" w:customStyle="1" w:styleId="28">
    <w:name w:val="批注文字 Char"/>
    <w:basedOn w:val="17"/>
    <w:link w:val="5"/>
    <w:qFormat/>
    <w:uiPriority w:val="99"/>
    <w:rPr>
      <w:rFonts w:ascii="Times New Roman" w:hAnsi="Times New Roman" w:eastAsia="宋体" w:cs="Times New Roman"/>
      <w:szCs w:val="24"/>
    </w:rPr>
  </w:style>
  <w:style w:type="character" w:customStyle="1" w:styleId="29">
    <w:name w:val="标题 2 Char"/>
    <w:basedOn w:val="17"/>
    <w:link w:val="3"/>
    <w:qFormat/>
    <w:uiPriority w:val="0"/>
    <w:rPr>
      <w:rFonts w:ascii="Arial" w:hAnsi="Arial" w:eastAsia="黑体" w:cs="Times New Roman"/>
      <w:b/>
      <w:bCs/>
      <w:sz w:val="32"/>
      <w:szCs w:val="32"/>
    </w:rPr>
  </w:style>
  <w:style w:type="character" w:customStyle="1" w:styleId="30">
    <w:name w:val="headline-content2"/>
    <w:qFormat/>
    <w:uiPriority w:val="0"/>
  </w:style>
  <w:style w:type="character" w:customStyle="1" w:styleId="31">
    <w:name w:val="HTML 预设格式 Char"/>
    <w:link w:val="14"/>
    <w:qFormat/>
    <w:uiPriority w:val="0"/>
    <w:rPr>
      <w:rFonts w:ascii="Arial" w:hAnsi="Arial" w:eastAsia="宋体"/>
    </w:rPr>
  </w:style>
  <w:style w:type="character" w:customStyle="1" w:styleId="32">
    <w:name w:val="px141"/>
    <w:basedOn w:val="17"/>
    <w:qFormat/>
    <w:uiPriority w:val="0"/>
  </w:style>
  <w:style w:type="character" w:customStyle="1" w:styleId="33">
    <w:name w:val="p4"/>
    <w:basedOn w:val="17"/>
    <w:qFormat/>
    <w:uiPriority w:val="0"/>
  </w:style>
  <w:style w:type="character" w:customStyle="1" w:styleId="34">
    <w:name w:val="Char Char5"/>
    <w:qFormat/>
    <w:uiPriority w:val="0"/>
    <w:rPr>
      <w:b/>
      <w:bCs/>
      <w:kern w:val="44"/>
      <w:sz w:val="44"/>
      <w:szCs w:val="44"/>
    </w:rPr>
  </w:style>
  <w:style w:type="character" w:customStyle="1" w:styleId="35">
    <w:name w:val="apple-style-span"/>
    <w:basedOn w:val="17"/>
    <w:qFormat/>
    <w:uiPriority w:val="0"/>
  </w:style>
  <w:style w:type="character" w:customStyle="1" w:styleId="36">
    <w:name w:val="普通(网站) Char"/>
    <w:link w:val="15"/>
    <w:uiPriority w:val="0"/>
    <w:rPr>
      <w:rFonts w:ascii="宋体" w:hAnsi="宋体" w:eastAsia="宋体" w:cs="宋体"/>
      <w:kern w:val="0"/>
      <w:sz w:val="24"/>
      <w:szCs w:val="24"/>
    </w:rPr>
  </w:style>
  <w:style w:type="character" w:customStyle="1" w:styleId="37">
    <w:name w:val="tiankong1"/>
    <w:qFormat/>
    <w:uiPriority w:val="0"/>
    <w:rPr>
      <w:spacing w:val="-60"/>
    </w:rPr>
  </w:style>
  <w:style w:type="character" w:customStyle="1" w:styleId="38">
    <w:name w:val="正文文本缩进 Char"/>
    <w:basedOn w:val="17"/>
    <w:link w:val="6"/>
    <w:uiPriority w:val="0"/>
    <w:rPr>
      <w:rFonts w:ascii="Times New Roman" w:hAnsi="Times New Roman" w:eastAsia="宋体" w:cs="Times New Roman"/>
      <w:szCs w:val="20"/>
    </w:rPr>
  </w:style>
  <w:style w:type="character" w:customStyle="1" w:styleId="39">
    <w:name w:val="正文文本缩进 2 Char"/>
    <w:basedOn w:val="17"/>
    <w:link w:val="8"/>
    <w:uiPriority w:val="0"/>
    <w:rPr>
      <w:rFonts w:ascii="Times New Roman" w:hAnsi="Times New Roman" w:eastAsia="宋体" w:cs="Times New Roman"/>
      <w:szCs w:val="20"/>
    </w:rPr>
  </w:style>
  <w:style w:type="character" w:customStyle="1" w:styleId="40">
    <w:name w:val="正文文本缩进 3 Char"/>
    <w:basedOn w:val="17"/>
    <w:link w:val="13"/>
    <w:qFormat/>
    <w:uiPriority w:val="0"/>
    <w:rPr>
      <w:rFonts w:ascii="Times New Roman" w:hAnsi="Times New Roman" w:eastAsia="仿宋_GB2312" w:cs="Times New Roman"/>
      <w:szCs w:val="24"/>
    </w:rPr>
  </w:style>
  <w:style w:type="character" w:customStyle="1" w:styleId="41">
    <w:name w:val="纯文本 Char"/>
    <w:basedOn w:val="17"/>
    <w:link w:val="7"/>
    <w:qFormat/>
    <w:uiPriority w:val="0"/>
    <w:rPr>
      <w:rFonts w:ascii="宋体" w:hAnsi="Courier New" w:eastAsia="宋体" w:cs="Times New Roman"/>
      <w:szCs w:val="21"/>
    </w:rPr>
  </w:style>
  <w:style w:type="character" w:customStyle="1" w:styleId="42">
    <w:name w:val="HTML 预设格式 Char1"/>
    <w:basedOn w:val="17"/>
    <w:semiHidden/>
    <w:qFormat/>
    <w:uiPriority w:val="99"/>
    <w:rPr>
      <w:rFonts w:ascii="CourierPS" w:hAnsi="CourierPS"/>
      <w:sz w:val="20"/>
      <w:szCs w:val="20"/>
    </w:rPr>
  </w:style>
  <w:style w:type="paragraph" w:customStyle="1" w:styleId="43">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4">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5">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6">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7">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48">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0">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1">
    <w:name w:val="Placeholder Text"/>
    <w:semiHidden/>
    <w:qFormat/>
    <w:uiPriority w:val="99"/>
    <w:rPr>
      <w:color w:val="808080"/>
    </w:rPr>
  </w:style>
  <w:style w:type="paragraph" w:customStyle="1" w:styleId="52">
    <w:name w:val="List Paragraph"/>
    <w:basedOn w:val="1"/>
    <w:qFormat/>
    <w:uiPriority w:val="34"/>
    <w:pPr>
      <w:ind w:firstLine="420" w:firstLineChars="200"/>
    </w:pPr>
    <w:rPr>
      <w:rFonts w:ascii="Calibri" w:hAnsi="Calibri" w:eastAsia="宋体" w:cs="Times New Roman"/>
    </w:rPr>
  </w:style>
  <w:style w:type="character" w:customStyle="1" w:styleId="53">
    <w:name w:val="批注主题 Char"/>
    <w:basedOn w:val="28"/>
    <w:link w:val="4"/>
    <w:semiHidden/>
    <w:qFormat/>
    <w:uiPriority w:val="99"/>
    <w:rPr>
      <w:rFonts w:ascii="Times New Roman" w:hAnsi="Times New Roman" w:eastAsia="宋体" w:cs="Times New Roman"/>
      <w:b/>
      <w:bCs/>
      <w:szCs w:val="20"/>
    </w:rPr>
  </w:style>
  <w:style w:type="paragraph" w:customStyle="1" w:styleId="54">
    <w:name w:val="Roman斜体"/>
    <w:basedOn w:val="1"/>
    <w:qFormat/>
    <w:uiPriority w:val="0"/>
    <w:pPr>
      <w:spacing w:line="0" w:lineRule="atLeast"/>
      <w:jc w:val="center"/>
    </w:pPr>
    <w:rPr>
      <w:rFonts w:ascii="Times New Roman" w:hAnsi="Times New Roman" w:eastAsia="宋体" w:cs="Times New Roman"/>
      <w:i/>
      <w:iCs/>
      <w:color w:val="00000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customXml" Target="../customXml/item1.xml"/><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GIF"/><Relationship Id="rId28" Type="http://schemas.openxmlformats.org/officeDocument/2006/relationships/image" Target="media/image17.png"/><Relationship Id="rId27" Type="http://schemas.openxmlformats.org/officeDocument/2006/relationships/image" Target="media/image16.jpe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wmf"/><Relationship Id="rId23" Type="http://schemas.openxmlformats.org/officeDocument/2006/relationships/oleObject" Target="embeddings/oleObject4.bin"/><Relationship Id="rId22" Type="http://schemas.openxmlformats.org/officeDocument/2006/relationships/image" Target="media/image12.wmf"/><Relationship Id="rId21" Type="http://schemas.openxmlformats.org/officeDocument/2006/relationships/oleObject" Target="embeddings/oleObject3.bin"/><Relationship Id="rId20" Type="http://schemas.openxmlformats.org/officeDocument/2006/relationships/image" Target="file:///C:\Documents%20and%20Settings\Administrator\&#26700;&#38754;\&#31179;&#23395;&#29677;&#25945;&#26696;\&#39640;&#19968;\15WR2-58.tif" TargetMode="Externa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file:///C:\Documents%20and%20Settings\Administrator\&#26700;&#38754;\&#31179;&#23395;&#29677;&#25945;&#26696;\&#39640;&#19968;\15WR2-73.TIF" TargetMode="Externa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file:///D:\&#24352;&#21033;\&#26032;&#24314;&#25991;&#20214;&#22841;\&#22823;&#32434;\W120A.TIF" TargetMode="External"/><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0"/>
    <customShpInfo spid="_x0000_s4099"/>
    <customShpInfo spid="_x0000_s4098"/>
    <customShpInfo spid="_x0000_s4097"/>
    <customShpInfo spid="_x0000_s1119"/>
    <customShpInfo spid="_x0000_s1120"/>
    <customShpInfo spid="_x0000_s1118"/>
    <customShpInfo spid="_x0000_s1033"/>
    <customShpInfo spid="_x0000_s1034"/>
    <customShpInfo spid="_x0000_s1055"/>
    <customShpInfo spid="_x0000_s1065"/>
    <customShpInfo spid="_x0000_s1066"/>
    <customShpInfo spid="_x0000_s1067"/>
    <customShpInfo spid="_x0000_s1057"/>
    <customShpInfo spid="_x0000_s1058"/>
    <customShpInfo spid="_x0000_s1060"/>
    <customShpInfo spid="_x0000_s1039"/>
    <customShpInfo spid="_x0000_s1040"/>
    <customShpInfo spid="_x0000_s1061"/>
    <customShpInfo spid="_x0000_s1042"/>
    <customShpInfo spid="_x0000_s1043"/>
    <customShpInfo spid="_x0000_s1062"/>
    <customShpInfo spid="_x0000_s1267"/>
    <customShpInfo spid="_x0000_s1253"/>
    <customShpInfo spid="_x0000_s1254"/>
    <customShpInfo spid="_x0000_s1252"/>
    <customShpInfo spid="_x0000_s1255"/>
    <customShpInfo spid="_x0000_s1256"/>
    <customShpInfo spid="_x0000_s1257"/>
    <customShpInfo spid="_x0000_s1258"/>
    <customShpInfo spid="_x0000_s1259"/>
    <customShpInfo spid="_x0000_s1260"/>
    <customShpInfo spid="_x0000_s1261"/>
    <customShpInfo spid="_x0000_s1263"/>
    <customShpInfo spid="_x0000_s1264"/>
    <customShpInfo spid="_x0000_s1265"/>
    <customShpInfo spid="_x0000_s1362"/>
    <customShpInfo spid="_x0000_s1224"/>
    <customShpInfo spid="_x0000_s1226"/>
    <customShpInfo spid="_x0000_s1227"/>
    <customShpInfo spid="_x0000_s1225"/>
    <customShpInfo spid="_x0000_s1228"/>
    <customShpInfo spid="_x0000_s1229"/>
    <customShpInfo spid="_x0000_s1230"/>
    <customShpInfo spid="_x0000_s1231"/>
    <customShpInfo spid="_x0000_s1232"/>
    <customShpInfo spid="_x0000_s122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44A209-61BB-4192-928A-9E1CF45E645D}">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13</Pages>
  <Words>1371</Words>
  <Characters>7820</Characters>
  <Lines>65</Lines>
  <Paragraphs>18</Paragraphs>
  <ScaleCrop>false</ScaleCrop>
  <LinksUpToDate>false</LinksUpToDate>
  <CharactersWithSpaces>9173</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2016-09-22T02:44:00Z</dcterms:created>
  <dc:creator>mihoo1</dc:creator>
  <cp:lastModifiedBy>hu</cp:lastModifiedBy>
  <cp:lastPrinted>2015-03-06T07:35:00Z</cp:lastPrinted>
  <dcterms:modified xsi:type="dcterms:W3CDTF">2016-11-05T01:58:31Z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2052-10.1.0.6029</vt:lpwstr>
  </property>
</Properties>
</file>