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41" w:rsidRDefault="001B05C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静安区</w:t>
      </w: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学年第一学期期末学习质量调研</w:t>
      </w:r>
    </w:p>
    <w:p w:rsidR="00CE1B41" w:rsidRDefault="001B05C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九年级物理</w:t>
      </w:r>
    </w:p>
    <w:p w:rsidR="00CE1B41" w:rsidRDefault="001B05C7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2018.1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一、单项选择题（共</w:t>
      </w:r>
      <w:r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  <w:b/>
        </w:rPr>
        <w:t>分）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在上海地区的家庭中，冰箱的工作电压为（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24</w:t>
      </w:r>
      <w:r>
        <w:rPr>
          <w:rFonts w:ascii="Times New Roman" w:hAnsi="Times New Roman" w:cs="Times New Roman"/>
        </w:rPr>
        <w:t>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36</w:t>
      </w:r>
      <w:r>
        <w:rPr>
          <w:rFonts w:ascii="Times New Roman" w:hAnsi="Times New Roman" w:cs="Times New Roman"/>
        </w:rPr>
        <w:t>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220</w:t>
      </w:r>
      <w:r>
        <w:rPr>
          <w:rFonts w:ascii="Times New Roman" w:hAnsi="Times New Roman" w:cs="Times New Roman"/>
        </w:rPr>
        <w:t>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380</w:t>
      </w:r>
      <w:r>
        <w:rPr>
          <w:rFonts w:ascii="Times New Roman" w:hAnsi="Times New Roman" w:cs="Times New Roman"/>
        </w:rPr>
        <w:t>伏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下列实例中，属于利用连通器原理工作的是（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吸尘器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茶壶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脱排油烟机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</w:rPr>
        <w:t>订书机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首先测定大气压强值的科学家是（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阿基米德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牛顿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托里拆利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</w:rPr>
        <w:t>帕斯卡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下列实例工作中，属于减小压强的是（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锥尖尖锐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图钉钉帽宽大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刀刃锋利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</w:rPr>
        <w:t>缝衣针尖细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下列关于磁感线描述中，正确的是（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磁感线是为描述磁体而建立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磁感线是为描述磁场而建立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条形磁铁周围的磁感线分步均匀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U</w:t>
      </w:r>
      <w:r>
        <w:rPr>
          <w:rFonts w:ascii="Times New Roman" w:hAnsi="Times New Roman" w:cs="Times New Roman"/>
        </w:rPr>
        <w:t>形磁铁周围的磁感线分步均匀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甲、乙是由同种材料制成的两导体，若甲的电阻大于乙的电阻，则关于甲、乙的长度</w:t>
      </w:r>
      <w:r>
        <w:rPr>
          <w:rFonts w:ascii="Times New Roman" w:hAnsi="Times New Roman" w:cs="Times New Roman"/>
          <w:position w:val="-4"/>
        </w:rPr>
        <w:object w:dxaOrig="231" w:dyaOrig="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上海试卷" style="width:11.5pt;height:13pt" o:ole="">
            <v:imagedata r:id="rId8" o:title=""/>
          </v:shape>
          <o:OLEObject Type="Embed" ProgID="Equation.DSMT4" ShapeID="_x0000_i1025" DrawAspect="Content" ObjectID="_1578228121" r:id="rId9"/>
        </w:object>
      </w:r>
      <w:r>
        <w:rPr>
          <w:rFonts w:ascii="Times New Roman" w:hAnsi="Times New Roman" w:cs="Times New Roman"/>
        </w:rPr>
        <w:t>及横截面积</w:t>
      </w:r>
      <w:r>
        <w:rPr>
          <w:rFonts w:ascii="Times New Roman" w:hAnsi="Times New Roman" w:cs="Times New Roman"/>
          <w:position w:val="-6"/>
        </w:rPr>
        <w:object w:dxaOrig="231" w:dyaOrig="285">
          <v:shape id="_x0000_i1026" type="#_x0000_t75" alt="上海试卷" style="width:11.5pt;height:14.5pt" o:ole="">
            <v:imagedata r:id="rId10" o:title=""/>
          </v:shape>
          <o:OLEObject Type="Embed" ProgID="Equation.DSMT4" ShapeID="_x0000_i1026" DrawAspect="Content" ObjectID="_1578228122" r:id="rId11"/>
        </w:object>
      </w:r>
      <w:r>
        <w:rPr>
          <w:rFonts w:ascii="Times New Roman" w:hAnsi="Times New Roman" w:cs="Times New Roman"/>
        </w:rPr>
        <w:t>大小的情况，不可能存在的是（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  <w:position w:val="-12"/>
        </w:rPr>
        <w:object w:dxaOrig="1698" w:dyaOrig="367">
          <v:shape id="_x0000_i1027" type="#_x0000_t75" alt="上海试卷" style="width:85pt;height:18.5pt" o:ole="">
            <v:imagedata r:id="rId12" o:title=""/>
          </v:shape>
          <o:OLEObject Type="Embed" ProgID="Equation.DSMT4" ShapeID="_x0000_i1027" DrawAspect="Content" ObjectID="_1578228123" r:id="rId1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  <w:position w:val="-12"/>
        </w:rPr>
        <w:object w:dxaOrig="1685" w:dyaOrig="367">
          <v:shape id="_x0000_i1028" type="#_x0000_t75" alt="上海试卷" style="width:84.5pt;height:18.5pt" o:ole="">
            <v:imagedata r:id="rId14" o:title=""/>
          </v:shape>
          <o:OLEObject Type="Embed" ProgID="Equation.DSMT4" ShapeID="_x0000_i1028" DrawAspect="Content" ObjectID="_1578228124" r:id="rId15"/>
        </w:objec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  <w:position w:val="-12"/>
        </w:rPr>
        <w:object w:dxaOrig="1698" w:dyaOrig="367">
          <v:shape id="_x0000_i1029" type="#_x0000_t75" alt="上海试卷" style="width:85pt;height:18.5pt" o:ole="">
            <v:imagedata r:id="rId16" o:title=""/>
          </v:shape>
          <o:OLEObject Type="Embed" ProgID="Equation.DSMT4" ShapeID="_x0000_i1029" DrawAspect="Content" ObjectID="_1578228125" r:id="rId17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  <w:position w:val="-12"/>
        </w:rPr>
        <w:object w:dxaOrig="1698" w:dyaOrig="367">
          <v:shape id="_x0000_i1030" type="#_x0000_t75" alt="上海试卷" style="width:85pt;height:18.5pt" o:ole="">
            <v:imagedata r:id="rId18" o:title=""/>
          </v:shape>
          <o:OLEObject Type="Embed" ProgID="Equation.DSMT4" ShapeID="_x0000_i1030" DrawAspect="Content" ObjectID="_1578228126" r:id="rId19"/>
        </w:objec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93345</wp:posOffset>
            </wp:positionV>
            <wp:extent cx="1442085" cy="1261745"/>
            <wp:effectExtent l="0" t="0" r="5715" b="146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所示的电路中，电源电压保持不变。闭合电键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后，当滑动变阻器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31" type="#_x0000_t75" alt="上海试卷" style="width:15pt;height:18.5pt" o:ole="">
            <v:imagedata r:id="rId22" o:title=""/>
          </v:shape>
          <o:OLEObject Type="Embed" ProgID="Equation.DSMT4" ShapeID="_x0000_i1031" DrawAspect="Content" ObjectID="_1578228127" r:id="rId23"/>
        </w:object>
      </w:r>
      <w:r>
        <w:rPr>
          <w:rFonts w:ascii="Times New Roman" w:hAnsi="Times New Roman" w:cs="Times New Roman"/>
        </w:rPr>
        <w:t>的滑片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由中点向右端移动时，在下列</w:t>
      </w:r>
      <w:r>
        <w:rPr>
          <w:rFonts w:ascii="Times New Roman" w:hAnsi="Times New Roman" w:cs="Times New Roman"/>
        </w:rPr>
        <w:t>①~④</w:t>
      </w:r>
      <w:r>
        <w:rPr>
          <w:rFonts w:ascii="Times New Roman" w:hAnsi="Times New Roman" w:cs="Times New Roman"/>
        </w:rPr>
        <w:t>项中，不变的（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宋体" w:hAnsi="Times New Roman" w:cs="Times New Roman"/>
        </w:rPr>
        <w:t>①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  <w:position w:val="-12"/>
        </w:rPr>
        <w:object w:dxaOrig="299" w:dyaOrig="367">
          <v:shape id="_x0000_i1032" type="#_x0000_t75" alt="上海试卷" style="width:15pt;height:18.5pt" o:ole="">
            <v:imagedata r:id="rId24" o:title=""/>
          </v:shape>
          <o:OLEObject Type="Embed" ProgID="Equation.DSMT4" ShapeID="_x0000_i1032" DrawAspect="Content" ObjectID="_1578228128" r:id="rId25"/>
        </w:object>
      </w:r>
      <w:r>
        <w:rPr>
          <w:rFonts w:ascii="Times New Roman" w:eastAsia="宋体" w:hAnsi="Times New Roman" w:cs="Times New Roman"/>
        </w:rPr>
        <w:t>的示数</w:t>
      </w:r>
      <w:r>
        <w:rPr>
          <w:rFonts w:ascii="Times New Roman" w:eastAsia="宋体" w:hAnsi="Times New Roman" w:cs="Times New Roman"/>
        </w:rPr>
        <w:tab/>
        <w:t>②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  <w:position w:val="-12"/>
        </w:rPr>
        <w:object w:dxaOrig="340" w:dyaOrig="367">
          <v:shape id="_x0000_i1033" type="#_x0000_t75" alt="上海试卷" style="width:17pt;height:18.5pt" o:ole="">
            <v:imagedata r:id="rId26" o:title=""/>
          </v:shape>
          <o:OLEObject Type="Embed" ProgID="Equation.DSMT4" ShapeID="_x0000_i1033" DrawAspect="Content" ObjectID="_1578228129" r:id="rId27"/>
        </w:object>
      </w:r>
      <w:r>
        <w:rPr>
          <w:rFonts w:ascii="Times New Roman" w:eastAsia="宋体" w:hAnsi="Times New Roman" w:cs="Times New Roman"/>
        </w:rPr>
        <w:t>的示数</w:t>
      </w:r>
    </w:p>
    <w:p w:rsidR="00CE1B41" w:rsidRDefault="001B05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③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  <w:position w:val="-12"/>
        </w:rPr>
        <w:object w:dxaOrig="340" w:dyaOrig="367">
          <v:shape id="_x0000_i1034" type="#_x0000_t75" alt="上海试卷" style="width:17pt;height:18.5pt" o:ole="">
            <v:imagedata r:id="rId28" o:title=""/>
          </v:shape>
          <o:OLEObject Type="Embed" ProgID="Equation.DSMT4" ShapeID="_x0000_i1034" DrawAspect="Content" ObjectID="_1578228130" r:id="rId29"/>
        </w:object>
      </w:r>
      <w:r>
        <w:rPr>
          <w:rFonts w:ascii="Times New Roman" w:eastAsia="宋体" w:hAnsi="Times New Roman" w:cs="Times New Roman"/>
        </w:rPr>
        <w:t>的示数与电流表</w:t>
      </w:r>
      <w:r>
        <w:rPr>
          <w:rFonts w:ascii="Times New Roman" w:eastAsia="宋体" w:hAnsi="Times New Roman" w:cs="Times New Roman"/>
          <w:position w:val="-12"/>
        </w:rPr>
        <w:object w:dxaOrig="299" w:dyaOrig="367">
          <v:shape id="_x0000_i1035" type="#_x0000_t75" alt="上海试卷" style="width:15pt;height:18.5pt" o:ole="">
            <v:imagedata r:id="rId24" o:title=""/>
          </v:shape>
          <o:OLEObject Type="Embed" ProgID="Equation.DSMT4" ShapeID="_x0000_i1035" DrawAspect="Content" ObjectID="_1578228131" r:id="rId30"/>
        </w:object>
      </w:r>
      <w:r>
        <w:rPr>
          <w:rFonts w:ascii="Times New Roman" w:eastAsia="宋体" w:hAnsi="Times New Roman" w:cs="Times New Roman"/>
        </w:rPr>
        <w:t>示数的比值</w:t>
      </w:r>
    </w:p>
    <w:p w:rsidR="00CE1B41" w:rsidRDefault="001B05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④</w:t>
      </w:r>
      <w:r>
        <w:rPr>
          <w:rFonts w:ascii="Times New Roman" w:eastAsia="宋体" w:hAnsi="Times New Roman" w:cs="Times New Roman"/>
        </w:rPr>
        <w:t>电压表</w:t>
      </w:r>
      <w:r>
        <w:rPr>
          <w:rFonts w:ascii="Times New Roman" w:eastAsia="宋体" w:hAnsi="Times New Roman" w:cs="Times New Roman"/>
          <w:position w:val="-6"/>
        </w:rPr>
        <w:object w:dxaOrig="258" w:dyaOrig="285">
          <v:shape id="_x0000_i1036" type="#_x0000_t75" alt="上海试卷" style="width:13pt;height:14.5pt" o:ole="">
            <v:imagedata r:id="rId31" o:title=""/>
          </v:shape>
          <o:OLEObject Type="Embed" ProgID="Equation.DSMT4" ShapeID="_x0000_i1036" DrawAspect="Content" ObjectID="_1578228132" r:id="rId32"/>
        </w:object>
      </w:r>
      <w:r>
        <w:rPr>
          <w:rFonts w:ascii="Times New Roman" w:eastAsia="宋体" w:hAnsi="Times New Roman" w:cs="Times New Roman"/>
        </w:rPr>
        <w:t>示数与电流表</w:t>
      </w:r>
      <w:r>
        <w:rPr>
          <w:rFonts w:ascii="Times New Roman" w:eastAsia="宋体" w:hAnsi="Times New Roman" w:cs="Times New Roman"/>
          <w:position w:val="-12"/>
        </w:rPr>
        <w:object w:dxaOrig="299" w:dyaOrig="367">
          <v:shape id="_x0000_i1037" type="#_x0000_t75" alt="上海试卷" style="width:15pt;height:18.5pt" o:ole="">
            <v:imagedata r:id="rId24" o:title=""/>
          </v:shape>
          <o:OLEObject Type="Embed" ProgID="Equation.DSMT4" ShapeID="_x0000_i1037" DrawAspect="Content" ObjectID="_1578228133" r:id="rId33"/>
        </w:object>
      </w:r>
      <w:r>
        <w:rPr>
          <w:rFonts w:ascii="Times New Roman" w:eastAsia="宋体" w:hAnsi="Times New Roman" w:cs="Times New Roman"/>
        </w:rPr>
        <w:t>示数的比值</w:t>
      </w:r>
    </w:p>
    <w:p w:rsidR="00CE1B41" w:rsidRDefault="001B05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A.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①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B.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①②③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C.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①④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D.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①③④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409575</wp:posOffset>
            </wp:positionV>
            <wp:extent cx="1287145" cy="957580"/>
            <wp:effectExtent l="0" t="0" r="8255" b="1397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所示，底面积不同的圆柱形容器分别盛有甲、乙两种液体，液体对各自容器底部的压强相等。若在两容器中分别抽出相同高度的液体，则剩余液体对各自容器底部的压强</w:t>
      </w:r>
      <w:r>
        <w:rPr>
          <w:rFonts w:ascii="Times New Roman" w:hAnsi="Times New Roman" w:cs="Times New Roman"/>
          <w:position w:val="-10"/>
        </w:rPr>
        <w:object w:dxaOrig="245" w:dyaOrig="258">
          <v:shape id="_x0000_i1038" type="#_x0000_t75" alt="上海试卷" style="width:12.5pt;height:13pt" o:ole="">
            <v:imagedata r:id="rId35" o:title=""/>
          </v:shape>
          <o:OLEObject Type="Embed" ProgID="Equation.DSMT4" ShapeID="_x0000_i1038" DrawAspect="Content" ObjectID="_1578228134" r:id="rId36"/>
        </w:object>
      </w:r>
      <w:r>
        <w:rPr>
          <w:rFonts w:ascii="Times New Roman" w:hAnsi="Times New Roman" w:cs="Times New Roman"/>
        </w:rPr>
        <w:t>、压力</w:t>
      </w:r>
      <w:r>
        <w:rPr>
          <w:rFonts w:ascii="Times New Roman" w:hAnsi="Times New Roman" w:cs="Times New Roman"/>
          <w:position w:val="-4"/>
        </w:rPr>
        <w:object w:dxaOrig="258" w:dyaOrig="258">
          <v:shape id="_x0000_i1039" type="#_x0000_t75" alt="上海试卷" style="width:13pt;height:13pt" o:ole="">
            <v:imagedata r:id="rId37" o:title=""/>
          </v:shape>
          <o:OLEObject Type="Embed" ProgID="Equation.DSMT4" ShapeID="_x0000_i1039" DrawAspect="Content" ObjectID="_1578228135" r:id="rId38"/>
        </w:object>
      </w:r>
      <w:r>
        <w:rPr>
          <w:rFonts w:ascii="Times New Roman" w:hAnsi="Times New Roman" w:cs="Times New Roman"/>
        </w:rPr>
        <w:t>的关系是（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  <w:position w:val="-12"/>
        </w:rPr>
        <w:object w:dxaOrig="1739" w:dyaOrig="367">
          <v:shape id="_x0000_i1040" type="#_x0000_t75" alt="上海试卷" style="width:87pt;height:18.5pt" o:ole="">
            <v:imagedata r:id="rId39" o:title=""/>
          </v:shape>
          <o:OLEObject Type="Embed" ProgID="Equation.DSMT4" ShapeID="_x0000_i1040" DrawAspect="Content" ObjectID="_1578228136" r:id="rId40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  <w:position w:val="-12"/>
        </w:rPr>
        <w:object w:dxaOrig="1739" w:dyaOrig="367">
          <v:shape id="_x0000_i1041" type="#_x0000_t75" alt="上海试卷" style="width:87pt;height:18.5pt" o:ole="">
            <v:imagedata r:id="rId41" o:title=""/>
          </v:shape>
          <o:OLEObject Type="Embed" ProgID="Equation.DSMT4" ShapeID="_x0000_i1041" DrawAspect="Content" ObjectID="_1578228137" r:id="rId42"/>
        </w:objec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  <w:position w:val="-12"/>
        </w:rPr>
        <w:object w:dxaOrig="1739" w:dyaOrig="367">
          <v:shape id="_x0000_i1042" type="#_x0000_t75" alt="上海试卷" style="width:87pt;height:18.5pt" o:ole="">
            <v:imagedata r:id="rId43" o:title=""/>
          </v:shape>
          <o:OLEObject Type="Embed" ProgID="Equation.DSMT4" ShapeID="_x0000_i1042" DrawAspect="Content" ObjectID="_1578228138" r:id="rId44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  <w:position w:val="-12"/>
        </w:rPr>
        <w:object w:dxaOrig="1739" w:dyaOrig="367">
          <v:shape id="_x0000_i1043" type="#_x0000_t75" alt="上海试卷" style="width:87pt;height:18.5pt" o:ole="">
            <v:imagedata r:id="rId45" o:title=""/>
          </v:shape>
          <o:OLEObject Type="Embed" ProgID="Equation.DSMT4" ShapeID="_x0000_i1043" DrawAspect="Content" ObjectID="_1578228139" r:id="rId46"/>
        </w:objec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二、填空题（共</w:t>
      </w:r>
      <w:r>
        <w:rPr>
          <w:rFonts w:ascii="Times New Roman" w:hAnsi="Times New Roman" w:cs="Times New Roman"/>
          <w:b/>
        </w:rPr>
        <w:t>26</w:t>
      </w:r>
      <w:r>
        <w:rPr>
          <w:rFonts w:ascii="Times New Roman" w:hAnsi="Times New Roman" w:cs="Times New Roman"/>
          <w:b/>
        </w:rPr>
        <w:t>分）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一节干电池的电压为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伏；丹麦物理学家奥斯特发现电流周围存在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；一根条形磁铁的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磁性最强（选填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两端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中间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在你所处的考场中，照明电灯之间是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连接的（选填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串联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并联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）。考场内每多使用一盏照明电灯，照明总电路的总电流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，照明电路的总电阻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（均选填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一重为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牛的正方体木块漂浮在蓄水池的水面。若该池水位由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米降低到</w:t>
      </w:r>
      <w:r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>米时，池底所受水的压强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，木块下表面所受水的压力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，木块所受的浮力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。（均选填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秒内通过某导体横截面的电荷量为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库，导体两端的电压为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伏，则通过该导体的电流为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安，该导体的电阻为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欧。如果该导体两端的电压为零时，则通过该导体的电流为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436245</wp:posOffset>
            </wp:positionV>
            <wp:extent cx="1506220" cy="1152525"/>
            <wp:effectExtent l="0" t="0" r="1778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冰的密度为</w:t>
      </w:r>
      <w:r>
        <w:rPr>
          <w:rFonts w:ascii="Times New Roman" w:hAnsi="Times New Roman" w:cs="Times New Roman"/>
          <w:position w:val="-6"/>
        </w:rPr>
        <w:object w:dxaOrig="842" w:dyaOrig="312">
          <v:shape id="_x0000_i1044" type="#_x0000_t75" alt="上海试卷" style="width:42pt;height:15.5pt" o:ole="">
            <v:imagedata r:id="rId49" o:title=""/>
          </v:shape>
          <o:OLEObject Type="Embed" ProgID="Equation.DSMT4" ShapeID="_x0000_i1044" DrawAspect="Content" ObjectID="_1578228140" r:id="rId50"/>
        </w:object>
      </w:r>
      <w:r>
        <w:rPr>
          <w:rFonts w:ascii="Times New Roman" w:hAnsi="Times New Roman" w:cs="Times New Roman"/>
        </w:rPr>
        <w:t>千克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  <w:position w:val="-4"/>
        </w:rPr>
        <w:object w:dxaOrig="136" w:dyaOrig="299">
          <v:shape id="_x0000_i1045" type="#_x0000_t75" alt="上海试卷" style="width:7pt;height:15pt" o:ole="">
            <v:imagedata r:id="rId51" o:title=""/>
          </v:shape>
          <o:OLEObject Type="Embed" ProgID="Equation.DSMT4" ShapeID="_x0000_i1045" DrawAspect="Content" ObjectID="_1578228141" r:id="rId52"/>
        </w:object>
      </w:r>
      <w:r>
        <w:rPr>
          <w:rFonts w:ascii="Times New Roman" w:hAnsi="Times New Roman" w:cs="Times New Roman"/>
        </w:rPr>
        <w:t>，质量为</w:t>
      </w:r>
      <w:r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>千克冰块的体积为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  <w:position w:val="-4"/>
        </w:rPr>
        <w:object w:dxaOrig="136" w:dyaOrig="299">
          <v:shape id="_x0000_i1046" type="#_x0000_t75" alt="上海试卷" style="width:7pt;height:15pt" o:ole="">
            <v:imagedata r:id="rId53" o:title=""/>
          </v:shape>
          <o:OLEObject Type="Embed" ProgID="Equation.DSMT4" ShapeID="_x0000_i1046" DrawAspect="Content" ObjectID="_1578228142" r:id="rId54"/>
        </w:object>
      </w:r>
      <w:r>
        <w:rPr>
          <w:rFonts w:ascii="Times New Roman" w:hAnsi="Times New Roman" w:cs="Times New Roman"/>
        </w:rPr>
        <w:t>，若该冰块熔化成水，则水的质量为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千克，水的体积为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  <w:position w:val="-4"/>
        </w:rPr>
        <w:object w:dxaOrig="136" w:dyaOrig="299">
          <v:shape id="_x0000_i1047" type="#_x0000_t75" alt="上海试卷" style="width:7pt;height:15pt" o:ole="">
            <v:imagedata r:id="rId55" o:title=""/>
          </v:shape>
          <o:OLEObject Type="Embed" ProgID="Equation.DSMT4" ShapeID="_x0000_i1047" DrawAspect="Content" ObjectID="_1578228143" r:id="rId56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所示的电路中，电源电压为</w:t>
      </w:r>
      <w:r>
        <w:rPr>
          <w:rFonts w:ascii="Times New Roman" w:hAnsi="Times New Roman" w:cs="Times New Roman"/>
          <w:position w:val="-6"/>
        </w:rPr>
        <w:object w:dxaOrig="258" w:dyaOrig="285">
          <v:shape id="_x0000_i1048" type="#_x0000_t75" alt="上海试卷" style="width:13pt;height:14.5pt" o:ole="">
            <v:imagedata r:id="rId57" o:title=""/>
          </v:shape>
          <o:OLEObject Type="Embed" ProgID="Equation.DSMT4" ShapeID="_x0000_i1048" DrawAspect="Content" ObjectID="_1578228144" r:id="rId58"/>
        </w:object>
      </w:r>
      <w:r>
        <w:rPr>
          <w:rFonts w:ascii="Times New Roman" w:hAnsi="Times New Roman" w:cs="Times New Roman"/>
        </w:rPr>
        <w:t>。电路中，电阻</w:t>
      </w:r>
      <w:r>
        <w:rPr>
          <w:rFonts w:ascii="Times New Roman" w:hAnsi="Times New Roman" w:cs="Times New Roman"/>
          <w:position w:val="-4"/>
        </w:rPr>
        <w:object w:dxaOrig="245" w:dyaOrig="258">
          <v:shape id="_x0000_i1049" type="#_x0000_t75" alt="上海试卷" style="width:12.5pt;height:13pt" o:ole="">
            <v:imagedata r:id="rId59" o:title=""/>
          </v:shape>
          <o:OLEObject Type="Embed" ProgID="Equation.DSMT4" ShapeID="_x0000_i1049" DrawAspect="Content" ObjectID="_1578228145" r:id="rId60"/>
        </w:object>
      </w:r>
      <w:r>
        <w:rPr>
          <w:rFonts w:ascii="Times New Roman" w:hAnsi="Times New Roman" w:cs="Times New Roman"/>
        </w:rPr>
        <w:t>或灯</w:t>
      </w:r>
      <w:r>
        <w:rPr>
          <w:rFonts w:ascii="Times New Roman" w:hAnsi="Times New Roman" w:cs="Times New Roman"/>
          <w:position w:val="-4"/>
        </w:rPr>
        <w:object w:dxaOrig="231" w:dyaOrig="258">
          <v:shape id="_x0000_i1050" type="#_x0000_t75" alt="上海试卷" style="width:11.5pt;height:13pt" o:ole="">
            <v:imagedata r:id="rId61" o:title=""/>
          </v:shape>
          <o:OLEObject Type="Embed" ProgID="Equation.DSMT4" ShapeID="_x0000_i1050" DrawAspect="Content" ObjectID="_1578228146" r:id="rId62"/>
        </w:objec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的一处发生断路故障。当电键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闭合后，能判断故障所在的是电压表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position w:val="-12"/>
        </w:rPr>
        <w:object w:dxaOrig="285" w:dyaOrig="367">
          <v:shape id="_x0000_i1051" type="#_x0000_t75" alt="上海试卷" style="width:14.5pt;height:18.5pt" o:ole="">
            <v:imagedata r:id="rId63" o:title=""/>
          </v:shape>
          <o:OLEObject Type="Embed" ProgID="Equation.DSMT4" ShapeID="_x0000_i1051" DrawAspect="Content" ObjectID="_1578228147" r:id="rId64"/>
        </w:objec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52" type="#_x0000_t75" alt="上海试卷" style="width:15pt;height:18.5pt" o:ole="">
            <v:imagedata r:id="rId65" o:title=""/>
          </v:shape>
          <o:OLEObject Type="Embed" ProgID="Equation.DSMT4" ShapeID="_x0000_i1052" DrawAspect="Content" ObjectID="_1578228148" r:id="rId66"/>
        </w:objec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），请写出该电压表的示数及相对应的故障</w:t>
      </w:r>
      <w:r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721995</wp:posOffset>
            </wp:positionV>
            <wp:extent cx="2148840" cy="854710"/>
            <wp:effectExtent l="0" t="0" r="381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为研究物块浸入水中时，物块的密度对其在水中最终状态的影响，某小组同学选用若干体积相同、密度不同的实心物块和足够的水进行实验。实验中他们分别将物块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浸入水中，待其最终静止，并将此时观察到的实验现象记录如图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）。已知物块密度跟水密度的情况是</w:t>
      </w:r>
      <w:r>
        <w:rPr>
          <w:rFonts w:ascii="Times New Roman" w:hAnsi="Times New Roman" w:cs="Times New Roman"/>
          <w:position w:val="-14"/>
        </w:rPr>
        <w:object w:dxaOrig="2418" w:dyaOrig="380">
          <v:shape id="_x0000_i1053" type="#_x0000_t75" alt="上海试卷" style="width:121pt;height:19pt" o:ole="">
            <v:imagedata r:id="rId69" o:title=""/>
          </v:shape>
          <o:OLEObject Type="Embed" ProgID="Equation.DSMT4" ShapeID="_x0000_i1053" DrawAspect="Content" ObjectID="_1578228149" r:id="rId70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分析比较图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中（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）或（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）或（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）现象及相关条件，可得出的初步结论是：当物块密度大于水的密度时，物块最终静止在容器底部：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分析比较图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现象及相关条件，可得出的初步结论是：当物块漂浮在水中时，</w:t>
      </w:r>
      <w:r>
        <w:rPr>
          <w:rFonts w:ascii="Times New Roman" w:hAnsi="Times New Roman" w:cs="Times New Roman"/>
        </w:rPr>
        <w:t>________________________________________________</w: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三、作图题（共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>分）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中，重为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牛的小球静止在水中，用力的图示法画出该球所受的浮力</w:t>
      </w:r>
      <w:r>
        <w:rPr>
          <w:rFonts w:ascii="Times New Roman" w:hAnsi="Times New Roman" w:cs="Times New Roman"/>
          <w:position w:val="-14"/>
        </w:rPr>
        <w:object w:dxaOrig="340" w:dyaOrig="380">
          <v:shape id="_x0000_i1054" type="#_x0000_t75" alt="上海试卷" style="width:17pt;height:19pt" o:ole="">
            <v:imagedata r:id="rId71" o:title=""/>
          </v:shape>
          <o:OLEObject Type="Embed" ProgID="Equation.DSMT4" ShapeID="_x0000_i1054" DrawAspect="Content" ObjectID="_1578228150" r:id="rId72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中通电螺线管的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极，标出磁感线方向、小磁针的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极，并在括号内标出电源的正、负极</w: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电路中缺少一根导线，请按要求用笔线代替导线完成电路连接。要求：闭合电键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后，向右移动变阻器的滑片时，电压表的示数变大。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09870" cy="1737360"/>
            <wp:effectExtent l="0" t="0" r="5080" b="0"/>
            <wp:docPr id="12" name="图片 12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上海试卷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四、计算题（共</w:t>
      </w:r>
      <w:r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分）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浸在水中合金块排开水的体积为</w:t>
      </w:r>
      <w:r>
        <w:rPr>
          <w:rFonts w:ascii="Times New Roman" w:hAnsi="Times New Roman" w:cs="Times New Roman"/>
          <w:position w:val="-6"/>
        </w:rPr>
        <w:object w:dxaOrig="734" w:dyaOrig="312">
          <v:shape id="_x0000_i1055" type="#_x0000_t75" alt="上海试卷" style="width:36.5pt;height:15.5pt" o:ole="">
            <v:imagedata r:id="rId74" o:title=""/>
          </v:shape>
          <o:OLEObject Type="Embed" ProgID="Equation.DSMT4" ShapeID="_x0000_i1055" DrawAspect="Content" ObjectID="_1578228151" r:id="rId75"/>
        </w:objec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  <w:position w:val="-4"/>
        </w:rPr>
        <w:object w:dxaOrig="136" w:dyaOrig="299">
          <v:shape id="_x0000_i1056" type="#_x0000_t75" alt="上海试卷" style="width:7pt;height:15pt" o:ole="">
            <v:imagedata r:id="rId76" o:title=""/>
          </v:shape>
          <o:OLEObject Type="Embed" ProgID="Equation.DSMT4" ShapeID="_x0000_i1056" DrawAspect="Content" ObjectID="_1578228152" r:id="rId77"/>
        </w:object>
      </w:r>
      <w:r>
        <w:rPr>
          <w:rFonts w:ascii="Times New Roman" w:hAnsi="Times New Roman" w:cs="Times New Roman"/>
        </w:rPr>
        <w:t>，求合金块所受浮力</w:t>
      </w:r>
      <w:r>
        <w:rPr>
          <w:rFonts w:ascii="Times New Roman" w:hAnsi="Times New Roman" w:cs="Times New Roman"/>
          <w:position w:val="-14"/>
        </w:rPr>
        <w:object w:dxaOrig="340" w:dyaOrig="380">
          <v:shape id="_x0000_i1057" type="#_x0000_t75" alt="上海试卷" style="width:17pt;height:19pt" o:ole="">
            <v:imagedata r:id="rId78" o:title=""/>
          </v:shape>
          <o:OLEObject Type="Embed" ProgID="Equation.DSMT4" ShapeID="_x0000_i1057" DrawAspect="Content" ObjectID="_1578228153" r:id="rId79"/>
        </w:object>
      </w:r>
      <w:r>
        <w:rPr>
          <w:rFonts w:ascii="Times New Roman" w:hAnsi="Times New Roman" w:cs="Times New Roman"/>
        </w:rPr>
        <w:t>的大小。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3971290</wp:posOffset>
            </wp:positionH>
            <wp:positionV relativeFrom="paragraph">
              <wp:posOffset>20955</wp:posOffset>
            </wp:positionV>
            <wp:extent cx="1404620" cy="1168400"/>
            <wp:effectExtent l="0" t="0" r="5080" b="1270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0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所示的电路中，电源电压为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伏，电阻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58" type="#_x0000_t75" alt="上海试卷" style="width:15pt;height:18.5pt" o:ole="">
            <v:imagedata r:id="rId81" o:title=""/>
          </v:shape>
          <o:OLEObject Type="Embed" ProgID="Equation.DSMT4" ShapeID="_x0000_i1058" DrawAspect="Content" ObjectID="_1578228154" r:id="rId82"/>
        </w:objec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欧。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求电流表</w:t>
      </w:r>
      <w:r>
        <w:rPr>
          <w:rFonts w:ascii="Times New Roman" w:hAnsi="Times New Roman" w:cs="Times New Roman"/>
          <w:position w:val="-12"/>
        </w:rPr>
        <w:object w:dxaOrig="340" w:dyaOrig="367">
          <v:shape id="_x0000_i1059" type="#_x0000_t75" alt="上海试卷" style="width:17pt;height:18.5pt" o:ole="">
            <v:imagedata r:id="rId83" o:title=""/>
          </v:shape>
          <o:OLEObject Type="Embed" ProgID="Equation.DSMT4" ShapeID="_x0000_i1059" DrawAspect="Content" ObjectID="_1578228155" r:id="rId84"/>
        </w:object>
      </w:r>
      <w:r>
        <w:rPr>
          <w:rFonts w:ascii="Times New Roman" w:hAnsi="Times New Roman" w:cs="Times New Roman"/>
        </w:rPr>
        <w:t>的示数</w:t>
      </w:r>
      <w:r>
        <w:rPr>
          <w:rFonts w:ascii="Times New Roman" w:hAnsi="Times New Roman" w:cs="Times New Roman"/>
          <w:position w:val="-12"/>
        </w:rPr>
        <w:object w:dxaOrig="245" w:dyaOrig="367">
          <v:shape id="_x0000_i1060" type="#_x0000_t75" alt="上海试卷" style="width:12.5pt;height:18.5pt" o:ole="">
            <v:imagedata r:id="rId85" o:title=""/>
          </v:shape>
          <o:OLEObject Type="Embed" ProgID="Equation.DSMT4" ShapeID="_x0000_i1060" DrawAspect="Content" ObjectID="_1578228156" r:id="rId86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闭合电键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时，电流表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的示数为</w:t>
      </w:r>
      <w:r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安，求通过</w:t>
      </w:r>
      <w:r>
        <w:rPr>
          <w:rFonts w:ascii="Times New Roman" w:hAnsi="Times New Roman" w:cs="Times New Roman"/>
          <w:position w:val="-12"/>
        </w:rPr>
        <w:object w:dxaOrig="258" w:dyaOrig="367">
          <v:shape id="_x0000_i1061" type="#_x0000_t75" alt="上海试卷" style="width:13pt;height:18.5pt" o:ole="">
            <v:imagedata r:id="rId87" o:title=""/>
          </v:shape>
          <o:OLEObject Type="Embed" ProgID="Equation.DSMT4" ShapeID="_x0000_i1061" DrawAspect="Content" ObjectID="_1578228157" r:id="rId88"/>
        </w:object>
      </w:r>
      <w:r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  <w:position w:val="-12"/>
        </w:rPr>
        <w:object w:dxaOrig="231" w:dyaOrig="367">
          <v:shape id="_x0000_i1062" type="#_x0000_t75" alt="上海试卷" style="width:11.5pt;height:18.5pt" o:ole="">
            <v:imagedata r:id="rId89" o:title=""/>
          </v:shape>
          <o:OLEObject Type="Embed" ProgID="Equation.DSMT4" ShapeID="_x0000_i1062" DrawAspect="Content" ObjectID="_1578228158" r:id="rId90"/>
        </w:objec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jc w:val="right"/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502920</wp:posOffset>
            </wp:positionV>
            <wp:extent cx="1924050" cy="12954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所示的电路中，电源电压为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伏，电阻</w:t>
      </w:r>
      <w:r>
        <w:rPr>
          <w:rFonts w:ascii="Times New Roman" w:hAnsi="Times New Roman" w:cs="Times New Roman"/>
          <w:position w:val="-12"/>
        </w:rPr>
        <w:object w:dxaOrig="258" w:dyaOrig="367">
          <v:shape id="_x0000_i1063" type="#_x0000_t75" alt="上海试卷" style="width:13pt;height:18.5pt" o:ole="">
            <v:imagedata r:id="rId92" o:title=""/>
          </v:shape>
          <o:OLEObject Type="Embed" ProgID="Equation.DSMT4" ShapeID="_x0000_i1063" DrawAspect="Content" ObjectID="_1578228159" r:id="rId93"/>
        </w:object>
      </w:r>
      <w:r>
        <w:rPr>
          <w:rFonts w:ascii="Times New Roman" w:hAnsi="Times New Roman" w:cs="Times New Roman"/>
        </w:rPr>
        <w:t>的阻值为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欧，滑动变阻器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64" type="#_x0000_t75" alt="上海试卷" style="width:15pt;height:18.5pt" o:ole="">
            <v:imagedata r:id="rId94" o:title=""/>
          </v:shape>
          <o:OLEObject Type="Embed" ProgID="Equation.DSMT4" ShapeID="_x0000_i1064" DrawAspect="Content" ObjectID="_1578228160" r:id="rId95"/>
        </w:object>
      </w:r>
      <w:r>
        <w:rPr>
          <w:rFonts w:ascii="Times New Roman" w:hAnsi="Times New Roman" w:cs="Times New Roman"/>
        </w:rPr>
        <w:t>上标有</w:t>
      </w:r>
      <w:r>
        <w:rPr>
          <w:rFonts w:ascii="Times New Roman" w:hAnsi="Times New Roman" w:cs="Times New Roman"/>
        </w:rPr>
        <w:t>“20</w:t>
      </w:r>
      <w:r>
        <w:rPr>
          <w:rFonts w:ascii="Times New Roman" w:hAnsi="Times New Roman" w:cs="Times New Roman"/>
        </w:rPr>
        <w:t>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安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字样。闭合电键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后，电路中的电流为</w:t>
      </w:r>
      <w:r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>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求此时电阻</w:t>
      </w:r>
      <w:r>
        <w:rPr>
          <w:rFonts w:ascii="Times New Roman" w:hAnsi="Times New Roman" w:cs="Times New Roman"/>
          <w:position w:val="-12"/>
        </w:rPr>
        <w:object w:dxaOrig="258" w:dyaOrig="367">
          <v:shape id="_x0000_i1065" type="#_x0000_t75" alt="上海试卷" style="width:13pt;height:18.5pt" o:ole="">
            <v:imagedata r:id="rId96" o:title=""/>
          </v:shape>
          <o:OLEObject Type="Embed" ProgID="Equation.DSMT4" ShapeID="_x0000_i1065" DrawAspect="Content" ObjectID="_1578228161" r:id="rId97"/>
        </w:object>
      </w:r>
      <w:r>
        <w:rPr>
          <w:rFonts w:ascii="Times New Roman" w:hAnsi="Times New Roman" w:cs="Times New Roman"/>
        </w:rPr>
        <w:t>两端的电压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66" type="#_x0000_t75" alt="上海试卷" style="width:15pt;height:18.5pt" o:ole="">
            <v:imagedata r:id="rId98" o:title=""/>
          </v:shape>
          <o:OLEObject Type="Embed" ProgID="Equation.DSMT4" ShapeID="_x0000_i1066" DrawAspect="Content" ObjectID="_1578228162" r:id="rId99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在电路元件不被损坏的情况下，求变阻器</w:t>
      </w:r>
      <w:r>
        <w:rPr>
          <w:rFonts w:ascii="Times New Roman" w:hAnsi="Times New Roman" w:cs="Times New Roman"/>
          <w:position w:val="-12"/>
        </w:rPr>
        <w:object w:dxaOrig="299" w:dyaOrig="367">
          <v:shape id="_x0000_i1067" type="#_x0000_t75" alt="上海试卷" style="width:15pt;height:18.5pt" o:ole="">
            <v:imagedata r:id="rId100" o:title=""/>
          </v:shape>
          <o:OLEObject Type="Embed" ProgID="Equation.DSMT4" ShapeID="_x0000_i1067" DrawAspect="Content" ObjectID="_1578228163" r:id="rId101"/>
        </w:object>
      </w:r>
      <w:r>
        <w:rPr>
          <w:rFonts w:ascii="Times New Roman" w:hAnsi="Times New Roman" w:cs="Times New Roman"/>
        </w:rPr>
        <w:t>接入电路的最小阻值</w:t>
      </w:r>
      <w:r>
        <w:rPr>
          <w:rFonts w:ascii="Times New Roman" w:hAnsi="Times New Roman" w:cs="Times New Roman"/>
          <w:position w:val="-12"/>
        </w:rPr>
        <w:object w:dxaOrig="530" w:dyaOrig="367">
          <v:shape id="_x0000_i1068" type="#_x0000_t75" alt="上海试卷" style="width:26.5pt;height:18.5pt" o:ole="">
            <v:imagedata r:id="rId102" o:title=""/>
          </v:shape>
          <o:OLEObject Type="Embed" ProgID="Equation.DSMT4" ShapeID="_x0000_i1068" DrawAspect="Content" ObjectID="_1578228164" r:id="rId103"/>
        </w:objec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text" w:horzAnchor="page" w:tblpX="5590" w:tblpY="1555"/>
        <w:tblOverlap w:val="never"/>
        <w:tblW w:w="4727" w:type="dxa"/>
        <w:tblLayout w:type="fixed"/>
        <w:tblLook w:val="04A0" w:firstRow="1" w:lastRow="0" w:firstColumn="1" w:lastColumn="0" w:noHBand="0" w:noVBand="1"/>
      </w:tblPr>
      <w:tblGrid>
        <w:gridCol w:w="881"/>
        <w:gridCol w:w="1432"/>
        <w:gridCol w:w="1337"/>
        <w:gridCol w:w="1077"/>
      </w:tblGrid>
      <w:tr w:rsidR="00CE1B41">
        <w:trPr>
          <w:trHeight w:val="1109"/>
        </w:trPr>
        <w:tc>
          <w:tcPr>
            <w:tcW w:w="881" w:type="dxa"/>
            <w:vAlign w:val="center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所放的圆柱体</w:t>
            </w:r>
          </w:p>
        </w:tc>
        <w:tc>
          <w:tcPr>
            <w:tcW w:w="1432" w:type="dxa"/>
            <w:vAlign w:val="center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容器对桌面的压强</w:t>
            </w:r>
            <w:r>
              <w:rPr>
                <w:rFonts w:ascii="Times New Roman" w:hAnsi="Times New Roman" w:cs="Times New Roman"/>
                <w:position w:val="-10"/>
              </w:rPr>
              <w:object w:dxaOrig="245" w:dyaOrig="258">
                <v:shape id="_x0000_i1069" type="#_x0000_t75" alt="上海试卷" style="width:12.5pt;height:13pt" o:ole="">
                  <v:imagedata r:id="rId104" o:title=""/>
                </v:shape>
                <o:OLEObject Type="Embed" ProgID="Equation.DSMT4" ShapeID="_x0000_i1069" DrawAspect="Content" ObjectID="_1578228165" r:id="rId105"/>
              </w:object>
            </w:r>
            <w:r>
              <w:rPr>
                <w:rFonts w:ascii="Times New Roman" w:hAnsi="Times New Roman" w:cs="Times New Roman"/>
              </w:rPr>
              <w:t>（帕）</w:t>
            </w:r>
          </w:p>
        </w:tc>
        <w:tc>
          <w:tcPr>
            <w:tcW w:w="1337" w:type="dxa"/>
            <w:vAlign w:val="center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水对容器底部的压强</w:t>
            </w:r>
            <w:r>
              <w:rPr>
                <w:rFonts w:ascii="Times New Roman" w:hAnsi="Times New Roman" w:cs="Times New Roman"/>
                <w:position w:val="-10"/>
              </w:rPr>
              <w:object w:dxaOrig="299" w:dyaOrig="312">
                <v:shape id="_x0000_i1070" type="#_x0000_t75" alt="上海试卷" style="width:15pt;height:15.5pt" o:ole="">
                  <v:imagedata r:id="rId106" o:title=""/>
                </v:shape>
                <o:OLEObject Type="Embed" ProgID="Equation.DSMT4" ShapeID="_x0000_i1070" DrawAspect="Content" ObjectID="_1578228166" r:id="rId107"/>
              </w:object>
            </w:r>
            <w:r>
              <w:rPr>
                <w:rFonts w:ascii="Times New Roman" w:hAnsi="Times New Roman" w:cs="Times New Roman"/>
              </w:rPr>
              <w:t>（帕）</w:t>
            </w:r>
          </w:p>
        </w:tc>
        <w:tc>
          <w:tcPr>
            <w:tcW w:w="1077" w:type="dxa"/>
            <w:vAlign w:val="center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溢出水的质量</w:t>
            </w:r>
            <w:r>
              <w:rPr>
                <w:rFonts w:ascii="Times New Roman" w:hAnsi="Times New Roman" w:cs="Times New Roman"/>
                <w:position w:val="-6"/>
              </w:rPr>
              <w:object w:dxaOrig="258" w:dyaOrig="231">
                <v:shape id="_x0000_i1071" type="#_x0000_t75" alt="上海试卷" style="width:13pt;height:11.5pt" o:ole="">
                  <v:imagedata r:id="rId108" o:title=""/>
                </v:shape>
                <o:OLEObject Type="Embed" ProgID="Equation.DSMT4" ShapeID="_x0000_i1071" DrawAspect="Content" ObjectID="_1578228167" r:id="rId109"/>
              </w:object>
            </w:r>
            <w:r>
              <w:rPr>
                <w:rFonts w:ascii="Times New Roman" w:hAnsi="Times New Roman" w:cs="Times New Roman"/>
              </w:rPr>
              <w:t>（千克）</w:t>
            </w:r>
          </w:p>
        </w:tc>
      </w:tr>
      <w:tr w:rsidR="00CE1B41">
        <w:trPr>
          <w:trHeight w:val="376"/>
        </w:trPr>
        <w:tc>
          <w:tcPr>
            <w:tcW w:w="881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甲</w:t>
            </w:r>
          </w:p>
        </w:tc>
        <w:tc>
          <w:tcPr>
            <w:tcW w:w="143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9800</w:t>
            </w:r>
          </w:p>
        </w:tc>
        <w:tc>
          <w:tcPr>
            <w:tcW w:w="1337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</w:t>
            </w:r>
          </w:p>
        </w:tc>
        <w:tc>
          <w:tcPr>
            <w:tcW w:w="1077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E1B41">
        <w:trPr>
          <w:trHeight w:val="357"/>
        </w:trPr>
        <w:tc>
          <w:tcPr>
            <w:tcW w:w="881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乙</w:t>
            </w:r>
          </w:p>
        </w:tc>
        <w:tc>
          <w:tcPr>
            <w:tcW w:w="143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11760</w:t>
            </w:r>
          </w:p>
        </w:tc>
        <w:tc>
          <w:tcPr>
            <w:tcW w:w="1337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</w:t>
            </w:r>
          </w:p>
        </w:tc>
        <w:tc>
          <w:tcPr>
            <w:tcW w:w="1077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盛有水的薄壁圆柱形容器置于水平地面，其底面积为</w:t>
      </w:r>
      <w:r>
        <w:rPr>
          <w:rFonts w:ascii="Times New Roman" w:hAnsi="Times New Roman" w:cs="Times New Roman"/>
          <w:position w:val="-6"/>
        </w:rPr>
        <w:object w:dxaOrig="761" w:dyaOrig="312">
          <v:shape id="_x0000_i1072" type="#_x0000_t75" alt="上海试卷" style="width:38pt;height:15.5pt" o:ole="">
            <v:imagedata r:id="rId110" o:title=""/>
          </v:shape>
          <o:OLEObject Type="Embed" ProgID="Equation.DSMT4" ShapeID="_x0000_i1072" DrawAspect="Content" ObjectID="_1578228168" r:id="rId111"/>
        </w:objec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  <w:position w:val="-4"/>
        </w:rPr>
        <w:object w:dxaOrig="163" w:dyaOrig="299">
          <v:shape id="_x0000_i1073" type="#_x0000_t75" alt="上海试卷" style="width:8pt;height:15pt" o:ole="">
            <v:imagedata r:id="rId112" o:title=""/>
          </v:shape>
          <o:OLEObject Type="Embed" ProgID="Equation.DSMT4" ShapeID="_x0000_i1073" DrawAspect="Content" ObjectID="_1578228169" r:id="rId113"/>
        </w:object>
      </w:r>
      <w:r>
        <w:rPr>
          <w:rFonts w:ascii="Times New Roman" w:hAnsi="Times New Roman" w:cs="Times New Roman"/>
        </w:rPr>
        <w:t>，甲和乙是由同种金属制成、体积不同的圆柱体。若只在圆柱形容器内轻放入甲（或乙）时，甲（或乙）浸没在水中，且有水溢出容器。现测得甲（或乙）轻放入容器后，容器对桌面的压强</w:t>
      </w:r>
      <w:r>
        <w:rPr>
          <w:rFonts w:ascii="Times New Roman" w:hAnsi="Times New Roman" w:cs="Times New Roman"/>
          <w:position w:val="-10"/>
        </w:rPr>
        <w:object w:dxaOrig="245" w:dyaOrig="258">
          <v:shape id="_x0000_i1074" type="#_x0000_t75" alt="上海试卷" style="width:12.5pt;height:13pt" o:ole="">
            <v:imagedata r:id="rId114" o:title=""/>
          </v:shape>
          <o:OLEObject Type="Embed" ProgID="Equation.DSMT4" ShapeID="_x0000_i1074" DrawAspect="Content" ObjectID="_1578228170" r:id="rId115"/>
        </w:object>
      </w:r>
      <w:r>
        <w:rPr>
          <w:rFonts w:ascii="Times New Roman" w:hAnsi="Times New Roman" w:cs="Times New Roman"/>
        </w:rPr>
        <w:t>、水对容器底部的压强</w:t>
      </w:r>
      <w:r>
        <w:rPr>
          <w:rFonts w:ascii="Times New Roman" w:hAnsi="Times New Roman" w:cs="Times New Roman"/>
          <w:position w:val="-10"/>
        </w:rPr>
        <w:object w:dxaOrig="299" w:dyaOrig="312">
          <v:shape id="_x0000_i1075" type="#_x0000_t75" alt="上海试卷" style="width:15pt;height:15.5pt" o:ole="">
            <v:imagedata r:id="rId116" o:title=""/>
          </v:shape>
          <o:OLEObject Type="Embed" ProgID="Equation.DSMT4" ShapeID="_x0000_i1075" DrawAspect="Content" ObjectID="_1578228171" r:id="rId117"/>
        </w:object>
      </w:r>
      <w:r>
        <w:rPr>
          <w:rFonts w:ascii="Times New Roman" w:hAnsi="Times New Roman" w:cs="Times New Roman"/>
        </w:rPr>
        <w:t>以及溢出水的质量</w:t>
      </w:r>
      <w:r>
        <w:rPr>
          <w:rFonts w:ascii="Times New Roman" w:hAnsi="Times New Roman" w:cs="Times New Roman"/>
          <w:position w:val="-6"/>
        </w:rPr>
        <w:object w:dxaOrig="258" w:dyaOrig="231">
          <v:shape id="_x0000_i1076" type="#_x0000_t75" alt="上海试卷" style="width:13pt;height:11.5pt" o:ole="">
            <v:imagedata r:id="rId118" o:title=""/>
          </v:shape>
          <o:OLEObject Type="Embed" ProgID="Equation.DSMT4" ShapeID="_x0000_i1076" DrawAspect="Content" ObjectID="_1578228172" r:id="rId119"/>
        </w:object>
      </w:r>
      <w:r>
        <w:rPr>
          <w:rFonts w:ascii="Times New Roman" w:hAnsi="Times New Roman" w:cs="Times New Roman"/>
        </w:rPr>
        <w:t>，并记录在下表中。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求容器的高度</w:t>
      </w:r>
      <w:r>
        <w:rPr>
          <w:rFonts w:ascii="Times New Roman" w:hAnsi="Times New Roman" w:cs="Times New Roman"/>
          <w:position w:val="-6"/>
        </w:rPr>
        <w:object w:dxaOrig="190" w:dyaOrig="285">
          <v:shape id="_x0000_i1077" type="#_x0000_t75" alt="上海试卷" style="width:9.5pt;height:14.5pt" o:ole="">
            <v:imagedata r:id="rId120" o:title=""/>
          </v:shape>
          <o:OLEObject Type="Embed" ProgID="Equation.DSMT4" ShapeID="_x0000_i1077" DrawAspect="Content" ObjectID="_1578228173" r:id="rId121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求放入甲后容器对桌面的压力</w:t>
      </w:r>
      <w:r>
        <w:rPr>
          <w:rFonts w:ascii="Times New Roman" w:hAnsi="Times New Roman" w:cs="Times New Roman"/>
          <w:position w:val="-12"/>
        </w:rPr>
        <w:object w:dxaOrig="312" w:dyaOrig="367">
          <v:shape id="_x0000_i1078" type="#_x0000_t75" alt="上海试卷" style="width:15.5pt;height:18.5pt" o:ole="">
            <v:imagedata r:id="rId122" o:title=""/>
          </v:shape>
          <o:OLEObject Type="Embed" ProgID="Equation.DSMT4" ShapeID="_x0000_i1078" DrawAspect="Content" ObjectID="_1578228174" r:id="rId123"/>
        </w:objec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）求甲、乙质量的差值</w:t>
      </w:r>
      <w:r>
        <w:rPr>
          <w:rFonts w:ascii="Times New Roman" w:hAnsi="Times New Roman" w:cs="Times New Roman"/>
          <w:position w:val="-6"/>
        </w:rPr>
        <w:object w:dxaOrig="408" w:dyaOrig="285">
          <v:shape id="_x0000_i1079" type="#_x0000_t75" alt="上海试卷" style="width:20.5pt;height:14.5pt" o:ole="">
            <v:imagedata r:id="rId124" o:title=""/>
          </v:shape>
          <o:OLEObject Type="Embed" ProgID="Equation.DSMT4" ShapeID="_x0000_i1079" DrawAspect="Content" ObjectID="_1578228175" r:id="rId125"/>
        </w:object>
      </w:r>
      <w:r>
        <w:rPr>
          <w:rFonts w:ascii="Times New Roman" w:hAnsi="Times New Roman" w:cs="Times New Roman"/>
        </w:rPr>
        <w:t>；</w:t>
      </w:r>
    </w:p>
    <w:p w:rsidR="00CE1B41" w:rsidRDefault="001B05C7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）求制成圆柱体金属的密度</w:t>
      </w:r>
      <w:r>
        <w:rPr>
          <w:rFonts w:ascii="Times New Roman" w:hAnsi="Times New Roman" w:cs="Times New Roman"/>
          <w:position w:val="-10"/>
        </w:rPr>
        <w:object w:dxaOrig="245" w:dyaOrig="258">
          <v:shape id="_x0000_i1080" type="#_x0000_t75" alt="上海试卷" style="width:12.5pt;height:13pt" o:ole="">
            <v:imagedata r:id="rId126" o:title=""/>
          </v:shape>
          <o:OLEObject Type="Embed" ProgID="Equation.DSMT4" ShapeID="_x0000_i1080" DrawAspect="Content" ObjectID="_1578228176" r:id="rId127"/>
        </w:objec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ind w:firstLineChars="100" w:firstLine="210"/>
        <w:rPr>
          <w:rFonts w:ascii="Times New Roman" w:hAnsi="Times New Roman" w:cs="Times New Roman"/>
        </w:rPr>
      </w:pPr>
    </w:p>
    <w:p w:rsidR="00CE1B41" w:rsidRDefault="00CE1B41">
      <w:pPr>
        <w:ind w:firstLineChars="100" w:firstLine="210"/>
        <w:rPr>
          <w:rFonts w:ascii="Times New Roman" w:hAnsi="Times New Roman" w:cs="Times New Roman"/>
        </w:rPr>
      </w:pPr>
    </w:p>
    <w:p w:rsidR="00CE1B41" w:rsidRDefault="00CE1B41">
      <w:pPr>
        <w:ind w:firstLineChars="100" w:firstLine="210"/>
        <w:rPr>
          <w:rFonts w:ascii="Times New Roman" w:hAnsi="Times New Roman" w:cs="Times New Roman"/>
        </w:rPr>
      </w:pPr>
    </w:p>
    <w:p w:rsidR="00CE1B41" w:rsidRDefault="00CE1B41">
      <w:pPr>
        <w:ind w:firstLineChars="100" w:firstLine="210"/>
        <w:rPr>
          <w:rFonts w:ascii="Times New Roman" w:hAnsi="Times New Roman" w:cs="Times New Roman"/>
        </w:rPr>
      </w:pPr>
    </w:p>
    <w:p w:rsidR="00CE1B41" w:rsidRDefault="00CE1B41">
      <w:pPr>
        <w:ind w:firstLineChars="100" w:firstLine="210"/>
        <w:rPr>
          <w:rFonts w:ascii="Times New Roman" w:hAnsi="Times New Roman" w:cs="Times New Roman"/>
        </w:rPr>
      </w:pPr>
    </w:p>
    <w:p w:rsidR="00CE1B41" w:rsidRDefault="001B05C7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165100</wp:posOffset>
            </wp:positionV>
            <wp:extent cx="1397000" cy="1371600"/>
            <wp:effectExtent l="0" t="0" r="1270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41" w:rsidRDefault="001B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五、实验题（共</w:t>
      </w: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分）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用滑动变阻器改变电路中的电流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实验电路，该电路中</w:t>
      </w:r>
      <w:r>
        <w:rPr>
          <w:rFonts w:ascii="Times New Roman" w:hAnsi="Times New Roman" w:cs="Times New Roman"/>
        </w:rPr>
        <w:t>○</w:t>
      </w:r>
      <w:r>
        <w:rPr>
          <w:rFonts w:ascii="Times New Roman" w:hAnsi="Times New Roman" w:cs="Times New Roman"/>
        </w:rPr>
        <w:t>处，应为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表（选填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电流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）。按图连接电路时，电键应处于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状态，并应使电流从电表的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接线柱流出，且滑片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应置于变阻器的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端（选填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左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右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本学期学习的实验有：</w:t>
      </w:r>
      <w:r>
        <w:rPr>
          <w:rFonts w:ascii="Times New Roman" w:hAnsi="Times New Roman" w:cs="Times New Roman"/>
        </w:rPr>
        <w:t>A“</w:t>
      </w:r>
      <w:r>
        <w:rPr>
          <w:rFonts w:ascii="Times New Roman" w:hAnsi="Times New Roman" w:cs="Times New Roman"/>
        </w:rPr>
        <w:t>测定物质的密度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B“</w:t>
      </w:r>
      <w:r>
        <w:rPr>
          <w:rFonts w:ascii="Times New Roman" w:hAnsi="Times New Roman" w:cs="Times New Roman"/>
        </w:rPr>
        <w:t>探究物质质量与体积的关系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C“</w:t>
      </w:r>
      <w:r>
        <w:rPr>
          <w:rFonts w:ascii="Times New Roman" w:hAnsi="Times New Roman" w:cs="Times New Roman"/>
        </w:rPr>
        <w:t>探究液体内部的压强与哪些因素有关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D“</w:t>
      </w:r>
      <w:r>
        <w:rPr>
          <w:rFonts w:ascii="Times New Roman" w:hAnsi="Times New Roman" w:cs="Times New Roman"/>
        </w:rPr>
        <w:t>探究导体</w:t>
      </w:r>
      <w:r>
        <w:rPr>
          <w:rFonts w:ascii="Times New Roman" w:hAnsi="Times New Roman" w:cs="Times New Roman"/>
        </w:rPr>
        <w:t>中电流与电压的关系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“E</w:t>
      </w:r>
      <w:r>
        <w:rPr>
          <w:rFonts w:ascii="Times New Roman" w:hAnsi="Times New Roman" w:cs="Times New Roman"/>
        </w:rPr>
        <w:t>用电流表、电压表测电阻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中所记录的物理量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），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形管压强计是实验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中所用的研究仪器（填序号）。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若将上述实验分成两类，则可跟实验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归为一类的实验有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（填序号），其归类理由是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。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50165</wp:posOffset>
            </wp:positionV>
            <wp:extent cx="1768475" cy="2016125"/>
            <wp:effectExtent l="0" t="0" r="3175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0">
                      <a:grayscl/>
                      <a:lum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为研究盛有水的容器在浸入物体后，容器底部所受水压强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的情况，某小组同学利用两端开口的玻璃筒、小球和弹簧测力计进行实验。他们先在一端扎紧橡皮膜的玻璃桶内盛水，再将小球逐渐浸入水</w:t>
      </w:r>
      <w:r>
        <w:rPr>
          <w:rFonts w:ascii="Times New Roman" w:hAnsi="Times New Roman" w:cs="Times New Roman"/>
        </w:rPr>
        <w:t>中，其实验过程及现象如图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所示。小明由此提出猜想：盛有水容器在浸入物体后，容器底部所受水压强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随小球所受浮力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浮</w:t>
      </w:r>
      <w:r>
        <w:rPr>
          <w:rFonts w:ascii="Times New Roman" w:hAnsi="Times New Roman" w:cs="Times New Roman"/>
        </w:rPr>
        <w:t>的增加而增大。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请写出图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中支持小明猜想的实验现象。</w:t>
      </w:r>
      <w:r>
        <w:rPr>
          <w:rFonts w:ascii="Times New Roman" w:hAnsi="Times New Roman" w:cs="Times New Roman"/>
        </w:rPr>
        <w:t>__________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为验证猜想，该小组继续进行研究，他们先将重为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牛物体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挂在测力计下，随后逐步将其浸入盛有水的圆柱形容器中。实验中，他们读出物体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在各处静止时的测力计示数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、并测得此时容器底部所受水的压强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，再计算得到物</w:t>
      </w:r>
      <w:r>
        <w:rPr>
          <w:rFonts w:ascii="Times New Roman" w:hAnsi="Times New Roman" w:cs="Times New Roman"/>
        </w:rPr>
        <w:lastRenderedPageBreak/>
        <w:t>体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所受的浮力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浮</w:t>
      </w:r>
      <w:r>
        <w:rPr>
          <w:rFonts w:ascii="Times New Roman" w:hAnsi="Times New Roman" w:cs="Times New Roman"/>
        </w:rPr>
        <w:t>和容器底部所受水压强的增加量</w:t>
      </w:r>
      <w:r>
        <w:rPr>
          <w:rFonts w:ascii="Times New Roman" w:hAnsi="Times New Roman" w:cs="Times New Roman"/>
          <w:i/>
          <w:iCs/>
        </w:rPr>
        <w:t>△p</w:t>
      </w:r>
      <w:r>
        <w:rPr>
          <w:rFonts w:ascii="Times New Roman" w:hAnsi="Times New Roman" w:cs="Times New Roman"/>
        </w:rPr>
        <w:t>。实验过程的示意图以及相应实验数据记录在下表内。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570"/>
        <w:gridCol w:w="1190"/>
        <w:gridCol w:w="1190"/>
        <w:gridCol w:w="1190"/>
        <w:gridCol w:w="1190"/>
        <w:gridCol w:w="1192"/>
      </w:tblGrid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实验序号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</w:p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示意图</w:t>
            </w:r>
          </w:p>
        </w:tc>
        <w:tc>
          <w:tcPr>
            <w:tcW w:w="1190" w:type="dxa"/>
            <w:vAlign w:val="bottom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630555" cy="1752600"/>
                  <wp:effectExtent l="0" t="0" r="0" b="0"/>
                  <wp:docPr id="2" name="图片 2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上海试卷"/>
                          <pic:cNvPicPr>
                            <a:picLocks noChangeAspect="1"/>
                          </pic:cNvPicPr>
                        </pic:nvPicPr>
                        <pic:blipFill>
                          <a:blip r:embed="rId131">
                            <a:grayscl/>
                            <a:lum contrast="3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dxa"/>
            <w:vAlign w:val="bottom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629920" cy="1576070"/>
                  <wp:effectExtent l="0" t="0" r="0" b="5080"/>
                  <wp:docPr id="3" name="图片 3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上海试卷"/>
                          <pic:cNvPicPr>
                            <a:picLocks noChangeAspect="1"/>
                          </pic:cNvPicPr>
                        </pic:nvPicPr>
                        <pic:blipFill>
                          <a:blip r:embed="rId132">
                            <a:grayscl/>
                            <a:lum contrast="6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1576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dxa"/>
            <w:vAlign w:val="bottom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636270" cy="1533525"/>
                  <wp:effectExtent l="0" t="0" r="0" b="9525"/>
                  <wp:docPr id="4" name="图片 4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上海试卷"/>
                          <pic:cNvPicPr>
                            <a:picLocks noChangeAspect="1"/>
                          </pic:cNvPicPr>
                        </pic:nvPicPr>
                        <pic:blipFill>
                          <a:blip r:embed="rId133">
                            <a:grayscl/>
                            <a:lum contrast="6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dxa"/>
            <w:vAlign w:val="bottom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687705" cy="1447800"/>
                  <wp:effectExtent l="0" t="0" r="0" b="0"/>
                  <wp:docPr id="5" name="图片 5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上海试卷"/>
                          <pic:cNvPicPr>
                            <a:picLocks noChangeAspect="1"/>
                          </pic:cNvPicPr>
                        </pic:nvPicPr>
                        <pic:blipFill>
                          <a:blip r:embed="rId134">
                            <a:grayscl/>
                            <a:lum contrast="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vAlign w:val="bottom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626745" cy="1271270"/>
                  <wp:effectExtent l="0" t="0" r="1905" b="5080"/>
                  <wp:docPr id="6" name="图片 6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上海试卷"/>
                          <pic:cNvPicPr>
                            <a:picLocks noChangeAspect="1"/>
                          </pic:cNvPicPr>
                        </pic:nvPicPr>
                        <pic:blipFill>
                          <a:blip r:embed="rId135">
                            <a:grayscl/>
                            <a:lum contrast="4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1271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测力计的示数</w:t>
            </w:r>
            <w:r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</w:rPr>
              <w:t>（牛）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浮力</w:t>
            </w:r>
            <w:r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浮</w:t>
            </w:r>
            <w:r>
              <w:rPr>
                <w:rFonts w:ascii="Times New Roman" w:hAnsi="Times New Roman" w:cs="Times New Roman"/>
              </w:rPr>
              <w:t>（牛）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水的压强</w:t>
            </w:r>
            <w:r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（帕）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</w:t>
            </w:r>
          </w:p>
        </w:tc>
        <w:tc>
          <w:tcPr>
            <w:tcW w:w="119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1750</w:t>
            </w:r>
          </w:p>
        </w:tc>
      </w:tr>
      <w:tr w:rsidR="00CE1B41">
        <w:tc>
          <w:tcPr>
            <w:tcW w:w="257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水压强的增加量</w:t>
            </w:r>
            <w:r>
              <w:rPr>
                <w:rFonts w:ascii="Times New Roman" w:hAnsi="Times New Roman" w:cs="Times New Roman"/>
                <w:i/>
                <w:iCs/>
              </w:rPr>
              <w:t>△p</w:t>
            </w:r>
            <w:r>
              <w:rPr>
                <w:rFonts w:ascii="Times New Roman" w:hAnsi="Times New Roman" w:cs="Times New Roman"/>
              </w:rPr>
              <w:t>（帕）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190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92" w:type="dxa"/>
            <w:vAlign w:val="center"/>
          </w:tcPr>
          <w:p w:rsidR="00CE1B41" w:rsidRDefault="001B0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</w:tbl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请补全实验序号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中的数据。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_________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分析比较表中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实验数据及相应的示意图，可判断小明的猜想是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的（选择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④</w:t>
      </w:r>
      <w:r>
        <w:rPr>
          <w:rFonts w:ascii="Times New Roman" w:hAnsi="Times New Roman" w:cs="Times New Roman"/>
        </w:rPr>
        <w:t>分析比较表中第四行和第六行的实验数据及相应的示意图，可得出初步结论：在物体浸入盛有水圆柱形容器的过程中，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CE1B41" w:rsidRDefault="001B05C7">
      <w:pPr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小红同学做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用电流表、电压表测电阻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实验，电源电压保持不变，实验所用器材齐全且完好，滑动变阻器所标的</w:t>
      </w:r>
      <w:r>
        <w:rPr>
          <w:rFonts w:ascii="Times New Roman" w:hAnsi="Times New Roman" w:cs="Times New Roman"/>
        </w:rPr>
        <w:t>“1</w:t>
      </w:r>
      <w:r>
        <w:rPr>
          <w:rFonts w:ascii="Times New Roman" w:hAnsi="Times New Roman" w:cs="Times New Roman"/>
        </w:rPr>
        <w:t>安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字样清晰可见。小红在连接变阻器时将滑片置于一端，使其电阻线全部接入电路中，电路连接完毕后试触电键，观察到电压表的指针位置如图</w:t>
      </w:r>
      <w:r>
        <w:rPr>
          <w:rFonts w:ascii="Times New Roman" w:hAnsi="Times New Roman" w:cs="Times New Roman"/>
        </w:rPr>
        <w:t>12(a)</w:t>
      </w:r>
      <w:r>
        <w:rPr>
          <w:rFonts w:ascii="Times New Roman" w:hAnsi="Times New Roman" w:cs="Times New Roman"/>
        </w:rPr>
        <w:t>所示。她经过分析思考，重新正确连接电路，且实验步骤正确，闭合电键后观察到两电表的示数分别为</w:t>
      </w:r>
      <w:r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>安、</w:t>
      </w:r>
      <w:r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>伏。随后根据要求，又进行了两次实验，其</w:t>
      </w:r>
      <w:r>
        <w:rPr>
          <w:rFonts w:ascii="Times New Roman" w:hAnsi="Times New Roman" w:cs="Times New Roman"/>
        </w:rPr>
        <w:t>中一次实验是使电路中的电流达到最大，此时两电表的指针位置如图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）所示。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5271770" cy="1374775"/>
            <wp:effectExtent l="0" t="0" r="5080" b="0"/>
            <wp:docPr id="1" name="图片 1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试卷"/>
                    <pic:cNvPicPr>
                      <a:picLocks noChangeAspect="1"/>
                    </pic:cNvPicPr>
                  </pic:nvPicPr>
                  <pic:blipFill>
                    <a:blip r:embed="rId136">
                      <a:grayscl/>
                      <a:lum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）所示，该次实验所测得待测电阻的阻值为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欧。（计算结果精确到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>欧）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根据相关信息，请写出试触电键时电压表接在电路中的可能位置。</w:t>
      </w:r>
      <w:r>
        <w:rPr>
          <w:rFonts w:ascii="Times New Roman" w:hAnsi="Times New Roman" w:cs="Times New Roman"/>
        </w:rPr>
        <w:t>________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根据相关信息，求本实验所用滑动变阻器的最大阻值。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（写出简要的计算过程或理由）</w:t>
      </w: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CE1B41">
      <w:pPr>
        <w:rPr>
          <w:rFonts w:ascii="Times New Roman" w:hAnsi="Times New Roman" w:cs="Times New Roman"/>
        </w:rPr>
      </w:pPr>
    </w:p>
    <w:p w:rsidR="00CE1B41" w:rsidRDefault="001B05C7">
      <w:pPr>
        <w:pageBreakBefore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参考答案</w:t>
      </w:r>
    </w:p>
    <w:p w:rsidR="00CE1B41" w:rsidRDefault="001B05C7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单项选择题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CE1B41"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6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6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E1B41"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065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1066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66" w:type="dxa"/>
          </w:tcPr>
          <w:p w:rsidR="00CE1B41" w:rsidRDefault="001B0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</w:tbl>
    <w:p w:rsidR="00CE1B41" w:rsidRDefault="001B05C7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填空题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 w:hint="eastAsia"/>
        </w:rPr>
        <w:t xml:space="preserve"> 1.5</w:t>
      </w:r>
      <w:r>
        <w:rPr>
          <w:rFonts w:ascii="Times New Roman" w:hAnsi="Times New Roman" w:cs="Times New Roman" w:hint="eastAsia"/>
        </w:rPr>
        <w:t>；磁场；两端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并联；变大；变小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变小；不变；不变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 w:hint="eastAsia"/>
        </w:rPr>
        <w:t xml:space="preserve"> 0.2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0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 w:hint="eastAsia"/>
        </w:rPr>
        <w:t xml:space="preserve"> 5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  <w:vertAlign w:val="superscript"/>
        </w:rPr>
        <w:t>-3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4.5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4.5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  <w:vertAlign w:val="superscript"/>
        </w:rPr>
        <w:t>-3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 w:hint="eastAsia"/>
        </w:rPr>
        <w:t xml:space="preserve"> V</w:t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；示数为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断路，示数为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断路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当物块密度小于水的密度时，物体最终漂浮在水面上；（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）和（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）和（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）；体积相同的物块密度越小，浸入水中部分体积越大</w:t>
      </w:r>
    </w:p>
    <w:p w:rsidR="00CE1B41" w:rsidRDefault="001B05C7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作图题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ascii="Times New Roman" w:hAnsi="Times New Roman" w:cs="Times New Roman"/>
        </w:rPr>
        <w:t>略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>略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>略</w:t>
      </w:r>
    </w:p>
    <w:p w:rsidR="00CE1B41" w:rsidRDefault="001B05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四、计算题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 w:hint="eastAsia"/>
        </w:rPr>
        <w:t xml:space="preserve"> 2.94N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1.2A </w:t>
      </w: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>0.3A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1.5V </w:t>
      </w: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Ω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0.5m </w:t>
      </w: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 xml:space="preserve">196N </w:t>
      </w: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>6kg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 w:hint="eastAsia"/>
        </w:rPr>
        <w:t>kg/m</w:t>
      </w:r>
      <w:r>
        <w:rPr>
          <w:rFonts w:ascii="Times New Roman" w:hAnsi="Times New Roman" w:cs="Times New Roman" w:hint="eastAsia"/>
          <w:vertAlign w:val="superscript"/>
        </w:rPr>
        <w:t>3</w:t>
      </w:r>
    </w:p>
    <w:p w:rsidR="00CE1B41" w:rsidRDefault="001B05C7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实验题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 w:hint="eastAsia"/>
        </w:rPr>
        <w:t>电流；断开；负；右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 w:hint="eastAsia"/>
        </w:rPr>
        <w:t>相同；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BC</w:t>
      </w:r>
      <w:r>
        <w:rPr>
          <w:rFonts w:ascii="Times New Roman" w:hAnsi="Times New Roman" w:cs="Times New Roman" w:hint="eastAsia"/>
        </w:rPr>
        <w:t>；都使用控制变量法来探究物理量之间的关系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 w:hint="eastAsia"/>
        </w:rPr>
        <w:t>①橡皮膜变形程度随着弹簧测力计示数的减小而增大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0  </w:t>
      </w: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；正确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④水的压强的增加量△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</w:rPr>
        <w:t>与浮力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ascii="Times New Roman" w:hAnsi="Times New Roman" w:cs="Times New Roman" w:hint="eastAsia"/>
          <w:vertAlign w:val="subscript"/>
        </w:rPr>
        <w:t>浮</w:t>
      </w:r>
      <w:r>
        <w:rPr>
          <w:rFonts w:ascii="Times New Roman" w:hAnsi="Times New Roman" w:cs="Times New Roman" w:hint="eastAsia"/>
        </w:rPr>
        <w:t>成正比</w:t>
      </w:r>
    </w:p>
    <w:p w:rsidR="00CE1B41" w:rsidRDefault="001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26.</w:t>
      </w: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10.3  </w:t>
      </w:r>
      <w:r>
        <w:rPr>
          <w:rFonts w:ascii="Times New Roman" w:hAnsi="Times New Roman" w:cs="Times New Roman" w:hint="eastAsia"/>
        </w:rPr>
        <w:t>②滑动变阻器两端或电源两端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Ω</w:t>
      </w:r>
      <w:r>
        <w:rPr>
          <w:rFonts w:ascii="Times New Roman" w:hAnsi="Times New Roman" w:cs="Times New Roman" w:hint="eastAsia"/>
        </w:rPr>
        <w:t xml:space="preserve"> </w:t>
      </w:r>
    </w:p>
    <w:p w:rsidR="00CE1B41" w:rsidRDefault="00CE1B41">
      <w:pPr>
        <w:rPr>
          <w:rFonts w:ascii="Times New Roman" w:hAnsi="Times New Roman" w:cs="Times New Roman"/>
        </w:rPr>
      </w:pPr>
    </w:p>
    <w:sectPr w:rsidR="00CE1B41">
      <w:footerReference w:type="default" r:id="rId1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5C7" w:rsidRDefault="001B05C7">
      <w:r>
        <w:separator/>
      </w:r>
    </w:p>
  </w:endnote>
  <w:endnote w:type="continuationSeparator" w:id="0">
    <w:p w:rsidR="001B05C7" w:rsidRDefault="001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41" w:rsidRDefault="001B05C7">
    <w:pPr>
      <w:pStyle w:val="a3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 \* MERGEFORMAT</w:instrText>
    </w:r>
    <w:r>
      <w:instrText xml:space="preserve"> </w:instrText>
    </w:r>
    <w:r>
      <w:fldChar w:fldCharType="separate"/>
    </w:r>
    <w:r w:rsidR="008273F3">
      <w:rPr>
        <w:noProof/>
      </w:rPr>
      <w:t>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NUMPAGES Pages \* MERGEFORMAT </w:instrText>
    </w:r>
    <w:r>
      <w:fldChar w:fldCharType="separate"/>
    </w:r>
    <w:r w:rsidR="008273F3">
      <w:rPr>
        <w:noProof/>
      </w:rPr>
      <w:t>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5C7" w:rsidRDefault="001B05C7">
      <w:r>
        <w:separator/>
      </w:r>
    </w:p>
  </w:footnote>
  <w:footnote w:type="continuationSeparator" w:id="0">
    <w:p w:rsidR="001B05C7" w:rsidRDefault="001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4775"/>
    <w:multiLevelType w:val="singleLevel"/>
    <w:tmpl w:val="5A544775"/>
    <w:lvl w:ilvl="0">
      <w:start w:val="26"/>
      <w:numFmt w:val="decimal"/>
      <w:suff w:val="space"/>
      <w:lvlText w:val="%1."/>
      <w:lvlJc w:val="left"/>
    </w:lvl>
  </w:abstractNum>
  <w:abstractNum w:abstractNumId="1" w15:restartNumberingAfterBreak="0">
    <w:nsid w:val="5A5449D4"/>
    <w:multiLevelType w:val="singleLevel"/>
    <w:tmpl w:val="5A5449D4"/>
    <w:lvl w:ilvl="0">
      <w:start w:val="25"/>
      <w:numFmt w:val="decimal"/>
      <w:suff w:val="space"/>
      <w:lvlText w:val="%1."/>
      <w:lvlJc w:val="left"/>
    </w:lvl>
  </w:abstractNum>
  <w:abstractNum w:abstractNumId="2" w15:restartNumberingAfterBreak="0">
    <w:nsid w:val="5A545CA3"/>
    <w:multiLevelType w:val="singleLevel"/>
    <w:tmpl w:val="5A545CA3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A545D2D"/>
    <w:multiLevelType w:val="singleLevel"/>
    <w:tmpl w:val="5A545D2D"/>
    <w:lvl w:ilvl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4D1"/>
    <w:rsid w:val="001B05C7"/>
    <w:rsid w:val="002364D1"/>
    <w:rsid w:val="00306586"/>
    <w:rsid w:val="00626A5D"/>
    <w:rsid w:val="008273F3"/>
    <w:rsid w:val="009059CF"/>
    <w:rsid w:val="00924599"/>
    <w:rsid w:val="00CE1B41"/>
    <w:rsid w:val="0AA21773"/>
    <w:rsid w:val="0C180AF0"/>
    <w:rsid w:val="112B7F82"/>
    <w:rsid w:val="11311A19"/>
    <w:rsid w:val="14A31C2D"/>
    <w:rsid w:val="1788229E"/>
    <w:rsid w:val="1A553CFB"/>
    <w:rsid w:val="23854B1C"/>
    <w:rsid w:val="26090D0B"/>
    <w:rsid w:val="2677222A"/>
    <w:rsid w:val="274F31C2"/>
    <w:rsid w:val="280773F5"/>
    <w:rsid w:val="2A0D6425"/>
    <w:rsid w:val="3BF8426B"/>
    <w:rsid w:val="3C213ED9"/>
    <w:rsid w:val="3F7B6228"/>
    <w:rsid w:val="4273483C"/>
    <w:rsid w:val="42A36C5A"/>
    <w:rsid w:val="4F196F38"/>
    <w:rsid w:val="50CE6B16"/>
    <w:rsid w:val="534021A1"/>
    <w:rsid w:val="5485600A"/>
    <w:rsid w:val="57D4764D"/>
    <w:rsid w:val="5A870240"/>
    <w:rsid w:val="5CE60191"/>
    <w:rsid w:val="64936303"/>
    <w:rsid w:val="66F811F7"/>
    <w:rsid w:val="69D71B3B"/>
    <w:rsid w:val="6A0F3025"/>
    <w:rsid w:val="780F0F99"/>
    <w:rsid w:val="78124F8F"/>
    <w:rsid w:val="7AB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1CE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microsoft.com/office/2007/relationships/hdphoto" Target="media/hdphoto1.wdp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5.bin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2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8.wmf"/><Relationship Id="rId48" Type="http://schemas.microsoft.com/office/2007/relationships/hdphoto" Target="media/hdphoto2.wdp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57.wmf"/><Relationship Id="rId134" Type="http://schemas.openxmlformats.org/officeDocument/2006/relationships/image" Target="media/image67.png"/><Relationship Id="rId139" Type="http://schemas.openxmlformats.org/officeDocument/2006/relationships/theme" Target="theme/theme1.xml"/><Relationship Id="rId80" Type="http://schemas.openxmlformats.org/officeDocument/2006/relationships/image" Target="media/image37.png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microsoft.com/office/2007/relationships/hdphoto" Target="media/hdphoto4.wdp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63.png"/><Relationship Id="rId135" Type="http://schemas.openxmlformats.org/officeDocument/2006/relationships/image" Target="media/image68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3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4.png"/><Relationship Id="rId136" Type="http://schemas.openxmlformats.org/officeDocument/2006/relationships/image" Target="media/image69.png"/><Relationship Id="rId61" Type="http://schemas.openxmlformats.org/officeDocument/2006/relationships/image" Target="media/image27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png"/><Relationship Id="rId116" Type="http://schemas.openxmlformats.org/officeDocument/2006/relationships/image" Target="media/image56.wmf"/><Relationship Id="rId137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8.bin"/><Relationship Id="rId132" Type="http://schemas.openxmlformats.org/officeDocument/2006/relationships/image" Target="media/image65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png"/><Relationship Id="rId78" Type="http://schemas.openxmlformats.org/officeDocument/2006/relationships/image" Target="media/image36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png"/><Relationship Id="rId68" Type="http://schemas.microsoft.com/office/2007/relationships/hdphoto" Target="media/hdphoto3.wdp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4938</Characters>
  <Application>Microsoft Office Word</Application>
  <DocSecurity>0</DocSecurity>
  <Lines>41</Lines>
  <Paragraphs>11</Paragraphs>
  <ScaleCrop>false</ScaleCrop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description>微信公众号：上海试卷</dc:description>
  <cp:lastModifiedBy/>
  <cp:revision>1</cp:revision>
  <dcterms:created xsi:type="dcterms:W3CDTF">2018-01-09T06:15:00Z</dcterms:created>
  <dcterms:modified xsi:type="dcterms:W3CDTF">2018-01-23T07:55:00Z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