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牛二定律应用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牛二定律应用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rPr>
          <w:rFonts w:hint="default" w:ascii="Times New Roman" w:hAnsi="Times New Roman" w:cs="Times New Roman"/>
        </w:rPr>
      </w:pPr>
    </w:p>
    <w:p>
      <w:pPr>
        <w:pStyle w:val="10"/>
        <w:spacing w:before="312" w:after="156" w:line="360" w:lineRule="auto"/>
        <w:jc w:val="center"/>
        <w:rPr>
          <w:rFonts w:asciiTheme="majorHAnsi" w:hAnsiTheme="majorHAnsi" w:cstheme="majorHAnsi"/>
          <w:szCs w:val="21"/>
        </w:rPr>
      </w:pPr>
      <w:r>
        <w:rPr>
          <w:rFonts w:asciiTheme="majorHAnsi" w:hAnsiTheme="majorHAnsi" w:cstheme="majorHAnsi"/>
          <w:bCs/>
        </w:rPr>
        <w:drawing>
          <wp:anchor distT="0" distB="0" distL="114300" distR="114300" simplePos="0" relativeHeight="251686912" behindDoc="0" locked="0" layoutInCell="1" allowOverlap="1">
            <wp:simplePos x="0" y="0"/>
            <wp:positionH relativeFrom="column">
              <wp:posOffset>1581785</wp:posOffset>
            </wp:positionH>
            <wp:positionV relativeFrom="paragraph">
              <wp:posOffset>514985</wp:posOffset>
            </wp:positionV>
            <wp:extent cx="3215005" cy="2408555"/>
            <wp:effectExtent l="0" t="0" r="635" b="14605"/>
            <wp:wrapSquare wrapText="bothSides"/>
            <wp:docPr id="41" name="图片 1" descr="F:\师静静\人教物理必修一\4-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F:\师静静\人教物理必修一\4-26.tif"/>
                    <pic:cNvPicPr>
                      <a:picLocks noChangeAspect="1" noChangeArrowheads="1"/>
                    </pic:cNvPicPr>
                  </pic:nvPicPr>
                  <pic:blipFill>
                    <a:blip r:embed="rId8" r:link="rId9"/>
                    <a:stretch>
                      <a:fillRect/>
                    </a:stretch>
                  </pic:blipFill>
                  <pic:spPr>
                    <a:xfrm>
                      <a:off x="0" y="0"/>
                      <a:ext cx="3215005" cy="2408555"/>
                    </a:xfrm>
                    <a:prstGeom prst="rect">
                      <a:avLst/>
                    </a:prstGeom>
                    <a:noFill/>
                    <a:ln w="9525">
                      <a:noFill/>
                      <a:miter lim="800000"/>
                      <a:headEnd/>
                      <a:tailEnd/>
                    </a:ln>
                  </pic:spPr>
                </pic:pic>
              </a:graphicData>
            </a:graphic>
          </wp:anchor>
        </w:drawing>
      </w:r>
    </w:p>
    <w:p>
      <w:pPr>
        <w:rPr>
          <w:rFonts w:asciiTheme="majorHAnsi" w:hAnsiTheme="majorHAnsi" w:cstheme="majorHAnsi"/>
          <w:szCs w:val="21"/>
        </w:rPr>
      </w:pPr>
    </w:p>
    <w:p>
      <w:pPr>
        <w:rPr>
          <w:rFonts w:asciiTheme="majorHAnsi" w:hAnsiTheme="majorHAnsi" w:cstheme="majorHAnsi"/>
          <w:szCs w:val="21"/>
        </w:rPr>
      </w:pPr>
    </w:p>
    <w:p>
      <w:pPr>
        <w:jc w:val="both"/>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1、掌握力和加速度的瞬时关系；</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2、理解超重和失重；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auto"/>
                <w:szCs w:val="21"/>
                <w:lang w:eastAsia="zh-CN"/>
              </w:rPr>
            </w:pPr>
            <w:r>
              <w:rPr>
                <w:rFonts w:hint="eastAsia"/>
                <w:color w:val="auto"/>
                <w:szCs w:val="21"/>
                <w:lang w:eastAsia="zh-CN"/>
              </w:rPr>
              <w:t>1、理解轻绳、弹簧等的受力特点</w:t>
            </w:r>
          </w:p>
          <w:p>
            <w:pPr>
              <w:tabs>
                <w:tab w:val="left" w:pos="0"/>
              </w:tabs>
              <w:snapToGrid w:val="0"/>
              <w:spacing w:line="360" w:lineRule="auto"/>
              <w:ind w:firstLine="0" w:firstLineChars="0"/>
              <w:rPr>
                <w:rFonts w:hint="default"/>
                <w:color w:val="auto"/>
                <w:szCs w:val="21"/>
                <w:lang w:eastAsia="zh-CN"/>
              </w:rPr>
            </w:pPr>
            <w:r>
              <w:rPr>
                <w:rFonts w:hint="eastAsia"/>
                <w:color w:val="auto"/>
                <w:szCs w:val="21"/>
                <w:lang w:eastAsia="zh-CN"/>
              </w:rPr>
              <w:t>2、超重和失重过程中运动分析和受力分析；</w:t>
            </w:r>
          </w:p>
        </w:tc>
      </w:tr>
    </w:tbl>
    <w:p>
      <w:pPr>
        <w:pStyle w:val="8"/>
        <w:spacing w:line="360" w:lineRule="auto"/>
        <w:rPr>
          <w:rFonts w:hint="default" w:ascii="Times New Roman" w:hAnsi="Times New Roman" w:cs="Times New Roman"/>
        </w:rPr>
      </w:pPr>
    </w:p>
    <w:p>
      <w:pPr>
        <w:rPr>
          <w:rFonts w:hint="default"/>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rPr>
          <w:rFonts w:hint="eastAsia" w:ascii="黑体" w:hAnsi="黑体" w:eastAsia="黑体" w:cs="黑体"/>
          <w:sz w:val="28"/>
          <w:szCs w:val="28"/>
        </w:rPr>
      </w:pPr>
      <w:r>
        <w:rPr>
          <w:rFonts w:hint="eastAsia" w:ascii="黑体" w:hAnsi="黑体" w:eastAsia="黑体" w:cs="黑体"/>
          <w:sz w:val="28"/>
          <w:szCs w:val="28"/>
        </w:rPr>
        <w:t>一、牛顿第二定律</w:t>
      </w:r>
    </w:p>
    <w:p>
      <w:pPr>
        <w:pStyle w:val="5"/>
        <w:rPr>
          <w:rFonts w:asciiTheme="majorHAnsi" w:hAnsiTheme="majorHAnsi" w:eastAsiaTheme="minorEastAsia" w:cstheme="majorHAnsi"/>
        </w:rPr>
      </w:pPr>
      <w:r>
        <w:rPr>
          <w:rFonts w:asciiTheme="majorHAnsi" w:hAnsiTheme="majorHAnsi" w:eastAsiaTheme="minorEastAsia" w:cstheme="majorHAnsi"/>
        </w:rPr>
        <w:t>1</w:t>
      </w:r>
      <w:r>
        <w:rPr>
          <w:rFonts w:hint="eastAsia" w:asciiTheme="majorHAnsi" w:hAnsiTheme="majorHAnsi" w:eastAsiaTheme="minorEastAsia" w:cstheme="majorHAnsi"/>
        </w:rPr>
        <w:t>、</w:t>
      </w:r>
      <w:r>
        <w:rPr>
          <w:rFonts w:asciiTheme="majorHAnsi" w:hAnsiTheme="majorHAnsi" w:eastAsiaTheme="minorEastAsia" w:cstheme="majorHAnsi"/>
        </w:rPr>
        <w:t>内容：物体加速度的大小跟它受到的合外力成________、跟它的质量成________，加速度的方向跟____________相同。</w:t>
      </w:r>
    </w:p>
    <w:p>
      <w:pPr>
        <w:pStyle w:val="5"/>
        <w:rPr>
          <w:rFonts w:asciiTheme="majorHAnsi" w:hAnsiTheme="majorHAnsi" w:eastAsiaTheme="minorEastAsia" w:cstheme="majorHAnsi"/>
        </w:rPr>
      </w:pPr>
      <w:r>
        <w:rPr>
          <w:rFonts w:asciiTheme="majorHAnsi" w:hAnsiTheme="majorHAnsi" w:eastAsiaTheme="minorEastAsia" w:cstheme="majorHAnsi"/>
        </w:rPr>
        <w:t>2</w:t>
      </w:r>
      <w:r>
        <w:rPr>
          <w:rFonts w:hint="eastAsia" w:asciiTheme="majorHAnsi" w:hAnsiTheme="majorHAnsi" w:eastAsiaTheme="minorEastAsia" w:cstheme="majorHAnsi"/>
        </w:rPr>
        <w:t>、</w:t>
      </w:r>
      <w:r>
        <w:rPr>
          <w:rFonts w:asciiTheme="majorHAnsi" w:hAnsiTheme="majorHAnsi" w:eastAsiaTheme="minorEastAsia" w:cstheme="majorHAnsi"/>
        </w:rPr>
        <w:t>表达式：_________________。</w:t>
      </w:r>
    </w:p>
    <w:p>
      <w:pPr>
        <w:pStyle w:val="5"/>
        <w:rPr>
          <w:rFonts w:asciiTheme="majorHAnsi" w:hAnsiTheme="majorHAnsi" w:eastAsiaTheme="minorEastAsia" w:cstheme="majorHAnsi"/>
        </w:rPr>
      </w:pPr>
      <w:r>
        <w:rPr>
          <w:rFonts w:asciiTheme="majorHAnsi" w:hAnsiTheme="majorHAnsi" w:eastAsiaTheme="minorEastAsia" w:cstheme="majorHAnsi"/>
        </w:rPr>
        <w:t>3</w:t>
      </w:r>
      <w:r>
        <w:rPr>
          <w:rFonts w:hint="eastAsia" w:asciiTheme="majorHAnsi" w:hAnsiTheme="majorHAnsi" w:eastAsiaTheme="minorEastAsia" w:cstheme="majorHAnsi"/>
        </w:rPr>
        <w:t>、</w:t>
      </w:r>
      <w:r>
        <w:rPr>
          <w:rFonts w:asciiTheme="majorHAnsi" w:hAnsiTheme="majorHAnsi" w:eastAsiaTheme="minorEastAsia" w:cstheme="majorHAnsi"/>
        </w:rPr>
        <w:t>适用范围</w:t>
      </w:r>
    </w:p>
    <w:p>
      <w:pPr>
        <w:pStyle w:val="5"/>
        <w:rPr>
          <w:rFonts w:asciiTheme="majorHAnsi" w:hAnsiTheme="majorHAnsi" w:eastAsiaTheme="minorEastAsia" w:cstheme="majorHAnsi"/>
        </w:rPr>
      </w:pPr>
      <w:r>
        <w:rPr>
          <w:rFonts w:asciiTheme="majorHAnsi" w:hAnsiTheme="majorHAnsi" w:eastAsiaTheme="minorEastAsia" w:cstheme="majorHAnsi"/>
        </w:rPr>
        <w:t>（1）牛顿第二定律只适用于________参考系（相对地面静止或___________运动的参考系）。</w:t>
      </w:r>
    </w:p>
    <w:p>
      <w:pPr>
        <w:pStyle w:val="5"/>
        <w:rPr>
          <w:rFonts w:asciiTheme="majorHAnsi" w:hAnsiTheme="majorHAnsi" w:eastAsiaTheme="minorEastAsia" w:cstheme="majorHAnsi"/>
        </w:rPr>
      </w:pPr>
      <w:r>
        <w:rPr>
          <w:rFonts w:asciiTheme="majorHAnsi" w:hAnsiTheme="majorHAnsi" w:eastAsiaTheme="minorEastAsia" w:cstheme="majorHAnsi"/>
        </w:rPr>
        <w:t>（2）牛顿第二定律只适用于________物体（相对于分子、原子）、低速运动（远小于光速）的情况。</w:t>
      </w:r>
    </w:p>
    <w:p>
      <w:pPr>
        <w:rPr>
          <w:rFonts w:hint="eastAsia" w:ascii="黑体" w:hAnsi="黑体" w:eastAsia="黑体" w:cs="黑体"/>
          <w:sz w:val="28"/>
          <w:szCs w:val="28"/>
        </w:rPr>
      </w:pPr>
      <w:r>
        <w:rPr>
          <w:rFonts w:hint="eastAsia" w:ascii="黑体" w:hAnsi="黑体" w:eastAsia="黑体" w:cs="黑体"/>
          <w:sz w:val="28"/>
          <w:szCs w:val="28"/>
        </w:rPr>
        <w:t>二、超重和失重</w:t>
      </w:r>
    </w:p>
    <w:tbl>
      <w:tblPr>
        <w:tblStyle w:val="11"/>
        <w:tblW w:w="82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3481"/>
        <w:gridCol w:w="3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4" w:type="dxa"/>
            <w:shd w:val="clear" w:color="auto" w:fill="auto"/>
            <w:vAlign w:val="center"/>
          </w:tcPr>
          <w:p>
            <w:pPr>
              <w:rPr>
                <w:rFonts w:asciiTheme="majorHAnsi" w:hAnsiTheme="majorHAnsi" w:cstheme="majorHAnsi"/>
                <w:i/>
                <w:szCs w:val="21"/>
              </w:rPr>
            </w:pPr>
          </w:p>
        </w:tc>
        <w:tc>
          <w:tcPr>
            <w:tcW w:w="3481"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实质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jc w:val="center"/>
        </w:trPr>
        <w:tc>
          <w:tcPr>
            <w:tcW w:w="1294"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超重</w:t>
            </w:r>
          </w:p>
        </w:tc>
        <w:tc>
          <w:tcPr>
            <w:tcW w:w="3481"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物体对支持物的压力或对悬挂物的拉力</w:t>
            </w:r>
            <w:r>
              <w:rPr>
                <w:rFonts w:asciiTheme="majorHAnsi" w:hAnsiTheme="majorHAnsi" w:cstheme="majorHAnsi"/>
                <w:szCs w:val="21"/>
              </w:rPr>
              <w:t>________</w:t>
            </w:r>
            <w:r>
              <w:rPr>
                <w:rFonts w:asciiTheme="majorHAnsi" w:hAnsiTheme="minorEastAsia" w:cstheme="majorHAnsi"/>
                <w:szCs w:val="21"/>
              </w:rPr>
              <w:t>自身重力的现象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系统具有竖直向上的加速度或加速度有竖直向上的分量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jc w:val="center"/>
        </w:trPr>
        <w:tc>
          <w:tcPr>
            <w:tcW w:w="1294"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失重</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物体对支持物的压力或对悬挂物的拉力</w:t>
            </w:r>
            <w:r>
              <w:rPr>
                <w:rFonts w:asciiTheme="majorHAnsi" w:hAnsiTheme="majorHAnsi" w:cstheme="majorHAnsi"/>
                <w:szCs w:val="21"/>
              </w:rPr>
              <w:t>________</w:t>
            </w:r>
            <w:r>
              <w:rPr>
                <w:rFonts w:asciiTheme="majorHAnsi" w:hAnsiTheme="minorEastAsia" w:cstheme="majorHAnsi"/>
                <w:szCs w:val="21"/>
              </w:rPr>
              <w:t>自身重力的现象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系统具有竖直向下的加速度或加速度有竖直向下的分量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jc w:val="center"/>
        </w:trPr>
        <w:tc>
          <w:tcPr>
            <w:tcW w:w="1294"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完全</w:t>
            </w:r>
          </w:p>
          <w:p>
            <w:pPr>
              <w:rPr>
                <w:rFonts w:asciiTheme="majorHAnsi" w:hAnsiTheme="majorHAnsi" w:cstheme="majorHAnsi"/>
                <w:i/>
                <w:szCs w:val="21"/>
              </w:rPr>
            </w:pPr>
            <w:r>
              <w:rPr>
                <w:rFonts w:asciiTheme="majorHAnsi" w:hAnsiTheme="minorEastAsia" w:cstheme="majorHAnsi"/>
                <w:szCs w:val="21"/>
              </w:rPr>
              <w:t>失重</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物体对支持物的压力或对悬挂物的拉力</w:t>
            </w:r>
            <w:r>
              <w:rPr>
                <w:rFonts w:asciiTheme="majorHAnsi" w:hAnsiTheme="majorHAnsi" w:cstheme="majorHAnsi"/>
                <w:szCs w:val="21"/>
              </w:rPr>
              <w:t>________</w:t>
            </w:r>
            <w:r>
              <w:rPr>
                <w:rFonts w:asciiTheme="majorHAnsi" w:hAnsiTheme="minorEastAsia" w:cstheme="majorHAnsi"/>
                <w:szCs w:val="21"/>
              </w:rPr>
              <w:t>的现象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系统具有竖直向下的加速度，且</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g</w:t>
            </w:r>
          </w:p>
        </w:tc>
      </w:tr>
    </w:tbl>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r>
        <w:rPr>
          <w:rFonts w:hint="eastAsia" w:ascii="黑体" w:hAnsi="黑体" w:eastAsia="黑体" w:cs="黑体"/>
          <w:b w:val="0"/>
          <w:bCs w:val="0"/>
          <w:sz w:val="28"/>
          <w:szCs w:val="28"/>
        </w:rPr>
        <w:t>知识点一：力和加速度的瞬时关系</w:t>
      </w:r>
    </w:p>
    <w:p>
      <w:pPr>
        <w:rPr>
          <w:rFonts w:asciiTheme="majorHAnsi" w:hAnsiTheme="majorHAnsi" w:cstheme="majorHAnsi"/>
          <w:szCs w:val="21"/>
        </w:rPr>
      </w:pPr>
      <w:r>
        <w:rPr>
          <w:rFonts w:asciiTheme="majorHAnsi" w:hAnsiTheme="minorEastAsia" w:cstheme="majorHAnsi"/>
          <w:bCs/>
          <w:szCs w:val="21"/>
        </w:rPr>
        <w:t>一、瞬时加速度问题</w:t>
      </w:r>
    </w:p>
    <w:p>
      <w:pPr>
        <w:rPr>
          <w:rFonts w:asciiTheme="majorHAnsi" w:hAnsiTheme="majorHAnsi" w:cstheme="majorHAnsi"/>
          <w:szCs w:val="21"/>
        </w:rPr>
      </w:pP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inorEastAsia" w:cstheme="majorHAnsi"/>
          <w:bCs/>
          <w:szCs w:val="21"/>
        </w:rPr>
        <w:t>与</w:t>
      </w:r>
      <w:r>
        <w:rPr>
          <w:rFonts w:asciiTheme="majorHAnsi" w:hAnsiTheme="majorHAnsi" w:cstheme="majorHAnsi"/>
          <w:bCs/>
          <w:i/>
          <w:iCs/>
          <w:szCs w:val="21"/>
        </w:rPr>
        <w:t>F</w:t>
      </w:r>
      <w:r>
        <w:rPr>
          <w:rFonts w:asciiTheme="majorHAnsi" w:hAnsiTheme="minorEastAsia" w:cstheme="majorHAnsi"/>
          <w:bCs/>
          <w:szCs w:val="21"/>
          <w:vertAlign w:val="subscript"/>
        </w:rPr>
        <w:t>合</w:t>
      </w:r>
      <w:r>
        <w:rPr>
          <w:rFonts w:asciiTheme="majorHAnsi" w:hAnsiTheme="minorEastAsia" w:cstheme="majorHAnsi"/>
          <w:bCs/>
          <w:szCs w:val="21"/>
        </w:rPr>
        <w:t>的瞬时关系</w:t>
      </w:r>
      <w:r>
        <w:rPr>
          <w:rFonts w:hint="eastAsia" w:asciiTheme="majorHAnsi" w:hAnsiTheme="minorEastAsia" w:cstheme="majorHAnsi"/>
          <w:bCs/>
          <w:szCs w:val="21"/>
          <w:lang w:eastAsia="zh-CN"/>
        </w:rPr>
        <w:t>：</w:t>
      </w:r>
      <w:r>
        <w:rPr>
          <w:rFonts w:asciiTheme="majorHAnsi" w:hAnsiTheme="minorEastAsia" w:cstheme="majorHAnsi"/>
          <w:bCs/>
          <w:szCs w:val="21"/>
        </w:rPr>
        <w:t>物体在瞬时的加速度只决定于这一瞬时的合力，与这一瞬时之前或之后的合外力</w:t>
      </w:r>
      <w:r>
        <w:rPr>
          <w:rFonts w:hint="eastAsia" w:asciiTheme="majorHAnsi" w:hAnsiTheme="minorEastAsia" w:cstheme="majorHAnsi"/>
          <w:bCs/>
          <w:szCs w:val="21"/>
          <w:lang w:val="en-US" w:eastAsia="zh-CN"/>
        </w:rPr>
        <w:t>无</w:t>
      </w:r>
      <w:r>
        <w:rPr>
          <w:rFonts w:asciiTheme="majorHAnsi" w:hAnsiTheme="minorEastAsia" w:cstheme="majorHAnsi"/>
          <w:bCs/>
          <w:szCs w:val="21"/>
        </w:rPr>
        <w:t>关．</w:t>
      </w:r>
    </w:p>
    <w:p>
      <w:pPr>
        <w:rPr>
          <w:rFonts w:asciiTheme="majorHAnsi" w:hAnsiTheme="majorHAnsi" w:cstheme="majorHAnsi"/>
          <w:szCs w:val="21"/>
        </w:rPr>
      </w:pPr>
      <w:r>
        <w:rPr>
          <w:rFonts w:asciiTheme="majorHAnsi" w:hAnsiTheme="majorHAnsi" w:cstheme="majorHAnsi"/>
          <w:bCs/>
          <w:szCs w:val="21"/>
        </w:rPr>
        <w:t>2</w:t>
      </w:r>
      <w:r>
        <w:rPr>
          <w:rFonts w:asciiTheme="majorHAnsi" w:hAnsiTheme="minorEastAsia" w:cstheme="majorHAnsi"/>
          <w:bCs/>
          <w:szCs w:val="21"/>
        </w:rPr>
        <w:t>、轻绳、橡皮绳、轻弹簧、轻杆四种理想模型的比较</w:t>
      </w:r>
    </w:p>
    <w:tbl>
      <w:tblPr>
        <w:tblStyle w:val="11"/>
        <w:tblW w:w="63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064"/>
        <w:gridCol w:w="1063"/>
        <w:gridCol w:w="1064"/>
        <w:gridCol w:w="1063"/>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特性模型</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质量</w:t>
            </w:r>
          </w:p>
        </w:tc>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内部弹力</w:t>
            </w: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受外力时的形变量</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力能否突变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产生拉力或压力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轻绳</w:t>
            </w:r>
          </w:p>
        </w:tc>
        <w:tc>
          <w:tcPr>
            <w:tcW w:w="1064" w:type="dxa"/>
            <w:vMerge w:val="restart"/>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不计</w:t>
            </w:r>
          </w:p>
        </w:tc>
        <w:tc>
          <w:tcPr>
            <w:tcW w:w="1063" w:type="dxa"/>
            <w:vMerge w:val="restart"/>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处处相等</w:t>
            </w: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微小不计</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可以突变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只有拉力没有压力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橡皮绳</w:t>
            </w:r>
          </w:p>
        </w:tc>
        <w:tc>
          <w:tcPr>
            <w:tcW w:w="1064" w:type="dxa"/>
            <w:vMerge w:val="continue"/>
            <w:shd w:val="clear" w:color="auto" w:fill="auto"/>
            <w:vAlign w:val="center"/>
          </w:tcPr>
          <w:p>
            <w:pPr>
              <w:jc w:val="left"/>
              <w:rPr>
                <w:rFonts w:asciiTheme="majorHAnsi" w:hAnsiTheme="majorHAnsi" w:cstheme="majorHAnsi"/>
                <w:szCs w:val="21"/>
              </w:rPr>
            </w:pPr>
          </w:p>
        </w:tc>
        <w:tc>
          <w:tcPr>
            <w:tcW w:w="1063" w:type="dxa"/>
            <w:vMerge w:val="continue"/>
            <w:shd w:val="clear" w:color="auto" w:fill="auto"/>
            <w:vAlign w:val="center"/>
          </w:tcPr>
          <w:p>
            <w:pPr>
              <w:jc w:val="left"/>
              <w:rPr>
                <w:rFonts w:asciiTheme="majorHAnsi" w:hAnsiTheme="majorHAnsi" w:cstheme="majorHAnsi"/>
                <w:szCs w:val="21"/>
              </w:rPr>
            </w:pP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较大</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不能突变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只有拉力没有压力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轻弹簧</w:t>
            </w:r>
          </w:p>
        </w:tc>
        <w:tc>
          <w:tcPr>
            <w:tcW w:w="1064" w:type="dxa"/>
            <w:vMerge w:val="continue"/>
            <w:shd w:val="clear" w:color="auto" w:fill="auto"/>
            <w:vAlign w:val="center"/>
          </w:tcPr>
          <w:p>
            <w:pPr>
              <w:jc w:val="left"/>
              <w:rPr>
                <w:rFonts w:asciiTheme="majorHAnsi" w:hAnsiTheme="majorHAnsi" w:cstheme="majorHAnsi"/>
                <w:szCs w:val="21"/>
              </w:rPr>
            </w:pPr>
          </w:p>
        </w:tc>
        <w:tc>
          <w:tcPr>
            <w:tcW w:w="1063" w:type="dxa"/>
            <w:vMerge w:val="continue"/>
            <w:shd w:val="clear" w:color="auto" w:fill="auto"/>
            <w:vAlign w:val="center"/>
          </w:tcPr>
          <w:p>
            <w:pPr>
              <w:jc w:val="left"/>
              <w:rPr>
                <w:rFonts w:asciiTheme="majorHAnsi" w:hAnsiTheme="majorHAnsi" w:cstheme="majorHAnsi"/>
                <w:szCs w:val="21"/>
              </w:rPr>
            </w:pP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较大</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不能突变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既可有拉力也可有压力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轻杆</w:t>
            </w:r>
          </w:p>
        </w:tc>
        <w:tc>
          <w:tcPr>
            <w:tcW w:w="1064" w:type="dxa"/>
            <w:vMerge w:val="continue"/>
            <w:shd w:val="clear" w:color="auto" w:fill="auto"/>
            <w:vAlign w:val="center"/>
          </w:tcPr>
          <w:p>
            <w:pPr>
              <w:jc w:val="left"/>
              <w:rPr>
                <w:rFonts w:asciiTheme="majorHAnsi" w:hAnsiTheme="majorHAnsi" w:cstheme="majorHAnsi"/>
                <w:szCs w:val="21"/>
              </w:rPr>
            </w:pPr>
          </w:p>
        </w:tc>
        <w:tc>
          <w:tcPr>
            <w:tcW w:w="1063" w:type="dxa"/>
            <w:vMerge w:val="continue"/>
            <w:shd w:val="clear" w:color="auto" w:fill="auto"/>
            <w:vAlign w:val="center"/>
          </w:tcPr>
          <w:p>
            <w:pPr>
              <w:jc w:val="left"/>
              <w:rPr>
                <w:rFonts w:asciiTheme="majorHAnsi" w:hAnsiTheme="majorHAnsi" w:cstheme="majorHAnsi"/>
                <w:szCs w:val="21"/>
              </w:rPr>
            </w:pP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微小不计</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可以突变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既有拉力也可有支持力</w:t>
            </w:r>
          </w:p>
        </w:tc>
      </w:tr>
    </w:tbl>
    <w:p>
      <w:pPr>
        <w:rPr>
          <w:rFonts w:asciiTheme="majorHAnsi" w:hAnsiTheme="majorHAnsi" w:cstheme="majorHAnsi"/>
          <w:szCs w:val="21"/>
        </w:rPr>
      </w:pPr>
    </w:p>
    <w:p>
      <w:pPr>
        <w:rPr>
          <w:rFonts w:asciiTheme="majorHAnsi" w:hAnsiTheme="majorHAnsi" w:cstheme="majorHAnsi"/>
          <w:szCs w:val="21"/>
        </w:rPr>
      </w:pPr>
      <w:r>
        <w:rPr>
          <w:rFonts w:asciiTheme="majorHAnsi" w:hAnsiTheme="minorEastAsia" w:cstheme="majorHAnsi"/>
          <w:bCs/>
          <w:szCs w:val="21"/>
        </w:rPr>
        <w:t>注意：当物体受力突然变化时，物体的加速度也会瞬间发生变化．但是速度在该瞬间是不变的，因为速度的变化需要过程的积累．</w:t>
      </w:r>
    </w:p>
    <w:p>
      <w:pPr>
        <w:rPr>
          <w:rFonts w:asciiTheme="majorHAnsi" w:hAnsiTheme="majorHAnsi" w:cstheme="majorHAnsi"/>
          <w:bCs/>
          <w:szCs w:val="21"/>
        </w:rPr>
      </w:pPr>
    </w:p>
    <w:p>
      <w:pPr>
        <w:rPr>
          <w:rFonts w:asciiTheme="majorHAnsi" w:hAnsiTheme="majorHAnsi" w:cstheme="majorHAnsi"/>
          <w:szCs w:val="21"/>
        </w:rPr>
      </w:pPr>
      <w:r>
        <w:rPr>
          <w:rFonts w:asciiTheme="majorHAnsi" w:hAnsiTheme="majorHAnsi" w:cstheme="majorHAnsi"/>
          <w:bCs/>
          <w:szCs w:val="21"/>
        </w:rPr>
        <w:t>3</w:t>
      </w:r>
      <w:r>
        <w:rPr>
          <w:rFonts w:asciiTheme="majorHAnsi" w:hAnsiTheme="minorEastAsia" w:cstheme="majorHAnsi"/>
          <w:bCs/>
          <w:szCs w:val="21"/>
        </w:rPr>
        <w:t>、分析瞬时加速度问题，主要抓住：</w:t>
      </w:r>
    </w:p>
    <w:p>
      <w:pPr>
        <w:rPr>
          <w:rFonts w:asciiTheme="majorHAnsi" w:hAnsiTheme="majorHAnsi" w:cstheme="majorHAnsi"/>
          <w:szCs w:val="21"/>
        </w:rPr>
      </w:pPr>
      <w:r>
        <w:rPr>
          <w:rFonts w:asciiTheme="majorHAnsi" w:hAnsiTheme="minorEastAsia" w:cstheme="majorHAnsi"/>
          <w:bCs/>
          <w:szCs w:val="21"/>
        </w:rPr>
        <w:t>（</w:t>
      </w:r>
      <w:r>
        <w:rPr>
          <w:rFonts w:asciiTheme="majorHAnsi" w:hAnsiTheme="majorHAnsi" w:cstheme="majorHAnsi"/>
          <w:bCs/>
          <w:szCs w:val="21"/>
        </w:rPr>
        <w:t>1</w:t>
      </w:r>
      <w:r>
        <w:rPr>
          <w:rFonts w:asciiTheme="majorHAnsi" w:hAnsiTheme="minorEastAsia" w:cstheme="majorHAnsi"/>
          <w:bCs/>
          <w:szCs w:val="21"/>
        </w:rPr>
        <w:t>）分析瞬时前后的受力情况及运动状态，列出相应的规律方程．</w:t>
      </w:r>
      <w:r>
        <w:rPr>
          <w:rFonts w:asciiTheme="majorHAnsi" w:hAnsiTheme="majorHAnsi" w:cstheme="majorHAnsi"/>
          <w:bCs/>
          <w:szCs w:val="21"/>
        </w:rPr>
        <w:t xml:space="preserve"> </w:t>
      </w:r>
    </w:p>
    <w:p>
      <w:pPr>
        <w:rPr>
          <w:rFonts w:asciiTheme="majorHAnsi" w:hAnsiTheme="majorHAnsi" w:cstheme="majorHAnsi"/>
          <w:szCs w:val="21"/>
        </w:rPr>
      </w:pP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）紧抓轻绳模型中的弹力可以突变、轻弹簧模型中的弹力不能突变这个力学特征．</w:t>
      </w:r>
    </w:p>
    <w:p>
      <w:pPr>
        <w:rPr>
          <w:rFonts w:asciiTheme="majorHAnsi" w:hAnsiTheme="majorHAnsi" w:cstheme="majorHAnsi"/>
          <w:color w:val="FF0000"/>
          <w:szCs w:val="21"/>
        </w:rPr>
      </w:pPr>
    </w:p>
    <w:p>
      <w:pPr>
        <w:rPr>
          <w:rFonts w:asciiTheme="majorHAnsi" w:hAnsiTheme="majorHAnsi" w:cstheme="majorHAnsi"/>
          <w:szCs w:val="21"/>
        </w:rPr>
      </w:pPr>
      <w:r>
        <w:rPr>
          <w:rFonts w:asciiTheme="majorHAnsi" w:hAnsiTheme="minorEastAsia" w:cstheme="majorHAnsi"/>
          <w:bCs/>
          <w:szCs w:val="21"/>
        </w:rPr>
        <w:t>【例</w:t>
      </w:r>
      <w:r>
        <w:rPr>
          <w:rFonts w:asciiTheme="majorHAnsi" w:hAnsiTheme="majorHAnsi" w:cstheme="majorHAnsi"/>
          <w:bCs/>
          <w:szCs w:val="21"/>
        </w:rPr>
        <w:t>1</w:t>
      </w:r>
      <w:r>
        <w:rPr>
          <w:rFonts w:asciiTheme="majorHAnsi" w:hAnsiTheme="minorEastAsia" w:cstheme="majorHAnsi"/>
          <w:bCs/>
          <w:szCs w:val="21"/>
        </w:rPr>
        <w:t>】如图所示，</w:t>
      </w:r>
      <w:r>
        <w:rPr>
          <w:rFonts w:asciiTheme="majorHAnsi" w:hAnsiTheme="majorHAnsi" w:cstheme="majorHAnsi"/>
          <w:bCs/>
          <w:i/>
          <w:iCs/>
          <w:szCs w:val="21"/>
        </w:rPr>
        <w:t>A</w:t>
      </w:r>
      <w:r>
        <w:rPr>
          <w:rFonts w:asciiTheme="majorHAnsi" w:hAnsiTheme="minorEastAsia" w:cstheme="majorHAnsi"/>
          <w:bCs/>
          <w:szCs w:val="21"/>
        </w:rPr>
        <w:t>、</w:t>
      </w:r>
      <w:r>
        <w:rPr>
          <w:rFonts w:asciiTheme="majorHAnsi" w:hAnsiTheme="majorHAnsi" w:cstheme="majorHAnsi"/>
          <w:bCs/>
          <w:i/>
          <w:iCs/>
          <w:szCs w:val="21"/>
        </w:rPr>
        <w:t>B</w:t>
      </w:r>
      <w:r>
        <w:rPr>
          <w:rFonts w:asciiTheme="majorHAnsi" w:hAnsiTheme="minorEastAsia" w:cstheme="majorHAnsi"/>
          <w:bCs/>
          <w:szCs w:val="21"/>
        </w:rPr>
        <w:t>两木块间连一轻质弹簧，</w:t>
      </w:r>
      <w:r>
        <w:rPr>
          <w:rFonts w:asciiTheme="majorHAnsi" w:hAnsiTheme="majorHAnsi" w:cstheme="majorHAnsi"/>
          <w:bCs/>
          <w:i/>
          <w:iCs/>
          <w:szCs w:val="21"/>
        </w:rPr>
        <w:t>A</w:t>
      </w:r>
      <w:r>
        <w:rPr>
          <w:rFonts w:asciiTheme="majorHAnsi" w:hAnsiTheme="minorEastAsia" w:cstheme="majorHAnsi"/>
          <w:bCs/>
          <w:szCs w:val="21"/>
        </w:rPr>
        <w:t>、</w:t>
      </w:r>
      <w:r>
        <w:rPr>
          <w:rFonts w:asciiTheme="majorHAnsi" w:hAnsiTheme="majorHAnsi" w:cstheme="majorHAnsi"/>
          <w:bCs/>
          <w:i/>
          <w:iCs/>
          <w:szCs w:val="21"/>
        </w:rPr>
        <w:t>B</w:t>
      </w:r>
      <w:r>
        <w:rPr>
          <w:rFonts w:asciiTheme="majorHAnsi" w:hAnsiTheme="minorEastAsia" w:cstheme="majorHAnsi"/>
          <w:bCs/>
          <w:szCs w:val="21"/>
        </w:rPr>
        <w:t>质量相等，一起静止地放在一块光滑木板上，若将此木板突然抽去，在此瞬间，</w:t>
      </w:r>
      <w:r>
        <w:rPr>
          <w:rFonts w:asciiTheme="majorHAnsi" w:hAnsiTheme="majorHAnsi" w:cstheme="majorHAnsi"/>
          <w:bCs/>
          <w:i/>
          <w:iCs/>
          <w:szCs w:val="21"/>
        </w:rPr>
        <w:t>A</w:t>
      </w:r>
      <w:r>
        <w:rPr>
          <w:rFonts w:asciiTheme="majorHAnsi" w:hAnsiTheme="minorEastAsia" w:cstheme="majorHAnsi"/>
          <w:bCs/>
          <w:szCs w:val="21"/>
        </w:rPr>
        <w:t>、</w:t>
      </w:r>
      <w:r>
        <w:rPr>
          <w:rFonts w:asciiTheme="majorHAnsi" w:hAnsiTheme="majorHAnsi" w:cstheme="majorHAnsi"/>
          <w:bCs/>
          <w:i/>
          <w:iCs/>
          <w:szCs w:val="21"/>
        </w:rPr>
        <w:t>B</w:t>
      </w:r>
      <w:r>
        <w:rPr>
          <w:rFonts w:asciiTheme="majorHAnsi" w:hAnsiTheme="minorEastAsia" w:cstheme="majorHAnsi"/>
          <w:bCs/>
          <w:szCs w:val="21"/>
        </w:rPr>
        <w:t>两木块的加速度分别是</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67456" behindDoc="0" locked="0" layoutInCell="1" allowOverlap="1">
            <wp:simplePos x="0" y="0"/>
            <wp:positionH relativeFrom="column">
              <wp:posOffset>4400550</wp:posOffset>
            </wp:positionH>
            <wp:positionV relativeFrom="paragraph">
              <wp:posOffset>58420</wp:posOffset>
            </wp:positionV>
            <wp:extent cx="1115695" cy="830580"/>
            <wp:effectExtent l="0" t="0" r="12065" b="7620"/>
            <wp:wrapSquare wrapText="bothSides"/>
            <wp:docPr id="15" name="图片 1" descr="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3-3-1"/>
                    <pic:cNvPicPr>
                      <a:picLocks noChangeAspect="1" noChangeArrowheads="1"/>
                    </pic:cNvPicPr>
                  </pic:nvPicPr>
                  <pic:blipFill>
                    <a:blip r:embed="rId11"/>
                    <a:stretch>
                      <a:fillRect/>
                    </a:stretch>
                  </pic:blipFill>
                  <pic:spPr>
                    <a:xfrm>
                      <a:off x="0" y="0"/>
                      <a:ext cx="1115695" cy="830580"/>
                    </a:xfrm>
                    <a:prstGeom prst="rect">
                      <a:avLst/>
                    </a:prstGeom>
                    <a:noFill/>
                  </pic:spPr>
                </pic:pic>
              </a:graphicData>
            </a:graphic>
          </wp:anchor>
        </w:drawing>
      </w:r>
      <w:r>
        <w:rPr>
          <w:rFonts w:asciiTheme="majorHAnsi" w:hAnsiTheme="majorHAnsi" w:cstheme="majorHAnsi"/>
          <w:bCs/>
          <w:szCs w:val="21"/>
        </w:rPr>
        <w:t>A</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ajorHAnsi" w:cstheme="majorHAnsi"/>
          <w:bCs/>
          <w:i/>
          <w:iCs/>
          <w:szCs w:val="21"/>
        </w:rPr>
        <w:t>g</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B</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i/>
          <w:iCs/>
          <w:szCs w:val="21"/>
        </w:rPr>
        <w:t>g</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i/>
          <w:iCs/>
          <w:szCs w:val="21"/>
        </w:rPr>
        <w:t>g</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D</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i/>
          <w:iCs/>
          <w:szCs w:val="21"/>
        </w:rPr>
        <w:t>g</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ajorHAnsi" w:cstheme="majorHAnsi"/>
          <w:bCs/>
          <w:i/>
          <w:iCs/>
          <w:szCs w:val="21"/>
        </w:rPr>
        <w:t>g</w:t>
      </w: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【例</w:t>
      </w:r>
      <w:r>
        <w:rPr>
          <w:rFonts w:asciiTheme="majorHAnsi" w:hAnsiTheme="majorHAnsi" w:cstheme="majorHAnsi"/>
          <w:color w:val="000000" w:themeColor="text1"/>
          <w:szCs w:val="21"/>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】如图所示，两个质量分别为</w:t>
      </w:r>
      <w:r>
        <w:rPr>
          <w:rFonts w:asciiTheme="majorHAnsi" w:hAnsiTheme="majorHAnsi" w:cstheme="majorHAnsi"/>
          <w:i/>
          <w:color w:val="000000" w:themeColor="text1"/>
          <w:szCs w:val="21"/>
          <w14:textFill>
            <w14:solidFill>
              <w14:schemeClr w14:val="tx1"/>
            </w14:solidFill>
          </w14:textFill>
        </w:rPr>
        <w:t>m</w:t>
      </w:r>
      <w:r>
        <w:rPr>
          <w:rFonts w:asciiTheme="majorHAnsi" w:hAnsiTheme="majorHAnsi" w:cstheme="majorHAnsi"/>
          <w:color w:val="000000" w:themeColor="text1"/>
          <w:szCs w:val="21"/>
          <w:vertAlign w:val="subscript"/>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2kg</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m</w:t>
      </w:r>
      <w:r>
        <w:rPr>
          <w:rFonts w:asciiTheme="majorHAnsi" w:hAnsiTheme="majorHAnsi" w:cstheme="majorHAnsi"/>
          <w:color w:val="000000" w:themeColor="text1"/>
          <w:szCs w:val="21"/>
          <w:vertAlign w:val="sub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3kg</w:t>
      </w:r>
      <w:r>
        <w:rPr>
          <w:rFonts w:asciiTheme="majorHAnsi" w:hAnsiTheme="minorEastAsia" w:cstheme="majorHAnsi"/>
          <w:color w:val="000000" w:themeColor="text1"/>
          <w:szCs w:val="21"/>
          <w14:textFill>
            <w14:solidFill>
              <w14:schemeClr w14:val="tx1"/>
            </w14:solidFill>
          </w14:textFill>
        </w:rPr>
        <w:t>的物体置于光滑的水平面上，中间用轻质弹簧测力计连接，两个大小分别为</w:t>
      </w:r>
      <w:r>
        <w:rPr>
          <w:rFonts w:asciiTheme="majorHAnsi" w:hAnsiTheme="majorHAnsi" w:cstheme="majorHAnsi"/>
          <w:i/>
          <w:color w:val="000000" w:themeColor="text1"/>
          <w:szCs w:val="21"/>
          <w14:textFill>
            <w14:solidFill>
              <w14:schemeClr w14:val="tx1"/>
            </w14:solidFill>
          </w14:textFill>
        </w:rPr>
        <w:t>F</w:t>
      </w:r>
      <w:r>
        <w:rPr>
          <w:rFonts w:asciiTheme="majorHAnsi" w:hAnsiTheme="majorHAnsi" w:cstheme="majorHAnsi"/>
          <w:color w:val="000000" w:themeColor="text1"/>
          <w:szCs w:val="21"/>
          <w:vertAlign w:val="subscript"/>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 xml:space="preserve"> 30N</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F</w:t>
      </w:r>
      <w:r>
        <w:rPr>
          <w:rFonts w:asciiTheme="majorHAnsi" w:hAnsiTheme="majorHAnsi" w:cstheme="majorHAnsi"/>
          <w:color w:val="000000" w:themeColor="text1"/>
          <w:szCs w:val="21"/>
          <w:vertAlign w:val="sub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20N</w:t>
      </w:r>
      <w:r>
        <w:rPr>
          <w:rFonts w:asciiTheme="majorHAnsi" w:hAnsiTheme="minorEastAsia" w:cstheme="majorHAnsi"/>
          <w:color w:val="000000" w:themeColor="text1"/>
          <w:szCs w:val="21"/>
          <w14:textFill>
            <w14:solidFill>
              <w14:schemeClr w14:val="tx1"/>
            </w14:solidFill>
          </w14:textFill>
        </w:rPr>
        <w:t>的水平拉力分别作用在</w:t>
      </w:r>
      <w:r>
        <w:rPr>
          <w:rFonts w:asciiTheme="majorHAnsi" w:hAnsiTheme="majorHAnsi" w:cstheme="majorHAnsi"/>
          <w:i/>
          <w:color w:val="000000" w:themeColor="text1"/>
          <w:szCs w:val="21"/>
          <w14:textFill>
            <w14:solidFill>
              <w14:schemeClr w14:val="tx1"/>
            </w14:solidFill>
          </w14:textFill>
        </w:rPr>
        <w:t>m</w:t>
      </w:r>
      <w:r>
        <w:rPr>
          <w:rFonts w:asciiTheme="majorHAnsi" w:hAnsiTheme="majorHAnsi" w:cstheme="majorHAnsi"/>
          <w:color w:val="000000" w:themeColor="text1"/>
          <w:szCs w:val="21"/>
          <w:vertAlign w:val="subscript"/>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m</w:t>
      </w:r>
      <w:r>
        <w:rPr>
          <w:rFonts w:asciiTheme="majorHAnsi" w:hAnsiTheme="majorHAnsi" w:cstheme="majorHAnsi"/>
          <w:color w:val="000000" w:themeColor="text1"/>
          <w:szCs w:val="21"/>
          <w:vertAlign w:val="sub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上，则</w:t>
      </w:r>
      <w:r>
        <w:rPr>
          <w:rFonts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．弹簧测力计的示数是</w:t>
      </w:r>
      <w:r>
        <w:rPr>
          <w:rFonts w:asciiTheme="majorHAnsi" w:hAnsiTheme="majorHAnsi" w:cstheme="majorHAnsi"/>
          <w:color w:val="000000" w:themeColor="text1"/>
          <w:szCs w:val="21"/>
          <w14:textFill>
            <w14:solidFill>
              <w14:schemeClr w14:val="tx1"/>
            </w14:solidFill>
          </w14:textFill>
        </w:rPr>
        <w:t>10N</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．弹簧测力计的示数是</w:t>
      </w:r>
      <w:r>
        <w:rPr>
          <w:rFonts w:asciiTheme="majorHAnsi" w:hAnsiTheme="majorHAnsi" w:cstheme="majorHAnsi"/>
          <w:color w:val="000000" w:themeColor="text1"/>
          <w:szCs w:val="21"/>
          <w14:textFill>
            <w14:solidFill>
              <w14:schemeClr w14:val="tx1"/>
            </w14:solidFill>
          </w14:textFill>
        </w:rPr>
        <w:t>50N</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drawing>
          <wp:anchor distT="0" distB="0" distL="114300" distR="114300" simplePos="0" relativeHeight="251666432" behindDoc="0" locked="0" layoutInCell="1" allowOverlap="1">
            <wp:simplePos x="0" y="0"/>
            <wp:positionH relativeFrom="column">
              <wp:posOffset>3644900</wp:posOffset>
            </wp:positionH>
            <wp:positionV relativeFrom="paragraph">
              <wp:posOffset>10160</wp:posOffset>
            </wp:positionV>
            <wp:extent cx="1922145" cy="365760"/>
            <wp:effectExtent l="0" t="0" r="13335" b="0"/>
            <wp:wrapSquare wrapText="bothSides"/>
            <wp:docPr id="16" name="图片 21" descr="R1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R161.tif"/>
                    <pic:cNvPicPr>
                      <a:picLocks noChangeAspect="1" noChangeArrowheads="1"/>
                    </pic:cNvPicPr>
                  </pic:nvPicPr>
                  <pic:blipFill>
                    <a:blip r:embed="rId12" r:link="rId13"/>
                    <a:stretch>
                      <a:fillRect/>
                    </a:stretch>
                  </pic:blipFill>
                  <pic:spPr>
                    <a:xfrm>
                      <a:off x="0" y="0"/>
                      <a:ext cx="1922145" cy="365760"/>
                    </a:xfrm>
                    <a:prstGeom prst="rect">
                      <a:avLst/>
                    </a:prstGeom>
                    <a:noFill/>
                    <a:ln w="9525">
                      <a:noFill/>
                      <a:miter lim="800000"/>
                      <a:headEnd/>
                      <a:tailEnd/>
                    </a:ln>
                  </pic:spPr>
                </pic:pic>
              </a:graphicData>
            </a:graphic>
          </wp:anchor>
        </w:drawing>
      </w:r>
      <w:r>
        <w:rPr>
          <w:rFonts w:asciiTheme="majorHAnsi" w:hAnsiTheme="majorHAnsi" w:cstheme="majorHAnsi"/>
          <w:color w:val="000000" w:themeColor="text1"/>
          <w:szCs w:val="21"/>
          <w14:textFill>
            <w14:solidFill>
              <w14:schemeClr w14:val="tx1"/>
            </w14:solidFill>
          </w14:textFill>
        </w:rPr>
        <w:t>C</w:t>
      </w:r>
      <w:r>
        <w:rPr>
          <w:rFonts w:asciiTheme="majorHAnsi" w:hAnsiTheme="minorEastAsia" w:cstheme="majorHAnsi"/>
          <w:color w:val="000000" w:themeColor="text1"/>
          <w:szCs w:val="21"/>
          <w14:textFill>
            <w14:solidFill>
              <w14:schemeClr w14:val="tx1"/>
            </w14:solidFill>
          </w14:textFill>
        </w:rPr>
        <w:t>．在突然撤去</w:t>
      </w:r>
      <w:r>
        <w:rPr>
          <w:rFonts w:asciiTheme="majorHAnsi" w:hAnsiTheme="majorHAnsi" w:cstheme="majorHAnsi"/>
          <w:i/>
          <w:color w:val="000000" w:themeColor="text1"/>
          <w:szCs w:val="21"/>
          <w14:textFill>
            <w14:solidFill>
              <w14:schemeClr w14:val="tx1"/>
            </w14:solidFill>
          </w14:textFill>
        </w:rPr>
        <w:t>F</w:t>
      </w:r>
      <w:r>
        <w:rPr>
          <w:rFonts w:asciiTheme="majorHAnsi" w:hAnsiTheme="majorHAnsi" w:cstheme="majorHAnsi"/>
          <w:color w:val="000000" w:themeColor="text1"/>
          <w:szCs w:val="21"/>
          <w:vertAlign w:val="sub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的瞬间，弹簧测力计的示数不变</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D</w:t>
      </w:r>
      <w:r>
        <w:rPr>
          <w:rFonts w:asciiTheme="majorHAnsi" w:hAnsiTheme="minorEastAsia" w:cstheme="majorHAnsi"/>
          <w:color w:val="000000" w:themeColor="text1"/>
          <w:szCs w:val="21"/>
          <w14:textFill>
            <w14:solidFill>
              <w14:schemeClr w14:val="tx1"/>
            </w14:solidFill>
          </w14:textFill>
        </w:rPr>
        <w:t>．在突然撤去</w:t>
      </w:r>
      <w:r>
        <w:rPr>
          <w:rFonts w:asciiTheme="majorHAnsi" w:hAnsiTheme="majorHAnsi" w:cstheme="majorHAnsi"/>
          <w:i/>
          <w:color w:val="000000" w:themeColor="text1"/>
          <w:szCs w:val="21"/>
          <w14:textFill>
            <w14:solidFill>
              <w14:schemeClr w14:val="tx1"/>
            </w14:solidFill>
          </w14:textFill>
        </w:rPr>
        <w:t>F</w:t>
      </w:r>
      <w:r>
        <w:rPr>
          <w:rFonts w:asciiTheme="majorHAnsi" w:hAnsiTheme="majorHAnsi" w:cstheme="majorHAnsi"/>
          <w:color w:val="000000" w:themeColor="text1"/>
          <w:szCs w:val="21"/>
          <w:vertAlign w:val="subscript"/>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的瞬间，</w:t>
      </w:r>
      <w:r>
        <w:rPr>
          <w:rFonts w:asciiTheme="majorHAnsi" w:hAnsiTheme="majorHAnsi" w:cstheme="majorHAnsi"/>
          <w:i/>
          <w:color w:val="000000" w:themeColor="text1"/>
          <w:szCs w:val="21"/>
          <w14:textFill>
            <w14:solidFill>
              <w14:schemeClr w14:val="tx1"/>
            </w14:solidFill>
          </w14:textFill>
        </w:rPr>
        <w:t>m</w:t>
      </w:r>
      <w:r>
        <w:rPr>
          <w:rFonts w:asciiTheme="majorHAnsi" w:hAnsiTheme="majorHAnsi" w:cstheme="majorHAnsi"/>
          <w:color w:val="000000" w:themeColor="text1"/>
          <w:szCs w:val="21"/>
          <w:vertAlign w:val="subscript"/>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的加速度不变</w:t>
      </w: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知识点二</w:t>
      </w:r>
      <w:r>
        <w:rPr>
          <w:rFonts w:hint="eastAsia" w:ascii="黑体" w:hAnsi="黑体" w:eastAsia="黑体" w:cs="黑体"/>
          <w:sz w:val="28"/>
          <w:szCs w:val="28"/>
          <w:lang w:eastAsia="zh-CN"/>
        </w:rPr>
        <w:t>：</w:t>
      </w:r>
      <w:r>
        <w:rPr>
          <w:rFonts w:hint="eastAsia" w:ascii="黑体" w:hAnsi="黑体" w:eastAsia="黑体" w:cs="黑体"/>
          <w:sz w:val="28"/>
          <w:szCs w:val="28"/>
        </w:rPr>
        <w:t>超重和失重</w:t>
      </w:r>
    </w:p>
    <w:p>
      <w:pPr>
        <w:pStyle w:val="5"/>
        <w:ind w:left="315" w:hanging="315" w:hangingChars="150"/>
        <w:jc w:val="left"/>
        <w:rPr>
          <w:rFonts w:asciiTheme="majorHAnsi" w:hAnsiTheme="majorHAnsi" w:eastAsiaTheme="minorEastAsia" w:cstheme="majorHAnsi"/>
        </w:rPr>
      </w:pPr>
      <w:r>
        <w:rPr>
          <w:rFonts w:asciiTheme="majorHAnsi" w:hAnsiTheme="minorEastAsia" w:eastAsiaTheme="minorEastAsia" w:cstheme="majorHAnsi"/>
        </w:rPr>
        <w:t>一、超重和失重</w:t>
      </w:r>
    </w:p>
    <w:p>
      <w:pPr>
        <w:pStyle w:val="5"/>
        <w:ind w:left="315" w:hanging="315" w:hangingChars="150"/>
        <w:jc w:val="left"/>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、实重和视重</w:t>
      </w:r>
      <w:r>
        <w:rPr>
          <w:rFonts w:asciiTheme="majorHAnsi" w:hAnsiTheme="majorHAnsi" w:eastAsiaTheme="minorEastAsia" w:cstheme="majorHAnsi"/>
        </w:rPr>
        <w:t xml:space="preserve"> </w:t>
      </w:r>
    </w:p>
    <w:p>
      <w:pPr>
        <w:pStyle w:val="5"/>
        <w:ind w:left="315" w:hanging="315" w:hangingChars="150"/>
        <w:rPr>
          <w:rFonts w:asciiTheme="majorHAnsi" w:hAnsiTheme="majorHAnsi" w:eastAsiaTheme="minorEastAsia" w:cstheme="majorHAnsi"/>
        </w:rPr>
      </w:pPr>
      <w:r>
        <w:rPr>
          <w:rFonts w:asciiTheme="majorHAnsi" w:hAnsiTheme="minorEastAsia" w:eastAsiaTheme="minorEastAsia" w:cstheme="majorHAnsi"/>
        </w:rPr>
        <w:t>（</w:t>
      </w:r>
      <w:r>
        <w:rPr>
          <w:rFonts w:asciiTheme="majorHAnsi" w:hAnsiTheme="majorHAnsi" w:eastAsiaTheme="minorEastAsia" w:cstheme="majorHAnsi"/>
        </w:rPr>
        <w:t>1</w:t>
      </w:r>
      <w:r>
        <w:rPr>
          <w:rFonts w:asciiTheme="majorHAnsi" w:hAnsiTheme="minorEastAsia" w:eastAsiaTheme="minorEastAsia" w:cstheme="majorHAnsi"/>
        </w:rPr>
        <w:t>）实重：物体实际所受的重力，它与物体的运动状态无关</w:t>
      </w:r>
    </w:p>
    <w:p>
      <w:pPr>
        <w:pStyle w:val="5"/>
        <w:rPr>
          <w:rFonts w:asciiTheme="majorHAnsi" w:hAnsiTheme="majorHAnsi" w:eastAsiaTheme="minorEastAsia" w:cstheme="majorHAnsi"/>
        </w:rPr>
      </w:pPr>
      <w:r>
        <w:rPr>
          <w:rFonts w:asciiTheme="majorHAnsi" w:hAnsiTheme="minorEastAsia" w:eastAsiaTheme="minorEastAsia" w:cstheme="majorHAnsi"/>
        </w:rPr>
        <w:t>（</w:t>
      </w:r>
      <w:r>
        <w:rPr>
          <w:rFonts w:asciiTheme="majorHAnsi" w:hAnsiTheme="majorHAnsi" w:eastAsiaTheme="minorEastAsia" w:cstheme="majorHAnsi"/>
        </w:rPr>
        <w:t>2</w:t>
      </w:r>
      <w:r>
        <w:rPr>
          <w:rFonts w:asciiTheme="majorHAnsi" w:hAnsiTheme="minorEastAsia" w:eastAsiaTheme="minorEastAsia" w:cstheme="majorHAnsi"/>
        </w:rPr>
        <w:t>）视重：当物体在竖直方向上有加速度时，物体对弹簧测力计的拉力或对台秤的压力将不等于物体的重力此时弹簧测力计的示数或台秤的示数即为视重．</w:t>
      </w:r>
      <w:r>
        <w:rPr>
          <w:rFonts w:asciiTheme="majorHAnsi" w:hAnsiTheme="majorHAnsi" w:eastAsiaTheme="minorEastAsia" w:cstheme="majorHAnsi"/>
        </w:rPr>
        <w:t xml:space="preserve"> </w:t>
      </w:r>
    </w:p>
    <w:p>
      <w:pPr>
        <w:pStyle w:val="5"/>
        <w:ind w:left="315" w:hanging="315" w:hangingChars="150"/>
        <w:jc w:val="left"/>
        <w:rPr>
          <w:rFonts w:asciiTheme="majorHAnsi" w:hAnsiTheme="majorHAnsi" w:eastAsiaTheme="minorEastAsia" w:cstheme="majorHAnsi"/>
        </w:rPr>
      </w:pPr>
    </w:p>
    <w:p>
      <w:pPr>
        <w:pStyle w:val="5"/>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、超重、失重和完全失重的比较</w:t>
      </w:r>
    </w:p>
    <w:tbl>
      <w:tblPr>
        <w:tblStyle w:val="12"/>
        <w:tblW w:w="8971" w:type="dxa"/>
        <w:tblInd w:w="3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42"/>
        <w:gridCol w:w="2243"/>
        <w:gridCol w:w="2243"/>
        <w:gridCol w:w="22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2" w:type="dxa"/>
          </w:tcPr>
          <w:p>
            <w:pPr>
              <w:pStyle w:val="5"/>
              <w:spacing w:line="276" w:lineRule="auto"/>
              <w:jc w:val="left"/>
              <w:rPr>
                <w:rFonts w:asciiTheme="majorHAnsi" w:hAnsiTheme="majorHAnsi" w:eastAsiaTheme="minorEastAsia" w:cstheme="majorHAnsi"/>
              </w:rPr>
            </w:pPr>
          </w:p>
        </w:tc>
        <w:tc>
          <w:tcPr>
            <w:tcW w:w="2243" w:type="dxa"/>
          </w:tcPr>
          <w:p>
            <w:pPr>
              <w:pStyle w:val="5"/>
              <w:spacing w:line="276" w:lineRule="auto"/>
              <w:jc w:val="left"/>
              <w:rPr>
                <w:rFonts w:asciiTheme="majorHAnsi" w:hAnsiTheme="majorHAnsi" w:eastAsiaTheme="minorEastAsia" w:cstheme="majorHAnsi"/>
              </w:rPr>
            </w:pPr>
            <w:r>
              <w:rPr>
                <w:rFonts w:asciiTheme="majorHAnsi" w:hAnsiTheme="minorEastAsia" w:eastAsiaTheme="minorEastAsia" w:cstheme="majorHAnsi"/>
              </w:rPr>
              <w:t>超重</w:t>
            </w:r>
          </w:p>
        </w:tc>
        <w:tc>
          <w:tcPr>
            <w:tcW w:w="2243" w:type="dxa"/>
          </w:tcPr>
          <w:p>
            <w:pPr>
              <w:pStyle w:val="5"/>
              <w:spacing w:line="276" w:lineRule="auto"/>
              <w:jc w:val="left"/>
              <w:rPr>
                <w:rFonts w:asciiTheme="majorHAnsi" w:hAnsiTheme="majorHAnsi" w:eastAsiaTheme="minorEastAsia" w:cstheme="majorHAnsi"/>
              </w:rPr>
            </w:pPr>
            <w:r>
              <w:rPr>
                <w:rFonts w:asciiTheme="majorHAnsi" w:hAnsiTheme="minorEastAsia" w:eastAsiaTheme="minorEastAsia" w:cstheme="majorHAnsi"/>
              </w:rPr>
              <w:t>失重</w:t>
            </w:r>
          </w:p>
        </w:tc>
        <w:tc>
          <w:tcPr>
            <w:tcW w:w="2243" w:type="dxa"/>
          </w:tcPr>
          <w:p>
            <w:pPr>
              <w:pStyle w:val="5"/>
              <w:spacing w:line="276" w:lineRule="auto"/>
              <w:jc w:val="left"/>
              <w:rPr>
                <w:rFonts w:asciiTheme="majorHAnsi" w:hAnsiTheme="majorHAnsi" w:eastAsiaTheme="minorEastAsia" w:cstheme="majorHAnsi"/>
              </w:rPr>
            </w:pPr>
            <w:r>
              <w:rPr>
                <w:rFonts w:asciiTheme="majorHAnsi" w:hAnsiTheme="minorEastAsia" w:eastAsiaTheme="minorEastAsia" w:cstheme="majorHAnsi"/>
              </w:rPr>
              <w:t>完全失重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2"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概念</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物体对支持物的压力（或对悬挂物的拉力）</w:t>
            </w:r>
            <w:r>
              <w:rPr>
                <w:rFonts w:asciiTheme="majorHAnsi" w:hAnsiTheme="minorEastAsia" w:eastAsiaTheme="minorEastAsia" w:cstheme="majorHAnsi"/>
                <w:color w:val="000000" w:themeColor="text1"/>
                <w14:textFill>
                  <w14:solidFill>
                    <w14:schemeClr w14:val="tx1"/>
                  </w14:solidFill>
                </w14:textFill>
              </w:rPr>
              <w:t>大于</w:t>
            </w:r>
            <w:r>
              <w:rPr>
                <w:rFonts w:asciiTheme="majorHAnsi" w:hAnsiTheme="minorEastAsia" w:eastAsiaTheme="minorEastAsia" w:cstheme="majorHAnsi"/>
                <w:bCs/>
                <w:color w:val="000000" w:themeColor="text1"/>
                <w14:textFill>
                  <w14:solidFill>
                    <w14:schemeClr w14:val="tx1"/>
                  </w14:solidFill>
                </w14:textFill>
              </w:rPr>
              <w:t>物体所受重力的现象</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物体对支持物的压力（或对悬挂物的拉力）</w:t>
            </w:r>
            <w:r>
              <w:rPr>
                <w:rFonts w:asciiTheme="majorHAnsi" w:hAnsiTheme="minorEastAsia" w:eastAsiaTheme="minorEastAsia" w:cstheme="majorHAnsi"/>
                <w:color w:val="000000" w:themeColor="text1"/>
                <w14:textFill>
                  <w14:solidFill>
                    <w14:schemeClr w14:val="tx1"/>
                  </w14:solidFill>
                </w14:textFill>
              </w:rPr>
              <w:t>小于</w:t>
            </w:r>
            <w:r>
              <w:rPr>
                <w:rFonts w:asciiTheme="majorHAnsi" w:hAnsiTheme="minorEastAsia" w:eastAsiaTheme="minorEastAsia" w:cstheme="majorHAnsi"/>
                <w:bCs/>
                <w:color w:val="000000" w:themeColor="text1"/>
                <w14:textFill>
                  <w14:solidFill>
                    <w14:schemeClr w14:val="tx1"/>
                  </w14:solidFill>
                </w14:textFill>
              </w:rPr>
              <w:t>物体所受重力的现象</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物体对支持物的压力（或对悬挂物的拉力）</w:t>
            </w:r>
            <w:r>
              <w:rPr>
                <w:rFonts w:asciiTheme="majorHAnsi" w:hAnsiTheme="minorEastAsia" w:eastAsiaTheme="minorEastAsia" w:cstheme="majorHAnsi"/>
                <w:color w:val="000000" w:themeColor="text1"/>
                <w14:textFill>
                  <w14:solidFill>
                    <w14:schemeClr w14:val="tx1"/>
                  </w14:solidFill>
                </w14:textFill>
              </w:rPr>
              <w:t>等于</w:t>
            </w:r>
            <w:r>
              <w:rPr>
                <w:rFonts w:asciiTheme="majorHAnsi" w:hAnsiTheme="minorEastAsia" w:eastAsiaTheme="minorEastAsia" w:cstheme="majorHAnsi"/>
                <w:bCs/>
                <w:color w:val="000000" w:themeColor="text1"/>
                <w14:textFill>
                  <w14:solidFill>
                    <w14:schemeClr w14:val="tx1"/>
                  </w14:solidFill>
                </w14:textFill>
              </w:rPr>
              <w:t>的现象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2"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产生条件</w:t>
            </w:r>
          </w:p>
        </w:tc>
        <w:tc>
          <w:tcPr>
            <w:tcW w:w="2243"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物体的加速度方向</w:t>
            </w:r>
            <w:r>
              <w:rPr>
                <w:rFonts w:asciiTheme="majorHAnsi" w:hAnsiTheme="minorEastAsia" w:eastAsiaTheme="minorEastAsia" w:cstheme="majorHAnsi"/>
                <w:color w:val="000000" w:themeColor="text1"/>
                <w14:textFill>
                  <w14:solidFill>
                    <w14:schemeClr w14:val="tx1"/>
                  </w14:solidFill>
                </w14:textFill>
              </w:rPr>
              <w:t>竖直向上</w:t>
            </w:r>
          </w:p>
        </w:tc>
        <w:tc>
          <w:tcPr>
            <w:tcW w:w="2243"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物体的加速度方向</w:t>
            </w:r>
            <w:r>
              <w:rPr>
                <w:rFonts w:asciiTheme="majorHAnsi" w:hAnsiTheme="minorEastAsia" w:eastAsiaTheme="minorEastAsia" w:cstheme="majorHAnsi"/>
                <w:color w:val="000000" w:themeColor="text1"/>
                <w14:textFill>
                  <w14:solidFill>
                    <w14:schemeClr w14:val="tx1"/>
                  </w14:solidFill>
                </w14:textFill>
              </w:rPr>
              <w:t>竖直向下</w:t>
            </w:r>
          </w:p>
        </w:tc>
        <w:tc>
          <w:tcPr>
            <w:tcW w:w="2243"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物体的加速度方向</w:t>
            </w:r>
            <w:r>
              <w:rPr>
                <w:rFonts w:asciiTheme="majorHAnsi" w:hAnsiTheme="minorEastAsia" w:eastAsiaTheme="minorEastAsia" w:cstheme="majorHAnsi"/>
                <w:color w:val="000000" w:themeColor="text1"/>
                <w14:textFill>
                  <w14:solidFill>
                    <w14:schemeClr w14:val="tx1"/>
                  </w14:solidFill>
                </w14:textFill>
              </w:rPr>
              <w:t>竖直向下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2"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公式</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mg</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ma</w:t>
            </w:r>
          </w:p>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m</w:t>
            </w:r>
            <w:r>
              <w:rPr>
                <w:rFonts w:asciiTheme="majorHAnsi" w:hAnsiTheme="minorEastAsia" w:eastAsiaTheme="minorEastAsia" w:cstheme="majorHAnsi"/>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g</w:t>
            </w:r>
            <w:r>
              <w:rPr>
                <w:rFonts w:asciiTheme="majorHAnsi" w:hAnsiTheme="majorHAnsi" w:eastAsiaTheme="minorEastAsia" w:cstheme="majorHAnsi"/>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a</w:t>
            </w:r>
            <w:r>
              <w:rPr>
                <w:rFonts w:asciiTheme="majorHAnsi" w:hAnsiTheme="minorEastAsia" w:eastAsiaTheme="minorEastAsia" w:cstheme="majorHAnsi"/>
                <w:color w:val="000000" w:themeColor="text1"/>
                <w14:textFill>
                  <w14:solidFill>
                    <w14:schemeClr w14:val="tx1"/>
                  </w14:solidFill>
                </w14:textFill>
              </w:rPr>
              <w:t>）</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mg</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ma</w:t>
            </w:r>
          </w:p>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m</w:t>
            </w:r>
            <w:r>
              <w:rPr>
                <w:rFonts w:asciiTheme="majorHAnsi" w:hAnsiTheme="minorEastAsia" w:eastAsiaTheme="minorEastAsia" w:cstheme="majorHAnsi"/>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g</w:t>
            </w:r>
            <w:r>
              <w:rPr>
                <w:rFonts w:asciiTheme="majorHAnsi" w:hAnsiTheme="majorHAnsi" w:eastAsiaTheme="minorEastAsia" w:cstheme="majorHAnsi"/>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a</w:t>
            </w:r>
            <w:r>
              <w:rPr>
                <w:rFonts w:asciiTheme="majorHAnsi" w:hAnsiTheme="minorEastAsia" w:eastAsiaTheme="minorEastAsia" w:cstheme="majorHAnsi"/>
                <w:color w:val="000000" w:themeColor="text1"/>
                <w14:textFill>
                  <w14:solidFill>
                    <w14:schemeClr w14:val="tx1"/>
                  </w14:solidFill>
                </w14:textFill>
              </w:rPr>
              <w:t>）</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mg</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ma</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mg</w:t>
            </w:r>
          </w:p>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color w:val="000000" w:themeColor="text1"/>
                <w14:textFill>
                  <w14:solidFill>
                    <w14:schemeClr w14:val="tx1"/>
                  </w14:solidFill>
                </w14:textFill>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2"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运动状态</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加速</w:t>
            </w:r>
            <w:r>
              <w:rPr>
                <w:rFonts w:asciiTheme="majorHAnsi" w:hAnsiTheme="minorEastAsia" w:eastAsiaTheme="minorEastAsia" w:cstheme="majorHAnsi"/>
                <w:bCs/>
                <w:color w:val="000000" w:themeColor="text1"/>
                <w14:textFill>
                  <w14:solidFill>
                    <w14:schemeClr w14:val="tx1"/>
                  </w14:solidFill>
                </w14:textFill>
              </w:rPr>
              <w:t>上升或</w:t>
            </w:r>
            <w:r>
              <w:rPr>
                <w:rFonts w:asciiTheme="majorHAnsi" w:hAnsiTheme="minorEastAsia" w:eastAsiaTheme="minorEastAsia" w:cstheme="majorHAnsi"/>
                <w:color w:val="000000" w:themeColor="text1"/>
                <w14:textFill>
                  <w14:solidFill>
                    <w14:schemeClr w14:val="tx1"/>
                  </w14:solidFill>
                </w14:textFill>
              </w:rPr>
              <w:t>减速</w:t>
            </w:r>
            <w:r>
              <w:rPr>
                <w:rFonts w:asciiTheme="majorHAnsi" w:hAnsiTheme="minorEastAsia" w:eastAsiaTheme="minorEastAsia" w:cstheme="majorHAnsi"/>
                <w:bCs/>
                <w:color w:val="000000" w:themeColor="text1"/>
                <w14:textFill>
                  <w14:solidFill>
                    <w14:schemeClr w14:val="tx1"/>
                  </w14:solidFill>
                </w14:textFill>
              </w:rPr>
              <w:t>下降</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加速</w:t>
            </w:r>
            <w:r>
              <w:rPr>
                <w:rFonts w:asciiTheme="majorHAnsi" w:hAnsiTheme="minorEastAsia" w:eastAsiaTheme="minorEastAsia" w:cstheme="majorHAnsi"/>
                <w:bCs/>
                <w:color w:val="000000" w:themeColor="text1"/>
                <w14:textFill>
                  <w14:solidFill>
                    <w14:schemeClr w14:val="tx1"/>
                  </w14:solidFill>
                </w14:textFill>
              </w:rPr>
              <w:t>下降或</w:t>
            </w:r>
            <w:r>
              <w:rPr>
                <w:rFonts w:asciiTheme="majorHAnsi" w:hAnsiTheme="minorEastAsia" w:eastAsiaTheme="minorEastAsia" w:cstheme="majorHAnsi"/>
                <w:color w:val="000000" w:themeColor="text1"/>
                <w14:textFill>
                  <w14:solidFill>
                    <w14:schemeClr w14:val="tx1"/>
                  </w14:solidFill>
                </w14:textFill>
              </w:rPr>
              <w:t>减速</w:t>
            </w:r>
            <w:r>
              <w:rPr>
                <w:rFonts w:asciiTheme="majorHAnsi" w:hAnsiTheme="minorEastAsia" w:eastAsiaTheme="minorEastAsia" w:cstheme="majorHAnsi"/>
                <w:bCs/>
                <w:color w:val="000000" w:themeColor="text1"/>
                <w14:textFill>
                  <w14:solidFill>
                    <w14:schemeClr w14:val="tx1"/>
                  </w14:solidFill>
                </w14:textFill>
              </w:rPr>
              <w:t>上升</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以</w:t>
            </w:r>
            <w:r>
              <w:rPr>
                <w:rFonts w:asciiTheme="majorHAnsi" w:hAnsiTheme="majorHAnsi" w:eastAsiaTheme="minorEastAsia" w:cstheme="majorHAnsi"/>
                <w:bCs/>
                <w:i/>
                <w:color w:val="000000" w:themeColor="text1"/>
                <w14:textFill>
                  <w14:solidFill>
                    <w14:schemeClr w14:val="tx1"/>
                  </w14:solidFill>
                </w14:textFill>
              </w:rPr>
              <w:t>a</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g</w:t>
            </w:r>
            <w:r>
              <w:rPr>
                <w:rFonts w:asciiTheme="majorHAnsi" w:hAnsiTheme="minorEastAsia" w:eastAsiaTheme="minorEastAsia" w:cstheme="majorHAnsi"/>
                <w:color w:val="000000" w:themeColor="text1"/>
                <w14:textFill>
                  <w14:solidFill>
                    <w14:schemeClr w14:val="tx1"/>
                  </w14:solidFill>
                </w14:textFill>
              </w:rPr>
              <w:t>加速</w:t>
            </w:r>
            <w:r>
              <w:rPr>
                <w:rFonts w:asciiTheme="majorHAnsi" w:hAnsiTheme="minorEastAsia" w:eastAsiaTheme="minorEastAsia" w:cstheme="majorHAnsi"/>
                <w:bCs/>
                <w:color w:val="000000" w:themeColor="text1"/>
                <w14:textFill>
                  <w14:solidFill>
                    <w14:schemeClr w14:val="tx1"/>
                  </w14:solidFill>
                </w14:textFill>
              </w:rPr>
              <w:t>下降或</w:t>
            </w:r>
            <w:r>
              <w:rPr>
                <w:rFonts w:asciiTheme="majorHAnsi" w:hAnsiTheme="minorEastAsia" w:eastAsiaTheme="minorEastAsia" w:cstheme="majorHAnsi"/>
                <w:color w:val="000000" w:themeColor="text1"/>
                <w14:textFill>
                  <w14:solidFill>
                    <w14:schemeClr w14:val="tx1"/>
                  </w14:solidFill>
                </w14:textFill>
              </w:rPr>
              <w:t>减速</w:t>
            </w:r>
            <w:r>
              <w:rPr>
                <w:rFonts w:asciiTheme="majorHAnsi" w:hAnsiTheme="minorEastAsia" w:eastAsiaTheme="minorEastAsia" w:cstheme="majorHAnsi"/>
                <w:bCs/>
                <w:color w:val="000000" w:themeColor="text1"/>
                <w14:textFill>
                  <w14:solidFill>
                    <w14:schemeClr w14:val="tx1"/>
                  </w14:solidFill>
                </w14:textFill>
              </w:rPr>
              <w:t>上升</w:t>
            </w:r>
          </w:p>
        </w:tc>
      </w:tr>
    </w:tbl>
    <w:p>
      <w:pPr>
        <w:pStyle w:val="5"/>
        <w:ind w:left="315" w:hanging="315" w:hangingChars="150"/>
        <w:jc w:val="left"/>
        <w:rPr>
          <w:rFonts w:asciiTheme="majorHAnsi" w:hAnsiTheme="majorHAnsi" w:eastAsiaTheme="minorEastAsia" w:cstheme="majorHAnsi"/>
        </w:rPr>
      </w:pPr>
    </w:p>
    <w:p>
      <w:pPr>
        <w:pStyle w:val="5"/>
        <w:ind w:left="315" w:hanging="315" w:hangingChars="150"/>
        <w:rPr>
          <w:rFonts w:asciiTheme="majorHAnsi" w:hAnsiTheme="majorHAnsi" w:eastAsiaTheme="minorEastAsia" w:cstheme="majorHAnsi"/>
          <w:bCs/>
        </w:rPr>
      </w:pPr>
    </w:p>
    <w:p>
      <w:pPr>
        <w:pStyle w:val="5"/>
        <w:ind w:left="315" w:hanging="315" w:hangingChars="150"/>
        <w:rPr>
          <w:rFonts w:asciiTheme="majorHAnsi" w:hAnsiTheme="majorHAnsi" w:eastAsiaTheme="minorEastAsia" w:cstheme="majorHAnsi"/>
        </w:rPr>
      </w:pPr>
      <w:r>
        <w:rPr>
          <w:rFonts w:asciiTheme="majorHAnsi" w:hAnsiTheme="majorHAnsi" w:eastAsiaTheme="minorEastAsia" w:cstheme="majorHAnsi"/>
          <w:bCs/>
        </w:rPr>
        <w:t>3</w:t>
      </w:r>
      <w:r>
        <w:rPr>
          <w:rFonts w:asciiTheme="majorHAnsi" w:hAnsiTheme="minorEastAsia" w:eastAsiaTheme="minorEastAsia" w:cstheme="majorHAnsi"/>
          <w:bCs/>
        </w:rPr>
        <w:t>、超重和失重的判断方法：</w:t>
      </w:r>
    </w:p>
    <w:p>
      <w:pPr>
        <w:pStyle w:val="5"/>
        <w:rPr>
          <w:rFonts w:asciiTheme="majorHAnsi" w:hAnsiTheme="majorHAnsi" w:eastAsiaTheme="minorEastAsia" w:cstheme="majorHAnsi"/>
        </w:rPr>
      </w:pPr>
      <w:r>
        <w:rPr>
          <w:rFonts w:asciiTheme="majorHAnsi" w:hAnsiTheme="minorEastAsia" w:eastAsiaTheme="minorEastAsia" w:cstheme="majorHAnsi"/>
          <w:bCs/>
        </w:rPr>
        <w:t>（</w:t>
      </w:r>
      <w:r>
        <w:rPr>
          <w:rFonts w:asciiTheme="majorHAnsi" w:hAnsiTheme="majorHAnsi" w:eastAsiaTheme="minorEastAsia" w:cstheme="majorHAnsi"/>
          <w:bCs/>
        </w:rPr>
        <w:t>1</w:t>
      </w:r>
      <w:r>
        <w:rPr>
          <w:rFonts w:asciiTheme="majorHAnsi" w:hAnsiTheme="minorEastAsia" w:eastAsiaTheme="minorEastAsia" w:cstheme="majorHAnsi"/>
          <w:bCs/>
        </w:rPr>
        <w:t>）不管物体的加速度是不是竖直方向</w:t>
      </w:r>
      <w:r>
        <w:rPr>
          <w:rFonts w:asciiTheme="majorHAnsi" w:hAnsiTheme="majorHAnsi" w:eastAsiaTheme="minorEastAsia" w:cstheme="majorHAnsi"/>
          <w:bCs/>
        </w:rPr>
        <w:t>，</w:t>
      </w:r>
      <w:r>
        <w:rPr>
          <w:rFonts w:asciiTheme="majorHAnsi" w:hAnsiTheme="minorEastAsia" w:eastAsiaTheme="minorEastAsia" w:cstheme="majorHAnsi"/>
          <w:bCs/>
        </w:rPr>
        <w:t>只要其加速度在竖直方向上有分量</w:t>
      </w:r>
      <w:r>
        <w:rPr>
          <w:rFonts w:asciiTheme="majorHAnsi" w:hAnsiTheme="majorHAnsi" w:eastAsiaTheme="minorEastAsia" w:cstheme="majorHAnsi"/>
          <w:bCs/>
        </w:rPr>
        <w:t>，</w:t>
      </w:r>
      <w:r>
        <w:rPr>
          <w:rFonts w:asciiTheme="majorHAnsi" w:hAnsiTheme="minorEastAsia" w:eastAsiaTheme="minorEastAsia" w:cstheme="majorHAnsi"/>
          <w:bCs/>
        </w:rPr>
        <w:t>物体就会处于超重或失重状态。</w:t>
      </w:r>
    </w:p>
    <w:p>
      <w:pPr>
        <w:pStyle w:val="5"/>
        <w:ind w:left="315" w:hanging="315" w:hangingChars="150"/>
        <w:rPr>
          <w:rFonts w:asciiTheme="majorHAnsi" w:hAnsiTheme="majorHAnsi" w:eastAsiaTheme="minorEastAsia" w:cstheme="majorHAnsi"/>
        </w:rPr>
      </w:pPr>
      <w:r>
        <w:rPr>
          <w:rFonts w:asciiTheme="majorHAnsi" w:hAnsiTheme="minorEastAsia" w:eastAsiaTheme="minorEastAsia" w:cstheme="majorHAnsi"/>
          <w:bCs/>
        </w:rPr>
        <w:t>（</w:t>
      </w:r>
      <w:r>
        <w:rPr>
          <w:rFonts w:asciiTheme="majorHAnsi" w:hAnsiTheme="majorHAnsi" w:eastAsiaTheme="minorEastAsia" w:cstheme="majorHAnsi"/>
          <w:bCs/>
        </w:rPr>
        <w:t>2</w:t>
      </w:r>
      <w:r>
        <w:rPr>
          <w:rFonts w:asciiTheme="majorHAnsi" w:hAnsiTheme="minorEastAsia" w:eastAsiaTheme="minorEastAsia" w:cstheme="majorHAnsi"/>
          <w:bCs/>
        </w:rPr>
        <w:t>）物体的一部分具有竖直方向的分加速度时</w:t>
      </w:r>
      <w:r>
        <w:rPr>
          <w:rFonts w:asciiTheme="majorHAnsi" w:hAnsiTheme="majorHAnsi" w:eastAsiaTheme="minorEastAsia" w:cstheme="majorHAnsi"/>
          <w:bCs/>
        </w:rPr>
        <w:t>，</w:t>
      </w:r>
      <w:r>
        <w:rPr>
          <w:rFonts w:asciiTheme="majorHAnsi" w:hAnsiTheme="minorEastAsia" w:eastAsiaTheme="minorEastAsia" w:cstheme="majorHAnsi"/>
          <w:bCs/>
        </w:rPr>
        <w:t>整体也会出现超重或失重状态。</w:t>
      </w:r>
    </w:p>
    <w:p>
      <w:pPr>
        <w:pStyle w:val="5"/>
        <w:rPr>
          <w:rFonts w:asciiTheme="majorHAnsi" w:hAnsiTheme="minorEastAsia" w:eastAsiaTheme="minorEastAsia" w:cstheme="majorHAnsi"/>
          <w:bCs/>
        </w:rPr>
      </w:pPr>
    </w:p>
    <w:p>
      <w:pPr>
        <w:pStyle w:val="5"/>
        <w:rPr>
          <w:rFonts w:asciiTheme="majorHAnsi" w:hAnsiTheme="majorHAnsi" w:eastAsiaTheme="minorEastAsia" w:cstheme="majorHAnsi"/>
          <w:bCs/>
        </w:rPr>
      </w:pPr>
      <w:r>
        <w:rPr>
          <w:rFonts w:hint="eastAsia" w:asciiTheme="majorHAnsi" w:hAnsiTheme="minorEastAsia" w:eastAsiaTheme="minorEastAsia" w:cstheme="majorHAnsi"/>
          <w:bCs/>
        </w:rPr>
        <w:t>4、注意的地方</w:t>
      </w:r>
    </w:p>
    <w:p>
      <w:pPr>
        <w:pStyle w:val="5"/>
        <w:rPr>
          <w:rFonts w:asciiTheme="majorHAnsi" w:hAnsiTheme="majorHAnsi" w:eastAsiaTheme="minorEastAsia" w:cstheme="majorHAnsi"/>
        </w:rPr>
      </w:pPr>
      <w:r>
        <w:rPr>
          <w:rFonts w:hint="eastAsia" w:asciiTheme="majorHAnsi" w:hAnsiTheme="minorEastAsia" w:eastAsiaTheme="minorEastAsia" w:cstheme="majorHAnsi"/>
          <w:bCs/>
        </w:rPr>
        <w:t>（1）</w:t>
      </w:r>
      <w:r>
        <w:rPr>
          <w:rFonts w:asciiTheme="majorHAnsi" w:hAnsiTheme="minorEastAsia" w:eastAsiaTheme="minorEastAsia" w:cstheme="majorHAnsi"/>
          <w:bCs/>
        </w:rPr>
        <w:t>超重并不是重力增加了</w:t>
      </w:r>
      <w:r>
        <w:rPr>
          <w:rFonts w:asciiTheme="majorHAnsi" w:hAnsiTheme="majorHAnsi" w:eastAsiaTheme="minorEastAsia" w:cstheme="majorHAnsi"/>
          <w:bCs/>
        </w:rPr>
        <w:t>，</w:t>
      </w:r>
      <w:r>
        <w:rPr>
          <w:rFonts w:asciiTheme="majorHAnsi" w:hAnsiTheme="minorEastAsia" w:eastAsiaTheme="minorEastAsia" w:cstheme="majorHAnsi"/>
          <w:bCs/>
        </w:rPr>
        <w:t>失重并不是重力减小了</w:t>
      </w:r>
      <w:r>
        <w:rPr>
          <w:rFonts w:asciiTheme="majorHAnsi" w:hAnsiTheme="majorHAnsi" w:eastAsiaTheme="minorEastAsia" w:cstheme="majorHAnsi"/>
          <w:bCs/>
        </w:rPr>
        <w:t>，</w:t>
      </w:r>
      <w:r>
        <w:rPr>
          <w:rFonts w:asciiTheme="majorHAnsi" w:hAnsiTheme="minorEastAsia" w:eastAsiaTheme="minorEastAsia" w:cstheme="majorHAnsi"/>
          <w:bCs/>
        </w:rPr>
        <w:t>完全失重也不是重力完全消失了。在发生这些现象时</w:t>
      </w:r>
      <w:r>
        <w:rPr>
          <w:rFonts w:asciiTheme="majorHAnsi" w:hAnsiTheme="majorHAnsi" w:eastAsiaTheme="minorEastAsia" w:cstheme="majorHAnsi"/>
          <w:bCs/>
        </w:rPr>
        <w:t>，</w:t>
      </w:r>
      <w:r>
        <w:rPr>
          <w:rFonts w:asciiTheme="majorHAnsi" w:hAnsiTheme="minorEastAsia" w:eastAsiaTheme="minorEastAsia" w:cstheme="majorHAnsi"/>
          <w:bCs/>
        </w:rPr>
        <w:t>物体的重力依然存在</w:t>
      </w:r>
      <w:r>
        <w:rPr>
          <w:rFonts w:asciiTheme="majorHAnsi" w:hAnsiTheme="majorHAnsi" w:eastAsiaTheme="minorEastAsia" w:cstheme="majorHAnsi"/>
          <w:bCs/>
        </w:rPr>
        <w:t>，</w:t>
      </w:r>
      <w:r>
        <w:rPr>
          <w:rFonts w:asciiTheme="majorHAnsi" w:hAnsiTheme="minorEastAsia" w:eastAsiaTheme="minorEastAsia" w:cstheme="majorHAnsi"/>
          <w:bCs/>
        </w:rPr>
        <w:t>且不发生变化</w:t>
      </w:r>
      <w:r>
        <w:rPr>
          <w:rFonts w:asciiTheme="majorHAnsi" w:hAnsiTheme="majorHAnsi" w:eastAsiaTheme="minorEastAsia" w:cstheme="majorHAnsi"/>
          <w:bCs/>
        </w:rPr>
        <w:t>，</w:t>
      </w:r>
      <w:r>
        <w:rPr>
          <w:rFonts w:asciiTheme="majorHAnsi" w:hAnsiTheme="minorEastAsia" w:eastAsiaTheme="minorEastAsia" w:cstheme="majorHAnsi"/>
          <w:bCs/>
        </w:rPr>
        <w:t>只是物体对支持物的压力（或对悬挂物的拉力）发生变化。</w:t>
      </w:r>
    </w:p>
    <w:p>
      <w:pPr>
        <w:pStyle w:val="5"/>
        <w:rPr>
          <w:rFonts w:asciiTheme="majorHAnsi" w:hAnsiTheme="majorHAnsi" w:eastAsiaTheme="minorEastAsia" w:cstheme="majorHAnsi"/>
        </w:rPr>
      </w:pPr>
      <w:r>
        <w:rPr>
          <w:rFonts w:hint="eastAsia" w:asciiTheme="majorHAnsi" w:hAnsiTheme="minorEastAsia" w:eastAsiaTheme="minorEastAsia" w:cstheme="majorHAnsi"/>
          <w:bCs/>
        </w:rPr>
        <w:t>（2）</w:t>
      </w:r>
      <w:r>
        <w:rPr>
          <w:rFonts w:asciiTheme="majorHAnsi" w:hAnsiTheme="minorEastAsia" w:eastAsiaTheme="minorEastAsia" w:cstheme="majorHAnsi"/>
          <w:bCs/>
        </w:rPr>
        <w:t>在完全失重的状态下</w:t>
      </w:r>
      <w:r>
        <w:rPr>
          <w:rFonts w:asciiTheme="majorHAnsi" w:hAnsiTheme="majorHAnsi" w:eastAsiaTheme="minorEastAsia" w:cstheme="majorHAnsi"/>
          <w:bCs/>
        </w:rPr>
        <w:t>，</w:t>
      </w:r>
      <w:r>
        <w:rPr>
          <w:rFonts w:asciiTheme="majorHAnsi" w:hAnsiTheme="minorEastAsia" w:eastAsiaTheme="minorEastAsia" w:cstheme="majorHAnsi"/>
          <w:bCs/>
        </w:rPr>
        <w:t>平常一切由重力产生的物理现象都会完全消失</w:t>
      </w:r>
      <w:r>
        <w:rPr>
          <w:rFonts w:asciiTheme="majorHAnsi" w:hAnsiTheme="majorHAnsi" w:eastAsiaTheme="minorEastAsia" w:cstheme="majorHAnsi"/>
          <w:bCs/>
        </w:rPr>
        <w:t>，</w:t>
      </w:r>
      <w:r>
        <w:rPr>
          <w:rFonts w:asciiTheme="majorHAnsi" w:hAnsiTheme="minorEastAsia" w:eastAsiaTheme="minorEastAsia" w:cstheme="majorHAnsi"/>
          <w:bCs/>
        </w:rPr>
        <w:t>如天平失效、浸在水中的物体不再受浮力、液体柱不再产生压强等。</w:t>
      </w:r>
    </w:p>
    <w:p>
      <w:pPr>
        <w:pStyle w:val="5"/>
        <w:ind w:left="315" w:hanging="315" w:hangingChars="150"/>
        <w:jc w:val="left"/>
        <w:rPr>
          <w:rFonts w:asciiTheme="majorHAnsi" w:hAnsiTheme="majorHAnsi" w:eastAsiaTheme="minorEastAsia" w:cstheme="majorHAnsi"/>
        </w:rPr>
      </w:pPr>
    </w:p>
    <w:p>
      <w:pPr>
        <w:pStyle w:val="5"/>
        <w:ind w:left="315" w:hanging="315" w:hangingChars="150"/>
        <w:jc w:val="left"/>
        <w:rPr>
          <w:rFonts w:asciiTheme="majorHAnsi" w:hAnsiTheme="majorHAnsi" w:eastAsiaTheme="minorEastAsia" w:cstheme="majorHAnsi"/>
        </w:rPr>
      </w:pPr>
    </w:p>
    <w:p>
      <w:pPr>
        <w:pStyle w:val="5"/>
        <w:rPr>
          <w:rFonts w:asciiTheme="majorHAnsi" w:hAnsiTheme="majorHAnsi" w:eastAsiaTheme="minorEastAsia" w:cstheme="majorHAnsi"/>
        </w:rPr>
      </w:pPr>
      <w:r>
        <w:rPr>
          <w:rFonts w:hint="eastAsia" w:asciiTheme="majorHAnsi" w:hAnsiTheme="majorHAnsi" w:eastAsiaTheme="minorEastAsia" w:cstheme="majorHAnsi"/>
        </w:rPr>
        <w:t>【例1】</w:t>
      </w:r>
      <w:r>
        <w:rPr>
          <w:rFonts w:asciiTheme="majorHAnsi" w:hAnsiTheme="minorEastAsia" w:eastAsiaTheme="minorEastAsia" w:cstheme="majorHAnsi"/>
          <w:bCs/>
        </w:rPr>
        <w:t>应用物理知识分析生活中的常见现象，可以使物理学习更加有趣和深入。例如，平伸手掌托起物体，由静止开始竖直向上运动，直至将物体抛出。对此现象分析正确的是</w:t>
      </w:r>
      <w:r>
        <w:rPr>
          <w:rFonts w:asciiTheme="majorHAnsi" w:hAnsiTheme="majorHAnsi" w:eastAsiaTheme="minorEastAsia" w:cstheme="majorHAnsi"/>
          <w:bCs/>
        </w:rPr>
        <w:tab/>
      </w:r>
      <w:r>
        <w:rPr>
          <w:rFonts w:asciiTheme="majorHAnsi" w:hAnsiTheme="minorEastAsia" w:eastAsiaTheme="minorEastAsia" w:cstheme="majorHAnsi"/>
          <w:bCs/>
        </w:rPr>
        <w:t>（</w:t>
      </w:r>
      <w:r>
        <w:rPr>
          <w:rFonts w:asciiTheme="majorHAnsi" w:hAnsiTheme="majorHAnsi" w:eastAsiaTheme="minorEastAsia" w:cstheme="majorHAnsi"/>
          <w:bCs/>
        </w:rPr>
        <w:tab/>
      </w:r>
      <w:r>
        <w:rPr>
          <w:rFonts w:asciiTheme="majorHAnsi" w:hAnsiTheme="majorHAnsi" w:eastAsiaTheme="minorEastAsia" w:cstheme="majorHAnsi"/>
          <w:bCs/>
        </w:rPr>
        <w:tab/>
      </w:r>
      <w:r>
        <w:rPr>
          <w:rFonts w:asciiTheme="majorHAnsi" w:hAnsiTheme="minorEastAsia" w:eastAsiaTheme="minorEastAsia" w:cstheme="majorHAnsi"/>
          <w:bCs/>
        </w:rPr>
        <w:t>）</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bCs/>
        </w:rPr>
        <w:t>A</w:t>
      </w:r>
      <w:r>
        <w:rPr>
          <w:rFonts w:asciiTheme="majorHAnsi" w:hAnsiTheme="minorEastAsia" w:eastAsiaTheme="minorEastAsia" w:cstheme="majorHAnsi"/>
          <w:bCs/>
        </w:rPr>
        <w:t>．手托物体向上运动的过程中，物体始终处于超重状态</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bCs/>
        </w:rPr>
        <w:t>B</w:t>
      </w:r>
      <w:r>
        <w:rPr>
          <w:rFonts w:asciiTheme="majorHAnsi" w:hAnsiTheme="minorEastAsia" w:eastAsiaTheme="minorEastAsia" w:cstheme="majorHAnsi"/>
          <w:bCs/>
        </w:rPr>
        <w:t>．手托物体向上运动的过程中，物体始终处于失重状态</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bCs/>
        </w:rPr>
        <w:t>C</w:t>
      </w:r>
      <w:r>
        <w:rPr>
          <w:rFonts w:asciiTheme="majorHAnsi" w:hAnsiTheme="minorEastAsia" w:eastAsiaTheme="minorEastAsia" w:cstheme="majorHAnsi"/>
          <w:bCs/>
        </w:rPr>
        <w:t>．在物体离开手的瞬间，物体的加速度大于重力加速度</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bCs/>
        </w:rPr>
        <w:t>D</w:t>
      </w:r>
      <w:r>
        <w:rPr>
          <w:rFonts w:asciiTheme="majorHAnsi" w:hAnsiTheme="minorEastAsia" w:eastAsiaTheme="minorEastAsia" w:cstheme="majorHAnsi"/>
          <w:bCs/>
        </w:rPr>
        <w:t>．在物体离开手的瞬间，手的加速度大于重力加速度</w:t>
      </w:r>
    </w:p>
    <w:p>
      <w:pPr>
        <w:pStyle w:val="5"/>
        <w:ind w:left="315" w:hanging="315" w:hangingChars="150"/>
        <w:jc w:val="left"/>
        <w:rPr>
          <w:rFonts w:asciiTheme="majorHAnsi" w:hAnsiTheme="majorHAnsi" w:eastAsiaTheme="minorEastAsia" w:cstheme="majorHAnsi"/>
        </w:rPr>
      </w:pPr>
    </w:p>
    <w:p>
      <w:pPr>
        <w:pStyle w:val="5"/>
        <w:ind w:left="315" w:hanging="315" w:hangingChars="150"/>
        <w:jc w:val="left"/>
        <w:rPr>
          <w:rFonts w:asciiTheme="majorHAnsi" w:hAnsiTheme="majorHAnsi" w:eastAsiaTheme="minorEastAsia" w:cstheme="majorHAnsi"/>
        </w:rPr>
      </w:pPr>
    </w:p>
    <w:p>
      <w:pPr>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251669504" behindDoc="0" locked="0" layoutInCell="1" allowOverlap="1">
            <wp:simplePos x="0" y="0"/>
            <wp:positionH relativeFrom="column">
              <wp:posOffset>4465320</wp:posOffset>
            </wp:positionH>
            <wp:positionV relativeFrom="paragraph">
              <wp:posOffset>491490</wp:posOffset>
            </wp:positionV>
            <wp:extent cx="1611630" cy="1051560"/>
            <wp:effectExtent l="0" t="0" r="3810" b="0"/>
            <wp:wrapSquare wrapText="bothSides"/>
            <wp:docPr id="18" name="Image02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29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611630" cy="1051560"/>
                    </a:xfrm>
                    <a:prstGeom prst="rect">
                      <a:avLst/>
                    </a:prstGeom>
                    <a:noFill/>
                    <a:ln>
                      <a:noFill/>
                    </a:ln>
                  </pic:spPr>
                </pic:pic>
              </a:graphicData>
            </a:graphic>
          </wp:anchor>
        </w:drawing>
      </w:r>
      <w:r>
        <w:rPr>
          <w:rFonts w:hint="eastAsia" w:asciiTheme="majorHAnsi" w:hAnsiTheme="majorHAnsi" w:cstheme="majorHAnsi"/>
          <w:szCs w:val="21"/>
        </w:rPr>
        <w:t>【例2】</w:t>
      </w:r>
      <w:r>
        <w:rPr>
          <w:rFonts w:asciiTheme="majorHAnsi" w:hAnsiTheme="minorEastAsia" w:cstheme="majorHAnsi"/>
          <w:bCs/>
          <w:szCs w:val="21"/>
        </w:rPr>
        <w:t>引体向上是同学们经常做的一项健身运动。该运动的规范动作是两手正握单杠，由悬垂开始，上拉时，下颚须超过单杠面</w:t>
      </w:r>
      <w:r>
        <w:rPr>
          <w:rFonts w:asciiTheme="majorHAnsi" w:hAnsiTheme="majorHAnsi" w:cstheme="majorHAnsi"/>
          <w:bCs/>
          <w:szCs w:val="21"/>
        </w:rPr>
        <w:t>；</w:t>
      </w:r>
      <w:r>
        <w:rPr>
          <w:rFonts w:asciiTheme="majorHAnsi" w:hAnsiTheme="minorEastAsia" w:cstheme="majorHAnsi"/>
          <w:bCs/>
          <w:szCs w:val="21"/>
        </w:rPr>
        <w:t>下放时，两臂放直，不能曲臂（如图所示）。这样上拉下放，重复动作，达到锻炼臂力和腹肌的目的。关于做引体向上动作时人的受力，以下判断正确的是</w:t>
      </w:r>
      <w:r>
        <w:rPr>
          <w:rFonts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t>A</w:t>
      </w:r>
      <w:r>
        <w:rPr>
          <w:rFonts w:asciiTheme="majorHAnsi" w:hAnsiTheme="minorEastAsia" w:cstheme="majorHAnsi"/>
          <w:bCs/>
          <w:szCs w:val="21"/>
        </w:rPr>
        <w:t>．上拉过程中，人受到两个力的作用</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．上拉过程中，单杠对人的作用力大于人的重力</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．下放过程中，某段时间内单杠对人的作用力小于人的重力</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．下放过程中，人只受到一个力的作用</w:t>
      </w:r>
    </w:p>
    <w:p>
      <w:pPr>
        <w:pStyle w:val="5"/>
        <w:jc w:val="left"/>
        <w:rPr>
          <w:rFonts w:asciiTheme="majorHAnsi" w:hAnsiTheme="minorEastAsia" w:eastAsiaTheme="minorEastAsia" w:cstheme="majorHAnsi"/>
        </w:rPr>
      </w:pPr>
    </w:p>
    <w:p>
      <w:pPr>
        <w:pStyle w:val="5"/>
        <w:jc w:val="left"/>
        <w:rPr>
          <w:rFonts w:asciiTheme="majorHAnsi" w:hAnsiTheme="minorEastAsia" w:eastAsiaTheme="minorEastAsia" w:cstheme="majorHAnsi"/>
        </w:rPr>
      </w:pPr>
    </w:p>
    <w:p>
      <w:pPr>
        <w:pStyle w:val="5"/>
        <w:jc w:val="left"/>
        <w:rPr>
          <w:rFonts w:asciiTheme="majorHAnsi" w:hAnsiTheme="majorHAnsi" w:eastAsiaTheme="minorEastAsia" w:cstheme="majorHAnsi"/>
          <w:bCs/>
        </w:rPr>
      </w:pPr>
      <w:r>
        <w:rPr>
          <w:rFonts w:asciiTheme="majorHAnsi" w:hAnsiTheme="majorHAnsi" w:eastAsiaTheme="minorEastAsia" w:cstheme="majorHAnsi"/>
          <w:bCs/>
        </w:rPr>
        <w:drawing>
          <wp:anchor distT="0" distB="0" distL="114300" distR="114300" simplePos="0" relativeHeight="251668480" behindDoc="0" locked="0" layoutInCell="1" allowOverlap="1">
            <wp:simplePos x="0" y="0"/>
            <wp:positionH relativeFrom="column">
              <wp:posOffset>3961130</wp:posOffset>
            </wp:positionH>
            <wp:positionV relativeFrom="paragraph">
              <wp:posOffset>297180</wp:posOffset>
            </wp:positionV>
            <wp:extent cx="2295525" cy="1000125"/>
            <wp:effectExtent l="0" t="0" r="5715" b="5715"/>
            <wp:wrapSquare wrapText="bothSides"/>
            <wp:docPr id="804867" name="Image02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67" name="Image0295.jpe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2295525" cy="1000125"/>
                    </a:xfrm>
                    <a:prstGeom prst="rect">
                      <a:avLst/>
                    </a:prstGeom>
                    <a:noFill/>
                    <a:ln>
                      <a:noFill/>
                    </a:ln>
                  </pic:spPr>
                </pic:pic>
              </a:graphicData>
            </a:graphic>
          </wp:anchor>
        </w:drawing>
      </w:r>
      <w:r>
        <w:rPr>
          <w:rFonts w:asciiTheme="majorHAnsi" w:hAnsiTheme="minorEastAsia" w:eastAsiaTheme="minorEastAsia" w:cstheme="majorHAnsi"/>
        </w:rPr>
        <w:t>【例</w:t>
      </w:r>
      <w:r>
        <w:rPr>
          <w:rFonts w:hint="eastAsia" w:asciiTheme="majorHAnsi" w:hAnsiTheme="majorHAnsi" w:eastAsiaTheme="minorEastAsia" w:cstheme="majorHAnsi"/>
        </w:rPr>
        <w:t>3</w:t>
      </w:r>
      <w:r>
        <w:rPr>
          <w:rFonts w:asciiTheme="majorHAnsi" w:hAnsiTheme="minorEastAsia" w:eastAsiaTheme="minorEastAsia" w:cstheme="majorHAnsi"/>
        </w:rPr>
        <w:t>】</w:t>
      </w:r>
      <w:r>
        <w:rPr>
          <w:rFonts w:asciiTheme="majorHAnsi" w:hAnsiTheme="minorEastAsia" w:eastAsiaTheme="minorEastAsia" w:cstheme="majorHAnsi"/>
          <w:bCs/>
        </w:rPr>
        <w:t>用力传感器悬挂一钩码，一段时间后，钩码在拉力作用下沿竖直方向由静止开始运动。如图所示中实线是传感器记录的拉力大小变化情况，则</w:t>
      </w:r>
      <w:r>
        <w:rPr>
          <w:rFonts w:asciiTheme="majorHAnsi" w:hAnsiTheme="majorHAnsi" w:eastAsiaTheme="minorEastAsia" w:cstheme="majorHAnsi"/>
          <w:bCs/>
        </w:rPr>
        <w:tab/>
      </w:r>
      <w:r>
        <w:rPr>
          <w:rFonts w:asciiTheme="majorHAnsi" w:hAnsiTheme="minorEastAsia" w:eastAsiaTheme="minorEastAsia" w:cstheme="majorHAnsi"/>
          <w:bCs/>
        </w:rPr>
        <w:t>（</w:t>
      </w:r>
      <w:r>
        <w:rPr>
          <w:rFonts w:asciiTheme="majorHAnsi" w:hAnsiTheme="majorHAnsi" w:eastAsiaTheme="minorEastAsia" w:cstheme="majorHAnsi"/>
          <w:bCs/>
        </w:rPr>
        <w:tab/>
      </w:r>
      <w:r>
        <w:rPr>
          <w:rFonts w:asciiTheme="majorHAnsi" w:hAnsiTheme="majorHAnsi" w:eastAsiaTheme="minorEastAsia" w:cstheme="majorHAnsi"/>
          <w:bCs/>
        </w:rPr>
        <w:tab/>
      </w:r>
      <w:r>
        <w:rPr>
          <w:rFonts w:asciiTheme="majorHAnsi" w:hAnsiTheme="minorEastAsia" w:eastAsiaTheme="minorEastAsia" w:cstheme="majorHAnsi"/>
          <w:bCs/>
        </w:rPr>
        <w:t>）（多选）</w:t>
      </w:r>
    </w:p>
    <w:p>
      <w:pPr>
        <w:pStyle w:val="5"/>
        <w:ind w:left="420" w:leftChars="200"/>
        <w:rPr>
          <w:rFonts w:asciiTheme="majorHAnsi" w:hAnsiTheme="majorHAnsi" w:eastAsiaTheme="minorEastAsia" w:cstheme="majorHAnsi"/>
          <w:bCs/>
        </w:rPr>
      </w:pPr>
      <w:r>
        <w:rPr>
          <w:rFonts w:asciiTheme="majorHAnsi" w:hAnsiTheme="majorHAnsi" w:eastAsiaTheme="minorEastAsia" w:cstheme="majorHAnsi"/>
          <w:bCs/>
        </w:rPr>
        <w:t>A</w:t>
      </w:r>
      <w:r>
        <w:rPr>
          <w:rFonts w:asciiTheme="majorHAnsi" w:hAnsiTheme="minorEastAsia" w:eastAsiaTheme="minorEastAsia" w:cstheme="majorHAnsi"/>
          <w:bCs/>
        </w:rPr>
        <w:t>．钩码的重力约为</w:t>
      </w:r>
      <w:r>
        <w:rPr>
          <w:rFonts w:asciiTheme="majorHAnsi" w:hAnsiTheme="majorHAnsi" w:eastAsiaTheme="minorEastAsia" w:cstheme="majorHAnsi"/>
          <w:bCs/>
        </w:rPr>
        <w:t>4N</w:t>
      </w:r>
    </w:p>
    <w:p>
      <w:pPr>
        <w:pStyle w:val="5"/>
        <w:ind w:left="420" w:leftChars="200"/>
        <w:rPr>
          <w:rFonts w:asciiTheme="majorHAnsi" w:hAnsiTheme="majorHAnsi" w:eastAsiaTheme="minorEastAsia" w:cstheme="majorHAnsi"/>
          <w:bCs/>
        </w:rPr>
      </w:pPr>
      <w:r>
        <w:rPr>
          <w:rFonts w:asciiTheme="majorHAnsi" w:hAnsiTheme="majorHAnsi" w:eastAsiaTheme="minorEastAsia" w:cstheme="majorHAnsi"/>
          <w:bCs/>
        </w:rPr>
        <w:t>B</w:t>
      </w:r>
      <w:r>
        <w:rPr>
          <w:rFonts w:asciiTheme="majorHAnsi" w:hAnsiTheme="minorEastAsia" w:eastAsiaTheme="minorEastAsia" w:cstheme="majorHAnsi"/>
          <w:bCs/>
        </w:rPr>
        <w:t>．钩码的重力约为</w:t>
      </w:r>
      <w:r>
        <w:rPr>
          <w:rFonts w:hint="eastAsia" w:asciiTheme="majorHAnsi" w:hAnsiTheme="majorHAnsi" w:eastAsiaTheme="minorEastAsia" w:cstheme="majorHAnsi"/>
          <w:bCs/>
        </w:rPr>
        <w:t>9</w:t>
      </w:r>
      <w:r>
        <w:rPr>
          <w:rFonts w:asciiTheme="majorHAnsi" w:hAnsiTheme="majorHAnsi" w:eastAsiaTheme="minorEastAsia" w:cstheme="majorHAnsi"/>
          <w:bCs/>
        </w:rPr>
        <w:t>N</w:t>
      </w:r>
    </w:p>
    <w:p>
      <w:pPr>
        <w:pStyle w:val="5"/>
        <w:ind w:left="420" w:leftChars="200"/>
        <w:rPr>
          <w:rFonts w:asciiTheme="majorHAnsi" w:hAnsiTheme="majorHAnsi" w:eastAsiaTheme="minorEastAsia" w:cstheme="majorHAnsi"/>
          <w:bCs/>
        </w:rPr>
      </w:pPr>
      <w:r>
        <w:rPr>
          <w:rFonts w:asciiTheme="majorHAnsi" w:hAnsiTheme="majorHAnsi" w:eastAsiaTheme="minorEastAsia" w:cstheme="majorHAnsi"/>
          <w:bCs/>
        </w:rPr>
        <w:t>C</w:t>
      </w:r>
      <w:r>
        <w:rPr>
          <w:rFonts w:asciiTheme="majorHAnsi" w:hAnsiTheme="minorEastAsia" w:eastAsiaTheme="minorEastAsia" w:cstheme="majorHAnsi"/>
          <w:bCs/>
        </w:rPr>
        <w:t>．</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B</w:t>
      </w:r>
      <w:r>
        <w:rPr>
          <w:rFonts w:asciiTheme="majorHAnsi" w:hAnsiTheme="minorEastAsia" w:eastAsiaTheme="minorEastAsia" w:cstheme="majorHAnsi"/>
          <w:bCs/>
        </w:rPr>
        <w:t>、</w:t>
      </w:r>
      <w:r>
        <w:rPr>
          <w:rFonts w:asciiTheme="majorHAnsi" w:hAnsiTheme="majorHAnsi" w:eastAsiaTheme="minorEastAsia" w:cstheme="majorHAnsi"/>
          <w:bCs/>
          <w:i/>
        </w:rPr>
        <w:t>C</w:t>
      </w:r>
      <w:r>
        <w:rPr>
          <w:rFonts w:asciiTheme="majorHAnsi" w:hAnsiTheme="minorEastAsia" w:eastAsiaTheme="minorEastAsia" w:cstheme="majorHAnsi"/>
          <w:bCs/>
        </w:rPr>
        <w:t>、</w:t>
      </w:r>
      <w:r>
        <w:rPr>
          <w:rFonts w:asciiTheme="majorHAnsi" w:hAnsiTheme="majorHAnsi" w:eastAsiaTheme="minorEastAsia" w:cstheme="majorHAnsi"/>
          <w:bCs/>
          <w:i/>
        </w:rPr>
        <w:t>D</w:t>
      </w:r>
      <w:r>
        <w:rPr>
          <w:rFonts w:asciiTheme="majorHAnsi" w:hAnsiTheme="minorEastAsia" w:eastAsiaTheme="minorEastAsia" w:cstheme="majorHAnsi"/>
          <w:bCs/>
        </w:rPr>
        <w:t>四段图线中，钩码处于超重状态的是</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D</w:t>
      </w:r>
      <w:r>
        <w:rPr>
          <w:rFonts w:asciiTheme="majorHAnsi" w:hAnsiTheme="minorEastAsia" w:eastAsiaTheme="minorEastAsia" w:cstheme="majorHAnsi"/>
          <w:bCs/>
        </w:rPr>
        <w:t>，失重状态的是</w:t>
      </w:r>
      <w:r>
        <w:rPr>
          <w:rFonts w:asciiTheme="majorHAnsi" w:hAnsiTheme="majorHAnsi" w:eastAsiaTheme="minorEastAsia" w:cstheme="majorHAnsi"/>
          <w:bCs/>
          <w:i/>
        </w:rPr>
        <w:t>B</w:t>
      </w:r>
      <w:r>
        <w:rPr>
          <w:rFonts w:asciiTheme="majorHAnsi" w:hAnsiTheme="minorEastAsia" w:eastAsiaTheme="minorEastAsia" w:cstheme="majorHAnsi"/>
          <w:bCs/>
        </w:rPr>
        <w:t>、</w:t>
      </w:r>
      <w:r>
        <w:rPr>
          <w:rFonts w:asciiTheme="majorHAnsi" w:hAnsiTheme="majorHAnsi" w:eastAsiaTheme="minorEastAsia" w:cstheme="majorHAnsi"/>
          <w:bCs/>
          <w:i/>
        </w:rPr>
        <w:t>C</w:t>
      </w:r>
    </w:p>
    <w:p>
      <w:pPr>
        <w:pStyle w:val="5"/>
        <w:ind w:left="420" w:leftChars="200"/>
        <w:rPr>
          <w:rFonts w:asciiTheme="majorHAnsi" w:hAnsiTheme="majorHAnsi" w:eastAsiaTheme="minorEastAsia" w:cstheme="majorHAnsi"/>
          <w:bCs/>
        </w:rPr>
      </w:pPr>
      <w:r>
        <w:rPr>
          <w:rFonts w:asciiTheme="majorHAnsi" w:hAnsiTheme="majorHAnsi" w:eastAsiaTheme="minorEastAsia" w:cstheme="majorHAnsi"/>
          <w:bCs/>
        </w:rPr>
        <w:t>D</w:t>
      </w:r>
      <w:r>
        <w:rPr>
          <w:rFonts w:asciiTheme="majorHAnsi" w:hAnsiTheme="minorEastAsia" w:eastAsiaTheme="minorEastAsia" w:cstheme="majorHAnsi"/>
          <w:bCs/>
        </w:rPr>
        <w:t>．</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B</w:t>
      </w:r>
      <w:r>
        <w:rPr>
          <w:rFonts w:asciiTheme="majorHAnsi" w:hAnsiTheme="minorEastAsia" w:eastAsiaTheme="minorEastAsia" w:cstheme="majorHAnsi"/>
          <w:bCs/>
        </w:rPr>
        <w:t>、</w:t>
      </w:r>
      <w:r>
        <w:rPr>
          <w:rFonts w:asciiTheme="majorHAnsi" w:hAnsiTheme="majorHAnsi" w:eastAsiaTheme="minorEastAsia" w:cstheme="majorHAnsi"/>
          <w:bCs/>
          <w:i/>
        </w:rPr>
        <w:t>C</w:t>
      </w:r>
      <w:r>
        <w:rPr>
          <w:rFonts w:asciiTheme="majorHAnsi" w:hAnsiTheme="minorEastAsia" w:eastAsiaTheme="minorEastAsia" w:cstheme="majorHAnsi"/>
          <w:bCs/>
        </w:rPr>
        <w:t>、</w:t>
      </w:r>
      <w:r>
        <w:rPr>
          <w:rFonts w:asciiTheme="majorHAnsi" w:hAnsiTheme="majorHAnsi" w:eastAsiaTheme="minorEastAsia" w:cstheme="majorHAnsi"/>
          <w:bCs/>
          <w:i/>
        </w:rPr>
        <w:t>D</w:t>
      </w:r>
      <w:r>
        <w:rPr>
          <w:rFonts w:asciiTheme="majorHAnsi" w:hAnsiTheme="minorEastAsia" w:eastAsiaTheme="minorEastAsia" w:cstheme="majorHAnsi"/>
          <w:bCs/>
        </w:rPr>
        <w:t>四段图线中，钩码处于超重状态的是</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B</w:t>
      </w:r>
      <w:r>
        <w:rPr>
          <w:rFonts w:asciiTheme="majorHAnsi" w:hAnsiTheme="minorEastAsia" w:eastAsiaTheme="minorEastAsia" w:cstheme="majorHAnsi"/>
          <w:bCs/>
        </w:rPr>
        <w:t>，失重状态的是</w:t>
      </w:r>
      <w:r>
        <w:rPr>
          <w:rFonts w:asciiTheme="majorHAnsi" w:hAnsiTheme="majorHAnsi" w:eastAsiaTheme="minorEastAsia" w:cstheme="majorHAnsi"/>
          <w:bCs/>
          <w:i/>
        </w:rPr>
        <w:t>C</w:t>
      </w:r>
      <w:r>
        <w:rPr>
          <w:rFonts w:asciiTheme="majorHAnsi" w:hAnsiTheme="minorEastAsia" w:eastAsiaTheme="minorEastAsia" w:cstheme="majorHAnsi"/>
          <w:bCs/>
        </w:rPr>
        <w:t>、</w:t>
      </w:r>
      <w:r>
        <w:rPr>
          <w:rFonts w:asciiTheme="majorHAnsi" w:hAnsiTheme="majorHAnsi" w:eastAsiaTheme="minorEastAsia" w:cstheme="majorHAnsi"/>
          <w:bCs/>
          <w:i/>
        </w:rPr>
        <w:t>D</w:t>
      </w:r>
    </w:p>
    <w:p>
      <w:pPr>
        <w:pStyle w:val="5"/>
        <w:rPr>
          <w:rFonts w:asciiTheme="majorHAnsi" w:hAnsiTheme="majorHAnsi" w:eastAsiaTheme="minorEastAsia" w:cstheme="majorHAnsi"/>
          <w:bCs/>
        </w:rPr>
      </w:pPr>
    </w:p>
    <w:p>
      <w:pPr>
        <w:pStyle w:val="5"/>
        <w:rPr>
          <w:rFonts w:asciiTheme="majorHAnsi" w:hAnsiTheme="majorHAnsi" w:eastAsiaTheme="minorEastAsia" w:cstheme="majorHAnsi"/>
          <w:bCs/>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tabs>
          <w:tab w:val="left" w:pos="816"/>
        </w:tabs>
        <w:rPr>
          <w:rFonts w:hint="eastAsia" w:eastAsia="宋体" w:asciiTheme="majorHAnsi" w:hAnsiTheme="majorHAnsi" w:cstheme="majorHAnsi"/>
          <w:color w:val="FF0000"/>
          <w:szCs w:val="21"/>
          <w:lang w:eastAsia="zh-CN"/>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、质量均为</w:t>
      </w:r>
      <w:r>
        <w:rPr>
          <w:rFonts w:asciiTheme="majorHAnsi" w:hAnsiTheme="majorHAnsi" w:cstheme="majorHAnsi"/>
          <w:i/>
          <w:szCs w:val="21"/>
        </w:rPr>
        <w:t>m</w:t>
      </w:r>
      <w:r>
        <w:rPr>
          <w:rFonts w:asciiTheme="majorHAnsi" w:hAnsiTheme="minorEastAsia" w:cstheme="majorHAnsi"/>
          <w:szCs w:val="21"/>
        </w:rPr>
        <w:t>的</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两个小球之间系一个质量不计的弹簧，放在光滑的台面上．</w:t>
      </w:r>
      <w:r>
        <w:rPr>
          <w:rFonts w:asciiTheme="majorHAnsi" w:hAnsiTheme="majorHAnsi" w:cstheme="majorHAnsi"/>
          <w:i/>
          <w:szCs w:val="21"/>
        </w:rPr>
        <w:t>A</w:t>
      </w:r>
      <w:r>
        <w:rPr>
          <w:rFonts w:asciiTheme="majorHAnsi" w:hAnsiTheme="minorEastAsia" w:cstheme="majorHAnsi"/>
          <w:szCs w:val="21"/>
        </w:rPr>
        <w:t>紧靠墙壁，如图所示，今用恒力</w:t>
      </w:r>
      <w:r>
        <w:rPr>
          <w:rFonts w:asciiTheme="majorHAnsi" w:hAnsiTheme="majorHAnsi" w:cstheme="majorHAnsi"/>
          <w:i/>
          <w:szCs w:val="21"/>
        </w:rPr>
        <w:t>F</w:t>
      </w:r>
      <w:r>
        <w:rPr>
          <w:rFonts w:asciiTheme="majorHAnsi" w:hAnsiTheme="minorEastAsia" w:cstheme="majorHAnsi"/>
          <w:szCs w:val="21"/>
        </w:rPr>
        <w:t>将</w:t>
      </w:r>
      <w:r>
        <w:rPr>
          <w:rFonts w:asciiTheme="majorHAnsi" w:hAnsiTheme="majorHAnsi" w:cstheme="majorHAnsi"/>
          <w:i/>
          <w:szCs w:val="21"/>
        </w:rPr>
        <w:t>B</w:t>
      </w:r>
      <w:r>
        <w:rPr>
          <w:rFonts w:asciiTheme="majorHAnsi" w:hAnsiTheme="minorEastAsia" w:cstheme="majorHAnsi"/>
          <w:szCs w:val="21"/>
        </w:rPr>
        <w:t>球向左挤压弹簧，达到平衡时，突然将力</w:t>
      </w:r>
      <w:r>
        <w:rPr>
          <w:rFonts w:asciiTheme="majorHAnsi" w:hAnsiTheme="majorHAnsi" w:cstheme="majorHAnsi"/>
          <w:i/>
          <w:szCs w:val="21"/>
        </w:rPr>
        <w:t>F</w:t>
      </w:r>
      <w:r>
        <w:rPr>
          <w:rFonts w:asciiTheme="majorHAnsi" w:hAnsiTheme="minorEastAsia" w:cstheme="majorHAnsi"/>
          <w:szCs w:val="21"/>
        </w:rPr>
        <w:t>撤去，此瞬间</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2576" behindDoc="0" locked="0" layoutInCell="1" allowOverlap="1">
            <wp:simplePos x="0" y="0"/>
            <wp:positionH relativeFrom="margin">
              <wp:posOffset>4619625</wp:posOffset>
            </wp:positionH>
            <wp:positionV relativeFrom="paragraph">
              <wp:posOffset>36195</wp:posOffset>
            </wp:positionV>
            <wp:extent cx="1266825" cy="807720"/>
            <wp:effectExtent l="0" t="0" r="13335" b="0"/>
            <wp:wrapSquare wrapText="bothSides"/>
            <wp:docPr id="20" name="图片 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727"/>
                    <pic:cNvPicPr>
                      <a:picLocks noChangeAspect="1"/>
                    </pic:cNvPicPr>
                  </pic:nvPicPr>
                  <pic:blipFill>
                    <a:blip r:embed="rId17">
                      <a:grayscl/>
                      <a:extLst>
                        <a:ext uri="{28A0092B-C50C-407E-A947-70E740481C1C}">
                          <a14:useLocalDpi xmlns:a14="http://schemas.microsoft.com/office/drawing/2010/main" val="0"/>
                        </a:ext>
                      </a:extLst>
                    </a:blip>
                    <a:stretch>
                      <a:fillRect/>
                    </a:stretch>
                  </pic:blipFill>
                  <pic:spPr>
                    <a:xfrm>
                      <a:off x="0" y="0"/>
                      <a:ext cx="1266825" cy="807720"/>
                    </a:xfrm>
                    <a:prstGeom prst="rect">
                      <a:avLst/>
                    </a:prstGeom>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球的加速度为</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F,</w:instrText>
      </w:r>
      <w:r>
        <w:rPr>
          <w:rFonts w:asciiTheme="majorHAnsi" w:hAnsiTheme="majorHAnsi" w:cstheme="majorHAnsi"/>
          <w:szCs w:val="21"/>
        </w:rPr>
        <w:instrText xml:space="preserve">2</w:instrText>
      </w:r>
      <w:r>
        <w:rPr>
          <w:rFonts w:asciiTheme="majorHAnsi" w:hAnsiTheme="majorHAnsi" w:cstheme="majorHAnsi"/>
          <w:i/>
          <w:szCs w:val="21"/>
        </w:rPr>
        <w:instrText xml:space="preserve">m</w:instrText>
      </w:r>
      <w:r>
        <w:rPr>
          <w:rFonts w:asciiTheme="majorHAnsi" w:hAnsiTheme="majorHAnsi" w:cstheme="majorHAnsi"/>
          <w:szCs w:val="21"/>
        </w:rPr>
        <w:instrText xml:space="preserve">)</w:instrText>
      </w:r>
      <w:r>
        <w:rPr>
          <w:rFonts w:asciiTheme="majorHAnsi" w:hAnsiTheme="majorHAnsi" w:cstheme="majorHAnsi"/>
          <w:szCs w:val="21"/>
        </w:rPr>
        <w:fldChar w:fldCharType="end"/>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球的加速度为零</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球的加速度为</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F,</w:instrText>
      </w:r>
      <w:r>
        <w:rPr>
          <w:rFonts w:asciiTheme="majorHAnsi" w:hAnsiTheme="majorHAnsi" w:cstheme="majorHAnsi"/>
          <w:szCs w:val="21"/>
        </w:rPr>
        <w:instrText xml:space="preserve">2</w:instrText>
      </w:r>
      <w:r>
        <w:rPr>
          <w:rFonts w:asciiTheme="majorHAnsi" w:hAnsiTheme="majorHAnsi" w:cstheme="majorHAnsi"/>
          <w:i/>
          <w:szCs w:val="21"/>
        </w:rPr>
        <w:instrText xml:space="preserve">m</w:instrText>
      </w:r>
      <w:r>
        <w:rPr>
          <w:rFonts w:asciiTheme="majorHAnsi" w:hAnsiTheme="majorHAnsi" w:cstheme="majorHAnsi"/>
          <w:szCs w:val="21"/>
        </w:rPr>
        <w:instrText xml:space="preserve">)</w:instrText>
      </w:r>
      <w:r>
        <w:rPr>
          <w:rFonts w:asciiTheme="majorHAnsi" w:hAnsiTheme="majorHAnsi" w:cstheme="majorHAnsi"/>
          <w:szCs w:val="21"/>
        </w:rPr>
        <w:fldChar w:fldCharType="end"/>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球的加速度为</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F,m</w:instrText>
      </w:r>
      <w:r>
        <w:rPr>
          <w:rFonts w:asciiTheme="majorHAnsi" w:hAnsiTheme="majorHAnsi" w:cstheme="majorHAnsi"/>
          <w:szCs w:val="21"/>
        </w:rPr>
        <w:instrText xml:space="preserve">)</w:instrText>
      </w:r>
      <w:r>
        <w:rPr>
          <w:rFonts w:asciiTheme="majorHAnsi" w:hAnsiTheme="majorHAnsi" w:cstheme="majorHAnsi"/>
          <w:szCs w:val="21"/>
        </w:rPr>
        <w:fldChar w:fldCharType="end"/>
      </w:r>
    </w:p>
    <w:p>
      <w:pPr>
        <w:rPr>
          <w:rFonts w:hint="eastAsia"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3600" behindDoc="0" locked="0" layoutInCell="1" allowOverlap="1">
            <wp:simplePos x="0" y="0"/>
            <wp:positionH relativeFrom="column">
              <wp:posOffset>5067300</wp:posOffset>
            </wp:positionH>
            <wp:positionV relativeFrom="paragraph">
              <wp:posOffset>443230</wp:posOffset>
            </wp:positionV>
            <wp:extent cx="651510" cy="1219200"/>
            <wp:effectExtent l="0" t="0" r="381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8"/>
                    <a:srcRect/>
                    <a:stretch>
                      <a:fillRect/>
                    </a:stretch>
                  </pic:blipFill>
                  <pic:spPr>
                    <a:xfrm>
                      <a:off x="0" y="0"/>
                      <a:ext cx="651510" cy="1219200"/>
                    </a:xfrm>
                    <a:prstGeom prst="rect">
                      <a:avLst/>
                    </a:prstGeom>
                    <a:noFill/>
                    <a:ln w="9525">
                      <a:noFill/>
                      <a:miter lim="800000"/>
                      <a:headEnd/>
                      <a:tailEnd/>
                    </a:ln>
                  </pic:spPr>
                </pic:pic>
              </a:graphicData>
            </a:graphic>
          </wp:anchor>
        </w:drawing>
      </w:r>
      <w:r>
        <w:rPr>
          <w:rFonts w:asciiTheme="majorHAnsi" w:hAnsiTheme="majorHAnsi" w:cstheme="majorHAnsi"/>
          <w:szCs w:val="21"/>
        </w:rPr>
        <w:t>2</w:t>
      </w:r>
      <w:r>
        <w:rPr>
          <w:rFonts w:asciiTheme="majorHAnsi" w:hAnsiTheme="minorEastAsia" w:cstheme="majorHAnsi"/>
          <w:szCs w:val="21"/>
        </w:rPr>
        <w:t>、如图所示，质量相等的三个物块</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与天花板之间、</w:t>
      </w:r>
      <w:r>
        <w:rPr>
          <w:rFonts w:asciiTheme="majorHAnsi" w:hAnsiTheme="majorHAnsi" w:cstheme="majorHAnsi"/>
          <w:i/>
          <w:szCs w:val="21"/>
        </w:rPr>
        <w:t>B</w:t>
      </w:r>
      <w:r>
        <w:rPr>
          <w:rFonts w:asciiTheme="majorHAnsi" w:hAnsiTheme="minorEastAsia" w:cstheme="majorHAnsi"/>
          <w:szCs w:val="21"/>
        </w:rPr>
        <w:t>与</w:t>
      </w:r>
      <w:r>
        <w:rPr>
          <w:rFonts w:asciiTheme="majorHAnsi" w:hAnsiTheme="majorHAnsi" w:cstheme="majorHAnsi"/>
          <w:i/>
          <w:szCs w:val="21"/>
        </w:rPr>
        <w:t>C</w:t>
      </w:r>
      <w:r>
        <w:rPr>
          <w:rFonts w:asciiTheme="majorHAnsi" w:hAnsiTheme="minorEastAsia" w:cstheme="majorHAnsi"/>
          <w:szCs w:val="21"/>
        </w:rPr>
        <w:t>之间均用轻弹簧相连，</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i/>
          <w:szCs w:val="21"/>
        </w:rPr>
        <w:t>B</w:t>
      </w:r>
      <w:r>
        <w:rPr>
          <w:rFonts w:asciiTheme="majorHAnsi" w:hAnsiTheme="minorEastAsia" w:cstheme="majorHAnsi"/>
          <w:szCs w:val="21"/>
        </w:rPr>
        <w:t>之间用细绳相连，当系统静止后，突然剪断</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间的细绳，则此瞬间</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的加速度分别为（取向下为正）</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0</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0</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szCs w:val="21"/>
        </w:rPr>
        <w:t>0</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0</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i/>
          <w:szCs w:val="21"/>
        </w:rPr>
        <w:t>g</w:t>
      </w: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0528" behindDoc="1" locked="0" layoutInCell="1" allowOverlap="1">
            <wp:simplePos x="0" y="0"/>
            <wp:positionH relativeFrom="column">
              <wp:posOffset>4677410</wp:posOffset>
            </wp:positionH>
            <wp:positionV relativeFrom="paragraph">
              <wp:posOffset>306070</wp:posOffset>
            </wp:positionV>
            <wp:extent cx="1070610" cy="792480"/>
            <wp:effectExtent l="0" t="0" r="11430" b="0"/>
            <wp:wrapNone/>
            <wp:docPr id="21" name="图片 29726" descr="W37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726" descr="W372.TIF"/>
                    <pic:cNvPicPr>
                      <a:picLocks noChangeAspect="1" noChangeArrowheads="1"/>
                    </pic:cNvPicPr>
                  </pic:nvPicPr>
                  <pic:blipFill>
                    <a:blip r:embed="rId19" r:link="rId20" cstate="print">
                      <a:extLst>
                        <a:ext uri="{28A0092B-C50C-407E-A947-70E740481C1C}">
                          <a14:useLocalDpi xmlns:a14="http://schemas.microsoft.com/office/drawing/2010/main" val="0"/>
                        </a:ext>
                      </a:extLst>
                    </a:blip>
                    <a:stretch>
                      <a:fillRect/>
                    </a:stretch>
                  </pic:blipFill>
                  <pic:spPr>
                    <a:xfrm>
                      <a:off x="0" y="0"/>
                      <a:ext cx="1070610" cy="792480"/>
                    </a:xfrm>
                    <a:prstGeom prst="rect">
                      <a:avLst/>
                    </a:prstGeom>
                    <a:noFill/>
                    <a:ln>
                      <a:noFill/>
                    </a:ln>
                  </pic:spPr>
                </pic:pic>
              </a:graphicData>
            </a:graphic>
          </wp:anchor>
        </w:drawing>
      </w:r>
      <w:r>
        <w:rPr>
          <w:rFonts w:asciiTheme="majorHAnsi" w:hAnsiTheme="majorHAnsi" w:cstheme="majorHAnsi"/>
          <w:szCs w:val="21"/>
        </w:rPr>
        <w:t>3</w:t>
      </w:r>
      <w:r>
        <w:rPr>
          <w:rFonts w:asciiTheme="majorHAnsi" w:hAnsiTheme="minorEastAsia" w:cstheme="majorHAnsi"/>
          <w:szCs w:val="21"/>
        </w:rPr>
        <w:t>、如图所示，质量为</w:t>
      </w:r>
      <w:r>
        <w:rPr>
          <w:rFonts w:asciiTheme="majorHAnsi" w:hAnsiTheme="majorHAnsi" w:cstheme="majorHAnsi"/>
          <w:i/>
          <w:szCs w:val="21"/>
        </w:rPr>
        <w:t>m</w:t>
      </w:r>
      <w:r>
        <w:rPr>
          <w:rFonts w:asciiTheme="majorHAnsi" w:hAnsiTheme="minorEastAsia" w:cstheme="majorHAnsi"/>
          <w:szCs w:val="21"/>
        </w:rPr>
        <w:t>的小球用水平轻弹簧系住，并用倾角为</w:t>
      </w:r>
      <w:r>
        <w:rPr>
          <w:rFonts w:asciiTheme="majorHAnsi" w:hAnsiTheme="majorHAnsi" w:cstheme="majorHAnsi"/>
          <w:szCs w:val="21"/>
        </w:rPr>
        <w:t>30°</w:t>
      </w:r>
      <w:r>
        <w:rPr>
          <w:rFonts w:asciiTheme="majorHAnsi" w:hAnsiTheme="minorEastAsia" w:cstheme="majorHAnsi"/>
          <w:szCs w:val="21"/>
        </w:rPr>
        <w:t>的光滑木板</w:t>
      </w:r>
      <w:r>
        <w:rPr>
          <w:rFonts w:asciiTheme="majorHAnsi" w:hAnsiTheme="majorHAnsi" w:cstheme="majorHAnsi"/>
          <w:i/>
          <w:szCs w:val="21"/>
        </w:rPr>
        <w:t>AB</w:t>
      </w:r>
      <w:r>
        <w:rPr>
          <w:rFonts w:asciiTheme="majorHAnsi" w:hAnsiTheme="minorEastAsia" w:cstheme="majorHAnsi"/>
          <w:szCs w:val="21"/>
        </w:rPr>
        <w:t>托住，小球恰好处于静止状态．当木板</w:t>
      </w:r>
      <w:r>
        <w:rPr>
          <w:rFonts w:asciiTheme="majorHAnsi" w:hAnsiTheme="majorHAnsi" w:cstheme="majorHAnsi"/>
          <w:i/>
          <w:szCs w:val="21"/>
        </w:rPr>
        <w:t>AB</w:t>
      </w:r>
      <w:r>
        <w:rPr>
          <w:rFonts w:asciiTheme="majorHAnsi" w:hAnsiTheme="minorEastAsia" w:cstheme="majorHAnsi"/>
          <w:szCs w:val="21"/>
        </w:rPr>
        <w:t>突然向下撤离的瞬间，小球的加速度大小为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ind w:firstLine="42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0</w:t>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szCs w:val="21"/>
        </w:rPr>
        <w:fldChar w:fldCharType="begin"/>
      </w:r>
      <w:r>
        <w:rPr>
          <w:rFonts w:asciiTheme="majorHAnsi" w:hAnsiTheme="majorHAnsi" w:cstheme="majorHAnsi"/>
          <w:szCs w:val="21"/>
        </w:rPr>
        <w:instrText xml:space="preserve">eq \f(2\r(3)</w:instrText>
      </w:r>
      <w:r>
        <w:rPr>
          <w:rFonts w:asciiTheme="majorHAnsi" w:hAnsiTheme="majorHAnsi" w:cstheme="majorHAnsi"/>
          <w:i/>
          <w:szCs w:val="21"/>
        </w:rPr>
        <w:instrText xml:space="preserve">,</w:instrText>
      </w:r>
      <w:r>
        <w:rPr>
          <w:rFonts w:asciiTheme="majorHAnsi" w:hAnsiTheme="majorHAnsi" w:cstheme="majorHAnsi"/>
          <w:szCs w:val="21"/>
        </w:rPr>
        <w:instrText xml:space="preserve">3)</w:instrText>
      </w:r>
      <w:r>
        <w:rPr>
          <w:rFonts w:asciiTheme="majorHAnsi" w:hAnsiTheme="majorHAnsi" w:cstheme="majorHAnsi"/>
          <w:szCs w:val="21"/>
        </w:rPr>
        <w:fldChar w:fldCharType="end"/>
      </w:r>
      <w:r>
        <w:rPr>
          <w:rFonts w:asciiTheme="majorHAnsi" w:hAnsiTheme="majorHAnsi" w:cstheme="majorHAnsi"/>
          <w:i/>
          <w:szCs w:val="21"/>
        </w:rPr>
        <w:t>g</w:t>
      </w:r>
    </w:p>
    <w:p>
      <w:pPr>
        <w:ind w:firstLine="42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g</w:t>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szCs w:val="21"/>
        </w:rPr>
        <w:fldChar w:fldCharType="begin"/>
      </w:r>
      <w:r>
        <w:rPr>
          <w:rFonts w:asciiTheme="majorHAnsi" w:hAnsiTheme="majorHAnsi" w:cstheme="majorHAnsi"/>
          <w:szCs w:val="21"/>
        </w:rPr>
        <w:instrText xml:space="preserve">eq \f(\r(3)</w:instrText>
      </w:r>
      <w:r>
        <w:rPr>
          <w:rFonts w:asciiTheme="majorHAnsi" w:hAnsiTheme="majorHAnsi" w:cstheme="majorHAnsi"/>
          <w:i/>
          <w:szCs w:val="21"/>
        </w:rPr>
        <w:instrText xml:space="preserve">,</w:instrText>
      </w:r>
      <w:r>
        <w:rPr>
          <w:rFonts w:asciiTheme="majorHAnsi" w:hAnsiTheme="majorHAnsi" w:cstheme="majorHAnsi"/>
          <w:szCs w:val="21"/>
        </w:rPr>
        <w:instrText xml:space="preserve">3)</w:instrText>
      </w:r>
      <w:r>
        <w:rPr>
          <w:rFonts w:asciiTheme="majorHAnsi" w:hAnsiTheme="majorHAnsi" w:cstheme="majorHAnsi"/>
          <w:szCs w:val="21"/>
        </w:rPr>
        <w:fldChar w:fldCharType="end"/>
      </w:r>
      <w:r>
        <w:rPr>
          <w:rFonts w:asciiTheme="majorHAnsi" w:hAnsiTheme="majorHAnsi" w:cstheme="majorHAnsi"/>
          <w:i/>
          <w:szCs w:val="21"/>
        </w:rPr>
        <w:t>g</w:t>
      </w:r>
    </w:p>
    <w:p>
      <w:pPr>
        <w:rPr>
          <w:rFonts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w:t>
      </w:r>
      <w:r>
        <w:rPr>
          <w:rFonts w:asciiTheme="majorHAnsi" w:hAnsiTheme="minorEastAsia" w:cstheme="majorHAnsi"/>
          <w:bCs/>
          <w:szCs w:val="21"/>
        </w:rPr>
        <w:t>如图所示，两个质量分别为</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ajorHAnsi" w:cstheme="majorHAnsi"/>
          <w:bCs/>
          <w:szCs w:val="21"/>
        </w:rPr>
        <w:t>＝2kg</w:t>
      </w:r>
      <w:r>
        <w:rPr>
          <w:rFonts w:asciiTheme="majorHAnsi" w:hAnsiTheme="minorEastAsia" w:cstheme="majorHAnsi"/>
          <w:bCs/>
          <w:szCs w:val="21"/>
        </w:rPr>
        <w:t>，</w:t>
      </w:r>
      <w:r>
        <w:rPr>
          <w:rFonts w:asciiTheme="majorHAnsi" w:hAnsiTheme="majorHAnsi" w:cstheme="majorHAnsi"/>
          <w:bCs/>
          <w:i/>
          <w:szCs w:val="21"/>
        </w:rPr>
        <w:t>m</w:t>
      </w:r>
      <w:r>
        <w:rPr>
          <w:rFonts w:asciiTheme="majorHAnsi" w:hAnsiTheme="majorHAnsi" w:cstheme="majorHAnsi"/>
          <w:bCs/>
          <w:szCs w:val="21"/>
          <w:vertAlign w:val="subscript"/>
        </w:rPr>
        <w:t>2</w:t>
      </w:r>
      <w:r>
        <w:rPr>
          <w:rFonts w:asciiTheme="majorHAnsi" w:hAnsiTheme="majorHAnsi" w:cstheme="majorHAnsi"/>
          <w:bCs/>
          <w:szCs w:val="21"/>
        </w:rPr>
        <w:t>＝3kg</w:t>
      </w:r>
      <w:r>
        <w:rPr>
          <w:rFonts w:asciiTheme="majorHAnsi" w:hAnsiTheme="minorEastAsia" w:cstheme="majorHAnsi"/>
          <w:bCs/>
          <w:szCs w:val="21"/>
        </w:rPr>
        <w:t>的物体置于光滑的水平面上，中间用轻质弹簧测力计连接。两个大小分别为</w:t>
      </w:r>
      <w:r>
        <w:rPr>
          <w:rFonts w:asciiTheme="majorHAnsi" w:hAnsiTheme="majorHAnsi" w:cstheme="majorHAnsi"/>
          <w:bCs/>
          <w:i/>
          <w:szCs w:val="21"/>
        </w:rPr>
        <w:t>F</w:t>
      </w:r>
      <w:r>
        <w:rPr>
          <w:rFonts w:asciiTheme="majorHAnsi" w:hAnsiTheme="majorHAnsi" w:cstheme="majorHAnsi"/>
          <w:bCs/>
          <w:szCs w:val="21"/>
          <w:vertAlign w:val="subscript"/>
        </w:rPr>
        <w:t>1</w:t>
      </w:r>
      <w:r>
        <w:rPr>
          <w:rFonts w:asciiTheme="majorHAnsi" w:hAnsiTheme="majorHAnsi" w:cstheme="majorHAnsi"/>
          <w:bCs/>
          <w:szCs w:val="21"/>
        </w:rPr>
        <w:t>＝30N</w:t>
      </w:r>
      <w:r>
        <w:rPr>
          <w:rFonts w:asciiTheme="majorHAnsi" w:hAnsiTheme="minorEastAsia" w:cstheme="majorHAnsi"/>
          <w:bCs/>
          <w:szCs w:val="21"/>
        </w:rPr>
        <w:t>、</w:t>
      </w:r>
      <w:r>
        <w:rPr>
          <w:rFonts w:asciiTheme="majorHAnsi" w:hAnsiTheme="majorHAnsi" w:cstheme="majorHAnsi"/>
          <w:bCs/>
          <w:i/>
          <w:szCs w:val="21"/>
        </w:rPr>
        <w:t>F</w:t>
      </w:r>
      <w:r>
        <w:rPr>
          <w:rFonts w:asciiTheme="majorHAnsi" w:hAnsiTheme="majorHAnsi" w:cstheme="majorHAnsi"/>
          <w:bCs/>
          <w:szCs w:val="21"/>
          <w:vertAlign w:val="subscript"/>
        </w:rPr>
        <w:t>2</w:t>
      </w:r>
      <w:r>
        <w:rPr>
          <w:rFonts w:asciiTheme="majorHAnsi" w:hAnsiTheme="majorHAnsi" w:cstheme="majorHAnsi"/>
          <w:bCs/>
          <w:szCs w:val="21"/>
        </w:rPr>
        <w:t>＝20N</w:t>
      </w:r>
      <w:r>
        <w:rPr>
          <w:rFonts w:asciiTheme="majorHAnsi" w:hAnsiTheme="minorEastAsia" w:cstheme="majorHAnsi"/>
          <w:bCs/>
          <w:szCs w:val="21"/>
        </w:rPr>
        <w:t>的水平拉力分别作用在</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m</w:t>
      </w:r>
      <w:r>
        <w:rPr>
          <w:rFonts w:asciiTheme="majorHAnsi" w:hAnsiTheme="majorHAnsi" w:cstheme="majorHAnsi"/>
          <w:bCs/>
          <w:szCs w:val="21"/>
          <w:vertAlign w:val="subscript"/>
        </w:rPr>
        <w:t>2</w:t>
      </w:r>
      <w:r>
        <w:rPr>
          <w:rFonts w:asciiTheme="majorHAnsi" w:hAnsiTheme="minorEastAsia" w:cstheme="majorHAnsi"/>
          <w:bCs/>
          <w:szCs w:val="21"/>
        </w:rPr>
        <w:t>上，则</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w:t>
      </w:r>
    </w:p>
    <w:p>
      <w:pPr>
        <w:ind w:left="420" w:leftChars="200"/>
        <w:rPr>
          <w:rFonts w:asciiTheme="majorHAnsi" w:hAnsiTheme="majorHAnsi" w:cstheme="majorHAnsi"/>
          <w:szCs w:val="21"/>
        </w:rPr>
      </w:pPr>
      <w:r>
        <w:rPr>
          <w:rFonts w:asciiTheme="majorHAnsi" w:hAnsiTheme="majorHAnsi" w:cstheme="majorHAnsi"/>
          <w:bCs/>
          <w:szCs w:val="21"/>
        </w:rPr>
        <w:t>A</w:t>
      </w:r>
      <w:r>
        <w:rPr>
          <w:rFonts w:asciiTheme="majorHAnsi" w:hAnsiTheme="minorEastAsia" w:cstheme="majorHAnsi"/>
          <w:bCs/>
          <w:szCs w:val="21"/>
        </w:rPr>
        <w:t>．弹簧测力计的示数是</w:t>
      </w:r>
      <w:r>
        <w:rPr>
          <w:rFonts w:asciiTheme="majorHAnsi" w:hAnsiTheme="majorHAnsi" w:cstheme="majorHAnsi"/>
          <w:bCs/>
          <w:szCs w:val="21"/>
        </w:rPr>
        <w:t>25N</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74624" behindDoc="0" locked="0" layoutInCell="1" allowOverlap="1">
            <wp:simplePos x="0" y="0"/>
            <wp:positionH relativeFrom="column">
              <wp:posOffset>4191000</wp:posOffset>
            </wp:positionH>
            <wp:positionV relativeFrom="paragraph">
              <wp:posOffset>67945</wp:posOffset>
            </wp:positionV>
            <wp:extent cx="1855470" cy="396240"/>
            <wp:effectExtent l="0" t="0" r="3810" b="0"/>
            <wp:wrapSquare wrapText="bothSides"/>
            <wp:docPr id="22" name="Image02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0281.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855470" cy="396240"/>
                    </a:xfrm>
                    <a:prstGeom prst="rect">
                      <a:avLst/>
                    </a:prstGeom>
                    <a:noFill/>
                    <a:ln>
                      <a:noFill/>
                    </a:ln>
                  </pic:spPr>
                </pic:pic>
              </a:graphicData>
            </a:graphic>
          </wp:anchor>
        </w:drawing>
      </w:r>
      <w:r>
        <w:rPr>
          <w:rFonts w:asciiTheme="majorHAnsi" w:hAnsiTheme="majorHAnsi" w:cstheme="majorHAnsi"/>
          <w:bCs/>
          <w:szCs w:val="21"/>
        </w:rPr>
        <w:t>B</w:t>
      </w:r>
      <w:r>
        <w:rPr>
          <w:rFonts w:asciiTheme="majorHAnsi" w:hAnsiTheme="minorEastAsia" w:cstheme="majorHAnsi"/>
          <w:bCs/>
          <w:szCs w:val="21"/>
        </w:rPr>
        <w:t>．弹簧测力计的示数是</w:t>
      </w:r>
      <w:r>
        <w:rPr>
          <w:rFonts w:asciiTheme="majorHAnsi" w:hAnsiTheme="majorHAnsi" w:cstheme="majorHAnsi"/>
          <w:bCs/>
          <w:szCs w:val="21"/>
        </w:rPr>
        <w:t>50N</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．在突然撤去力</w:t>
      </w:r>
      <w:r>
        <w:rPr>
          <w:rFonts w:asciiTheme="majorHAnsi" w:hAnsiTheme="majorHAnsi" w:cstheme="majorHAnsi"/>
          <w:bCs/>
          <w:i/>
          <w:szCs w:val="21"/>
        </w:rPr>
        <w:t>F</w:t>
      </w:r>
      <w:r>
        <w:rPr>
          <w:rFonts w:asciiTheme="majorHAnsi" w:hAnsiTheme="majorHAnsi" w:cstheme="majorHAnsi"/>
          <w:bCs/>
          <w:szCs w:val="21"/>
          <w:vertAlign w:val="subscript"/>
        </w:rPr>
        <w:t>2</w:t>
      </w:r>
      <w:r>
        <w:rPr>
          <w:rFonts w:asciiTheme="majorHAnsi" w:hAnsiTheme="minorEastAsia" w:cstheme="majorHAnsi"/>
          <w:bCs/>
          <w:szCs w:val="21"/>
        </w:rPr>
        <w:t>的瞬间，</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inorEastAsia" w:cstheme="majorHAnsi"/>
          <w:bCs/>
          <w:szCs w:val="21"/>
        </w:rPr>
        <w:t>的加速度大小为</w:t>
      </w:r>
      <w:r>
        <w:rPr>
          <w:rFonts w:asciiTheme="majorHAnsi" w:hAnsiTheme="majorHAnsi" w:cstheme="majorHAnsi"/>
          <w:bCs/>
          <w:szCs w:val="21"/>
        </w:rPr>
        <w:t>5m/s</w:t>
      </w:r>
      <w:r>
        <w:rPr>
          <w:rFonts w:asciiTheme="majorHAnsi" w:hAnsiTheme="majorHAnsi" w:cstheme="majorHAnsi"/>
          <w:bCs/>
          <w:szCs w:val="21"/>
          <w:vertAlign w:val="superscript"/>
        </w:rPr>
        <w:t>2</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．在突然撤去力</w:t>
      </w:r>
      <w:r>
        <w:rPr>
          <w:rFonts w:asciiTheme="majorHAnsi" w:hAnsiTheme="majorHAnsi" w:cstheme="majorHAnsi"/>
          <w:bCs/>
          <w:i/>
          <w:szCs w:val="21"/>
        </w:rPr>
        <w:t>F</w:t>
      </w:r>
      <w:r>
        <w:rPr>
          <w:rFonts w:asciiTheme="majorHAnsi" w:hAnsiTheme="majorHAnsi" w:cstheme="majorHAnsi"/>
          <w:bCs/>
          <w:szCs w:val="21"/>
          <w:vertAlign w:val="subscript"/>
        </w:rPr>
        <w:t>1</w:t>
      </w:r>
      <w:r>
        <w:rPr>
          <w:rFonts w:asciiTheme="majorHAnsi" w:hAnsiTheme="minorEastAsia" w:cstheme="majorHAnsi"/>
          <w:bCs/>
          <w:szCs w:val="21"/>
        </w:rPr>
        <w:t>的瞬间，</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inorEastAsia" w:cstheme="majorHAnsi"/>
          <w:bCs/>
          <w:szCs w:val="21"/>
        </w:rPr>
        <w:t>的加速度大小为</w:t>
      </w:r>
      <w:r>
        <w:rPr>
          <w:rFonts w:asciiTheme="majorHAnsi" w:hAnsiTheme="majorHAnsi" w:cstheme="majorHAnsi"/>
          <w:bCs/>
          <w:szCs w:val="21"/>
        </w:rPr>
        <w:t>13m/s</w:t>
      </w:r>
      <w:r>
        <w:rPr>
          <w:rFonts w:asciiTheme="majorHAnsi" w:hAnsiTheme="majorHAnsi" w:cstheme="majorHAnsi"/>
          <w:bCs/>
          <w:szCs w:val="21"/>
          <w:vertAlign w:val="superscript"/>
        </w:rPr>
        <w:t>2</w:t>
      </w:r>
    </w:p>
    <w:p>
      <w:pPr>
        <w:rPr>
          <w:rFonts w:asciiTheme="majorHAnsi" w:hAnsiTheme="majorHAnsi" w:cstheme="majorHAnsi"/>
          <w:szCs w:val="21"/>
        </w:rPr>
      </w:pPr>
    </w:p>
    <w:p>
      <w:pPr>
        <w:rPr>
          <w:rFonts w:asciiTheme="majorHAnsi" w:hAnsiTheme="majorHAnsi" w:cstheme="majorHAnsi"/>
          <w:color w:val="000000" w:themeColor="text1"/>
          <w:szCs w:val="21"/>
          <w14:textFill>
            <w14:solidFill>
              <w14:schemeClr w14:val="tx1"/>
            </w14:solidFill>
          </w14:textFill>
        </w:rPr>
      </w:pPr>
      <w:r>
        <w:rPr>
          <w:rFonts w:asciiTheme="majorHAnsi" w:hAnsiTheme="majorHAnsi" w:eastAsiaTheme="minorEastAsia" w:cstheme="majorHAnsi"/>
          <w:bCs/>
          <w:color w:val="FF0000"/>
        </w:rPr>
        <w:drawing>
          <wp:anchor distT="0" distB="0" distL="114300" distR="114300" simplePos="0" relativeHeight="251671552" behindDoc="0" locked="0" layoutInCell="1" allowOverlap="1">
            <wp:simplePos x="0" y="0"/>
            <wp:positionH relativeFrom="column">
              <wp:posOffset>5732780</wp:posOffset>
            </wp:positionH>
            <wp:positionV relativeFrom="paragraph">
              <wp:posOffset>447675</wp:posOffset>
            </wp:positionV>
            <wp:extent cx="590550" cy="1343025"/>
            <wp:effectExtent l="0" t="0" r="3810" b="13335"/>
            <wp:wrapSquare wrapText="bothSides"/>
            <wp:docPr id="23" name="图片 2" descr="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3-3-4"/>
                    <pic:cNvPicPr>
                      <a:picLocks noChangeAspect="1" noChangeArrowheads="1"/>
                    </pic:cNvPicPr>
                  </pic:nvPicPr>
                  <pic:blipFill>
                    <a:blip r:embed="rId22"/>
                    <a:stretch>
                      <a:fillRect/>
                    </a:stretch>
                  </pic:blipFill>
                  <pic:spPr>
                    <a:xfrm>
                      <a:off x="0" y="0"/>
                      <a:ext cx="590550" cy="1343025"/>
                    </a:xfrm>
                    <a:prstGeom prst="rect">
                      <a:avLst/>
                    </a:prstGeom>
                    <a:noFill/>
                  </pic:spPr>
                </pic:pic>
              </a:graphicData>
            </a:graphic>
          </wp:anchor>
        </w:drawing>
      </w:r>
      <w:r>
        <w:rPr>
          <w:rFonts w:asciiTheme="majorHAnsi" w:hAnsiTheme="majorHAnsi" w:cstheme="majorHAnsi"/>
          <w:bCs/>
          <w:color w:val="000000" w:themeColor="text1"/>
          <w:szCs w:val="21"/>
          <w14:textFill>
            <w14:solidFill>
              <w14:schemeClr w14:val="tx1"/>
            </w14:solidFill>
          </w14:textFill>
        </w:rPr>
        <w:t>5</w:t>
      </w:r>
      <w:r>
        <w:rPr>
          <w:rFonts w:asciiTheme="majorHAnsi" w:hAnsiTheme="minorEastAsia" w:cstheme="majorHAnsi"/>
          <w:bCs/>
          <w:color w:val="000000" w:themeColor="text1"/>
          <w:szCs w:val="21"/>
          <w14:textFill>
            <w14:solidFill>
              <w14:schemeClr w14:val="tx1"/>
            </w14:solidFill>
          </w14:textFill>
        </w:rPr>
        <w:t>、如图所示，弹簧</w:t>
      </w:r>
      <w:r>
        <w:rPr>
          <w:rFonts w:asciiTheme="majorHAnsi" w:hAnsiTheme="majorHAnsi" w:cstheme="majorHAnsi"/>
          <w:bCs/>
          <w:i/>
          <w:iCs/>
          <w:color w:val="000000" w:themeColor="text1"/>
          <w:szCs w:val="21"/>
          <w14:textFill>
            <w14:solidFill>
              <w14:schemeClr w14:val="tx1"/>
            </w14:solidFill>
          </w14:textFill>
        </w:rPr>
        <w:t>S</w:t>
      </w:r>
      <w:r>
        <w:rPr>
          <w:rFonts w:asciiTheme="majorHAnsi" w:hAnsiTheme="majorHAnsi" w:cstheme="majorHAnsi"/>
          <w:bCs/>
          <w:color w:val="000000" w:themeColor="text1"/>
          <w:szCs w:val="21"/>
          <w:vertAlign w:val="subscript"/>
          <w14:textFill>
            <w14:solidFill>
              <w14:schemeClr w14:val="tx1"/>
            </w14:solidFill>
          </w14:textFill>
        </w:rPr>
        <w:t>1</w:t>
      </w:r>
      <w:r>
        <w:rPr>
          <w:rFonts w:asciiTheme="majorHAnsi" w:hAnsiTheme="minorEastAsia" w:cstheme="majorHAnsi"/>
          <w:bCs/>
          <w:color w:val="000000" w:themeColor="text1"/>
          <w:szCs w:val="21"/>
          <w14:textFill>
            <w14:solidFill>
              <w14:schemeClr w14:val="tx1"/>
            </w14:solidFill>
          </w14:textFill>
        </w:rPr>
        <w:t>的上端固定在天花板上，下端连一小球</w:t>
      </w:r>
      <w:r>
        <w:rPr>
          <w:rFonts w:asciiTheme="majorHAnsi" w:hAnsiTheme="majorHAnsi" w:cstheme="majorHAnsi"/>
          <w:bCs/>
          <w:i/>
          <w:iCs/>
          <w:color w:val="000000" w:themeColor="text1"/>
          <w:szCs w:val="21"/>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，球</w:t>
      </w:r>
      <w:r>
        <w:rPr>
          <w:rFonts w:asciiTheme="majorHAnsi" w:hAnsiTheme="majorHAnsi" w:cstheme="majorHAnsi"/>
          <w:bCs/>
          <w:i/>
          <w:iCs/>
          <w:color w:val="000000" w:themeColor="text1"/>
          <w:szCs w:val="21"/>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与球</w:t>
      </w:r>
      <w:r>
        <w:rPr>
          <w:rFonts w:asciiTheme="majorHAnsi" w:hAnsiTheme="majorHAnsi" w:cstheme="majorHAnsi"/>
          <w:bCs/>
          <w:i/>
          <w:iCs/>
          <w:color w:val="000000" w:themeColor="text1"/>
          <w:szCs w:val="21"/>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之间用线相连．球</w:t>
      </w:r>
      <w:r>
        <w:rPr>
          <w:rFonts w:asciiTheme="majorHAnsi" w:hAnsiTheme="majorHAnsi" w:cstheme="majorHAnsi"/>
          <w:bCs/>
          <w:i/>
          <w:iCs/>
          <w:color w:val="000000" w:themeColor="text1"/>
          <w:szCs w:val="21"/>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与球</w:t>
      </w:r>
      <w:r>
        <w:rPr>
          <w:rFonts w:asciiTheme="majorHAnsi" w:hAnsiTheme="majorHAnsi" w:cstheme="majorHAnsi"/>
          <w:bCs/>
          <w:i/>
          <w:iCs/>
          <w:color w:val="000000" w:themeColor="text1"/>
          <w:szCs w:val="21"/>
          <w14:textFill>
            <w14:solidFill>
              <w14:schemeClr w14:val="tx1"/>
            </w14:solidFill>
          </w14:textFill>
        </w:rPr>
        <w:t>C</w:t>
      </w:r>
      <w:r>
        <w:rPr>
          <w:rFonts w:asciiTheme="majorHAnsi" w:hAnsiTheme="minorEastAsia" w:cstheme="majorHAnsi"/>
          <w:bCs/>
          <w:color w:val="000000" w:themeColor="text1"/>
          <w:szCs w:val="21"/>
          <w14:textFill>
            <w14:solidFill>
              <w14:schemeClr w14:val="tx1"/>
            </w14:solidFill>
          </w14:textFill>
        </w:rPr>
        <w:t>之间用弹簧</w:t>
      </w:r>
      <w:r>
        <w:rPr>
          <w:rFonts w:asciiTheme="majorHAnsi" w:hAnsiTheme="majorHAnsi" w:cstheme="majorHAnsi"/>
          <w:bCs/>
          <w:i/>
          <w:iCs/>
          <w:color w:val="000000" w:themeColor="text1"/>
          <w:szCs w:val="21"/>
          <w14:textFill>
            <w14:solidFill>
              <w14:schemeClr w14:val="tx1"/>
            </w14:solidFill>
          </w14:textFill>
        </w:rPr>
        <w:t>S</w:t>
      </w:r>
      <w:r>
        <w:rPr>
          <w:rFonts w:asciiTheme="majorHAnsi" w:hAnsiTheme="majorHAnsi" w:cstheme="majorHAnsi"/>
          <w:bCs/>
          <w:color w:val="000000" w:themeColor="text1"/>
          <w:szCs w:val="21"/>
          <w:vertAlign w:val="subscript"/>
          <w14:textFill>
            <w14:solidFill>
              <w14:schemeClr w14:val="tx1"/>
            </w14:solidFill>
          </w14:textFill>
        </w:rPr>
        <w:t>2</w:t>
      </w:r>
      <w:r>
        <w:rPr>
          <w:rFonts w:asciiTheme="majorHAnsi" w:hAnsiTheme="minorEastAsia" w:cstheme="majorHAnsi"/>
          <w:bCs/>
          <w:color w:val="000000" w:themeColor="text1"/>
          <w:szCs w:val="21"/>
          <w14:textFill>
            <w14:solidFill>
              <w14:schemeClr w14:val="tx1"/>
            </w14:solidFill>
          </w14:textFill>
        </w:rPr>
        <w:t>相连．</w:t>
      </w:r>
      <w:r>
        <w:rPr>
          <w:rFonts w:asciiTheme="majorHAnsi" w:hAnsiTheme="majorHAnsi" w:cstheme="majorHAnsi"/>
          <w:bCs/>
          <w:i/>
          <w:iCs/>
          <w:color w:val="000000" w:themeColor="text1"/>
          <w:szCs w:val="21"/>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C</w:t>
      </w:r>
      <w:r>
        <w:rPr>
          <w:rFonts w:asciiTheme="majorHAnsi" w:hAnsiTheme="minorEastAsia" w:cstheme="majorHAnsi"/>
          <w:bCs/>
          <w:color w:val="000000" w:themeColor="text1"/>
          <w:szCs w:val="21"/>
          <w14:textFill>
            <w14:solidFill>
              <w14:schemeClr w14:val="tx1"/>
            </w14:solidFill>
          </w14:textFill>
        </w:rPr>
        <w:t>的质量分别为</w:t>
      </w:r>
      <w:r>
        <w:rPr>
          <w:rFonts w:asciiTheme="majorHAnsi" w:hAnsiTheme="majorHAnsi" w:cstheme="majorHAnsi"/>
          <w:bCs/>
          <w:i/>
          <w:iCs/>
          <w:color w:val="000000" w:themeColor="text1"/>
          <w:szCs w:val="21"/>
          <w14:textFill>
            <w14:solidFill>
              <w14:schemeClr w14:val="tx1"/>
            </w14:solidFill>
          </w14:textFill>
        </w:rPr>
        <w:t>m</w:t>
      </w:r>
      <w:r>
        <w:rPr>
          <w:rFonts w:asciiTheme="majorHAnsi" w:hAnsiTheme="majorHAnsi" w:cstheme="majorHAnsi"/>
          <w:bCs/>
          <w:i/>
          <w:iCs/>
          <w:color w:val="000000" w:themeColor="text1"/>
          <w:szCs w:val="21"/>
          <w:vertAlign w:val="subscript"/>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m</w:t>
      </w:r>
      <w:r>
        <w:rPr>
          <w:rFonts w:asciiTheme="majorHAnsi" w:hAnsiTheme="majorHAnsi" w:cstheme="majorHAnsi"/>
          <w:bCs/>
          <w:i/>
          <w:iCs/>
          <w:color w:val="000000" w:themeColor="text1"/>
          <w:szCs w:val="21"/>
          <w:vertAlign w:val="subscript"/>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m</w:t>
      </w:r>
      <w:r>
        <w:rPr>
          <w:rFonts w:asciiTheme="majorHAnsi" w:hAnsiTheme="majorHAnsi" w:cstheme="majorHAnsi"/>
          <w:bCs/>
          <w:i/>
          <w:iCs/>
          <w:color w:val="000000" w:themeColor="text1"/>
          <w:szCs w:val="21"/>
          <w:vertAlign w:val="subscript"/>
          <w14:textFill>
            <w14:solidFill>
              <w14:schemeClr w14:val="tx1"/>
            </w14:solidFill>
          </w14:textFill>
        </w:rPr>
        <w:t>C</w:t>
      </w:r>
      <w:r>
        <w:rPr>
          <w:rFonts w:asciiTheme="majorHAnsi" w:hAnsiTheme="minorEastAsia" w:cstheme="majorHAnsi"/>
          <w:bCs/>
          <w:color w:val="000000" w:themeColor="text1"/>
          <w:szCs w:val="21"/>
          <w14:textFill>
            <w14:solidFill>
              <w14:schemeClr w14:val="tx1"/>
            </w14:solidFill>
          </w14:textFill>
        </w:rPr>
        <w:t>，弹簧与线的质量均不计．开始时它们都处在静止状态．现将</w:t>
      </w:r>
      <w:r>
        <w:rPr>
          <w:rFonts w:asciiTheme="majorHAnsi" w:hAnsiTheme="majorHAnsi" w:cstheme="majorHAnsi"/>
          <w:bCs/>
          <w:i/>
          <w:iCs/>
          <w:color w:val="000000" w:themeColor="text1"/>
          <w:szCs w:val="21"/>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间的线突然剪断，求线刚剪断时</w:t>
      </w:r>
      <w:r>
        <w:rPr>
          <w:rFonts w:asciiTheme="majorHAnsi" w:hAnsiTheme="majorHAnsi" w:cstheme="majorHAnsi"/>
          <w:bCs/>
          <w:i/>
          <w:iCs/>
          <w:color w:val="000000" w:themeColor="text1"/>
          <w:szCs w:val="21"/>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C</w:t>
      </w:r>
      <w:r>
        <w:rPr>
          <w:rFonts w:asciiTheme="majorHAnsi" w:hAnsiTheme="minorEastAsia" w:cstheme="majorHAnsi"/>
          <w:bCs/>
          <w:color w:val="000000" w:themeColor="text1"/>
          <w:szCs w:val="21"/>
          <w14:textFill>
            <w14:solidFill>
              <w14:schemeClr w14:val="tx1"/>
            </w14:solidFill>
          </w14:textFill>
        </w:rPr>
        <w:t>的加速度．</w:t>
      </w:r>
    </w:p>
    <w:p>
      <w:pPr>
        <w:pStyle w:val="5"/>
        <w:jc w:val="left"/>
        <w:rPr>
          <w:rFonts w:asciiTheme="majorHAnsi" w:hAnsiTheme="majorHAnsi" w:eastAsiaTheme="minorEastAsia" w:cstheme="majorHAnsi"/>
          <w:color w:val="FF0000"/>
        </w:rPr>
      </w:pPr>
    </w:p>
    <w:p>
      <w:pPr>
        <w:pStyle w:val="5"/>
        <w:jc w:val="left"/>
        <w:rPr>
          <w:rFonts w:asciiTheme="majorHAnsi" w:hAnsiTheme="majorHAnsi" w:eastAsiaTheme="minorEastAsia" w:cstheme="majorHAnsi"/>
          <w:color w:val="FF0000"/>
        </w:rPr>
      </w:pPr>
    </w:p>
    <w:p>
      <w:pPr>
        <w:pStyle w:val="5"/>
        <w:jc w:val="left"/>
        <w:rPr>
          <w:rFonts w:asciiTheme="majorHAnsi" w:hAnsiTheme="majorHAnsi" w:eastAsiaTheme="minorEastAsia" w:cstheme="majorHAnsi"/>
          <w:color w:val="FF0000"/>
        </w:rPr>
      </w:pPr>
    </w:p>
    <w:p>
      <w:pPr>
        <w:pStyle w:val="5"/>
        <w:jc w:val="left"/>
        <w:rPr>
          <w:rFonts w:asciiTheme="majorHAnsi" w:hAnsiTheme="majorHAnsi" w:eastAsiaTheme="minorEastAsia" w:cstheme="majorHAnsi"/>
          <w:color w:val="FF0000"/>
        </w:rPr>
      </w:pPr>
    </w:p>
    <w:p>
      <w:pPr>
        <w:pStyle w:val="5"/>
        <w:jc w:val="left"/>
        <w:rPr>
          <w:rFonts w:asciiTheme="majorHAnsi" w:hAnsiTheme="majorHAnsi" w:eastAsiaTheme="minorEastAsia" w:cstheme="majorHAnsi"/>
          <w:color w:val="FF0000"/>
        </w:rPr>
      </w:pPr>
    </w:p>
    <w:p>
      <w:pPr>
        <w:pStyle w:val="5"/>
        <w:jc w:val="left"/>
        <w:rPr>
          <w:rFonts w:asciiTheme="majorHAnsi" w:hAnsiTheme="majorHAnsi" w:eastAsiaTheme="minorEastAsia" w:cstheme="majorHAnsi"/>
          <w:color w:val="FF0000"/>
        </w:rPr>
      </w:pPr>
    </w:p>
    <w:p>
      <w:pPr>
        <w:pStyle w:val="5"/>
        <w:jc w:val="left"/>
        <w:rPr>
          <w:rFonts w:asciiTheme="majorHAnsi" w:hAnsiTheme="majorHAnsi" w:eastAsiaTheme="minorEastAsia" w:cstheme="majorHAnsi"/>
          <w:color w:val="FF0000"/>
        </w:rPr>
      </w:pPr>
    </w:p>
    <w:p>
      <w:pPr>
        <w:pStyle w:val="5"/>
        <w:jc w:val="left"/>
        <w:rPr>
          <w:rFonts w:asciiTheme="majorHAnsi" w:hAnsiTheme="majorHAnsi" w:eastAsiaTheme="minorEastAsia" w:cstheme="majorHAnsi"/>
          <w:color w:val="FF0000"/>
        </w:rPr>
      </w:pPr>
    </w:p>
    <w:p>
      <w:pPr>
        <w:rPr>
          <w:rFonts w:asciiTheme="majorHAnsi" w:hAnsiTheme="majorHAnsi" w:cstheme="majorHAnsi"/>
          <w:color w:val="000000" w:themeColor="text1"/>
          <w:szCs w:val="21"/>
          <w14:textFill>
            <w14:solidFill>
              <w14:schemeClr w14:val="tx1"/>
            </w14:solidFill>
          </w14:textFill>
        </w:rPr>
      </w:pPr>
      <w:r>
        <w:rPr>
          <w:rFonts w:hint="eastAsia" w:asciiTheme="majorHAnsi" w:hAnsiTheme="majorHAnsi" w:cstheme="majorHAnsi"/>
          <w:color w:val="000000" w:themeColor="text1"/>
          <w:szCs w:val="21"/>
          <w:lang w:val="en-US" w:eastAsia="zh-CN"/>
          <w14:textFill>
            <w14:solidFill>
              <w14:schemeClr w14:val="tx1"/>
            </w14:solidFill>
          </w14:textFill>
        </w:rPr>
        <w:t>6</w:t>
      </w:r>
      <w:r>
        <w:rPr>
          <w:rFonts w:hint="eastAsia"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下列关于超重和失重的说法中，正确的是</w:t>
      </w:r>
      <w:r>
        <w:rPr>
          <w:rFonts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．物体处于超重状态时，其重力增加了</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．物体处于完全失重状态时，其重力为零</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C</w:t>
      </w:r>
      <w:r>
        <w:rPr>
          <w:rFonts w:asciiTheme="majorHAnsi" w:hAnsiTheme="minorEastAsia" w:cstheme="majorHAnsi"/>
          <w:color w:val="000000" w:themeColor="text1"/>
          <w:szCs w:val="21"/>
          <w14:textFill>
            <w14:solidFill>
              <w14:schemeClr w14:val="tx1"/>
            </w14:solidFill>
          </w14:textFill>
        </w:rPr>
        <w:t>．物体处于超重或失重状态时，其惯性比物体处于静止状态时增加或减小了</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D</w:t>
      </w:r>
      <w:r>
        <w:rPr>
          <w:rFonts w:asciiTheme="majorHAnsi" w:hAnsiTheme="minorEastAsia" w:cstheme="majorHAnsi"/>
          <w:color w:val="000000" w:themeColor="text1"/>
          <w:szCs w:val="21"/>
          <w14:textFill>
            <w14:solidFill>
              <w14:schemeClr w14:val="tx1"/>
            </w14:solidFill>
          </w14:textFill>
        </w:rPr>
        <w:t>．物体处于超重或失重状态时，其质量及受到的重力都没有变化</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000000" w:themeColor="text1"/>
          <w:szCs w:val="21"/>
          <w14:textFill>
            <w14:solidFill>
              <w14:schemeClr w14:val="tx1"/>
            </w14:solidFill>
          </w14:textFill>
        </w:rPr>
      </w:pPr>
      <w:r>
        <w:rPr>
          <w:rFonts w:hint="eastAsia" w:asciiTheme="majorHAnsi" w:hAnsiTheme="majorHAnsi" w:cstheme="majorHAnsi"/>
          <w:color w:val="000000" w:themeColor="text1"/>
          <w:szCs w:val="21"/>
          <w:lang w:val="en-US" w:eastAsia="zh-CN"/>
          <w14:textFill>
            <w14:solidFill>
              <w14:schemeClr w14:val="tx1"/>
            </w14:solidFill>
          </w14:textFill>
        </w:rPr>
        <w:t>7</w:t>
      </w:r>
      <w:r>
        <w:rPr>
          <w:rFonts w:hint="eastAsia"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跳水运动员从</w:t>
      </w:r>
      <w:r>
        <w:rPr>
          <w:rFonts w:asciiTheme="majorHAnsi" w:hAnsiTheme="majorHAnsi" w:cstheme="majorHAnsi"/>
          <w:color w:val="000000" w:themeColor="text1"/>
          <w:szCs w:val="21"/>
          <w14:textFill>
            <w14:solidFill>
              <w14:schemeClr w14:val="tx1"/>
            </w14:solidFill>
          </w14:textFill>
        </w:rPr>
        <w:t>10 m</w:t>
      </w:r>
      <w:r>
        <w:rPr>
          <w:rFonts w:asciiTheme="majorHAnsi" w:hAnsiTheme="minorEastAsia" w:cstheme="majorHAnsi"/>
          <w:color w:val="000000" w:themeColor="text1"/>
          <w:szCs w:val="21"/>
          <w14:textFill>
            <w14:solidFill>
              <w14:schemeClr w14:val="tx1"/>
            </w14:solidFill>
          </w14:textFill>
        </w:rPr>
        <w:t>跳台腾空跃起，先向上运动一段距离达到最高点后，再自由下落进入水池，不计空气阻力，关于运动员在空中上升过程和下落过程以下说法正确的有</w:t>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w:t>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．上升过程处于超重状态，下落过程处于失重状态</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．上升过程处于失重状态，下落过程处于超重状态</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C</w:t>
      </w:r>
      <w:r>
        <w:rPr>
          <w:rFonts w:asciiTheme="majorHAnsi" w:hAnsiTheme="minorEastAsia" w:cstheme="majorHAnsi"/>
          <w:color w:val="000000" w:themeColor="text1"/>
          <w:szCs w:val="21"/>
          <w14:textFill>
            <w14:solidFill>
              <w14:schemeClr w14:val="tx1"/>
            </w14:solidFill>
          </w14:textFill>
        </w:rPr>
        <w:t>．上升过程和下落过程均处于超重状态</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D</w:t>
      </w:r>
      <w:r>
        <w:rPr>
          <w:rFonts w:asciiTheme="majorHAnsi" w:hAnsiTheme="minorEastAsia" w:cstheme="majorHAnsi"/>
          <w:color w:val="000000" w:themeColor="text1"/>
          <w:szCs w:val="21"/>
          <w14:textFill>
            <w14:solidFill>
              <w14:schemeClr w14:val="tx1"/>
            </w14:solidFill>
          </w14:textFill>
        </w:rPr>
        <w:t>．上升过程和下落过程均处于完全失重状态</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drawing>
          <wp:anchor distT="0" distB="0" distL="114300" distR="114300" simplePos="0" relativeHeight="251677696" behindDoc="0" locked="0" layoutInCell="1" allowOverlap="1">
            <wp:simplePos x="0" y="0"/>
            <wp:positionH relativeFrom="column">
              <wp:posOffset>4822190</wp:posOffset>
            </wp:positionH>
            <wp:positionV relativeFrom="paragraph">
              <wp:posOffset>311150</wp:posOffset>
            </wp:positionV>
            <wp:extent cx="699135" cy="488950"/>
            <wp:effectExtent l="0" t="0" r="1905" b="13970"/>
            <wp:wrapSquare wrapText="bothSides"/>
            <wp:docPr id="24" name="图片 100" descr="5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0" descr="531.TIF"/>
                    <pic:cNvPicPr>
                      <a:picLocks noChangeAspect="1" noChangeArrowheads="1"/>
                    </pic:cNvPicPr>
                  </pic:nvPicPr>
                  <pic:blipFill>
                    <a:blip r:embed="rId23" r:link="rId24"/>
                    <a:stretch>
                      <a:fillRect/>
                    </a:stretch>
                  </pic:blipFill>
                  <pic:spPr>
                    <a:xfrm>
                      <a:off x="0" y="0"/>
                      <a:ext cx="699135" cy="488950"/>
                    </a:xfrm>
                    <a:prstGeom prst="rect">
                      <a:avLst/>
                    </a:prstGeom>
                    <a:noFill/>
                    <a:ln w="9525">
                      <a:noFill/>
                      <a:miter lim="800000"/>
                      <a:headEnd/>
                      <a:tailEnd/>
                    </a:ln>
                  </pic:spPr>
                </pic:pic>
              </a:graphicData>
            </a:graphic>
          </wp:anchor>
        </w:drawing>
      </w:r>
      <w:r>
        <w:rPr>
          <w:rFonts w:hint="eastAsia" w:asciiTheme="majorHAnsi" w:hAnsiTheme="majorHAnsi" w:cstheme="majorHAnsi"/>
          <w:color w:val="000000" w:themeColor="text1"/>
          <w:szCs w:val="21"/>
          <w:lang w:val="en-US" w:eastAsia="zh-CN"/>
          <w14:textFill>
            <w14:solidFill>
              <w14:schemeClr w14:val="tx1"/>
            </w14:solidFill>
          </w14:textFill>
        </w:rPr>
        <w:t>8</w:t>
      </w:r>
      <w:r>
        <w:rPr>
          <w:rFonts w:hint="eastAsia"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如图所示，</w:t>
      </w:r>
      <w:r>
        <w:rPr>
          <w:rFonts w:asciiTheme="majorHAnsi" w:hAnsiTheme="majorHAnsi" w:cstheme="majorHAnsi"/>
          <w: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两物块叠放在一起，当把</w:t>
      </w:r>
      <w:r>
        <w:rPr>
          <w:rFonts w:asciiTheme="majorHAnsi" w:hAnsiTheme="majorHAnsi" w:cstheme="majorHAnsi"/>
          <w: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两物块同时竖直向上抛出时（不计空气阻力），则</w:t>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w:t>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）（多选）</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的加速度小于</w:t>
      </w:r>
      <w:r>
        <w:rPr>
          <w:rFonts w:asciiTheme="majorHAnsi" w:hAnsiTheme="majorHAnsi" w:cstheme="majorHAnsi"/>
          <w:i/>
          <w:color w:val="000000" w:themeColor="text1"/>
          <w:szCs w:val="21"/>
          <w14:textFill>
            <w14:solidFill>
              <w14:schemeClr w14:val="tx1"/>
            </w14:solidFill>
          </w14:textFill>
        </w:rPr>
        <w:t>g</w:t>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的加速度大于</w:t>
      </w:r>
      <w:r>
        <w:rPr>
          <w:rFonts w:asciiTheme="majorHAnsi" w:hAnsiTheme="majorHAnsi" w:cstheme="majorHAnsi"/>
          <w:i/>
          <w:color w:val="000000" w:themeColor="text1"/>
          <w:szCs w:val="21"/>
          <w14:textFill>
            <w14:solidFill>
              <w14:schemeClr w14:val="tx1"/>
            </w14:solidFill>
          </w14:textFill>
        </w:rPr>
        <w:t>g</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C</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的加速度均为</w:t>
      </w:r>
      <w:r>
        <w:rPr>
          <w:rFonts w:asciiTheme="majorHAnsi" w:hAnsiTheme="majorHAnsi" w:cstheme="majorHAnsi"/>
          <w:i/>
          <w:color w:val="000000" w:themeColor="text1"/>
          <w:szCs w:val="21"/>
          <w14:textFill>
            <w14:solidFill>
              <w14:schemeClr w14:val="tx1"/>
            </w14:solidFill>
          </w14:textFill>
        </w:rPr>
        <w:t>g</w:t>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D</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间的弹力为零</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000000" w:themeColor="text1"/>
          <w:szCs w:val="21"/>
          <w14:textFill>
            <w14:solidFill>
              <w14:schemeClr w14:val="tx1"/>
            </w14:solidFill>
          </w14:textFill>
        </w:rPr>
      </w:pPr>
      <w:r>
        <w:rPr>
          <w:rFonts w:hint="eastAsia" w:asciiTheme="majorHAnsi" w:hAnsiTheme="majorHAnsi" w:cstheme="majorHAnsi"/>
          <w:color w:val="000000" w:themeColor="text1"/>
          <w:szCs w:val="21"/>
          <w:lang w:val="en-US" w:eastAsia="zh-CN"/>
          <w14:textFill>
            <w14:solidFill>
              <w14:schemeClr w14:val="tx1"/>
            </w14:solidFill>
          </w14:textFill>
        </w:rPr>
        <w:t>9</w:t>
      </w:r>
      <w:r>
        <w:rPr>
          <w:rFonts w:hint="eastAsia"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原来做匀速直线运动的升降机内，有一被伸长的弹簧拉住的．具有一定质量的物体</w:t>
      </w: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静止在地板上，如图所示</w:t>
      </w:r>
      <w:r>
        <w:rPr>
          <w:rFonts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现发现</w:t>
      </w: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突然被弹簧拉向右方，由此可判断，此时升降机的运动可能是</w:t>
      </w:r>
      <w:r>
        <w:rPr>
          <w:rFonts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r>
        <w:rPr>
          <w:rFonts w:hint="eastAsia" w:asciiTheme="majorHAnsi" w:hAnsiTheme="minorEastAsia" w:cstheme="majorHAnsi"/>
          <w:color w:val="000000" w:themeColor="text1"/>
          <w:szCs w:val="21"/>
          <w14:textFill>
            <w14:solidFill>
              <w14:schemeClr w14:val="tx1"/>
            </w14:solidFill>
          </w14:textFill>
        </w:rPr>
        <w:t>（多选）</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mc:AlternateContent>
          <mc:Choice Requires="wpg">
            <w:drawing>
              <wp:anchor distT="0" distB="0" distL="114300" distR="114300" simplePos="0" relativeHeight="251675648" behindDoc="0" locked="0" layoutInCell="1" allowOverlap="1">
                <wp:simplePos x="0" y="0"/>
                <wp:positionH relativeFrom="column">
                  <wp:posOffset>4799965</wp:posOffset>
                </wp:positionH>
                <wp:positionV relativeFrom="paragraph">
                  <wp:posOffset>74930</wp:posOffset>
                </wp:positionV>
                <wp:extent cx="539750" cy="793750"/>
                <wp:effectExtent l="4445" t="0" r="19685" b="13970"/>
                <wp:wrapSquare wrapText="bothSides"/>
                <wp:docPr id="33" name="组合 33"/>
                <wp:cNvGraphicFramePr/>
                <a:graphic xmlns:a="http://schemas.openxmlformats.org/drawingml/2006/main">
                  <a:graphicData uri="http://schemas.microsoft.com/office/word/2010/wordprocessingGroup">
                    <wpg:wgp>
                      <wpg:cNvGrpSpPr/>
                      <wpg:grpSpPr>
                        <a:xfrm>
                          <a:off x="0" y="0"/>
                          <a:ext cx="539750" cy="793750"/>
                          <a:chOff x="0" y="0"/>
                          <a:chExt cx="780" cy="1250"/>
                        </a:xfrm>
                      </wpg:grpSpPr>
                      <wps:wsp>
                        <wps:cNvPr id="26" name="矩形 26"/>
                        <wps:cNvSpPr/>
                        <wps:spPr>
                          <a:xfrm>
                            <a:off x="56" y="851"/>
                            <a:ext cx="111" cy="240"/>
                          </a:xfrm>
                          <a:prstGeom prst="rect">
                            <a:avLst/>
                          </a:prstGeom>
                          <a:noFill/>
                          <a:ln>
                            <a:noFill/>
                          </a:ln>
                        </wps:spPr>
                        <wps:txbx>
                          <w:txbxContent>
                            <w:p>
                              <w:pPr>
                                <w:spacing w:line="240" w:lineRule="exact"/>
                                <w:jc w:val="center"/>
                                <w:rPr>
                                  <w:i/>
                                </w:rPr>
                              </w:pPr>
                              <w:r>
                                <w:rPr>
                                  <w:rFonts w:hint="eastAsia"/>
                                  <w:i/>
                                </w:rPr>
                                <w:t>A</w:t>
                              </w:r>
                            </w:p>
                          </w:txbxContent>
                        </wps:txbx>
                        <wps:bodyPr wrap="none" lIns="0" tIns="0" rIns="0" bIns="0" upright="1"/>
                      </wps:wsp>
                      <wps:wsp>
                        <wps:cNvPr id="27" name="矩形 27"/>
                        <wps:cNvSpPr/>
                        <wps:spPr>
                          <a:xfrm>
                            <a:off x="0" y="410"/>
                            <a:ext cx="780" cy="840"/>
                          </a:xfrm>
                          <a:prstGeom prst="rect">
                            <a:avLst/>
                          </a:prstGeom>
                          <a:noFill/>
                          <a:ln w="6350" cap="flat" cmpd="sng">
                            <a:solidFill>
                              <a:srgbClr val="000000"/>
                            </a:solidFill>
                            <a:prstDash val="solid"/>
                            <a:miter/>
                            <a:headEnd type="none" w="med" len="med"/>
                            <a:tailEnd type="none" w="med" len="med"/>
                          </a:ln>
                        </wps:spPr>
                        <wps:bodyPr upright="1"/>
                      </wps:wsp>
                      <wps:wsp>
                        <wps:cNvPr id="30" name="矩形 30"/>
                        <wps:cNvSpPr>
                          <a:spLocks noChangeAspect="1"/>
                        </wps:cNvSpPr>
                        <wps:spPr>
                          <a:xfrm>
                            <a:off x="71" y="1102"/>
                            <a:ext cx="141" cy="141"/>
                          </a:xfrm>
                          <a:prstGeom prst="rect">
                            <a:avLst/>
                          </a:prstGeom>
                          <a:noFill/>
                          <a:ln w="6350" cap="flat" cmpd="sng">
                            <a:solidFill>
                              <a:srgbClr val="000000"/>
                            </a:solidFill>
                            <a:prstDash val="solid"/>
                            <a:miter/>
                            <a:headEnd type="none" w="med" len="med"/>
                            <a:tailEnd type="none" w="med" len="med"/>
                          </a:ln>
                        </wps:spPr>
                        <wps:bodyPr upright="1"/>
                      </wps:wsp>
                      <wps:wsp>
                        <wps:cNvPr id="31" name="任意多边形 31"/>
                        <wps:cNvSpPr/>
                        <wps:spPr>
                          <a:xfrm rot="5400000">
                            <a:off x="452" y="897"/>
                            <a:ext cx="71" cy="570"/>
                          </a:xfrm>
                          <a:custGeom>
                            <a:avLst/>
                            <a:gdLst/>
                            <a:ahLst/>
                            <a:cxnLst/>
                            <a:pathLst>
                              <a:path w="347" h="1305">
                                <a:moveTo>
                                  <a:pt x="150" y="0"/>
                                </a:moveTo>
                                <a:lnTo>
                                  <a:pt x="150" y="90"/>
                                </a:lnTo>
                                <a:lnTo>
                                  <a:pt x="330" y="150"/>
                                </a:lnTo>
                                <a:cubicBezTo>
                                  <a:pt x="305" y="177"/>
                                  <a:pt x="0" y="218"/>
                                  <a:pt x="0" y="255"/>
                                </a:cubicBezTo>
                                <a:cubicBezTo>
                                  <a:pt x="0" y="292"/>
                                  <a:pt x="328" y="335"/>
                                  <a:pt x="330" y="375"/>
                                </a:cubicBezTo>
                                <a:cubicBezTo>
                                  <a:pt x="332" y="415"/>
                                  <a:pt x="12" y="455"/>
                                  <a:pt x="15" y="495"/>
                                </a:cubicBezTo>
                                <a:cubicBezTo>
                                  <a:pt x="18" y="535"/>
                                  <a:pt x="347" y="578"/>
                                  <a:pt x="345" y="615"/>
                                </a:cubicBezTo>
                                <a:cubicBezTo>
                                  <a:pt x="343" y="652"/>
                                  <a:pt x="0" y="683"/>
                                  <a:pt x="0" y="720"/>
                                </a:cubicBezTo>
                                <a:cubicBezTo>
                                  <a:pt x="0" y="757"/>
                                  <a:pt x="345" y="803"/>
                                  <a:pt x="345" y="840"/>
                                </a:cubicBezTo>
                                <a:cubicBezTo>
                                  <a:pt x="345" y="877"/>
                                  <a:pt x="0" y="908"/>
                                  <a:pt x="0" y="945"/>
                                </a:cubicBezTo>
                                <a:cubicBezTo>
                                  <a:pt x="0" y="982"/>
                                  <a:pt x="345" y="1028"/>
                                  <a:pt x="345" y="1065"/>
                                </a:cubicBezTo>
                                <a:cubicBezTo>
                                  <a:pt x="345" y="1102"/>
                                  <a:pt x="30" y="1145"/>
                                  <a:pt x="0" y="1170"/>
                                </a:cubicBezTo>
                                <a:lnTo>
                                  <a:pt x="165" y="1215"/>
                                </a:lnTo>
                                <a:lnTo>
                                  <a:pt x="165" y="1305"/>
                                </a:lnTo>
                              </a:path>
                            </a:pathLst>
                          </a:custGeom>
                          <a:noFill/>
                          <a:ln w="9525" cap="flat" cmpd="sng">
                            <a:solidFill>
                              <a:srgbClr val="000000"/>
                            </a:solidFill>
                            <a:prstDash val="solid"/>
                            <a:headEnd type="none" w="med" len="med"/>
                            <a:tailEnd type="none" w="med" len="med"/>
                          </a:ln>
                        </wps:spPr>
                        <wps:bodyPr upright="1"/>
                      </wps:wsp>
                      <wps:wsp>
                        <wps:cNvPr id="32" name="直接连接符 32"/>
                        <wps:cNvCnPr>
                          <a:cxnSpLocks noChangeAspect="1"/>
                        </wps:cNvCnPr>
                        <wps:spPr>
                          <a:xfrm>
                            <a:off x="401" y="0"/>
                            <a:ext cx="0" cy="410"/>
                          </a:xfrm>
                          <a:prstGeom prst="line">
                            <a:avLst/>
                          </a:prstGeom>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77.95pt;margin-top:5.9pt;height:62.5pt;width:42.5pt;mso-wrap-distance-bottom:0pt;mso-wrap-distance-left:9pt;mso-wrap-distance-right:9pt;mso-wrap-distance-top:0pt;z-index:251675648;mso-width-relative:page;mso-height-relative:page;" coordsize="780,1250" o:gfxdata="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AAAAAGRycy9QSwECFAAUAAAACACHTuJAjdPRGdkAAAAKAQAADwAAAAAAAAABACAA&#10;AAAiAAAAZHJzL2Rvd25yZXYueG1sUEsBAhQAFAAAAAgAh07iQJnwpczxBAAAvREAAA4AAAAAAAAA&#10;AQAgAAAAKAEAAGRycy9lMm9Eb2MueG1sUEsFBgAAAAAGAAYAWQEAAIsIAAAAAA==&#10;">
                <o:lock v:ext="edit" aspectratio="f"/>
                <v:rect id="_x0000_s1026" o:spid="_x0000_s1026" o:spt="1" style="position:absolute;left:56;top:851;height:240;width:111;mso-wrap-style:none;" filled="f" stroked="f" coordsize="21600,21600" o:gfxdata="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bVM/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40" w:lineRule="exact"/>
                          <w:jc w:val="center"/>
                          <w:rPr>
                            <w:i/>
                          </w:rPr>
                        </w:pPr>
                        <w:r>
                          <w:rPr>
                            <w:rFonts w:hint="eastAsia"/>
                            <w:i/>
                          </w:rPr>
                          <w:t>A</w:t>
                        </w:r>
                      </w:p>
                    </w:txbxContent>
                  </v:textbox>
                </v:rect>
                <v:rect id="_x0000_s1026" o:spid="_x0000_s1026" o:spt="1" style="position:absolute;left:0;top:410;height:840;width:780;" filled="f" stroked="t" coordsize="21600,21600" o:gfxdata="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FyJLsAAADb&#10;AAAADwAAAAAAAAABACAAAAAiAAAAZHJzL2Rvd25yZXYueG1sUEsBAhQAFAAAAAgAh07iQDMvBZ47&#10;AAAAOQAAABAAAAAAAAAAAQAgAAAACgEAAGRycy9zaGFwZXhtbC54bWxQSwUGAAAAAAYABgBbAQAA&#10;tAMAAAAA&#10;">
                  <v:fill on="f" focussize="0,0"/>
                  <v:stroke weight="0.5pt" color="#000000" joinstyle="miter"/>
                  <v:imagedata o:title=""/>
                  <o:lock v:ext="edit" aspectratio="f"/>
                </v:rect>
                <v:rect id="_x0000_s1026" o:spid="_x0000_s1026" o:spt="1" style="position:absolute;left:71;top:1102;height:141;width:141;" filled="f" stroked="t" coordsize="21600,21600" o:gfxdata="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pF8jbgAAADbAAAA&#10;DwAAAAAAAAABACAAAAAiAAAAZHJzL2Rvd25yZXYueG1sUEsBAhQAFAAAAAgAh07iQDMvBZ47AAAA&#10;OQAAABAAAAAAAAAAAQAgAAAABwEAAGRycy9zaGFwZXhtbC54bWxQSwUGAAAAAAYABgBbAQAAsQMA&#10;AAAA&#10;">
                  <v:fill on="f" focussize="0,0"/>
                  <v:stroke weight="0.5pt" color="#000000" joinstyle="miter"/>
                  <v:imagedata o:title=""/>
                  <o:lock v:ext="edit" aspectratio="t"/>
                </v:rect>
                <v:shape id="_x0000_s1026" o:spid="_x0000_s1026" o:spt="100" style="position:absolute;left:452;top:897;height:570;width:71;rotation:5898240f;" filled="f" stroked="t" coordsize="347,1305" o:gfxdata="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R+JcvQAA&#10;ANsAAAAPAAAAAAAAAAEAIAAAACIAAABkcnMvZG93bnJldi54bWxQSwECFAAUAAAACACHTuJAMy8F&#10;njsAAAA5AAAAEAAAAAAAAAABACAAAAAMAQAAZHJzL3NoYXBleG1sLnhtbFBLBQYAAAAABgAGAFsB&#10;AAC2AwAAAAA=&#10;" path="m150,0l150,90,330,150c305,177,0,218,0,255c0,292,328,335,330,375c332,415,12,455,15,495c18,535,347,578,345,615c343,652,0,683,0,720c0,757,345,803,345,840c345,877,0,908,0,945c0,982,345,1028,345,1065c345,1102,30,1145,0,1170l165,1215,165,1305e">
                  <v:fill on="f" focussize="0,0"/>
                  <v:stroke color="#000000" joinstyle="round"/>
                  <v:imagedata o:title=""/>
                  <o:lock v:ext="edit" aspectratio="f"/>
                </v:shape>
                <v:line id="_x0000_s1026" o:spid="_x0000_s1026" o:spt="20" style="position:absolute;left:401;top:0;height:410;width:0;" filled="f" stroked="t" coordsize="21600,21600" o:gfxdata="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PRCCvQAA&#10;ANsAAAAPAAAAAAAAAAEAIAAAACIAAABkcnMvZG93bnJldi54bWxQSwECFAAUAAAACACHTuJAMy8F&#10;njsAAAA5AAAAEAAAAAAAAAABACAAAAAMAQAAZHJzL3NoYXBleG1sLnhtbFBLBQYAAAAABgAGAFsB&#10;AAC2AwAAAAA=&#10;">
                  <v:fill on="f" focussize="0,0"/>
                  <v:stroke weight="1.5pt" color="#000000" joinstyle="round"/>
                  <v:imagedata o:title=""/>
                  <o:lock v:ext="edit" aspectratio="t"/>
                </v:line>
                <w10:wrap type="square"/>
              </v:group>
            </w:pict>
          </mc:Fallback>
        </mc:AlternateContent>
      </w: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．加速上升</w:t>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．减速上升</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C</w:t>
      </w:r>
      <w:r>
        <w:rPr>
          <w:rFonts w:asciiTheme="majorHAnsi" w:hAnsiTheme="minorEastAsia" w:cstheme="majorHAnsi"/>
          <w:color w:val="000000" w:themeColor="text1"/>
          <w:szCs w:val="21"/>
          <w14:textFill>
            <w14:solidFill>
              <w14:schemeClr w14:val="tx1"/>
            </w14:solidFill>
          </w14:textFill>
        </w:rPr>
        <w:t>．加速下降</w:t>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D．</w:t>
      </w:r>
      <w:r>
        <w:rPr>
          <w:rFonts w:asciiTheme="majorHAnsi" w:hAnsiTheme="minorEastAsia" w:cstheme="majorHAnsi"/>
          <w:color w:val="000000" w:themeColor="text1"/>
          <w:szCs w:val="21"/>
          <w14:textFill>
            <w14:solidFill>
              <w14:schemeClr w14:val="tx1"/>
            </w14:solidFill>
          </w14:textFill>
        </w:rPr>
        <w:t>减速下降</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szCs w:val="21"/>
        </w:rPr>
      </w:pPr>
      <w:r>
        <w:rPr>
          <w:rFonts w:hint="eastAsia" w:asciiTheme="majorHAnsi" w:hAnsiTheme="minorEastAsia" w:cstheme="majorHAnsi"/>
          <w:bCs/>
          <w:szCs w:val="21"/>
          <w:lang w:val="en-US" w:eastAsia="zh-CN"/>
        </w:rPr>
        <w:t>10</w:t>
      </w:r>
      <w:r>
        <w:rPr>
          <w:rFonts w:hint="eastAsia" w:asciiTheme="majorHAnsi" w:hAnsiTheme="minorEastAsia" w:cstheme="majorHAnsi"/>
          <w:bCs/>
          <w:szCs w:val="21"/>
        </w:rPr>
        <w:t>、</w:t>
      </w:r>
      <w:r>
        <w:rPr>
          <w:rFonts w:asciiTheme="majorHAnsi" w:hAnsiTheme="minorEastAsia" w:cstheme="majorHAnsi"/>
          <w:bCs/>
          <w:szCs w:val="21"/>
        </w:rPr>
        <w:t>某人乘电梯从</w:t>
      </w:r>
      <w:r>
        <w:rPr>
          <w:rFonts w:asciiTheme="majorHAnsi" w:hAnsiTheme="majorHAnsi" w:cstheme="majorHAnsi"/>
          <w:bCs/>
          <w:szCs w:val="21"/>
        </w:rPr>
        <w:t>24</w:t>
      </w:r>
      <w:r>
        <w:rPr>
          <w:rFonts w:asciiTheme="majorHAnsi" w:hAnsiTheme="minorEastAsia" w:cstheme="majorHAnsi"/>
          <w:bCs/>
          <w:szCs w:val="21"/>
        </w:rPr>
        <w:t>楼到</w:t>
      </w:r>
      <w:r>
        <w:rPr>
          <w:rFonts w:asciiTheme="majorHAnsi" w:hAnsiTheme="majorHAnsi" w:cstheme="majorHAnsi"/>
          <w:bCs/>
          <w:szCs w:val="21"/>
        </w:rPr>
        <w:t>1</w:t>
      </w:r>
      <w:r>
        <w:rPr>
          <w:rFonts w:asciiTheme="majorHAnsi" w:hAnsiTheme="minorEastAsia" w:cstheme="majorHAnsi"/>
          <w:bCs/>
          <w:szCs w:val="21"/>
        </w:rPr>
        <w:t>楼的</w:t>
      </w:r>
      <w:r>
        <w:rPr>
          <w:rFonts w:asciiTheme="majorHAnsi" w:hAnsiTheme="majorHAnsi" w:cstheme="majorHAnsi"/>
          <w:bCs/>
          <w:i/>
          <w:szCs w:val="21"/>
        </w:rPr>
        <w:t>v</w:t>
      </w:r>
      <w:r>
        <w:rPr>
          <w:rFonts w:asciiTheme="majorHAnsi" w:hAnsiTheme="majorHAnsi" w:cstheme="majorHAnsi"/>
          <w:bCs/>
          <w:szCs w:val="21"/>
        </w:rPr>
        <w:t>－</w:t>
      </w:r>
      <w:r>
        <w:rPr>
          <w:rFonts w:asciiTheme="majorHAnsi" w:hAnsiTheme="majorHAnsi" w:cstheme="majorHAnsi"/>
          <w:bCs/>
          <w:i/>
          <w:szCs w:val="21"/>
        </w:rPr>
        <w:t>t</w:t>
      </w:r>
      <w:r>
        <w:rPr>
          <w:rFonts w:asciiTheme="majorHAnsi" w:hAnsiTheme="minorEastAsia" w:cstheme="majorHAnsi"/>
          <w:bCs/>
          <w:szCs w:val="21"/>
        </w:rPr>
        <w:t>图像如图所示，下列说法正确的是</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76672" behindDoc="0" locked="0" layoutInCell="1" allowOverlap="1">
            <wp:simplePos x="0" y="0"/>
            <wp:positionH relativeFrom="column">
              <wp:posOffset>4823460</wp:posOffset>
            </wp:positionH>
            <wp:positionV relativeFrom="paragraph">
              <wp:posOffset>66675</wp:posOffset>
            </wp:positionV>
            <wp:extent cx="1346200" cy="1066800"/>
            <wp:effectExtent l="0" t="0" r="10160" b="0"/>
            <wp:wrapSquare wrapText="bothSides"/>
            <wp:docPr id="25" name="Image02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0298.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346200" cy="1066800"/>
                    </a:xfrm>
                    <a:prstGeom prst="rect">
                      <a:avLst/>
                    </a:prstGeom>
                    <a:noFill/>
                    <a:ln>
                      <a:noFill/>
                    </a:ln>
                  </pic:spPr>
                </pic:pic>
              </a:graphicData>
            </a:graphic>
          </wp:anchor>
        </w:drawing>
      </w:r>
      <w:r>
        <w:rPr>
          <w:rFonts w:asciiTheme="majorHAnsi" w:hAnsiTheme="majorHAnsi" w:cstheme="majorHAnsi"/>
          <w:bCs/>
          <w:szCs w:val="21"/>
        </w:rPr>
        <w:t>A</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szCs w:val="21"/>
        </w:rPr>
        <w:t>4s</w:t>
      </w:r>
      <w:r>
        <w:rPr>
          <w:rFonts w:asciiTheme="majorHAnsi" w:hAnsiTheme="minorEastAsia" w:cstheme="majorHAnsi"/>
          <w:bCs/>
          <w:szCs w:val="21"/>
        </w:rPr>
        <w:t>内人做匀加速直线运动，加速度为</w:t>
      </w:r>
      <w:r>
        <w:rPr>
          <w:rFonts w:asciiTheme="majorHAnsi" w:hAnsiTheme="majorHAnsi" w:cstheme="majorHAnsi"/>
          <w:bCs/>
          <w:szCs w:val="21"/>
        </w:rPr>
        <w:t>1m/s</w:t>
      </w:r>
      <w:r>
        <w:rPr>
          <w:rFonts w:asciiTheme="majorHAnsi" w:hAnsiTheme="majorHAnsi" w:cstheme="majorHAnsi"/>
          <w:bCs/>
          <w:szCs w:val="21"/>
          <w:vertAlign w:val="superscript"/>
        </w:rPr>
        <w:t>2</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w:t>
      </w:r>
      <w:r>
        <w:rPr>
          <w:rFonts w:asciiTheme="majorHAnsi" w:hAnsiTheme="majorHAnsi" w:cstheme="majorHAnsi"/>
          <w:bCs/>
          <w:szCs w:val="21"/>
        </w:rPr>
        <w:t>16s</w:t>
      </w:r>
      <w:r>
        <w:rPr>
          <w:rFonts w:asciiTheme="majorHAnsi" w:hAnsiTheme="minorEastAsia" w:cstheme="majorHAnsi"/>
          <w:bCs/>
          <w:szCs w:val="21"/>
        </w:rPr>
        <w:t>内人做匀速直线运动，速度保持</w:t>
      </w:r>
      <w:r>
        <w:rPr>
          <w:rFonts w:asciiTheme="majorHAnsi" w:hAnsiTheme="majorHAnsi" w:cstheme="majorHAnsi"/>
          <w:bCs/>
          <w:szCs w:val="21"/>
        </w:rPr>
        <w:t>4m/s</w:t>
      </w:r>
      <w:r>
        <w:rPr>
          <w:rFonts w:asciiTheme="majorHAnsi" w:hAnsiTheme="minorEastAsia" w:cstheme="majorHAnsi"/>
          <w:bCs/>
          <w:szCs w:val="21"/>
        </w:rPr>
        <w:t>不变，处于完全失重状态</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w:t>
      </w:r>
      <w:r>
        <w:rPr>
          <w:rFonts w:asciiTheme="majorHAnsi" w:hAnsiTheme="majorHAnsi" w:cstheme="majorHAnsi"/>
          <w:bCs/>
          <w:szCs w:val="21"/>
        </w:rPr>
        <w:t>16</w:t>
      </w:r>
      <w:r>
        <w:rPr>
          <w:rFonts w:asciiTheme="majorHAnsi" w:hAnsiTheme="minorEastAsia" w:cstheme="majorHAnsi"/>
          <w:bCs/>
          <w:szCs w:val="21"/>
        </w:rPr>
        <w:t>～</w:t>
      </w:r>
      <w:r>
        <w:rPr>
          <w:rFonts w:asciiTheme="majorHAnsi" w:hAnsiTheme="majorHAnsi" w:cstheme="majorHAnsi"/>
          <w:bCs/>
          <w:szCs w:val="21"/>
        </w:rPr>
        <w:t>24s</w:t>
      </w:r>
      <w:r>
        <w:rPr>
          <w:rFonts w:asciiTheme="majorHAnsi" w:hAnsiTheme="minorEastAsia" w:cstheme="majorHAnsi"/>
          <w:bCs/>
          <w:szCs w:val="21"/>
        </w:rPr>
        <w:t>内，人做匀减速直线运动，速度由</w:t>
      </w:r>
      <w:r>
        <w:rPr>
          <w:rFonts w:asciiTheme="majorHAnsi" w:hAnsiTheme="majorHAnsi" w:cstheme="majorHAnsi"/>
          <w:bCs/>
          <w:szCs w:val="21"/>
        </w:rPr>
        <w:t>4m/s</w:t>
      </w:r>
      <w:r>
        <w:rPr>
          <w:rFonts w:asciiTheme="majorHAnsi" w:hAnsiTheme="minorEastAsia" w:cstheme="majorHAnsi"/>
          <w:bCs/>
          <w:szCs w:val="21"/>
        </w:rPr>
        <w:t>减至</w:t>
      </w:r>
      <w:r>
        <w:rPr>
          <w:rFonts w:asciiTheme="majorHAnsi" w:hAnsiTheme="majorHAnsi" w:cstheme="majorHAnsi"/>
          <w:bCs/>
          <w:szCs w:val="21"/>
        </w:rPr>
        <w:t>0</w:t>
      </w:r>
      <w:r>
        <w:rPr>
          <w:rFonts w:asciiTheme="majorHAnsi" w:hAnsiTheme="minorEastAsia" w:cstheme="majorHAnsi"/>
          <w:bCs/>
          <w:szCs w:val="21"/>
        </w:rPr>
        <w:t>，处于失重状态</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szCs w:val="21"/>
        </w:rPr>
        <w:t>24s</w:t>
      </w:r>
      <w:r>
        <w:rPr>
          <w:rFonts w:asciiTheme="majorHAnsi" w:hAnsiTheme="minorEastAsia" w:cstheme="majorHAnsi"/>
          <w:bCs/>
          <w:szCs w:val="21"/>
        </w:rPr>
        <w:t>内，此人经过的位移为</w:t>
      </w:r>
      <w:r>
        <w:rPr>
          <w:rFonts w:asciiTheme="majorHAnsi" w:hAnsiTheme="majorHAnsi" w:cstheme="majorHAnsi"/>
          <w:bCs/>
          <w:szCs w:val="21"/>
        </w:rPr>
        <w:t>72m</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000000" w:themeColor="text1"/>
          <w:szCs w:val="21"/>
          <w14:textFill>
            <w14:solidFill>
              <w14:schemeClr w14:val="tx1"/>
            </w14:solidFill>
          </w14:textFill>
        </w:rPr>
      </w:pPr>
    </w:p>
    <w:p>
      <w:pPr>
        <w:rPr>
          <w:rFonts w:asciiTheme="majorHAnsi" w:hAnsiTheme="minorEastAsia" w:cstheme="majorHAnsi"/>
          <w:color w:val="000000" w:themeColor="text1"/>
          <w:szCs w:val="21"/>
          <w14:textFill>
            <w14:solidFill>
              <w14:schemeClr w14:val="tx1"/>
            </w14:solidFill>
          </w14:textFill>
        </w:rPr>
      </w:pPr>
      <w:r>
        <w:rPr>
          <w:rFonts w:hint="eastAsia" w:asciiTheme="majorHAnsi" w:hAnsiTheme="majorHAnsi" w:cstheme="majorHAnsi"/>
          <w:color w:val="000000" w:themeColor="text1"/>
          <w:szCs w:val="21"/>
          <w:lang w:val="en-US" w:eastAsia="zh-CN"/>
          <w14:textFill>
            <w14:solidFill>
              <w14:schemeClr w14:val="tx1"/>
            </w14:solidFill>
          </w14:textFill>
        </w:rPr>
        <w:t>11</w:t>
      </w:r>
      <w:r>
        <w:rPr>
          <w:rFonts w:hint="eastAsia"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某人在地面上最多能举起</w:t>
      </w:r>
      <w:r>
        <w:rPr>
          <w:rFonts w:asciiTheme="majorHAnsi" w:hAnsiTheme="majorHAnsi" w:cstheme="majorHAnsi"/>
          <w:color w:val="000000" w:themeColor="text1"/>
          <w:szCs w:val="21"/>
          <w14:textFill>
            <w14:solidFill>
              <w14:schemeClr w14:val="tx1"/>
            </w14:solidFill>
          </w14:textFill>
        </w:rPr>
        <w:t>60kg</w:t>
      </w:r>
      <w:r>
        <w:rPr>
          <w:rFonts w:asciiTheme="majorHAnsi" w:hAnsiTheme="minorEastAsia" w:cstheme="majorHAnsi"/>
          <w:color w:val="000000" w:themeColor="text1"/>
          <w:szCs w:val="21"/>
          <w14:textFill>
            <w14:solidFill>
              <w14:schemeClr w14:val="tx1"/>
            </w14:solidFill>
          </w14:textFill>
        </w:rPr>
        <w:t>的物体，而在一个加速下降的电梯里最多能举起</w:t>
      </w:r>
      <w:r>
        <w:rPr>
          <w:rFonts w:asciiTheme="majorHAnsi" w:hAnsiTheme="majorHAnsi" w:cstheme="majorHAnsi"/>
          <w:color w:val="000000" w:themeColor="text1"/>
          <w:szCs w:val="21"/>
          <w14:textFill>
            <w14:solidFill>
              <w14:schemeClr w14:val="tx1"/>
            </w14:solidFill>
          </w14:textFill>
        </w:rPr>
        <w:t>80kg</w:t>
      </w:r>
      <w:r>
        <w:rPr>
          <w:rFonts w:asciiTheme="majorHAnsi" w:hAnsiTheme="minorEastAsia" w:cstheme="majorHAnsi"/>
          <w:color w:val="000000" w:themeColor="text1"/>
          <w:szCs w:val="21"/>
          <w14:textFill>
            <w14:solidFill>
              <w14:schemeClr w14:val="tx1"/>
            </w14:solidFill>
          </w14:textFill>
        </w:rPr>
        <w:t>的物体</w:t>
      </w:r>
      <w:r>
        <w:rPr>
          <w:rFonts w:hint="eastAsia" w:asciiTheme="majorHAnsi" w:hAnsiTheme="minorEastAsia"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求：</w:t>
      </w:r>
    </w:p>
    <w:p>
      <w:pPr>
        <w:rPr>
          <w:rFonts w:asciiTheme="majorHAnsi" w:hAnsiTheme="minorEastAsia"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）此电梯的加速度多大？</w:t>
      </w: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）若电梯以此加速度上升，则此人在电梯里最多能举起物体的质量是多少？（</w:t>
      </w:r>
      <w:r>
        <w:rPr>
          <w:rFonts w:asciiTheme="majorHAnsi" w:hAnsiTheme="majorHAnsi" w:cstheme="majorHAnsi"/>
          <w:i/>
          <w:color w:val="000000" w:themeColor="text1"/>
          <w:szCs w:val="21"/>
          <w14:textFill>
            <w14:solidFill>
              <w14:schemeClr w14:val="tx1"/>
            </w14:solidFill>
          </w14:textFill>
        </w:rPr>
        <w:t>g</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10m/s</w:t>
      </w:r>
      <w:r>
        <w:rPr>
          <w:rFonts w:asciiTheme="majorHAnsi" w:hAnsiTheme="majorHAnsi" w:cstheme="majorHAnsi"/>
          <w:color w:val="000000" w:themeColor="text1"/>
          <w:szCs w:val="21"/>
          <w:vertAlign w:val="super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w:t>
      </w:r>
    </w:p>
    <w:p>
      <w:pPr>
        <w:pStyle w:val="8"/>
        <w:spacing w:line="360" w:lineRule="auto"/>
        <w:rPr>
          <w:rFonts w:hint="default" w:ascii="Times New Roman" w:hAnsi="Times New Roman" w:cs="Times New Roman"/>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ascii="Times New Roman" w:hAnsi="Times New Roman" w:cs="Times New Roman"/>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rPr>
          <w:rFonts w:asciiTheme="majorHAnsi" w:hAnsiTheme="majorHAnsi" w:cstheme="majorHAnsi"/>
          <w:szCs w:val="21"/>
        </w:rPr>
      </w:pPr>
      <w:r>
        <w:rPr>
          <w:rFonts w:hint="eastAsia" w:asciiTheme="majorHAnsi" w:hAnsiTheme="majorHAnsi" w:cstheme="majorHAnsi"/>
          <w:szCs w:val="21"/>
        </w:rPr>
        <w:t>1、</w:t>
      </w:r>
      <w:r>
        <w:rPr>
          <w:rFonts w:asciiTheme="majorHAnsi" w:hAnsiTheme="minorEastAsia" w:cstheme="majorHAnsi"/>
          <w:szCs w:val="21"/>
        </w:rPr>
        <w:t>在以</w:t>
      </w:r>
      <w:r>
        <w:rPr>
          <w:rFonts w:asciiTheme="majorHAnsi" w:hAnsiTheme="majorHAnsi" w:cstheme="majorHAnsi"/>
          <w:szCs w:val="21"/>
        </w:rPr>
        <w:t>4m/s</w:t>
      </w:r>
      <w:r>
        <w:rPr>
          <w:rFonts w:asciiTheme="majorHAnsi" w:hAnsiTheme="majorHAnsi" w:cstheme="majorHAnsi"/>
          <w:szCs w:val="21"/>
          <w:vertAlign w:val="superscript"/>
        </w:rPr>
        <w:t>2</w:t>
      </w:r>
      <w:r>
        <w:rPr>
          <w:rFonts w:asciiTheme="majorHAnsi" w:hAnsiTheme="minorEastAsia" w:cstheme="majorHAnsi"/>
          <w:szCs w:val="21"/>
        </w:rPr>
        <w:t>的加速度匀加速上升的电梯内，分别用天平和弹簧秤称量一个质量</w:t>
      </w:r>
      <w:r>
        <w:rPr>
          <w:rFonts w:asciiTheme="majorHAnsi" w:hAnsiTheme="majorHAnsi" w:cstheme="majorHAnsi"/>
          <w:szCs w:val="21"/>
        </w:rPr>
        <w:t>10kg</w:t>
      </w:r>
      <w:r>
        <w:rPr>
          <w:rFonts w:asciiTheme="majorHAnsi" w:hAnsiTheme="minorEastAsia" w:cstheme="majorHAnsi"/>
          <w:szCs w:val="21"/>
        </w:rPr>
        <w:t>的物体（</w:t>
      </w:r>
      <w:r>
        <w:rPr>
          <w:rFonts w:asciiTheme="majorHAnsi" w:hAnsiTheme="majorHAnsi" w:cstheme="majorHAnsi"/>
          <w:i/>
          <w:szCs w:val="21"/>
        </w:rPr>
        <w:t>g</w:t>
      </w:r>
      <w:r>
        <w:rPr>
          <w:rFonts w:asciiTheme="majorHAnsi" w:hAnsiTheme="minorEastAsia" w:cstheme="majorHAnsi"/>
          <w:szCs w:val="21"/>
        </w:rPr>
        <w:t>取</w:t>
      </w:r>
      <w:r>
        <w:rPr>
          <w:rFonts w:asciiTheme="majorHAnsi" w:hAnsiTheme="majorHAnsi" w:cstheme="majorHAnsi"/>
          <w:szCs w:val="21"/>
        </w:rPr>
        <w:t>10m/s</w:t>
      </w:r>
      <w:r>
        <w:rPr>
          <w:rFonts w:asciiTheme="majorHAnsi" w:hAnsiTheme="majorHAnsi" w:cstheme="majorHAnsi"/>
          <w:szCs w:val="21"/>
          <w:vertAlign w:val="superscript"/>
        </w:rPr>
        <w:t>2</w:t>
      </w:r>
      <w:r>
        <w:rPr>
          <w:rFonts w:asciiTheme="majorHAnsi" w:hAnsiTheme="minorEastAsia" w:cstheme="majorHAnsi"/>
          <w:szCs w:val="21"/>
        </w:rPr>
        <w:t>），则</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hint="eastAsia" w:asciiTheme="majorHAnsi" w:hAnsiTheme="minorEastAsia" w:cstheme="majorHAnsi"/>
          <w:szCs w:val="21"/>
        </w:rPr>
        <w:t>（多选）</w:t>
      </w:r>
    </w:p>
    <w:p>
      <w:pPr>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．天平的示数为</w:t>
      </w:r>
      <w:r>
        <w:rPr>
          <w:rFonts w:asciiTheme="majorHAnsi" w:hAnsiTheme="majorHAnsi" w:cstheme="majorHAnsi"/>
          <w:szCs w:val="21"/>
        </w:rPr>
        <w:t>10kg</w:t>
      </w:r>
      <w:r>
        <w:rPr>
          <w:rFonts w:hint="eastAsia" w:asciiTheme="majorHAnsi" w:hAnsiTheme="majorHAnsi" w:cstheme="majorHAnsi"/>
          <w:i/>
          <w:szCs w:val="21"/>
        </w:rPr>
        <w:tab/>
      </w:r>
      <w:r>
        <w:rPr>
          <w:rFonts w:hint="eastAsia" w:asciiTheme="majorHAnsi" w:hAnsiTheme="majorHAnsi" w:cstheme="majorHAnsi"/>
          <w:i/>
          <w:szCs w:val="21"/>
        </w:rPr>
        <w:tab/>
      </w:r>
      <w:r>
        <w:rPr>
          <w:rFonts w:hint="eastAsia" w:asciiTheme="majorHAnsi" w:hAnsiTheme="majorHAnsi" w:cstheme="majorHAnsi"/>
          <w:i/>
          <w:szCs w:val="21"/>
        </w:rPr>
        <w:tab/>
      </w:r>
      <w:r>
        <w:rPr>
          <w:rFonts w:hint="eastAsia" w:asciiTheme="majorHAnsi" w:hAnsiTheme="majorHAnsi" w:cstheme="majorHAnsi"/>
          <w:i/>
          <w:szCs w:val="21"/>
        </w:rPr>
        <w:tab/>
      </w:r>
      <w:r>
        <w:rPr>
          <w:rFonts w:hint="eastAsia" w:asciiTheme="majorHAnsi" w:hAnsiTheme="majorHAnsi" w:cstheme="majorHAnsi"/>
          <w:i/>
          <w:szCs w:val="21"/>
        </w:rPr>
        <w:tab/>
      </w:r>
      <w:r>
        <w:rPr>
          <w:rFonts w:asciiTheme="majorHAnsi" w:hAnsiTheme="majorHAnsi" w:cstheme="majorHAnsi"/>
          <w:szCs w:val="21"/>
        </w:rPr>
        <w:t>B</w:t>
      </w:r>
      <w:r>
        <w:rPr>
          <w:rFonts w:asciiTheme="majorHAnsi" w:hAnsiTheme="minorEastAsia" w:cstheme="majorHAnsi"/>
          <w:szCs w:val="21"/>
        </w:rPr>
        <w:t>．天平的示数为</w:t>
      </w:r>
      <w:r>
        <w:rPr>
          <w:rFonts w:asciiTheme="majorHAnsi" w:hAnsiTheme="majorHAnsi" w:cstheme="majorHAnsi"/>
          <w:szCs w:val="21"/>
        </w:rPr>
        <w:t>14kg</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．弹簧秤的示数为</w:t>
      </w:r>
      <w:r>
        <w:rPr>
          <w:rFonts w:asciiTheme="majorHAnsi" w:hAnsiTheme="majorHAnsi" w:cstheme="majorHAnsi"/>
          <w:szCs w:val="21"/>
        </w:rPr>
        <w:t>100N</w:t>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．弹簧秤的示数为</w:t>
      </w:r>
      <w:r>
        <w:rPr>
          <w:rFonts w:asciiTheme="majorHAnsi" w:hAnsiTheme="majorHAnsi" w:cstheme="majorHAnsi"/>
          <w:szCs w:val="21"/>
        </w:rPr>
        <w:t>140N</w:t>
      </w:r>
    </w:p>
    <w:p>
      <w:pPr>
        <w:rPr>
          <w:rFonts w:asciiTheme="majorHAnsi" w:hAnsiTheme="majorHAnsi" w:cstheme="majorHAnsi"/>
          <w:szCs w:val="21"/>
        </w:rPr>
      </w:pPr>
    </w:p>
    <w:p>
      <w:pPr>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81792" behindDoc="0" locked="0" layoutInCell="1" allowOverlap="1">
            <wp:simplePos x="0" y="0"/>
            <wp:positionH relativeFrom="column">
              <wp:posOffset>4827270</wp:posOffset>
            </wp:positionH>
            <wp:positionV relativeFrom="paragraph">
              <wp:posOffset>484505</wp:posOffset>
            </wp:positionV>
            <wp:extent cx="523875" cy="723900"/>
            <wp:effectExtent l="0" t="0" r="9525" b="7620"/>
            <wp:wrapSquare wrapText="bothSides"/>
            <wp:docPr id="835587" name="Image03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87" name="Image0300.jpe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523875" cy="723900"/>
                    </a:xfrm>
                    <a:prstGeom prst="rect">
                      <a:avLst/>
                    </a:prstGeom>
                    <a:noFill/>
                    <a:ln>
                      <a:noFill/>
                    </a:ln>
                  </pic:spPr>
                </pic:pic>
              </a:graphicData>
            </a:graphic>
          </wp:anchor>
        </w:drawing>
      </w:r>
      <w:r>
        <w:rPr>
          <w:rFonts w:hint="eastAsia" w:asciiTheme="majorHAnsi" w:hAnsiTheme="majorHAnsi" w:cstheme="majorHAnsi"/>
          <w:szCs w:val="21"/>
        </w:rPr>
        <w:t>2</w:t>
      </w:r>
      <w:r>
        <w:rPr>
          <w:rFonts w:asciiTheme="majorHAnsi" w:hAnsiTheme="minorEastAsia" w:cstheme="majorHAnsi"/>
          <w:szCs w:val="21"/>
        </w:rPr>
        <w:t>、</w:t>
      </w:r>
      <w:r>
        <w:rPr>
          <w:rFonts w:asciiTheme="majorHAnsi" w:hAnsiTheme="minorEastAsia" w:cstheme="majorHAnsi"/>
          <w:bCs/>
          <w:szCs w:val="21"/>
        </w:rPr>
        <w:t>如图所示，木箱顶端固定一竖直放置的弹簧，弹簧下方有一物块，木箱静止时弹簧处于伸长状态且物块与箱底间有压力。若在某段时间内，物块对箱底刚好无压力，则在此段时间内，木箱的运动状态可能为</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t>A</w:t>
      </w:r>
      <w:r>
        <w:rPr>
          <w:rFonts w:asciiTheme="majorHAnsi" w:hAnsiTheme="minorEastAsia" w:cstheme="majorHAnsi"/>
          <w:bCs/>
          <w:szCs w:val="21"/>
        </w:rPr>
        <w:t>．加速下降</w:t>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B</w:t>
      </w:r>
      <w:r>
        <w:rPr>
          <w:rFonts w:asciiTheme="majorHAnsi" w:hAnsiTheme="minorEastAsia" w:cstheme="majorHAnsi"/>
          <w:bCs/>
          <w:szCs w:val="21"/>
        </w:rPr>
        <w:t>．加速上升</w:t>
      </w:r>
    </w:p>
    <w:p>
      <w:pPr>
        <w:ind w:left="420" w:leftChars="200"/>
        <w:rPr>
          <w:rFonts w:asciiTheme="majorHAnsi" w:hAnsiTheme="majorHAnsi" w:cstheme="majorHAnsi"/>
          <w:bCs/>
          <w:szCs w:val="21"/>
        </w:rPr>
      </w:pPr>
      <w:r>
        <w:rPr>
          <w:rFonts w:asciiTheme="majorHAnsi" w:hAnsiTheme="majorHAnsi" w:cstheme="majorHAnsi"/>
          <w:bCs/>
          <w:szCs w:val="21"/>
        </w:rPr>
        <w:t>C</w:t>
      </w:r>
      <w:r>
        <w:rPr>
          <w:rFonts w:asciiTheme="majorHAnsi" w:hAnsiTheme="minorEastAsia" w:cstheme="majorHAnsi"/>
          <w:bCs/>
          <w:szCs w:val="21"/>
        </w:rPr>
        <w:t>．物块处于失重状态</w:t>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D</w:t>
      </w:r>
      <w:r>
        <w:rPr>
          <w:rFonts w:asciiTheme="majorHAnsi" w:hAnsiTheme="minorEastAsia" w:cstheme="majorHAnsi"/>
          <w:bCs/>
          <w:szCs w:val="21"/>
        </w:rPr>
        <w:t>．物块处于超重状态</w:t>
      </w: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r>
        <w:rPr>
          <w:rFonts w:hint="eastAsia" w:asciiTheme="majorHAnsi" w:hAnsiTheme="majorHAnsi" w:eastAsiaTheme="minorEastAsia" w:cstheme="majorHAnsi"/>
        </w:rPr>
        <w:t>3</w:t>
      </w:r>
      <w:r>
        <w:rPr>
          <w:rFonts w:asciiTheme="majorHAnsi" w:hAnsiTheme="minorEastAsia" w:eastAsiaTheme="minorEastAsia" w:cstheme="majorHAnsi"/>
        </w:rPr>
        <w:t>、一枚火箭由地面竖直向上发射，其速度和时间的关系图线如图所示，则</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82816" behindDoc="0" locked="0" layoutInCell="1" allowOverlap="1">
            <wp:simplePos x="0" y="0"/>
            <wp:positionH relativeFrom="column">
              <wp:posOffset>3686810</wp:posOffset>
            </wp:positionH>
            <wp:positionV relativeFrom="paragraph">
              <wp:posOffset>62865</wp:posOffset>
            </wp:positionV>
            <wp:extent cx="1781175" cy="952500"/>
            <wp:effectExtent l="0" t="0" r="1905" b="7620"/>
            <wp:wrapSquare wrapText="bothSides"/>
            <wp:docPr id="871426" name="图片 871426" descr="F:\核\2015·一轮核\核2015·一轮人教物理\W235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26" name="图片 871426" descr="F:\核\2015·一轮核\核2015·一轮人教物理\W235A.TIF"/>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a:xfrm>
                      <a:off x="0" y="0"/>
                      <a:ext cx="1781175" cy="952500"/>
                    </a:xfrm>
                    <a:prstGeom prst="rect">
                      <a:avLst/>
                    </a:prstGeom>
                    <a:noFill/>
                    <a:ln>
                      <a:noFill/>
                    </a:ln>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3</w:t>
      </w:r>
      <w:r>
        <w:rPr>
          <w:rFonts w:asciiTheme="majorHAnsi" w:hAnsiTheme="minorEastAsia" w:eastAsiaTheme="minorEastAsia" w:cstheme="majorHAnsi"/>
        </w:rPr>
        <w:t>时刻火箭距地面最远</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2</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3</w:t>
      </w:r>
      <w:r>
        <w:rPr>
          <w:rFonts w:asciiTheme="majorHAnsi" w:hAnsiTheme="minorEastAsia" w:eastAsiaTheme="minorEastAsia" w:cstheme="majorHAnsi"/>
        </w:rPr>
        <w:t>的时间内，火箭在向下降落</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1</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2</w:t>
      </w:r>
      <w:r>
        <w:rPr>
          <w:rFonts w:asciiTheme="majorHAnsi" w:hAnsiTheme="minorEastAsia" w:eastAsiaTheme="minorEastAsia" w:cstheme="majorHAnsi"/>
        </w:rPr>
        <w:t>时间内，火箭处于失重状态</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w:t>
      </w:r>
      <w:r>
        <w:rPr>
          <w:rFonts w:asciiTheme="majorHAnsi" w:hAnsiTheme="majorHAnsi" w:eastAsiaTheme="minorEastAsia" w:cstheme="majorHAnsi"/>
        </w:rPr>
        <w:t>0</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3</w:t>
      </w:r>
      <w:r>
        <w:rPr>
          <w:rFonts w:asciiTheme="majorHAnsi" w:hAnsiTheme="minorEastAsia" w:eastAsiaTheme="minorEastAsia" w:cstheme="majorHAnsi"/>
        </w:rPr>
        <w:t>时间内，火箭始终处于失重状态</w:t>
      </w: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r>
        <w:rPr>
          <w:rFonts w:asciiTheme="majorHAnsi" w:hAnsiTheme="minorEastAsia" w:eastAsiaTheme="minorEastAsia" w:cstheme="majorHAnsi"/>
          <w:color w:val="FF0000"/>
        </w:rPr>
        <w:drawing>
          <wp:anchor distT="0" distB="0" distL="114300" distR="114300" simplePos="0" relativeHeight="251678720" behindDoc="0" locked="0" layoutInCell="1" allowOverlap="1">
            <wp:simplePos x="0" y="0"/>
            <wp:positionH relativeFrom="column">
              <wp:posOffset>5185410</wp:posOffset>
            </wp:positionH>
            <wp:positionV relativeFrom="paragraph">
              <wp:posOffset>404495</wp:posOffset>
            </wp:positionV>
            <wp:extent cx="1133475" cy="1524000"/>
            <wp:effectExtent l="0" t="0" r="9525" b="0"/>
            <wp:wrapSquare wrapText="bothSides"/>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noChangeArrowheads="1"/>
                    </pic:cNvPicPr>
                  </pic:nvPicPr>
                  <pic:blipFill>
                    <a:blip r:embed="rId30"/>
                    <a:srcRect/>
                    <a:stretch>
                      <a:fillRect/>
                    </a:stretch>
                  </pic:blipFill>
                  <pic:spPr>
                    <a:xfrm>
                      <a:off x="0" y="0"/>
                      <a:ext cx="1133475" cy="1524000"/>
                    </a:xfrm>
                    <a:prstGeom prst="rect">
                      <a:avLst/>
                    </a:prstGeom>
                    <a:noFill/>
                    <a:ln w="9525">
                      <a:noFill/>
                      <a:miter lim="800000"/>
                      <a:headEnd/>
                      <a:tailEnd/>
                    </a:ln>
                  </pic:spPr>
                </pic:pic>
              </a:graphicData>
            </a:graphic>
          </wp:anchor>
        </w:drawing>
      </w:r>
      <w:r>
        <w:rPr>
          <w:rFonts w:hint="eastAsia" w:asciiTheme="majorHAnsi" w:hAnsiTheme="majorHAnsi" w:eastAsiaTheme="minorEastAsia" w:cstheme="majorHAnsi"/>
        </w:rPr>
        <w:t>4</w:t>
      </w:r>
      <w:r>
        <w:rPr>
          <w:rFonts w:asciiTheme="majorHAnsi" w:hAnsiTheme="minorEastAsia" w:eastAsiaTheme="minorEastAsia" w:cstheme="majorHAnsi"/>
        </w:rPr>
        <w:t>、如图所示，运动员</w:t>
      </w:r>
      <w:r>
        <w:rPr>
          <w:rFonts w:asciiTheme="majorHAnsi" w:hAnsiTheme="majorHAnsi" w:eastAsiaTheme="minorEastAsia" w:cstheme="majorHAnsi"/>
        </w:rPr>
        <w:t>“10m</w:t>
      </w:r>
      <w:r>
        <w:rPr>
          <w:rFonts w:asciiTheme="majorHAnsi" w:hAnsiTheme="minorEastAsia" w:eastAsiaTheme="minorEastAsia" w:cstheme="majorHAnsi"/>
        </w:rPr>
        <w:t>跳板跳水</w:t>
      </w:r>
      <w:r>
        <w:rPr>
          <w:rFonts w:asciiTheme="majorHAnsi" w:hAnsiTheme="majorHAnsi" w:eastAsiaTheme="minorEastAsia" w:cstheme="majorHAnsi"/>
        </w:rPr>
        <w:t>”</w:t>
      </w:r>
      <w:r>
        <w:rPr>
          <w:rFonts w:asciiTheme="majorHAnsi" w:hAnsiTheme="minorEastAsia" w:eastAsiaTheme="minorEastAsia" w:cstheme="majorHAnsi"/>
        </w:rPr>
        <w:t>运动的过程可简化为：运动员走上跳板，将跳板从水平位置</w:t>
      </w:r>
      <w:r>
        <w:rPr>
          <w:rFonts w:asciiTheme="majorHAnsi" w:hAnsiTheme="majorHAnsi" w:eastAsiaTheme="minorEastAsia" w:cstheme="majorHAnsi"/>
          <w:i/>
        </w:rPr>
        <w:t>B</w:t>
      </w:r>
      <w:r>
        <w:rPr>
          <w:rFonts w:asciiTheme="majorHAnsi" w:hAnsiTheme="minorEastAsia" w:eastAsiaTheme="minorEastAsia" w:cstheme="majorHAnsi"/>
        </w:rPr>
        <w:t>压到最低点</w:t>
      </w:r>
      <w:r>
        <w:rPr>
          <w:rFonts w:asciiTheme="majorHAnsi" w:hAnsiTheme="majorHAnsi" w:eastAsiaTheme="minorEastAsia" w:cstheme="majorHAnsi"/>
          <w:i/>
        </w:rPr>
        <w:t>C</w:t>
      </w:r>
      <w:r>
        <w:rPr>
          <w:rFonts w:asciiTheme="majorHAnsi" w:hAnsiTheme="minorEastAsia" w:eastAsiaTheme="minorEastAsia" w:cstheme="majorHAnsi"/>
        </w:rPr>
        <w:t>，跳板又将运动员竖直向上弹到最高点</w:t>
      </w:r>
      <w:r>
        <w:rPr>
          <w:rFonts w:asciiTheme="majorHAnsi" w:hAnsiTheme="majorHAnsi" w:eastAsiaTheme="minorEastAsia" w:cstheme="majorHAnsi"/>
          <w:i/>
        </w:rPr>
        <w:t>A</w:t>
      </w:r>
      <w:r>
        <w:rPr>
          <w:rFonts w:asciiTheme="majorHAnsi" w:hAnsiTheme="minorEastAsia" w:eastAsiaTheme="minorEastAsia" w:cstheme="majorHAnsi"/>
        </w:rPr>
        <w:t>，然后运动员做自由落体运动，竖直落入水中。跳板自身重力忽略不计，则下列说法正确的是</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w:t>
      </w:r>
      <w:r>
        <w:rPr>
          <w:rFonts w:hint="eastAsia" w:asciiTheme="majorHAnsi" w:hAnsiTheme="minorEastAsia" w:eastAsiaTheme="minorEastAsia" w:cstheme="majorHAnsi"/>
        </w:rPr>
        <w:t>（多选）</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A</w:t>
      </w:r>
      <w:r>
        <w:rPr>
          <w:rFonts w:asciiTheme="majorHAnsi" w:hAnsiTheme="minorEastAsia" w:eastAsiaTheme="minorEastAsia" w:cstheme="majorHAnsi"/>
        </w:rPr>
        <w:t>．运动员向下运动（</w:t>
      </w:r>
      <w:r>
        <w:rPr>
          <w:rFonts w:asciiTheme="majorHAnsi" w:hAnsiTheme="majorHAnsi" w:eastAsiaTheme="minorEastAsia" w:cstheme="majorHAnsi"/>
          <w:i/>
        </w:rPr>
        <w:t>B</w:t>
      </w:r>
      <w:r>
        <w:rPr>
          <w:rFonts w:asciiTheme="majorHAnsi" w:hAnsiTheme="majorHAnsi" w:eastAsiaTheme="minorEastAsia" w:cstheme="majorHAnsi"/>
        </w:rPr>
        <w:t>→</w:t>
      </w:r>
      <w:r>
        <w:rPr>
          <w:rFonts w:asciiTheme="majorHAnsi" w:hAnsiTheme="majorHAnsi" w:eastAsiaTheme="minorEastAsia" w:cstheme="majorHAnsi"/>
          <w:i/>
        </w:rPr>
        <w:t>C</w:t>
      </w:r>
      <w:r>
        <w:rPr>
          <w:rFonts w:asciiTheme="majorHAnsi" w:hAnsiTheme="minorEastAsia" w:eastAsiaTheme="minorEastAsia" w:cstheme="majorHAnsi"/>
        </w:rPr>
        <w:t>）的过程中，先失重后超重，对板的压力先减小后增大</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．运动员向下运动（</w:t>
      </w:r>
      <w:r>
        <w:rPr>
          <w:rFonts w:asciiTheme="majorHAnsi" w:hAnsiTheme="majorHAnsi" w:eastAsiaTheme="minorEastAsia" w:cstheme="majorHAnsi"/>
          <w:i/>
        </w:rPr>
        <w:t>B</w:t>
      </w:r>
      <w:r>
        <w:rPr>
          <w:rFonts w:asciiTheme="majorHAnsi" w:hAnsiTheme="majorHAnsi" w:eastAsiaTheme="minorEastAsia" w:cstheme="majorHAnsi"/>
        </w:rPr>
        <w:t>→</w:t>
      </w:r>
      <w:r>
        <w:rPr>
          <w:rFonts w:asciiTheme="majorHAnsi" w:hAnsiTheme="majorHAnsi" w:eastAsiaTheme="minorEastAsia" w:cstheme="majorHAnsi"/>
          <w:i/>
        </w:rPr>
        <w:t>C</w:t>
      </w:r>
      <w:r>
        <w:rPr>
          <w:rFonts w:asciiTheme="majorHAnsi" w:hAnsiTheme="minorEastAsia" w:eastAsiaTheme="minorEastAsia" w:cstheme="majorHAnsi"/>
        </w:rPr>
        <w:t>）的过程中，先失重后超重，对板的压力一直增大</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．运动员向上运动（</w:t>
      </w:r>
      <w:r>
        <w:rPr>
          <w:rFonts w:asciiTheme="majorHAnsi" w:hAnsiTheme="majorHAnsi" w:eastAsiaTheme="minorEastAsia" w:cstheme="majorHAnsi"/>
          <w:i/>
        </w:rPr>
        <w:t>C</w:t>
      </w:r>
      <w:r>
        <w:rPr>
          <w:rFonts w:asciiTheme="majorHAnsi" w:hAnsiTheme="majorHAnsi" w:eastAsiaTheme="minorEastAsia" w:cstheme="majorHAnsi"/>
        </w:rPr>
        <w:t>→</w:t>
      </w:r>
      <w:r>
        <w:rPr>
          <w:rFonts w:asciiTheme="majorHAnsi" w:hAnsiTheme="majorHAnsi" w:eastAsiaTheme="minorEastAsia" w:cstheme="majorHAnsi"/>
          <w:i/>
        </w:rPr>
        <w:t>B</w:t>
      </w:r>
      <w:r>
        <w:rPr>
          <w:rFonts w:asciiTheme="majorHAnsi" w:hAnsiTheme="minorEastAsia" w:eastAsiaTheme="minorEastAsia" w:cstheme="majorHAnsi"/>
        </w:rPr>
        <w:t>）的过程中，先超重后失重，对板的压力先增大后减小</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．运动员向上运动（</w:t>
      </w:r>
      <w:r>
        <w:rPr>
          <w:rFonts w:asciiTheme="majorHAnsi" w:hAnsiTheme="majorHAnsi" w:eastAsiaTheme="minorEastAsia" w:cstheme="majorHAnsi"/>
          <w:i/>
        </w:rPr>
        <w:t>C</w:t>
      </w:r>
      <w:r>
        <w:rPr>
          <w:rFonts w:asciiTheme="majorHAnsi" w:hAnsiTheme="majorHAnsi" w:eastAsiaTheme="minorEastAsia" w:cstheme="majorHAnsi"/>
        </w:rPr>
        <w:t>→</w:t>
      </w:r>
      <w:r>
        <w:rPr>
          <w:rFonts w:asciiTheme="majorHAnsi" w:hAnsiTheme="majorHAnsi" w:eastAsiaTheme="minorEastAsia" w:cstheme="majorHAnsi"/>
          <w:i/>
        </w:rPr>
        <w:t>B</w:t>
      </w:r>
      <w:r>
        <w:rPr>
          <w:rFonts w:asciiTheme="majorHAnsi" w:hAnsiTheme="minorEastAsia" w:eastAsiaTheme="minorEastAsia" w:cstheme="majorHAnsi"/>
        </w:rPr>
        <w:t>）的过程中，先超重后失重，对板的压力一直减小</w:t>
      </w: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szCs w:val="21"/>
        </w:rPr>
      </w:pPr>
      <w:r>
        <w:rPr>
          <w:rFonts w:hint="eastAsia" w:asciiTheme="majorHAnsi" w:hAnsiTheme="minorEastAsia" w:cstheme="majorHAnsi"/>
          <w:szCs w:val="21"/>
        </w:rPr>
        <w:t>5、</w:t>
      </w:r>
      <w:r>
        <w:rPr>
          <w:rFonts w:asciiTheme="majorHAnsi" w:hAnsiTheme="minorEastAsia" w:cstheme="majorHAnsi"/>
          <w:szCs w:val="21"/>
        </w:rPr>
        <w:t>如图所示，在一升降机中，物体</w:t>
      </w:r>
      <w:r>
        <w:rPr>
          <w:rFonts w:asciiTheme="majorHAnsi" w:hAnsiTheme="majorHAnsi" w:cstheme="majorHAnsi"/>
          <w:szCs w:val="21"/>
        </w:rPr>
        <w:t>A</w:t>
      </w:r>
      <w:r>
        <w:rPr>
          <w:rFonts w:asciiTheme="majorHAnsi" w:hAnsiTheme="minorEastAsia" w:cstheme="majorHAnsi"/>
          <w:szCs w:val="21"/>
        </w:rPr>
        <w:t>置于斜面上，当升降机处于静止状态时，物体</w:t>
      </w:r>
      <w:r>
        <w:rPr>
          <w:rFonts w:asciiTheme="majorHAnsi" w:hAnsiTheme="majorHAnsi" w:cstheme="majorHAnsi"/>
          <w:szCs w:val="21"/>
        </w:rPr>
        <w:t>A</w:t>
      </w:r>
      <w:r>
        <w:rPr>
          <w:rFonts w:asciiTheme="majorHAnsi" w:hAnsiTheme="minorEastAsia" w:cstheme="majorHAnsi"/>
          <w:szCs w:val="21"/>
        </w:rPr>
        <w:t>恰好静止不动，若升降机以加速度</w:t>
      </w:r>
      <w:r>
        <w:rPr>
          <w:rFonts w:asciiTheme="majorHAnsi" w:hAnsiTheme="majorHAnsi" w:cstheme="majorHAnsi"/>
          <w:i/>
          <w:szCs w:val="21"/>
        </w:rPr>
        <w:t>g</w:t>
      </w:r>
      <w:r>
        <w:rPr>
          <w:rFonts w:asciiTheme="majorHAnsi" w:hAnsiTheme="minorEastAsia" w:cstheme="majorHAnsi"/>
          <w:szCs w:val="21"/>
        </w:rPr>
        <w:t>竖直向下做匀加速运动时，以下关于物体受力的说法中正确的是</w:t>
      </w:r>
      <w:r>
        <w:rPr>
          <w:rFonts w:hint="eastAsia" w:asciiTheme="majorHAnsi" w:hAnsiTheme="minorEastAsia" w:cstheme="majorHAnsi"/>
          <w:szCs w:val="21"/>
        </w:rPr>
        <w:tab/>
      </w:r>
      <w:r>
        <w:rPr>
          <w:rFonts w:hint="eastAsia" w:asciiTheme="majorHAnsi" w:hAnsiTheme="minorEastAsia" w:cstheme="majorHAnsi"/>
          <w:szCs w:val="21"/>
        </w:rPr>
        <w:tab/>
      </w:r>
      <w:r>
        <w:rPr>
          <w:rFonts w:hint="eastAsia" w:asciiTheme="majorHAnsi" w:hAnsiTheme="minorEastAsia" w:cstheme="majorHAnsi"/>
          <w:szCs w:val="21"/>
        </w:rPr>
        <w:tab/>
      </w:r>
      <w:r>
        <w:rPr>
          <w:rFonts w:hint="eastAsia" w:asciiTheme="majorHAnsi" w:hAnsiTheme="minorEastAsia" w:cstheme="majorHAnsi"/>
          <w:szCs w:val="21"/>
        </w:rPr>
        <w:t>（</w:t>
      </w:r>
      <w:r>
        <w:rPr>
          <w:rFonts w:hint="eastAsia" w:asciiTheme="majorHAnsi" w:hAnsiTheme="minorEastAsia" w:cstheme="majorHAnsi"/>
          <w:szCs w:val="21"/>
        </w:rPr>
        <w:tab/>
      </w:r>
      <w:r>
        <w:rPr>
          <w:rFonts w:hint="eastAsia" w:asciiTheme="majorHAnsi" w:hAnsiTheme="minorEastAsia" w:cstheme="majorHAnsi"/>
          <w:szCs w:val="21"/>
        </w:rPr>
        <w:tab/>
      </w:r>
      <w:r>
        <w:rPr>
          <w:rFonts w:hint="eastAsia" w:asciiTheme="majorHAnsi" w:hAnsiTheme="minorEastAsia" w:cstheme="majorHAnsi"/>
          <w:szCs w:val="21"/>
        </w:rPr>
        <w:t>）</w:t>
      </w:r>
    </w:p>
    <w:p>
      <w:pPr>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9744" behindDoc="0" locked="0" layoutInCell="1" allowOverlap="1">
            <wp:simplePos x="0" y="0"/>
            <wp:positionH relativeFrom="column">
              <wp:posOffset>4999355</wp:posOffset>
            </wp:positionH>
            <wp:positionV relativeFrom="paragraph">
              <wp:posOffset>38100</wp:posOffset>
            </wp:positionV>
            <wp:extent cx="1102995" cy="990600"/>
            <wp:effectExtent l="0" t="0" r="9525" b="0"/>
            <wp:wrapSquare wrapText="bothSides"/>
            <wp:docPr id="3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7"/>
                    <pic:cNvPicPr>
                      <a:picLocks noChangeAspect="1" noChangeArrowheads="1"/>
                    </pic:cNvPicPr>
                  </pic:nvPicPr>
                  <pic:blipFill>
                    <a:blip r:embed="rId31"/>
                    <a:srcRect/>
                    <a:stretch>
                      <a:fillRect/>
                    </a:stretch>
                  </pic:blipFill>
                  <pic:spPr>
                    <a:xfrm>
                      <a:off x="0" y="0"/>
                      <a:ext cx="1102995" cy="990600"/>
                    </a:xfrm>
                    <a:prstGeom prst="rect">
                      <a:avLst/>
                    </a:prstGeom>
                    <a:noFill/>
                    <a:ln w="9525">
                      <a:noFill/>
                      <a:miter lim="800000"/>
                      <a:headEnd/>
                      <a:tailEnd/>
                    </a:ln>
                  </pic:spPr>
                </pic:pic>
              </a:graphicData>
            </a:graphic>
          </wp:anchor>
        </w:drawing>
      </w:r>
      <w:r>
        <w:rPr>
          <w:rFonts w:asciiTheme="majorHAnsi" w:hAnsiTheme="majorHAnsi" w:cstheme="majorHAnsi"/>
          <w:szCs w:val="21"/>
        </w:rPr>
        <w:t>A</w:t>
      </w:r>
      <w:r>
        <w:rPr>
          <w:rFonts w:asciiTheme="majorHAnsi" w:hAnsiTheme="minorEastAsia" w:cstheme="majorHAnsi"/>
          <w:szCs w:val="21"/>
        </w:rPr>
        <w:t>．物体仍然相对斜面静止，物体所受的各个力均不变</w:t>
      </w:r>
    </w:p>
    <w:p>
      <w:pPr>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．因物体处于失重状态，所以物体不受任何力作用</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．因物体处于失重状态，所以物体所受重力变为零，其它力不变</w:t>
      </w:r>
    </w:p>
    <w:p>
      <w:pPr>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．物体处于失重状态，物体除了受到的重力不变以外，不受其它力的作用</w:t>
      </w: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r>
        <w:rPr>
          <w:rFonts w:hint="eastAsia" w:asciiTheme="majorHAnsi" w:hAnsiTheme="majorHAnsi" w:cstheme="majorHAnsi"/>
          <w:szCs w:val="21"/>
        </w:rPr>
        <w:t>6、</w:t>
      </w:r>
      <w:r>
        <w:rPr>
          <w:rFonts w:asciiTheme="majorHAnsi" w:hAnsiTheme="minorEastAsia" w:cstheme="majorHAnsi"/>
          <w:bCs/>
          <w:szCs w:val="21"/>
        </w:rPr>
        <w:t>如图所示，在动摩擦因数</w:t>
      </w:r>
      <w:r>
        <w:rPr>
          <w:rFonts w:asciiTheme="majorHAnsi" w:hAnsiTheme="majorHAnsi" w:cstheme="majorHAnsi"/>
          <w:bCs/>
          <w:i/>
          <w:szCs w:val="21"/>
        </w:rPr>
        <w:t>μ</w:t>
      </w:r>
      <w:r>
        <w:rPr>
          <w:rFonts w:asciiTheme="majorHAnsi" w:hAnsiTheme="majorHAnsi" w:cstheme="majorHAnsi"/>
          <w:bCs/>
          <w:szCs w:val="21"/>
        </w:rPr>
        <w:t>＝0.2</w:t>
      </w:r>
      <w:r>
        <w:rPr>
          <w:rFonts w:asciiTheme="majorHAnsi" w:hAnsiTheme="minorEastAsia" w:cstheme="majorHAnsi"/>
          <w:bCs/>
          <w:szCs w:val="21"/>
        </w:rPr>
        <w:t>的水平面上，质量</w:t>
      </w:r>
      <w:r>
        <w:rPr>
          <w:rFonts w:asciiTheme="majorHAnsi" w:hAnsiTheme="majorHAnsi" w:cstheme="majorHAnsi"/>
          <w:bCs/>
          <w:i/>
          <w:szCs w:val="21"/>
        </w:rPr>
        <w:t>m</w:t>
      </w:r>
      <w:r>
        <w:rPr>
          <w:rFonts w:asciiTheme="majorHAnsi" w:hAnsiTheme="majorHAnsi" w:cstheme="majorHAnsi"/>
          <w:bCs/>
          <w:szCs w:val="21"/>
        </w:rPr>
        <w:t>＝2kg</w:t>
      </w:r>
      <w:r>
        <w:rPr>
          <w:rFonts w:asciiTheme="majorHAnsi" w:hAnsiTheme="minorEastAsia" w:cstheme="majorHAnsi"/>
          <w:bCs/>
          <w:szCs w:val="21"/>
        </w:rPr>
        <w:t>的物块与水平轻弹簧相连，物块在与水平方向成</w:t>
      </w:r>
      <w:r>
        <w:rPr>
          <w:rFonts w:asciiTheme="majorHAnsi" w:hAnsiTheme="majorHAnsi" w:cstheme="majorHAnsi"/>
          <w:bCs/>
          <w:i/>
          <w:szCs w:val="21"/>
        </w:rPr>
        <w:t>θ</w:t>
      </w:r>
      <w:r>
        <w:rPr>
          <w:rFonts w:asciiTheme="majorHAnsi" w:hAnsiTheme="majorHAnsi" w:cstheme="majorHAnsi"/>
          <w:bCs/>
          <w:szCs w:val="21"/>
        </w:rPr>
        <w:t>＝45°</w:t>
      </w:r>
      <w:r>
        <w:rPr>
          <w:rFonts w:asciiTheme="majorHAnsi" w:hAnsiTheme="minorEastAsia" w:cstheme="majorHAnsi"/>
          <w:bCs/>
          <w:szCs w:val="21"/>
        </w:rPr>
        <w:t>角的拉力</w:t>
      </w:r>
      <w:r>
        <w:rPr>
          <w:rFonts w:asciiTheme="majorHAnsi" w:hAnsiTheme="majorHAnsi" w:cstheme="majorHAnsi"/>
          <w:bCs/>
          <w:i/>
          <w:szCs w:val="21"/>
        </w:rPr>
        <w:t>F</w:t>
      </w:r>
      <w:r>
        <w:rPr>
          <w:rFonts w:asciiTheme="majorHAnsi" w:hAnsiTheme="minorEastAsia" w:cstheme="majorHAnsi"/>
          <w:bCs/>
          <w:szCs w:val="21"/>
        </w:rPr>
        <w:t>作用下处于静止状态，此时水平面对物块的弹力恰好为零。</w:t>
      </w:r>
      <w:r>
        <w:rPr>
          <w:rFonts w:asciiTheme="majorHAnsi" w:hAnsiTheme="majorHAnsi" w:cstheme="majorHAnsi"/>
          <w:bCs/>
          <w:i/>
          <w:szCs w:val="21"/>
        </w:rPr>
        <w:t>g</w:t>
      </w:r>
      <w:r>
        <w:rPr>
          <w:rFonts w:asciiTheme="majorHAnsi" w:hAnsiTheme="minorEastAsia" w:cstheme="majorHAnsi"/>
          <w:bCs/>
          <w:szCs w:val="21"/>
        </w:rPr>
        <w:t>取</w:t>
      </w:r>
      <w:r>
        <w:rPr>
          <w:rFonts w:asciiTheme="majorHAnsi" w:hAnsiTheme="majorHAnsi" w:cstheme="majorHAnsi"/>
          <w:bCs/>
          <w:szCs w:val="21"/>
        </w:rPr>
        <w:t>10m/s</w:t>
      </w:r>
      <w:r>
        <w:rPr>
          <w:rFonts w:asciiTheme="majorHAnsi" w:hAnsiTheme="majorHAnsi" w:cstheme="majorHAnsi"/>
          <w:bCs/>
          <w:szCs w:val="21"/>
          <w:vertAlign w:val="superscript"/>
        </w:rPr>
        <w:t>2</w:t>
      </w:r>
      <w:r>
        <w:rPr>
          <w:rFonts w:asciiTheme="majorHAnsi" w:hAnsiTheme="minorEastAsia" w:cstheme="majorHAnsi"/>
          <w:bCs/>
          <w:szCs w:val="21"/>
        </w:rPr>
        <w:t>，以下说法正确的是</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83840" behindDoc="1" locked="0" layoutInCell="1" allowOverlap="1">
            <wp:simplePos x="0" y="0"/>
            <wp:positionH relativeFrom="column">
              <wp:posOffset>4742180</wp:posOffset>
            </wp:positionH>
            <wp:positionV relativeFrom="paragraph">
              <wp:posOffset>41275</wp:posOffset>
            </wp:positionV>
            <wp:extent cx="1386840" cy="695325"/>
            <wp:effectExtent l="0" t="0" r="0" b="5715"/>
            <wp:wrapTight wrapText="bothSides">
              <wp:wrapPolygon>
                <wp:start x="0" y="0"/>
                <wp:lineTo x="0" y="21304"/>
                <wp:lineTo x="21363" y="21304"/>
                <wp:lineTo x="21363" y="0"/>
                <wp:lineTo x="0" y="0"/>
              </wp:wrapPolygon>
            </wp:wrapTight>
            <wp:docPr id="36" name="Image02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0280.jpe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1386840" cy="695325"/>
                    </a:xfrm>
                    <a:prstGeom prst="rect">
                      <a:avLst/>
                    </a:prstGeom>
                    <a:noFill/>
                    <a:ln>
                      <a:noFill/>
                    </a:ln>
                  </pic:spPr>
                </pic:pic>
              </a:graphicData>
            </a:graphic>
          </wp:anchor>
        </w:drawing>
      </w:r>
      <w:r>
        <w:rPr>
          <w:rFonts w:asciiTheme="majorHAnsi" w:hAnsiTheme="majorHAnsi" w:cstheme="majorHAnsi"/>
          <w:bCs/>
          <w:szCs w:val="21"/>
        </w:rPr>
        <w:t>A</w:t>
      </w:r>
      <w:r>
        <w:rPr>
          <w:rFonts w:asciiTheme="majorHAnsi" w:hAnsiTheme="minorEastAsia" w:cstheme="majorHAnsi"/>
          <w:bCs/>
          <w:szCs w:val="21"/>
        </w:rPr>
        <w:t>．此时轻弹簧的弹力大小为</w:t>
      </w:r>
      <w:r>
        <w:rPr>
          <w:rFonts w:asciiTheme="majorHAnsi" w:hAnsiTheme="majorHAnsi" w:cstheme="majorHAnsi"/>
          <w:bCs/>
          <w:szCs w:val="21"/>
        </w:rPr>
        <w:t>20N</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．当撤去拉力</w:t>
      </w:r>
      <w:r>
        <w:rPr>
          <w:rFonts w:asciiTheme="majorHAnsi" w:hAnsiTheme="majorHAnsi" w:cstheme="majorHAnsi"/>
          <w:bCs/>
          <w:i/>
          <w:szCs w:val="21"/>
        </w:rPr>
        <w:t>F</w:t>
      </w:r>
      <w:r>
        <w:rPr>
          <w:rFonts w:asciiTheme="majorHAnsi" w:hAnsiTheme="minorEastAsia" w:cstheme="majorHAnsi"/>
          <w:bCs/>
          <w:szCs w:val="21"/>
        </w:rPr>
        <w:t>的瞬间，物块的加速度大小为</w:t>
      </w:r>
      <w:r>
        <w:rPr>
          <w:rFonts w:asciiTheme="majorHAnsi" w:hAnsiTheme="majorHAnsi" w:cstheme="majorHAnsi"/>
          <w:bCs/>
          <w:szCs w:val="21"/>
        </w:rPr>
        <w:t>8m/s</w:t>
      </w:r>
      <w:r>
        <w:rPr>
          <w:rFonts w:asciiTheme="majorHAnsi" w:hAnsiTheme="majorHAnsi" w:cstheme="majorHAnsi"/>
          <w:bCs/>
          <w:szCs w:val="21"/>
          <w:vertAlign w:val="superscript"/>
        </w:rPr>
        <w:t>2</w:t>
      </w:r>
      <w:r>
        <w:rPr>
          <w:rFonts w:asciiTheme="majorHAnsi" w:hAnsiTheme="minorEastAsia" w:cstheme="majorHAnsi"/>
          <w:bCs/>
          <w:szCs w:val="21"/>
        </w:rPr>
        <w:t>，方向向左</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．若剪断弹簧，则剪断的瞬间物块的加速度大小为</w:t>
      </w:r>
      <w:r>
        <w:rPr>
          <w:rFonts w:asciiTheme="majorHAnsi" w:hAnsiTheme="majorHAnsi" w:cstheme="majorHAnsi"/>
          <w:bCs/>
          <w:szCs w:val="21"/>
        </w:rPr>
        <w:t>8m/s</w:t>
      </w:r>
      <w:r>
        <w:rPr>
          <w:rFonts w:asciiTheme="majorHAnsi" w:hAnsiTheme="majorHAnsi" w:cstheme="majorHAnsi"/>
          <w:bCs/>
          <w:szCs w:val="21"/>
          <w:vertAlign w:val="superscript"/>
        </w:rPr>
        <w:t>2</w:t>
      </w:r>
      <w:r>
        <w:rPr>
          <w:rFonts w:asciiTheme="majorHAnsi" w:hAnsiTheme="minorEastAsia" w:cstheme="majorHAnsi"/>
          <w:bCs/>
          <w:szCs w:val="21"/>
        </w:rPr>
        <w:t>，方向向右</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．若剪断弹簧，则剪断的瞬间物块的加速度为</w:t>
      </w:r>
      <w:r>
        <w:rPr>
          <w:rFonts w:asciiTheme="majorHAnsi" w:hAnsiTheme="majorHAnsi" w:cstheme="majorHAnsi"/>
          <w:bCs/>
          <w:szCs w:val="21"/>
        </w:rPr>
        <w:t>0</w:t>
      </w: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r>
        <w:rPr>
          <w:rFonts w:hint="eastAsia" w:asciiTheme="majorHAnsi" w:hAnsiTheme="minorEastAsia" w:cstheme="majorHAnsi"/>
          <w:bCs/>
          <w:szCs w:val="21"/>
        </w:rPr>
        <w:t>7、</w:t>
      </w:r>
      <w:r>
        <w:rPr>
          <w:rFonts w:asciiTheme="majorHAnsi" w:hAnsiTheme="minorEastAsia" w:cstheme="majorHAnsi"/>
          <w:bCs/>
          <w:szCs w:val="21"/>
        </w:rPr>
        <w:t>如图所示，物块</w:t>
      </w: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间用刚性轻质杆连接，物块</w:t>
      </w:r>
      <w:r>
        <w:rPr>
          <w:rFonts w:asciiTheme="majorHAnsi" w:hAnsiTheme="majorHAnsi" w:cstheme="majorHAnsi"/>
          <w:bCs/>
          <w:szCs w:val="21"/>
        </w:rPr>
        <w:t>3</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间用轻质弹簧相连，物块</w:t>
      </w: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szCs w:val="21"/>
        </w:rPr>
        <w:t>3</w:t>
      </w:r>
      <w:r>
        <w:rPr>
          <w:rFonts w:asciiTheme="majorHAnsi" w:hAnsiTheme="minorEastAsia" w:cstheme="majorHAnsi"/>
          <w:bCs/>
          <w:szCs w:val="21"/>
        </w:rPr>
        <w:t>质量为</w:t>
      </w:r>
      <w:r>
        <w:rPr>
          <w:rFonts w:asciiTheme="majorHAnsi" w:hAnsiTheme="majorHAnsi" w:cstheme="majorHAnsi"/>
          <w:bCs/>
          <w:i/>
          <w:iCs/>
          <w:szCs w:val="21"/>
        </w:rPr>
        <w:t>m</w:t>
      </w:r>
      <w:r>
        <w:rPr>
          <w:rFonts w:asciiTheme="majorHAnsi" w:hAnsiTheme="minorEastAsia" w:cstheme="majorHAnsi"/>
          <w:bCs/>
          <w:iCs/>
          <w:szCs w:val="21"/>
        </w:rPr>
        <w:t>，</w:t>
      </w:r>
      <w:r>
        <w:rPr>
          <w:rFonts w:asciiTheme="majorHAnsi" w:hAnsiTheme="majorHAnsi" w:cstheme="majorHAnsi"/>
          <w:bCs/>
          <w:szCs w:val="21"/>
        </w:rPr>
        <w:t>2</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质量为</w:t>
      </w:r>
      <w:r>
        <w:rPr>
          <w:rFonts w:asciiTheme="majorHAnsi" w:hAnsiTheme="majorHAnsi" w:cstheme="majorHAnsi"/>
          <w:bCs/>
          <w:i/>
          <w:iCs/>
          <w:szCs w:val="21"/>
        </w:rPr>
        <w:t>M</w:t>
      </w:r>
      <w:r>
        <w:rPr>
          <w:rFonts w:asciiTheme="majorHAnsi" w:hAnsiTheme="minorEastAsia" w:cstheme="majorHAnsi"/>
          <w:bCs/>
          <w:szCs w:val="21"/>
        </w:rPr>
        <w:t>，两个系统均置于水平放置的光滑木板上，并处于静止状态．现将两木板沿水平方向突然抽出，设抽出后的瞬间，物块</w:t>
      </w: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w:t>
      </w:r>
      <w:r>
        <w:rPr>
          <w:rFonts w:asciiTheme="majorHAnsi" w:hAnsiTheme="majorHAnsi" w:cstheme="majorHAnsi"/>
          <w:bCs/>
          <w:szCs w:val="21"/>
        </w:rPr>
        <w:t>3</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的加速度大小分别为</w:t>
      </w:r>
      <w:r>
        <w:rPr>
          <w:rFonts w:asciiTheme="majorHAnsi" w:hAnsiTheme="majorHAnsi" w:cstheme="majorHAnsi"/>
          <w:bCs/>
          <w:i/>
          <w:iCs/>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szCs w:val="21"/>
          <w:vertAlign w:val="subscript"/>
        </w:rPr>
        <w:t>4</w:t>
      </w:r>
      <w:r>
        <w:rPr>
          <w:rFonts w:asciiTheme="majorHAnsi" w:hAnsiTheme="minorEastAsia" w:cstheme="majorHAnsi"/>
          <w:bCs/>
          <w:szCs w:val="21"/>
        </w:rPr>
        <w:t>。重力加速度大小为</w:t>
      </w:r>
      <w:r>
        <w:rPr>
          <w:rFonts w:asciiTheme="majorHAnsi" w:hAnsiTheme="majorHAnsi" w:cstheme="majorHAnsi"/>
          <w:bCs/>
          <w:i/>
          <w:iCs/>
          <w:szCs w:val="21"/>
        </w:rPr>
        <w:t>g</w:t>
      </w:r>
      <w:r>
        <w:rPr>
          <w:rFonts w:asciiTheme="majorHAnsi" w:hAnsiTheme="minorEastAsia" w:cstheme="majorHAnsi"/>
          <w:bCs/>
          <w:szCs w:val="21"/>
        </w:rPr>
        <w:t>，则有</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w:t>
      </w:r>
    </w:p>
    <w:p>
      <w:pPr>
        <w:ind w:left="420" w:leftChars="200"/>
        <w:rPr>
          <w:rFonts w:asciiTheme="majorHAnsi" w:hAnsiTheme="majorHAnsi" w:cstheme="majorHAnsi"/>
          <w:bCs/>
          <w:szCs w:val="21"/>
        </w:rPr>
      </w:pPr>
      <w:r>
        <w:rPr>
          <w:rFonts w:asciiTheme="majorHAnsi" w:hAnsiTheme="majorHAnsi" w:cstheme="majorHAnsi"/>
          <w:bCs/>
          <w:szCs w:val="21"/>
        </w:rPr>
        <w:t>A</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szCs w:val="21"/>
        </w:rPr>
        <w:t>0</w:t>
      </w:r>
    </w:p>
    <w:p>
      <w:pPr>
        <w:ind w:left="420" w:leftChars="200"/>
        <w:rPr>
          <w:rFonts w:asciiTheme="majorHAnsi" w:hAnsiTheme="majorHAnsi" w:cstheme="majorHAnsi"/>
          <w:bCs/>
          <w:szCs w:val="21"/>
        </w:rPr>
      </w:pPr>
      <w:r>
        <w:rPr>
          <w:rFonts w:asciiTheme="majorHAnsi" w:hAnsiTheme="majorHAnsi" w:cstheme="majorHAnsi"/>
          <w:bCs/>
          <w:szCs w:val="21"/>
        </w:rPr>
        <w:drawing>
          <wp:anchor distT="0" distB="0" distL="114300" distR="114300" simplePos="0" relativeHeight="251684864" behindDoc="1" locked="0" layoutInCell="1" allowOverlap="1">
            <wp:simplePos x="0" y="0"/>
            <wp:positionH relativeFrom="column">
              <wp:posOffset>4000500</wp:posOffset>
            </wp:positionH>
            <wp:positionV relativeFrom="paragraph">
              <wp:posOffset>21590</wp:posOffset>
            </wp:positionV>
            <wp:extent cx="1489710" cy="845820"/>
            <wp:effectExtent l="0" t="0" r="3810" b="7620"/>
            <wp:wrapTight wrapText="bothSides">
              <wp:wrapPolygon>
                <wp:start x="0" y="0"/>
                <wp:lineTo x="0" y="21405"/>
                <wp:lineTo x="21434" y="21405"/>
                <wp:lineTo x="21434" y="0"/>
                <wp:lineTo x="0" y="0"/>
              </wp:wrapPolygon>
            </wp:wrapTight>
            <wp:docPr id="17" name="Picture 7" descr="E:\张艳\核\2015课件\核2015·人教物理课件\w19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E:\张艳\核\2015课件\核2015·人教物理课件\w198A.TIF"/>
                    <pic:cNvPicPr>
                      <a:picLocks noChangeAspect="1" noChangeArrowheads="1"/>
                    </pic:cNvPicPr>
                  </pic:nvPicPr>
                  <pic:blipFill>
                    <a:blip r:embed="rId33" r:link="rId34" cstate="print">
                      <a:extLst>
                        <a:ext uri="{28A0092B-C50C-407E-A947-70E740481C1C}">
                          <a14:useLocalDpi xmlns:a14="http://schemas.microsoft.com/office/drawing/2010/main" val="0"/>
                        </a:ext>
                      </a:extLst>
                    </a:blip>
                    <a:stretch>
                      <a:fillRect/>
                    </a:stretch>
                  </pic:blipFill>
                  <pic:spPr>
                    <a:xfrm>
                      <a:off x="0" y="0"/>
                      <a:ext cx="1489710" cy="845820"/>
                    </a:xfrm>
                    <a:prstGeom prst="rect">
                      <a:avLst/>
                    </a:prstGeom>
                    <a:noFill/>
                  </pic:spPr>
                </pic:pic>
              </a:graphicData>
            </a:graphic>
          </wp:anchor>
        </w:drawing>
      </w:r>
      <w:r>
        <w:rPr>
          <w:rFonts w:asciiTheme="majorHAnsi" w:hAnsiTheme="majorHAnsi" w:cstheme="majorHAnsi"/>
          <w:bCs/>
          <w:szCs w:val="21"/>
        </w:rPr>
        <w:t>B</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i/>
          <w:szCs w:val="21"/>
        </w:rPr>
        <w:t>g</w:t>
      </w:r>
    </w:p>
    <w:p>
      <w:pPr>
        <w:ind w:left="420" w:leftChars="200"/>
        <w:rPr>
          <w:rFonts w:asciiTheme="majorHAnsi" w:hAnsiTheme="majorHAnsi" w:cstheme="majorHAnsi"/>
          <w:bCs/>
          <w:szCs w:val="21"/>
        </w:rPr>
      </w:pPr>
      <w:r>
        <w:rPr>
          <w:rFonts w:asciiTheme="majorHAnsi" w:hAnsiTheme="majorHAnsi" w:cstheme="majorHAnsi"/>
          <w:bCs/>
          <w:szCs w:val="21"/>
        </w:rPr>
        <w:t>C</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szCs w:val="21"/>
        </w:rPr>
        <w:t>g</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szCs w:val="21"/>
        </w:rPr>
        <w:fldChar w:fldCharType="begin"/>
      </w:r>
      <w:r>
        <w:rPr>
          <w:rFonts w:asciiTheme="majorHAnsi" w:hAnsiTheme="majorHAnsi" w:cstheme="majorHAnsi"/>
          <w:bCs/>
          <w:szCs w:val="21"/>
        </w:rPr>
        <w:instrText xml:space="preserve">eq \f(</w:instrText>
      </w:r>
      <w:r>
        <w:rPr>
          <w:rFonts w:asciiTheme="majorHAnsi" w:hAnsiTheme="majorHAnsi" w:cstheme="majorHAnsi"/>
          <w:bCs/>
          <w:i/>
          <w:szCs w:val="21"/>
        </w:rPr>
        <w:instrText xml:space="preserve">m</w:instrText>
      </w:r>
      <w:r>
        <w:rPr>
          <w:rFonts w:asciiTheme="majorHAnsi" w:hAnsiTheme="minorEastAsia" w:cstheme="majorHAnsi"/>
          <w:bCs/>
          <w:szCs w:val="21"/>
        </w:rPr>
        <w:instrText xml:space="preserve">＋</w:instrText>
      </w:r>
      <w:r>
        <w:rPr>
          <w:rFonts w:asciiTheme="majorHAnsi" w:hAnsiTheme="majorHAnsi" w:cstheme="majorHAnsi"/>
          <w:bCs/>
          <w:i/>
          <w:szCs w:val="21"/>
        </w:rPr>
        <w:instrText xml:space="preserve">M,M</w:instrText>
      </w:r>
      <w:r>
        <w:rPr>
          <w:rFonts w:asciiTheme="majorHAnsi" w:hAnsiTheme="majorHAnsi" w:cstheme="majorHAnsi"/>
          <w:bCs/>
          <w:szCs w:val="21"/>
        </w:rPr>
        <w:instrText xml:space="preserve">)</w:instrText>
      </w:r>
      <w:r>
        <w:rPr>
          <w:rFonts w:asciiTheme="majorHAnsi" w:hAnsiTheme="majorHAnsi" w:cstheme="majorHAnsi"/>
          <w:szCs w:val="21"/>
        </w:rPr>
        <w:fldChar w:fldCharType="end"/>
      </w:r>
      <w:r>
        <w:rPr>
          <w:rFonts w:asciiTheme="majorHAnsi" w:hAnsiTheme="majorHAnsi" w:cstheme="majorHAnsi"/>
          <w:bCs/>
          <w:i/>
          <w:szCs w:val="21"/>
        </w:rPr>
        <w:t>g</w:t>
      </w:r>
    </w:p>
    <w:p>
      <w:pPr>
        <w:ind w:left="420" w:leftChars="200"/>
        <w:rPr>
          <w:rFonts w:asciiTheme="majorHAnsi" w:hAnsiTheme="majorHAnsi" w:cstheme="majorHAnsi"/>
          <w:bCs/>
          <w:szCs w:val="21"/>
        </w:rPr>
      </w:pPr>
      <w:r>
        <w:rPr>
          <w:rFonts w:asciiTheme="majorHAnsi" w:hAnsiTheme="majorHAnsi" w:cstheme="majorHAnsi"/>
          <w:bCs/>
          <w:szCs w:val="21"/>
        </w:rPr>
        <w:t>D</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g</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szCs w:val="21"/>
        </w:rPr>
        <w:fldChar w:fldCharType="begin"/>
      </w:r>
      <w:r>
        <w:rPr>
          <w:rFonts w:asciiTheme="majorHAnsi" w:hAnsiTheme="majorHAnsi" w:cstheme="majorHAnsi"/>
          <w:bCs/>
          <w:szCs w:val="21"/>
        </w:rPr>
        <w:instrText xml:space="preserve">eq \f(</w:instrText>
      </w:r>
      <w:r>
        <w:rPr>
          <w:rFonts w:asciiTheme="majorHAnsi" w:hAnsiTheme="majorHAnsi" w:cstheme="majorHAnsi"/>
          <w:bCs/>
          <w:i/>
          <w:szCs w:val="21"/>
        </w:rPr>
        <w:instrText xml:space="preserve">m</w:instrText>
      </w:r>
      <w:r>
        <w:rPr>
          <w:rFonts w:asciiTheme="majorHAnsi" w:hAnsiTheme="minorEastAsia" w:cstheme="majorHAnsi"/>
          <w:bCs/>
          <w:szCs w:val="21"/>
        </w:rPr>
        <w:instrText xml:space="preserve">＋</w:instrText>
      </w:r>
      <w:r>
        <w:rPr>
          <w:rFonts w:asciiTheme="majorHAnsi" w:hAnsiTheme="majorHAnsi" w:cstheme="majorHAnsi"/>
          <w:bCs/>
          <w:i/>
          <w:szCs w:val="21"/>
        </w:rPr>
        <w:instrText xml:space="preserve">M,M</w:instrText>
      </w:r>
      <w:r>
        <w:rPr>
          <w:rFonts w:asciiTheme="majorHAnsi" w:hAnsiTheme="majorHAnsi" w:cstheme="majorHAnsi"/>
          <w:bCs/>
          <w:szCs w:val="21"/>
        </w:rPr>
        <w:instrText xml:space="preserve">)</w:instrText>
      </w:r>
      <w:r>
        <w:rPr>
          <w:rFonts w:asciiTheme="majorHAnsi" w:hAnsiTheme="majorHAnsi" w:cstheme="majorHAnsi"/>
          <w:szCs w:val="21"/>
        </w:rPr>
        <w:fldChar w:fldCharType="end"/>
      </w:r>
      <w:r>
        <w:rPr>
          <w:rFonts w:asciiTheme="majorHAnsi" w:hAnsiTheme="majorHAnsi" w:cstheme="majorHAnsi"/>
          <w:bCs/>
          <w:i/>
          <w:szCs w:val="21"/>
        </w:rPr>
        <w:t>g</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szCs w:val="21"/>
        </w:rPr>
        <w:fldChar w:fldCharType="begin"/>
      </w:r>
      <w:r>
        <w:rPr>
          <w:rFonts w:asciiTheme="majorHAnsi" w:hAnsiTheme="majorHAnsi" w:cstheme="majorHAnsi"/>
          <w:bCs/>
          <w:szCs w:val="21"/>
        </w:rPr>
        <w:instrText xml:space="preserve">eq \f(</w:instrText>
      </w:r>
      <w:r>
        <w:rPr>
          <w:rFonts w:asciiTheme="majorHAnsi" w:hAnsiTheme="majorHAnsi" w:cstheme="majorHAnsi"/>
          <w:bCs/>
          <w:i/>
          <w:szCs w:val="21"/>
        </w:rPr>
        <w:instrText xml:space="preserve">m</w:instrText>
      </w:r>
      <w:r>
        <w:rPr>
          <w:rFonts w:asciiTheme="majorHAnsi" w:hAnsiTheme="minorEastAsia" w:cstheme="majorHAnsi"/>
          <w:bCs/>
          <w:szCs w:val="21"/>
        </w:rPr>
        <w:instrText xml:space="preserve">＋</w:instrText>
      </w:r>
      <w:r>
        <w:rPr>
          <w:rFonts w:asciiTheme="majorHAnsi" w:hAnsiTheme="majorHAnsi" w:cstheme="majorHAnsi"/>
          <w:bCs/>
          <w:i/>
          <w:szCs w:val="21"/>
        </w:rPr>
        <w:instrText xml:space="preserve">M,M</w:instrText>
      </w:r>
      <w:r>
        <w:rPr>
          <w:rFonts w:asciiTheme="majorHAnsi" w:hAnsiTheme="majorHAnsi" w:cstheme="majorHAnsi"/>
          <w:bCs/>
          <w:szCs w:val="21"/>
        </w:rPr>
        <w:instrText xml:space="preserve">)</w:instrText>
      </w:r>
      <w:r>
        <w:rPr>
          <w:rFonts w:asciiTheme="majorHAnsi" w:hAnsiTheme="majorHAnsi" w:cstheme="majorHAnsi"/>
          <w:szCs w:val="21"/>
        </w:rPr>
        <w:fldChar w:fldCharType="end"/>
      </w:r>
      <w:r>
        <w:rPr>
          <w:rFonts w:asciiTheme="majorHAnsi" w:hAnsiTheme="majorHAnsi" w:cstheme="majorHAnsi"/>
          <w:bCs/>
          <w:i/>
          <w:szCs w:val="21"/>
        </w:rPr>
        <w:t>g</w:t>
      </w: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r>
        <w:rPr>
          <w:rFonts w:hint="eastAsia" w:asciiTheme="majorHAnsi" w:hAnsiTheme="minorEastAsia" w:eastAsiaTheme="minorEastAsia" w:cstheme="majorHAnsi"/>
          <w:bCs/>
        </w:rPr>
        <w:t>8、</w:t>
      </w:r>
      <w:r>
        <w:rPr>
          <w:rFonts w:asciiTheme="majorHAnsi" w:hAnsiTheme="minorEastAsia" w:eastAsiaTheme="minorEastAsia" w:cstheme="majorHAnsi"/>
          <w:bCs/>
        </w:rPr>
        <w:t>细绳拴一个质量为</w:t>
      </w:r>
      <w:r>
        <w:rPr>
          <w:rFonts w:asciiTheme="majorHAnsi" w:hAnsiTheme="majorHAnsi" w:eastAsiaTheme="minorEastAsia" w:cstheme="majorHAnsi"/>
          <w:bCs/>
          <w:i/>
          <w:iCs/>
        </w:rPr>
        <w:t>m</w:t>
      </w:r>
      <w:r>
        <w:rPr>
          <w:rFonts w:asciiTheme="majorHAnsi" w:hAnsiTheme="minorEastAsia" w:eastAsiaTheme="minorEastAsia" w:cstheme="majorHAnsi"/>
          <w:bCs/>
        </w:rPr>
        <w:t>的小球，小球用固定在墙上的水平弹簧支撑，小球与弹簧不粘连．平衡时细绳与竖直方向的夹角为</w:t>
      </w:r>
      <w:r>
        <w:rPr>
          <w:rFonts w:asciiTheme="majorHAnsi" w:hAnsiTheme="majorHAnsi" w:eastAsiaTheme="minorEastAsia" w:cstheme="majorHAnsi"/>
          <w:bCs/>
        </w:rPr>
        <w:t>53°</w:t>
      </w:r>
      <w:r>
        <w:rPr>
          <w:rFonts w:asciiTheme="majorHAnsi" w:hAnsiTheme="minorEastAsia" w:eastAsiaTheme="minorEastAsia" w:cstheme="majorHAnsi"/>
          <w:bCs/>
        </w:rPr>
        <w:t>，如图所示．（已知</w:t>
      </w:r>
      <w:r>
        <w:rPr>
          <w:rFonts w:asciiTheme="majorHAnsi" w:hAnsiTheme="majorHAnsi" w:eastAsiaTheme="minorEastAsia" w:cstheme="majorHAnsi"/>
          <w:bCs/>
        </w:rPr>
        <w:t>cos 53°</w:t>
      </w:r>
      <w:r>
        <w:rPr>
          <w:rFonts w:asciiTheme="majorHAnsi" w:hAnsiTheme="minorEastAsia" w:eastAsiaTheme="minorEastAsia" w:cstheme="majorHAnsi"/>
          <w:bCs/>
        </w:rPr>
        <w:t>＝</w:t>
      </w:r>
      <w:r>
        <w:rPr>
          <w:rFonts w:asciiTheme="majorHAnsi" w:hAnsiTheme="majorHAnsi" w:eastAsiaTheme="minorEastAsia" w:cstheme="majorHAnsi"/>
          <w:bCs/>
        </w:rPr>
        <w:t>0.6</w:t>
      </w:r>
      <w:r>
        <w:rPr>
          <w:rFonts w:asciiTheme="majorHAnsi" w:hAnsiTheme="minorEastAsia" w:eastAsiaTheme="minorEastAsia" w:cstheme="majorHAnsi"/>
          <w:bCs/>
        </w:rPr>
        <w:t>，</w:t>
      </w:r>
      <w:r>
        <w:rPr>
          <w:rFonts w:asciiTheme="majorHAnsi" w:hAnsiTheme="majorHAnsi" w:eastAsiaTheme="minorEastAsia" w:cstheme="majorHAnsi"/>
          <w:bCs/>
        </w:rPr>
        <w:t>sin 53°</w:t>
      </w:r>
      <w:r>
        <w:rPr>
          <w:rFonts w:asciiTheme="majorHAnsi" w:hAnsiTheme="minorEastAsia" w:eastAsiaTheme="minorEastAsia" w:cstheme="majorHAnsi"/>
          <w:bCs/>
        </w:rPr>
        <w:t>＝</w:t>
      </w:r>
      <w:r>
        <w:rPr>
          <w:rFonts w:asciiTheme="majorHAnsi" w:hAnsiTheme="majorHAnsi" w:eastAsiaTheme="minorEastAsia" w:cstheme="majorHAnsi"/>
          <w:bCs/>
        </w:rPr>
        <w:t>0.8</w:t>
      </w:r>
      <w:r>
        <w:rPr>
          <w:rFonts w:asciiTheme="majorHAnsi" w:hAnsiTheme="minorEastAsia" w:eastAsiaTheme="minorEastAsia" w:cstheme="majorHAnsi"/>
          <w:bCs/>
        </w:rPr>
        <w:t>）以下说法正确的是</w:t>
      </w:r>
      <w:r>
        <w:rPr>
          <w:rFonts w:hint="eastAsia" w:asciiTheme="majorHAnsi" w:hAnsiTheme="majorHAnsi" w:eastAsiaTheme="minorEastAsia" w:cstheme="majorHAnsi"/>
          <w:bCs/>
        </w:rPr>
        <w:tab/>
      </w:r>
      <w:r>
        <w:rPr>
          <w:rFonts w:hint="eastAsia" w:asciiTheme="majorHAnsi" w:hAnsiTheme="majorHAnsi" w:eastAsiaTheme="minorEastAsia" w:cstheme="majorHAnsi"/>
          <w:bCs/>
        </w:rPr>
        <w:tab/>
      </w:r>
      <w:r>
        <w:rPr>
          <w:rFonts w:hint="eastAsia" w:asciiTheme="majorHAnsi" w:hAnsiTheme="majorHAnsi" w:eastAsiaTheme="minorEastAsia" w:cstheme="majorHAnsi"/>
          <w:bCs/>
        </w:rPr>
        <w:t>（</w:t>
      </w:r>
      <w:r>
        <w:rPr>
          <w:rFonts w:hint="eastAsia" w:asciiTheme="majorHAnsi" w:hAnsiTheme="majorHAnsi" w:eastAsiaTheme="minorEastAsia" w:cstheme="majorHAnsi"/>
          <w:bCs/>
        </w:rPr>
        <w:tab/>
      </w:r>
      <w:r>
        <w:rPr>
          <w:rFonts w:hint="eastAsia" w:asciiTheme="majorHAnsi" w:hAnsiTheme="majorHAnsi" w:eastAsiaTheme="minorEastAsia" w:cstheme="majorHAnsi"/>
          <w:bCs/>
        </w:rPr>
        <w:tab/>
      </w:r>
      <w:r>
        <w:rPr>
          <w:rFonts w:hint="eastAsia" w:asciiTheme="majorHAnsi" w:hAnsiTheme="majorHAnsi" w:eastAsiaTheme="minorEastAsia" w:cstheme="majorHAnsi"/>
          <w:bCs/>
        </w:rPr>
        <w:t>）</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80768" behindDoc="0" locked="0" layoutInCell="1" allowOverlap="1">
            <wp:simplePos x="0" y="0"/>
            <wp:positionH relativeFrom="column">
              <wp:posOffset>4201160</wp:posOffset>
            </wp:positionH>
            <wp:positionV relativeFrom="paragraph">
              <wp:posOffset>303530</wp:posOffset>
            </wp:positionV>
            <wp:extent cx="736600" cy="767715"/>
            <wp:effectExtent l="0" t="0" r="10160" b="9525"/>
            <wp:wrapSquare wrapText="bothSides"/>
            <wp:docPr id="37" name="图片 37" descr="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3-3-5"/>
                    <pic:cNvPicPr>
                      <a:picLocks noChangeAspect="1" noChangeArrowheads="1"/>
                    </pic:cNvPicPr>
                  </pic:nvPicPr>
                  <pic:blipFill>
                    <a:blip r:embed="rId35"/>
                    <a:stretch>
                      <a:fillRect/>
                    </a:stretch>
                  </pic:blipFill>
                  <pic:spPr>
                    <a:xfrm>
                      <a:off x="0" y="0"/>
                      <a:ext cx="736600" cy="767715"/>
                    </a:xfrm>
                    <a:prstGeom prst="rect">
                      <a:avLst/>
                    </a:prstGeom>
                    <a:noFill/>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．小球静止时弹簧的弹力大小为</w:t>
      </w:r>
      <w:r>
        <w:rPr>
          <w:rFonts w:asciiTheme="majorHAnsi" w:hAnsiTheme="majorHAnsi" w:eastAsiaTheme="minorEastAsia" w:cstheme="majorHAnsi"/>
        </w:rPr>
        <w:fldChar w:fldCharType="begin"/>
      </w:r>
      <w:r>
        <w:rPr>
          <w:rFonts w:asciiTheme="majorHAnsi" w:hAnsiTheme="majorHAnsi" w:eastAsiaTheme="minorEastAsia" w:cstheme="majorHAnsi"/>
        </w:rPr>
        <w:instrText xml:space="preserve">eq \f(3</w:instrText>
      </w:r>
      <w:r>
        <w:rPr>
          <w:rFonts w:asciiTheme="majorHAnsi" w:hAnsiTheme="majorHAnsi" w:eastAsiaTheme="minorEastAsia" w:cstheme="majorHAnsi"/>
          <w:i/>
        </w:rPr>
        <w:instrText xml:space="preserve">,</w:instrText>
      </w:r>
      <w:r>
        <w:rPr>
          <w:rFonts w:asciiTheme="majorHAnsi" w:hAnsiTheme="majorHAnsi" w:eastAsiaTheme="minorEastAsia" w:cstheme="majorHAnsi"/>
        </w:rPr>
        <w:instrText xml:space="preserve">5)</w:instrText>
      </w:r>
      <w:r>
        <w:rPr>
          <w:rFonts w:asciiTheme="majorHAnsi" w:hAnsiTheme="majorHAnsi" w:eastAsiaTheme="minorEastAsia" w:cstheme="majorHAnsi"/>
        </w:rPr>
        <w:fldChar w:fldCharType="end"/>
      </w:r>
      <w:r>
        <w:rPr>
          <w:rFonts w:asciiTheme="majorHAnsi" w:hAnsiTheme="majorHAnsi" w:eastAsiaTheme="minorEastAsia" w:cstheme="majorHAnsi"/>
          <w:i/>
        </w:rPr>
        <w:t>mg</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．小球静止时细绳的拉力大小为</w:t>
      </w:r>
      <w:r>
        <w:rPr>
          <w:rFonts w:asciiTheme="majorHAnsi" w:hAnsiTheme="majorHAnsi" w:eastAsiaTheme="minorEastAsia" w:cstheme="majorHAnsi"/>
        </w:rPr>
        <w:fldChar w:fldCharType="begin"/>
      </w:r>
      <w:r>
        <w:rPr>
          <w:rFonts w:asciiTheme="majorHAnsi" w:hAnsiTheme="majorHAnsi" w:eastAsiaTheme="minorEastAsia" w:cstheme="majorHAnsi"/>
        </w:rPr>
        <w:instrText xml:space="preserve">eq \f(3</w:instrText>
      </w:r>
      <w:r>
        <w:rPr>
          <w:rFonts w:asciiTheme="majorHAnsi" w:hAnsiTheme="majorHAnsi" w:eastAsiaTheme="minorEastAsia" w:cstheme="majorHAnsi"/>
          <w:i/>
        </w:rPr>
        <w:instrText xml:space="preserve">,</w:instrText>
      </w:r>
      <w:r>
        <w:rPr>
          <w:rFonts w:asciiTheme="majorHAnsi" w:hAnsiTheme="majorHAnsi" w:eastAsiaTheme="minorEastAsia" w:cstheme="majorHAnsi"/>
        </w:rPr>
        <w:instrText xml:space="preserve">5)</w:instrText>
      </w:r>
      <w:r>
        <w:rPr>
          <w:rFonts w:asciiTheme="majorHAnsi" w:hAnsiTheme="majorHAnsi" w:eastAsiaTheme="minorEastAsia" w:cstheme="majorHAnsi"/>
        </w:rPr>
        <w:fldChar w:fldCharType="end"/>
      </w:r>
      <w:r>
        <w:rPr>
          <w:rFonts w:asciiTheme="majorHAnsi" w:hAnsiTheme="majorHAnsi" w:eastAsiaTheme="minorEastAsia" w:cstheme="majorHAnsi"/>
          <w:i/>
        </w:rPr>
        <w:t>mg</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．细线烧断瞬间小球的加速度立即为</w:t>
      </w:r>
      <w:r>
        <w:rPr>
          <w:rFonts w:asciiTheme="majorHAnsi" w:hAnsiTheme="majorHAnsi" w:eastAsiaTheme="minorEastAsia" w:cstheme="majorHAnsi"/>
          <w:i/>
        </w:rPr>
        <w:t>g</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．细线烧断瞬间小球的加速度立即为</w:t>
      </w:r>
      <w:r>
        <w:rPr>
          <w:rFonts w:asciiTheme="majorHAnsi" w:hAnsiTheme="majorHAnsi" w:eastAsiaTheme="minorEastAsia" w:cstheme="majorHAnsi"/>
        </w:rPr>
        <w:fldChar w:fldCharType="begin"/>
      </w:r>
      <w:r>
        <w:rPr>
          <w:rFonts w:asciiTheme="majorHAnsi" w:hAnsiTheme="majorHAnsi" w:eastAsiaTheme="minorEastAsia" w:cstheme="majorHAnsi"/>
        </w:rPr>
        <w:instrText xml:space="preserve">eq \f(5</w:instrText>
      </w:r>
      <w:r>
        <w:rPr>
          <w:rFonts w:asciiTheme="majorHAnsi" w:hAnsiTheme="majorHAnsi" w:eastAsiaTheme="minorEastAsia" w:cstheme="majorHAnsi"/>
          <w:i/>
        </w:rPr>
        <w:instrText xml:space="preserve">,</w:instrText>
      </w:r>
      <w:r>
        <w:rPr>
          <w:rFonts w:asciiTheme="majorHAnsi" w:hAnsiTheme="majorHAnsi" w:eastAsiaTheme="minorEastAsia" w:cstheme="majorHAnsi"/>
        </w:rPr>
        <w:instrText xml:space="preserve">3)</w:instrText>
      </w:r>
      <w:r>
        <w:rPr>
          <w:rFonts w:asciiTheme="majorHAnsi" w:hAnsiTheme="majorHAnsi" w:eastAsiaTheme="minorEastAsia" w:cstheme="majorHAnsi"/>
        </w:rPr>
        <w:fldChar w:fldCharType="end"/>
      </w:r>
      <w:r>
        <w:rPr>
          <w:rFonts w:asciiTheme="majorHAnsi" w:hAnsiTheme="majorHAnsi" w:eastAsiaTheme="minorEastAsia" w:cstheme="majorHAnsi"/>
          <w:i/>
        </w:rPr>
        <w:t>g</w:t>
      </w: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r>
        <w:rPr>
          <w:rFonts w:asciiTheme="majorHAnsi" w:hAnsiTheme="majorHAnsi" w:eastAsiaTheme="minorEastAsia" w:cstheme="majorHAnsi"/>
        </w:rPr>
        <w:t>9</w:t>
      </w:r>
      <w:r>
        <w:rPr>
          <w:rFonts w:asciiTheme="majorHAnsi" w:hAnsiTheme="minorEastAsia" w:eastAsiaTheme="minorEastAsia" w:cstheme="majorHAnsi"/>
        </w:rPr>
        <w:t>、某马戏团演员做滑杆表演，已知竖直滑杆上端固定，下端悬空，滑杆的重力为</w:t>
      </w:r>
      <w:r>
        <w:rPr>
          <w:rFonts w:asciiTheme="majorHAnsi" w:hAnsiTheme="majorHAnsi" w:eastAsiaTheme="minorEastAsia" w:cstheme="majorHAnsi"/>
        </w:rPr>
        <w:t>200 N</w:t>
      </w:r>
      <w:r>
        <w:rPr>
          <w:rFonts w:asciiTheme="majorHAnsi" w:hAnsiTheme="minorEastAsia" w:eastAsiaTheme="minorEastAsia" w:cstheme="majorHAnsi"/>
        </w:rPr>
        <w:t>，在杆的顶部装有一拉力传感器，可以显示杆顶端所受拉力的大小．已知演员在滑杆上端做完动作时开始计时，演员先在杆上静止了</w:t>
      </w:r>
      <w:r>
        <w:rPr>
          <w:rFonts w:asciiTheme="majorHAnsi" w:hAnsiTheme="majorHAnsi" w:eastAsiaTheme="minorEastAsia" w:cstheme="majorHAnsi"/>
        </w:rPr>
        <w:t>0.5 s</w:t>
      </w:r>
      <w:r>
        <w:rPr>
          <w:rFonts w:asciiTheme="majorHAnsi" w:hAnsiTheme="minorEastAsia" w:eastAsiaTheme="minorEastAsia" w:cstheme="majorHAnsi"/>
        </w:rPr>
        <w:t>，然后沿杆下滑，</w:t>
      </w:r>
      <w:r>
        <w:rPr>
          <w:rFonts w:asciiTheme="majorHAnsi" w:hAnsiTheme="majorHAnsi" w:eastAsiaTheme="minorEastAsia" w:cstheme="majorHAnsi"/>
        </w:rPr>
        <w:t>3.5 s</w:t>
      </w:r>
      <w:r>
        <w:rPr>
          <w:rFonts w:asciiTheme="majorHAnsi" w:hAnsiTheme="minorEastAsia" w:eastAsiaTheme="minorEastAsia" w:cstheme="majorHAnsi"/>
        </w:rPr>
        <w:t>末刚好滑到杆底端，并且速度恰好为零，整个过程中演员的</w:t>
      </w:r>
      <w:r>
        <w:rPr>
          <w:rFonts w:asciiTheme="majorHAnsi" w:hAnsiTheme="majorHAnsi" w:eastAsiaTheme="minorEastAsia" w:cstheme="majorHAnsi"/>
          <w:i/>
        </w:rPr>
        <w:t>v</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inorEastAsia" w:eastAsiaTheme="minorEastAsia" w:cstheme="majorHAnsi"/>
        </w:rPr>
        <w:t>图象和传感器显示的拉力随时间的变化情况如图所示，</w:t>
      </w:r>
      <w:r>
        <w:rPr>
          <w:rFonts w:asciiTheme="majorHAnsi" w:hAnsiTheme="majorHAnsi" w:eastAsiaTheme="minorEastAsia" w:cstheme="majorHAnsi"/>
          <w:i/>
        </w:rPr>
        <w:t>g</w:t>
      </w:r>
      <w:r>
        <w:rPr>
          <w:rFonts w:asciiTheme="majorHAnsi" w:hAnsiTheme="minorEastAsia" w:eastAsiaTheme="minorEastAsia" w:cstheme="majorHAnsi"/>
        </w:rPr>
        <w:t>＝</w:t>
      </w:r>
      <w:r>
        <w:rPr>
          <w:rFonts w:asciiTheme="majorHAnsi" w:hAnsiTheme="majorHAnsi" w:eastAsiaTheme="minorEastAsia" w:cstheme="majorHAnsi"/>
        </w:rPr>
        <w:t>10 m/s</w:t>
      </w:r>
      <w:r>
        <w:rPr>
          <w:rFonts w:asciiTheme="majorHAnsi" w:hAnsiTheme="majorHAnsi" w:eastAsiaTheme="minorEastAsia" w:cstheme="majorHAnsi"/>
          <w:vertAlign w:val="superscript"/>
        </w:rPr>
        <w:t>2</w:t>
      </w:r>
      <w:r>
        <w:rPr>
          <w:rFonts w:asciiTheme="majorHAnsi" w:hAnsiTheme="minorEastAsia" w:eastAsiaTheme="minorEastAsia" w:cstheme="majorHAnsi"/>
        </w:rPr>
        <w:t>，则下述说法正确的是</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）（多选）</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85888" behindDoc="0" locked="0" layoutInCell="1" allowOverlap="1">
            <wp:simplePos x="0" y="0"/>
            <wp:positionH relativeFrom="column">
              <wp:posOffset>2867025</wp:posOffset>
            </wp:positionH>
            <wp:positionV relativeFrom="paragraph">
              <wp:posOffset>19685</wp:posOffset>
            </wp:positionV>
            <wp:extent cx="2884170" cy="906780"/>
            <wp:effectExtent l="0" t="0" r="11430" b="7620"/>
            <wp:wrapSquare wrapText="bothSides"/>
            <wp:docPr id="871433" name="图片 871433" descr="F:\核\2015·一轮核\核2015·一轮人教物理\W23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33" name="图片 871433" descr="F:\核\2015·一轮核\核2015·一轮人教物理\W238A.TIF"/>
                    <pic:cNvPicPr>
                      <a:picLocks noChangeAspect="1" noChangeArrowheads="1"/>
                    </pic:cNvPicPr>
                  </pic:nvPicPr>
                  <pic:blipFill>
                    <a:blip r:embed="rId36" r:link="rId37" cstate="print">
                      <a:extLst>
                        <a:ext uri="{28A0092B-C50C-407E-A947-70E740481C1C}">
                          <a14:useLocalDpi xmlns:a14="http://schemas.microsoft.com/office/drawing/2010/main" val="0"/>
                        </a:ext>
                      </a:extLst>
                    </a:blip>
                    <a:stretch>
                      <a:fillRect/>
                    </a:stretch>
                  </pic:blipFill>
                  <pic:spPr>
                    <a:xfrm>
                      <a:off x="0" y="0"/>
                      <a:ext cx="2884170" cy="906780"/>
                    </a:xfrm>
                    <a:prstGeom prst="rect">
                      <a:avLst/>
                    </a:prstGeom>
                    <a:noFill/>
                    <a:ln>
                      <a:noFill/>
                    </a:ln>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．演员的体重为</w:t>
      </w:r>
      <w:r>
        <w:rPr>
          <w:rFonts w:asciiTheme="majorHAnsi" w:hAnsiTheme="majorHAnsi" w:eastAsiaTheme="minorEastAsia" w:cstheme="majorHAnsi"/>
        </w:rPr>
        <w:t>800 N</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．演员在最后</w:t>
      </w:r>
      <w:r>
        <w:rPr>
          <w:rFonts w:asciiTheme="majorHAnsi" w:hAnsiTheme="majorHAnsi" w:eastAsiaTheme="minorEastAsia" w:cstheme="majorHAnsi"/>
        </w:rPr>
        <w:t>2 s</w:t>
      </w:r>
      <w:r>
        <w:rPr>
          <w:rFonts w:asciiTheme="majorHAnsi" w:hAnsiTheme="minorEastAsia" w:eastAsiaTheme="minorEastAsia" w:cstheme="majorHAnsi"/>
        </w:rPr>
        <w:t>内一直处于超重状态</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．传感器显示的最小拉力为</w:t>
      </w:r>
      <w:r>
        <w:rPr>
          <w:rFonts w:asciiTheme="majorHAnsi" w:hAnsiTheme="majorHAnsi" w:eastAsiaTheme="minorEastAsia" w:cstheme="majorHAnsi"/>
        </w:rPr>
        <w:t>620 N</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．滑杆长</w:t>
      </w:r>
      <w:r>
        <w:rPr>
          <w:rFonts w:asciiTheme="majorHAnsi" w:hAnsiTheme="majorHAnsi" w:eastAsiaTheme="minorEastAsia" w:cstheme="majorHAnsi"/>
        </w:rPr>
        <w:t>7.5 m</w:t>
      </w:r>
    </w:p>
    <w:p>
      <w:pPr>
        <w:rPr>
          <w:rFonts w:asciiTheme="majorHAnsi" w:hAnsiTheme="majorHAnsi" w:cstheme="majorHAnsi"/>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000000" w:themeColor="text1"/>
          <w:szCs w:val="21"/>
          <w14:textFill>
            <w14:solidFill>
              <w14:schemeClr w14:val="tx1"/>
            </w14:solidFill>
          </w14:textFill>
        </w:rPr>
      </w:pPr>
      <w:r>
        <w:rPr>
          <w:rFonts w:hint="eastAsia" w:asciiTheme="majorHAnsi" w:hAnsiTheme="majorHAnsi" w:cstheme="majorHAnsi"/>
          <w:color w:val="000000" w:themeColor="text1"/>
          <w:szCs w:val="21"/>
          <w14:textFill>
            <w14:solidFill>
              <w14:schemeClr w14:val="tx1"/>
            </w14:solidFill>
          </w14:textFill>
        </w:rPr>
        <w:t>10</w:t>
      </w:r>
      <w:r>
        <w:rPr>
          <w:rFonts w:asciiTheme="majorHAnsi" w:hAnsiTheme="minorEastAsia" w:cstheme="majorHAnsi"/>
          <w:color w:val="000000" w:themeColor="text1"/>
          <w:szCs w:val="21"/>
          <w14:textFill>
            <w14:solidFill>
              <w14:schemeClr w14:val="tx1"/>
            </w14:solidFill>
          </w14:textFill>
        </w:rPr>
        <w:t>、质量为</w:t>
      </w:r>
      <w:r>
        <w:rPr>
          <w:rFonts w:asciiTheme="majorHAnsi" w:hAnsiTheme="majorHAnsi" w:cstheme="majorHAnsi"/>
          <w:color w:val="000000" w:themeColor="text1"/>
          <w:szCs w:val="21"/>
          <w14:textFill>
            <w14:solidFill>
              <w14:schemeClr w14:val="tx1"/>
            </w14:solidFill>
          </w14:textFill>
        </w:rPr>
        <w:t>60 kg</w:t>
      </w:r>
      <w:r>
        <w:rPr>
          <w:rFonts w:asciiTheme="majorHAnsi" w:hAnsiTheme="minorEastAsia" w:cstheme="majorHAnsi"/>
          <w:color w:val="000000" w:themeColor="text1"/>
          <w:szCs w:val="21"/>
          <w14:textFill>
            <w14:solidFill>
              <w14:schemeClr w14:val="tx1"/>
            </w14:solidFill>
          </w14:textFill>
        </w:rPr>
        <w:t>的人站在升降机中的体重计上，当升降机做下列各种运动时，体重计的读数是多少？（</w:t>
      </w:r>
      <w:r>
        <w:rPr>
          <w:rFonts w:asciiTheme="majorHAnsi" w:hAnsiTheme="majorHAnsi" w:cstheme="majorHAnsi"/>
          <w:i/>
          <w:color w:val="000000" w:themeColor="text1"/>
          <w:szCs w:val="21"/>
          <w14:textFill>
            <w14:solidFill>
              <w14:schemeClr w14:val="tx1"/>
            </w14:solidFill>
          </w14:textFill>
        </w:rPr>
        <w:t>g</w:t>
      </w:r>
      <w:r>
        <w:rPr>
          <w:rFonts w:asciiTheme="majorHAnsi" w:hAnsiTheme="minorEastAsia" w:cstheme="majorHAnsi"/>
          <w:color w:val="000000" w:themeColor="text1"/>
          <w:szCs w:val="21"/>
          <w14:textFill>
            <w14:solidFill>
              <w14:schemeClr w14:val="tx1"/>
            </w14:solidFill>
          </w14:textFill>
        </w:rPr>
        <w:t>取</w:t>
      </w:r>
      <w:r>
        <w:rPr>
          <w:rFonts w:asciiTheme="majorHAnsi" w:hAnsiTheme="majorHAnsi" w:cstheme="majorHAnsi"/>
          <w:color w:val="000000" w:themeColor="text1"/>
          <w:szCs w:val="21"/>
          <w14:textFill>
            <w14:solidFill>
              <w14:schemeClr w14:val="tx1"/>
            </w14:solidFill>
          </w14:textFill>
        </w:rPr>
        <w:t>10 m/s</w:t>
      </w:r>
      <w:r>
        <w:rPr>
          <w:rFonts w:asciiTheme="majorHAnsi" w:hAnsiTheme="majorHAnsi" w:cstheme="majorHAnsi"/>
          <w:color w:val="000000" w:themeColor="text1"/>
          <w:szCs w:val="21"/>
          <w:vertAlign w:val="super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w:t>
      </w: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）升降机匀速上升；</w:t>
      </w: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）升降机以</w:t>
      </w:r>
      <w:r>
        <w:rPr>
          <w:rFonts w:asciiTheme="majorHAnsi" w:hAnsiTheme="majorHAnsi" w:cstheme="majorHAnsi"/>
          <w:color w:val="000000" w:themeColor="text1"/>
          <w:szCs w:val="21"/>
          <w14:textFill>
            <w14:solidFill>
              <w14:schemeClr w14:val="tx1"/>
            </w14:solidFill>
          </w14:textFill>
        </w:rPr>
        <w:t>3 m/s</w:t>
      </w:r>
      <w:r>
        <w:rPr>
          <w:rFonts w:asciiTheme="majorHAnsi" w:hAnsiTheme="majorHAnsi" w:cstheme="majorHAnsi"/>
          <w:color w:val="000000" w:themeColor="text1"/>
          <w:szCs w:val="21"/>
          <w:vertAlign w:val="super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的加速度加速上升；</w:t>
      </w: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3</w:t>
      </w:r>
      <w:r>
        <w:rPr>
          <w:rFonts w:asciiTheme="majorHAnsi" w:hAnsiTheme="minorEastAsia" w:cstheme="majorHAnsi"/>
          <w:color w:val="000000" w:themeColor="text1"/>
          <w:szCs w:val="21"/>
          <w14:textFill>
            <w14:solidFill>
              <w14:schemeClr w14:val="tx1"/>
            </w14:solidFill>
          </w14:textFill>
        </w:rPr>
        <w:t>）升降机以</w:t>
      </w:r>
      <w:r>
        <w:rPr>
          <w:rFonts w:asciiTheme="majorHAnsi" w:hAnsiTheme="majorHAnsi" w:cstheme="majorHAnsi"/>
          <w:color w:val="000000" w:themeColor="text1"/>
          <w:szCs w:val="21"/>
          <w14:textFill>
            <w14:solidFill>
              <w14:schemeClr w14:val="tx1"/>
            </w14:solidFill>
          </w14:textFill>
        </w:rPr>
        <w:t>4 m/s</w:t>
      </w:r>
      <w:r>
        <w:rPr>
          <w:rFonts w:asciiTheme="majorHAnsi" w:hAnsiTheme="majorHAnsi" w:cstheme="majorHAnsi"/>
          <w:color w:val="000000" w:themeColor="text1"/>
          <w:szCs w:val="21"/>
          <w:vertAlign w:val="super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的加速度加速下降；</w:t>
      </w: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4</w:t>
      </w:r>
      <w:r>
        <w:rPr>
          <w:rFonts w:asciiTheme="majorHAnsi" w:hAnsiTheme="minorEastAsia" w:cstheme="majorHAnsi"/>
          <w:color w:val="000000" w:themeColor="text1"/>
          <w:szCs w:val="21"/>
          <w14:textFill>
            <w14:solidFill>
              <w14:schemeClr w14:val="tx1"/>
            </w14:solidFill>
          </w14:textFill>
        </w:rPr>
        <w:t>）升降机以重力加速度</w:t>
      </w:r>
      <w:r>
        <w:rPr>
          <w:rFonts w:asciiTheme="majorHAnsi" w:hAnsiTheme="majorHAnsi" w:cstheme="majorHAnsi"/>
          <w:i/>
          <w:color w:val="000000" w:themeColor="text1"/>
          <w:szCs w:val="21"/>
          <w14:textFill>
            <w14:solidFill>
              <w14:schemeClr w14:val="tx1"/>
            </w14:solidFill>
          </w14:textFill>
        </w:rPr>
        <w:t>g</w:t>
      </w:r>
      <w:r>
        <w:rPr>
          <w:rFonts w:asciiTheme="majorHAnsi" w:hAnsiTheme="minorEastAsia" w:cstheme="majorHAnsi"/>
          <w:color w:val="000000" w:themeColor="text1"/>
          <w:szCs w:val="21"/>
          <w14:textFill>
            <w14:solidFill>
              <w14:schemeClr w14:val="tx1"/>
            </w14:solidFill>
          </w14:textFill>
        </w:rPr>
        <w:t>加速下降．</w:t>
      </w:r>
    </w:p>
    <w:p>
      <w:pPr>
        <w:rPr>
          <w:rFonts w:asciiTheme="majorHAnsi" w:hAnsiTheme="majorHAnsi" w:cstheme="majorHAnsi"/>
          <w:color w:val="000000" w:themeColor="text1"/>
          <w:szCs w:val="21"/>
          <w14:textFill>
            <w14:solidFill>
              <w14:schemeClr w14:val="tx1"/>
            </w14:solidFill>
          </w14:textFill>
        </w:rPr>
      </w:pPr>
      <w:bookmarkStart w:id="0" w:name="_GoBack"/>
      <w:bookmarkEnd w:id="0"/>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C5908A7"/>
    <w:rsid w:val="0D0634ED"/>
    <w:rsid w:val="0D806C3A"/>
    <w:rsid w:val="0F430626"/>
    <w:rsid w:val="115D0F91"/>
    <w:rsid w:val="11F9776F"/>
    <w:rsid w:val="152C56FB"/>
    <w:rsid w:val="15A45A23"/>
    <w:rsid w:val="183141F7"/>
    <w:rsid w:val="1B5868C0"/>
    <w:rsid w:val="1C366986"/>
    <w:rsid w:val="1CB03182"/>
    <w:rsid w:val="1E7B1B50"/>
    <w:rsid w:val="249B2E31"/>
    <w:rsid w:val="26684F24"/>
    <w:rsid w:val="29FF490B"/>
    <w:rsid w:val="2DBB7D20"/>
    <w:rsid w:val="33906039"/>
    <w:rsid w:val="33E84921"/>
    <w:rsid w:val="3BA533DE"/>
    <w:rsid w:val="3BDE52A3"/>
    <w:rsid w:val="433F16C9"/>
    <w:rsid w:val="47EA79EB"/>
    <w:rsid w:val="49C2520A"/>
    <w:rsid w:val="4A532010"/>
    <w:rsid w:val="4B0B3D25"/>
    <w:rsid w:val="4FED04D4"/>
    <w:rsid w:val="557725AC"/>
    <w:rsid w:val="59877F77"/>
    <w:rsid w:val="5B525883"/>
    <w:rsid w:val="5D842D20"/>
    <w:rsid w:val="63582487"/>
    <w:rsid w:val="64162535"/>
    <w:rsid w:val="64795496"/>
    <w:rsid w:val="64FA6380"/>
    <w:rsid w:val="66133E38"/>
    <w:rsid w:val="664A4668"/>
    <w:rsid w:val="664C16B1"/>
    <w:rsid w:val="66985EBC"/>
    <w:rsid w:val="672A0B91"/>
    <w:rsid w:val="678845B7"/>
    <w:rsid w:val="67DB4D86"/>
    <w:rsid w:val="6AB52260"/>
    <w:rsid w:val="6BB223DD"/>
    <w:rsid w:val="713D32F0"/>
    <w:rsid w:val="72CC0E41"/>
    <w:rsid w:val="755912BD"/>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file:///F:\&#24072;&#38745;&#38745;\&#20154;&#25945;&#29289;&#29702;&#24517;&#20462;&#19968;\4-26.tif" TargetMode="External"/><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file:///F:\&#26680;\2015&#183;&#19968;&#36718;&#26680;\&#26680;2015&#183;&#19968;&#36718;&#20154;&#25945;&#29289;&#29702;\W238A.TIF" TargetMode="External"/><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file:///E:\&#24352;&#33395;\&#26680;\2015&#35838;&#20214;\&#26680;2015&#183;&#20154;&#25945;&#29289;&#29702;&#35838;&#20214;\w198A.TIF" TargetMode="External"/><Relationship Id="rId33" Type="http://schemas.openxmlformats.org/officeDocument/2006/relationships/image" Target="media/image25.png"/><Relationship Id="rId32" Type="http://schemas.openxmlformats.org/officeDocument/2006/relationships/image" Target="media/image24.jpe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file:///F:\&#26680;\2015&#183;&#19968;&#36718;&#26680;\&#26680;2015&#183;&#19968;&#36718;&#20154;&#25945;&#29289;&#29702;\W235A.TIF" TargetMode="External"/><Relationship Id="rId28" Type="http://schemas.openxmlformats.org/officeDocument/2006/relationships/image" Target="media/image21.png"/><Relationship Id="rId27" Type="http://schemas.openxmlformats.org/officeDocument/2006/relationships/image" Target="media/image20.jpeg"/><Relationship Id="rId26" Type="http://schemas.openxmlformats.org/officeDocument/2006/relationships/image" Target="media/image19.png"/><Relationship Id="rId25" Type="http://schemas.openxmlformats.org/officeDocument/2006/relationships/image" Target="media/image18.jpeg"/><Relationship Id="rId24" Type="http://schemas.openxmlformats.org/officeDocument/2006/relationships/image" Target="file:///C:\Documents%25252520and%25252520Settings\Administrator\&#26700;&#38754;\531.TIF" TargetMode="Externa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file:///C:\Documents%25252520and%25252520Settings\Administrator\&#26700;&#38754;\&#25945;&#30740;&#38498;&#39640;&#19968;&#31179;&#23395;&#29677;-&#26446;&#20521;&#20521;\16\W372.TIF" TargetMode="Externa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file:///C:\Documents%25252520and%25252520Settings\Administrator\&#26700;&#38754;\R161.tif" TargetMode="Externa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11</TotalTime>
  <ScaleCrop>false</ScaleCrop>
  <LinksUpToDate>false</LinksUpToDate>
  <CharactersWithSpaces>13103</CharactersWithSpaces>
  <Application>WPS Office_11.1.0.11403_F1E327BC-269C-435d-A152-05C5408002CA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2022-01-17T06:45:16Z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2052-11.1.0.11403</vt:lpwstr>
  </property>
  <property fmtid="{D5CDD505-2E9C-101B-9397-08002B2CF9AE}" pid="3" name="ICV">
    <vt:lpwstr>3DF2D65F46A8418B8D19399F37EAB752</vt:lpwstr>
  </property>
</Properties>
</file>