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盐和化学肥料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盐和化学肥料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一、酸碱中和反应的定义</w:t>
      </w:r>
    </w:p>
    <w:p>
      <w:pPr>
        <w:spacing w:line="400" w:lineRule="atLeast"/>
        <w:rPr>
          <w:rFonts w:ascii="Times New Roman" w:hAnsi="Times New Roman" w:eastAsiaTheme="majorEastAsia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cs="宋体"/>
          <w:color w:val="FF0000"/>
          <w:szCs w:val="21"/>
        </w:rPr>
        <w:t>【答案】酸和碱反应生成盐和水的反应称为中和反应.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写出下列反应的化学方程式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1．稀盐酸和氢氧化钠：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2．稀盐酸和氢氧化钙：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3．稀盐酸和氢氧化铁：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4．稀硫酸和氢氧化钠：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5．稀硫酸和氢氧化钙：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6．硫酸和氢氧化铁：</w:t>
      </w:r>
    </w:p>
    <w:p>
      <w:pPr>
        <w:rPr>
          <w:rFonts w:ascii="Times New Roman" w:hAnsi="Times New Roman" w:cs="宋体"/>
          <w:color w:val="FF0000"/>
          <w:szCs w:val="21"/>
        </w:rPr>
      </w:pPr>
    </w:p>
    <w:p>
      <w:pPr>
        <w:rPr>
          <w:rFonts w:ascii="Times New Roman" w:hAnsi="Times New Roman"/>
          <w:position w:val="-12"/>
        </w:rPr>
      </w:pPr>
      <w:r>
        <w:rPr>
          <w:rFonts w:ascii="Times New Roman" w:hAnsi="Times New Roman"/>
          <w:position w:val="-12"/>
        </w:rPr>
        <w:object>
          <v:shape id="_x0000_i1025" o:spt="75" type="#_x0000_t75" style="height:18pt;width:14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rPr>
          <w:rFonts w:ascii="Times New Roman" w:hAnsi="Times New Roman"/>
          <w:position w:val="-12"/>
        </w:rPr>
      </w:pPr>
      <w:r>
        <w:rPr>
          <w:rFonts w:ascii="Times New Roman" w:hAnsi="Times New Roman"/>
          <w:position w:val="-14"/>
        </w:rPr>
        <w:object>
          <v:shape id="_x0000_i1026" o:spt="75" type="#_x0000_t75" style="height:20.75pt;width:176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pStyle w:val="33"/>
        <w:rPr>
          <w:rFonts w:ascii="Times New Roman" w:hAnsi="Times New Roman"/>
        </w:rPr>
      </w:pPr>
      <w:r>
        <w:rPr>
          <w:rFonts w:ascii="Times New Roman" w:hAnsi="Times New Roman"/>
          <w:position w:val="-14"/>
        </w:rPr>
        <w:object>
          <v:shape id="_x0000_i1027" o:spt="75" type="#_x0000_t75" style="height:20.75pt;width:172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position w:val="-12"/>
        </w:rPr>
        <w:object>
          <v:shape id="_x0000_i1028" o:spt="75" type="#_x0000_t75" style="height:18pt;width:182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8pt;width:183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rPr>
          <w:rFonts w:hint="default"/>
        </w:rPr>
      </w:pPr>
      <w:r>
        <w:rPr>
          <w:rFonts w:ascii="Times New Roman" w:hAnsi="Times New Roman"/>
          <w:position w:val="-14"/>
        </w:rPr>
        <w:object>
          <v:shape id="_x0000_i1030" o:spt="75" type="#_x0000_t75" style="height:20.75pt;width:212.5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1．盐的组成、分类和命名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2．盐的溶解性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3．常见的结晶水合物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4．钠盐和钾盐的焰色反应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5．化肥的分类以及某元素含量的相关计算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一、盐的组成、分类与命名</w:t>
      </w:r>
    </w:p>
    <w:p>
      <w:pPr>
        <w:spacing w:line="400" w:lineRule="atLeas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1．组成：</w:t>
      </w:r>
      <w:r>
        <w:rPr>
          <w:rFonts w:ascii="Times New Roman" w:hAnsi="Times New Roman" w:cs="Times New Roman"/>
          <w:color w:val="000000"/>
          <w:kern w:val="0"/>
          <w:szCs w:val="21"/>
        </w:rPr>
        <w:t>金属元素（或铵根）</w:t>
      </w:r>
      <w:r>
        <w:rPr>
          <w:rFonts w:ascii="Times New Roman" w:hAnsi="Times New Roman" w:cs="Times New Roman"/>
          <w:b/>
          <w:color w:val="000000"/>
          <w:kern w:val="0"/>
          <w:szCs w:val="21"/>
        </w:rPr>
        <w:t>+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酸根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2．分类</w:t>
      </w:r>
      <w:r>
        <w:rPr>
          <w:rFonts w:ascii="Times New Roman" w:hAnsi="Times New Roman" w:cs="Times New Roman" w:eastAsiaTheme="minorEastAsia"/>
          <w:color w:val="000000"/>
          <w:kern w:val="0"/>
          <w:szCs w:val="21"/>
        </w:rPr>
        <w:t>（根据组成来分）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143510</wp:posOffset>
                </wp:positionV>
                <wp:extent cx="118110" cy="791845"/>
                <wp:effectExtent l="7620" t="7620" r="1270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91845"/>
                        </a:xfrm>
                        <a:prstGeom prst="leftBrace">
                          <a:avLst>
                            <a:gd name="adj1" fmla="val 55869"/>
                            <a:gd name="adj2" fmla="val 50000"/>
                          </a:avLst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.85pt;margin-top:11.3pt;height:62.35pt;width:9.3pt;z-index:251665408;mso-width-relative:page;mso-height-relative:page;" filled="f" stroked="t" coordsize="21600,21600" o:gfxdata="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A8jP&#10;2AAAAAgBAAAPAAAAAAAAAAEAIAAAACIAAABkcnMvZG93bnJldi54bWxQSwECFAAUAAAACACHTuJA&#10;Vc0S5CECAABJBAAADgAAAAAAAAABACAAAAAnAQAAZHJzL2Uyb0RvYy54bWxQSwUGAAAAAAYABgBZ&#10;AQAAugUAAAAA&#10;" adj="1799,10800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kern w:val="0"/>
          <w:szCs w:val="21"/>
        </w:rPr>
        <w:t>按组成元素来分，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钾盐、钠盐、钙盐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按组成物质的原子团来分；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硫酸盐、碳酸盐、硝酸盐、铵盐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按酸中的氢被金属或氢氧根取代：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正盐、酸式盐</w:t>
      </w:r>
      <w:r>
        <w:rPr>
          <w:rFonts w:ascii="Times New Roman" w:hAnsi="Times New Roman" w:cs="Times New Roman"/>
          <w:color w:val="FF0000"/>
          <w:kern w:val="0"/>
          <w:szCs w:val="21"/>
          <w:u w:val="single"/>
        </w:rPr>
        <w:t>、碱式盐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按溶解性分: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微溶性、可溶性、易溶性、难溶性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3．命名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无氧酸盐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“某化某”</w:t>
      </w:r>
      <w:r>
        <w:rPr>
          <w:rFonts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例：NaCl读作</w: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氯化钠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含氧酸盐</w:t>
      </w:r>
      <w:r>
        <w:rPr>
          <w:rFonts w:hint="eastAsia" w:ascii="Times New Roman" w:hAnsi="Times New Roman" w:cs="宋体"/>
          <w:position w:val="-6"/>
        </w:rPr>
        <w:object>
          <v:shape id="_x0000_i1032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Times New Roman" w:hAnsi="Times New Roman" w:cs="宋体"/>
          <w:u w:val="single"/>
        </w:rPr>
        <w:t>“某酸某”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例：Na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读作</w:t>
      </w:r>
      <w:r>
        <w:rPr>
          <w:rFonts w:hint="eastAsia" w:ascii="Times New Roman" w:hAnsi="Times New Roman" w:cs="宋体"/>
          <w:u w:val="single"/>
        </w:rPr>
        <w:t>碳酸钠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 xml:space="preserve">  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酸式盐</w:t>
      </w:r>
      <w:r>
        <w:rPr>
          <w:rFonts w:hint="eastAsia" w:ascii="Times New Roman" w:hAnsi="Times New Roman" w:cs="宋体"/>
          <w:position w:val="-6"/>
        </w:rPr>
        <w:object>
          <v:shape id="_x0000_i1033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Times New Roman" w:hAnsi="Times New Roman" w:cs="宋体"/>
          <w:u w:val="single"/>
        </w:rPr>
        <w:t>“某酸氢某”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例：NaHCO</w:t>
      </w:r>
      <w:r>
        <w:rPr>
          <w:rFonts w:hint="eastAsia" w:ascii="Times New Roman" w:hAnsi="Times New Roman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>读作</w: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碳酸氢钠</w:t>
      </w:r>
    </w:p>
    <w:p>
      <w:pPr>
        <w:spacing w:line="400" w:lineRule="atLeast"/>
        <w:ind w:firstLine="42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碱</w:t>
      </w:r>
      <w:r>
        <w:rPr>
          <w:rFonts w:hint="eastAsia" w:ascii="Times New Roman" w:hAnsi="Times New Roman" w:cs="宋体"/>
          <w:bCs/>
          <w:color w:val="FF0000"/>
        </w:rPr>
        <w:t>式盐</w:t>
      </w:r>
      <w:r>
        <w:rPr>
          <w:rFonts w:hint="eastAsia" w:ascii="Times New Roman" w:hAnsi="Times New Roman" w:cs="宋体"/>
          <w:bCs/>
          <w:color w:val="FF0000"/>
          <w:position w:val="-6"/>
        </w:rPr>
        <w:object>
          <v:shape id="_x0000_i1034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cs="宋体"/>
          <w:bCs/>
          <w:color w:val="FF0000"/>
          <w:position w:val="-6"/>
          <w:u w:val="single"/>
        </w:rPr>
        <w:t>“</w:t>
      </w:r>
      <w:r>
        <w:rPr>
          <w:rFonts w:hint="eastAsia" w:ascii="Times New Roman" w:hAnsi="Times New Roman" w:cs="宋体"/>
          <w:color w:val="FF0000"/>
          <w:szCs w:val="21"/>
          <w:u w:val="single"/>
        </w:rPr>
        <w:t>碱式某酸某”</w:t>
      </w:r>
      <w:r>
        <w:rPr>
          <w:rFonts w:ascii="Times New Roman" w:hAnsi="Times New Roman" w:cs="宋体"/>
          <w:color w:val="FF0000"/>
          <w:szCs w:val="21"/>
        </w:rPr>
        <w:tab/>
      </w:r>
      <w:r>
        <w:rPr>
          <w:rFonts w:hint="eastAsia" w:ascii="Times New Roman" w:hAnsi="Times New Roman" w:cs="宋体"/>
          <w:color w:val="FF0000"/>
          <w:szCs w:val="21"/>
        </w:rPr>
        <w:t>例：Cu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(OH)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FF0000"/>
          <w:szCs w:val="21"/>
        </w:rPr>
        <w:t>读作</w:t>
      </w:r>
      <w:r>
        <w:rPr>
          <w:rFonts w:hint="eastAsia" w:ascii="Times New Roman" w:hAnsi="Times New Roman" w:cs="宋体"/>
          <w:color w:val="FF0000"/>
          <w:szCs w:val="21"/>
          <w:u w:val="single"/>
        </w:rPr>
        <w:t>碱式碳酸铜</w:t>
      </w: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【练一练】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碘化钾（KI）是某种碘药的主要成分，它是一种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混合物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B．酸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C．碱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D．盐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</w:t>
      </w:r>
      <w:r>
        <w:rPr>
          <w:rFonts w:ascii="Times New Roman" w:hAnsi="Times New Roman" w:cs="Times New Roman" w:eastAsiaTheme="minorEastAsia"/>
          <w:color w:val="FF0000"/>
        </w:rPr>
        <w:t>D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2．下列物质中，属于正盐的是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（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Cs w:val="21"/>
        </w:rPr>
        <w:t>A．NaOH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</w:rPr>
        <w:t>B．KCl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C．NaHSO</w:t>
      </w:r>
      <w:r>
        <w:rPr>
          <w:rFonts w:ascii="Times New Roman" w:hAnsi="Times New Roman" w:cs="Times New Roman" w:eastAsiaTheme="minorEastAsia"/>
          <w:vertAlign w:val="subscript"/>
        </w:rPr>
        <w:t>4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D．HClO</w:t>
      </w:r>
      <w:r>
        <w:rPr>
          <w:rFonts w:ascii="Times New Roman" w:hAnsi="Times New Roman" w:cs="Times New Roman" w:eastAsiaTheme="minorEastAsia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</w:t>
      </w:r>
      <w:r>
        <w:rPr>
          <w:rFonts w:ascii="Times New Roman" w:hAnsi="Times New Roman" w:cs="Times New Roman" w:eastAsiaTheme="minorEastAsia"/>
          <w:color w:val="FF0000"/>
        </w:rPr>
        <w:t>B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3．写出下列盐的名称或化学式</w:t>
      </w:r>
    </w:p>
    <w:tbl>
      <w:tblPr>
        <w:tblStyle w:val="13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1"/>
        <w:gridCol w:w="1181"/>
        <w:gridCol w:w="1182"/>
        <w:gridCol w:w="1182"/>
        <w:gridCol w:w="1182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名称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硫化钾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碳酸氢钠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硝酸铵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化学式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FeSO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KNO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FeCl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 w:eastAsiaTheme="minorEastAsia"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【答案】硫酸亚铁、硝酸钾、氯化铁、K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Cs w:val="21"/>
        </w:rPr>
        <w:t>S、NaHCO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Cs w:val="21"/>
        </w:rPr>
        <w:t>、NH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FF0000"/>
          <w:szCs w:val="21"/>
        </w:rPr>
        <w:t>NO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4．几种特殊的盐：结晶水合物</w:t>
      </w:r>
    </w:p>
    <w:p>
      <w:pPr>
        <w:spacing w:line="400" w:lineRule="atLeast"/>
        <w:ind w:firstLine="315" w:firstLineChars="15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结晶水合物：含有结晶水的盐。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（1）</w:t>
      </w:r>
      <w:r>
        <w:rPr>
          <w:rFonts w:ascii="Times New Roman" w:hAnsi="Times New Roman" w:cs="Times New Roman"/>
          <w:szCs w:val="21"/>
        </w:rPr>
        <w:t>胆矾CuSO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（五水合硫酸铜、蓝色</w:t>
      </w:r>
      <w:r>
        <w:rPr>
          <w:rFonts w:ascii="Times New Roman" w:hAnsi="Times New Roman" w:cs="Times New Roman"/>
          <w:szCs w:val="21"/>
        </w:rPr>
        <w:t>晶体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5.9pt;width:31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+5H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O（化学变化）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反应</w:t>
      </w:r>
      <w:r>
        <w:rPr>
          <w:rFonts w:ascii="Times New Roman" w:hAnsi="Times New Roman" w:cs="Times New Roman"/>
          <w:szCs w:val="21"/>
        </w:rPr>
        <w:t>生成的CuSO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>白色粉末。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石碱Na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·10H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石碱晶体通常呈块状（像石头），但是暴露在空气中会慢慢失去结晶水变成粉末状的纯碱，这个过程叫做</w:t>
      </w:r>
      <w:r>
        <w:rPr>
          <w:rFonts w:ascii="Times New Roman" w:hAnsi="Times New Roman" w:cs="Times New Roman"/>
          <w:bCs/>
          <w:szCs w:val="21"/>
        </w:rPr>
        <w:t>风化。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风化也是化学变化</w:t>
      </w:r>
      <w:r>
        <w:rPr>
          <w:rFonts w:ascii="Times New Roman" w:hAnsi="Times New Roman" w:cs="Times New Roman"/>
          <w:bCs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（3）</w:t>
      </w:r>
      <w:r>
        <w:rPr>
          <w:rFonts w:ascii="Times New Roman" w:hAnsi="Times New Roman" w:cs="Times New Roman"/>
          <w:szCs w:val="21"/>
        </w:rPr>
        <w:t>明矾KAl(SO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·12H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（十二水合硫酸铝钾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after="156" w:afterLines="50"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表格记忆：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76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结晶水合物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俗名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对应无水盐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宋体"/>
                <w:szCs w:val="21"/>
              </w:rPr>
              <w:t>·10H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石碱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·5H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胆矾、蓝矾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  <w:vertAlign w:val="subscript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·12H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明矾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5．潮解与风化</w:t>
      </w:r>
    </w:p>
    <w:p>
      <w:pPr>
        <w:spacing w:line="400" w:lineRule="atLeast"/>
        <w:ind w:left="315" w:leftChars="15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潮解是指物质在空气中吸收水蒸气而逐渐溶解的过程（物理变化，如氢氧化钠潮解）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风化是指结晶水合物在自然条件下失去结晶水的过程（化学变化，如石碱风化）</w:t>
      </w:r>
    </w:p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4"/>
        </w:rPr>
      </w:pPr>
      <w:r>
        <w:rPr>
          <w:rFonts w:ascii="Times New Roman" w:hAnsi="Times New Roman" w:eastAsia="黑体" w:cs="Times New Roman"/>
          <w:bCs/>
          <w:szCs w:val="21"/>
        </w:rPr>
        <w:t>【练一练】</w:t>
      </w:r>
      <w:r>
        <w:rPr>
          <w:rFonts w:hint="eastAsia" w:ascii="Times New Roman" w:hAnsi="Times New Roman" w:cs="宋体"/>
          <w:szCs w:val="21"/>
        </w:rPr>
        <w:t>下列物质容易潮解的是（     ）</w:t>
      </w:r>
    </w:p>
    <w:p>
      <w:pPr>
        <w:spacing w:line="400" w:lineRule="atLeast"/>
        <w:ind w:left="420"/>
        <w:rPr>
          <w:rFonts w:ascii="Times New Roman" w:hAnsi="Times New Roman" w:cs="宋体"/>
        </w:rPr>
      </w:pPr>
      <w:r>
        <w:rPr>
          <w:rFonts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．稀盐酸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B．氢氧化钠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C．铁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D．硫酸铜晶体</w:t>
      </w:r>
    </w:p>
    <w:p>
      <w:pPr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宋体"/>
          <w:color w:val="FF0000"/>
        </w:rPr>
        <w:t>B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二、盐的溶解性规律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钾钠铵盐个个溶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硝酸盐类也相同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硫酸盐中钡不溶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氯化物中银不溶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碳酸盐类多不溶</w:t>
      </w:r>
    </w:p>
    <w:p>
      <w:pPr>
        <w:spacing w:before="156" w:beforeLines="50" w:line="400" w:lineRule="atLeast"/>
        <w:rPr>
          <w:rFonts w:ascii="Times New Roman" w:hAnsi="Times New Roman" w:cs="宋体"/>
        </w:rPr>
      </w:pPr>
      <w:r>
        <w:rPr>
          <w:rFonts w:ascii="Times New Roman" w:hAnsi="Times New Roman" w:eastAsia="黑体" w:cs="Times New Roman"/>
          <w:bCs/>
        </w:rPr>
        <w:t>【练一练】</w:t>
      </w:r>
      <w:r>
        <w:rPr>
          <w:rFonts w:hint="eastAsia" w:ascii="Times New Roman" w:hAnsi="Times New Roman" w:cs="宋体"/>
        </w:rPr>
        <w:t>下列物质可以形成溶液的是（     ）</w:t>
      </w:r>
    </w:p>
    <w:p>
      <w:pPr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A．碳酸钙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>B</w:t>
      </w:r>
      <w:r>
        <w:rPr>
          <w:rFonts w:hint="eastAsia" w:ascii="Times New Roman" w:hAnsi="Times New Roman" w:cs="宋体"/>
        </w:rPr>
        <w:t>．氯化银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C．硫酸钡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D．硝酸银</w:t>
      </w:r>
    </w:p>
    <w:p>
      <w:pPr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宋体"/>
          <w:color w:val="FF0000"/>
        </w:rPr>
        <w:t>D</w:t>
      </w:r>
    </w:p>
    <w:p>
      <w:pPr>
        <w:numPr>
          <w:ilvl w:val="0"/>
          <w:numId w:val="1"/>
        </w:num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焰色反应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</w:t>
      </w:r>
      <w:r>
        <w:rPr>
          <w:rFonts w:hint="eastAsia" w:ascii="Times New Roman" w:hAnsi="Times New Roman" w:eastAsia="黑体" w:cs="Times New Roman"/>
          <w:bCs/>
          <w:szCs w:val="21"/>
        </w:rPr>
        <w:t>．</w:t>
      </w:r>
      <w:r>
        <w:rPr>
          <w:rFonts w:ascii="Times New Roman" w:hAnsi="Times New Roman" w:eastAsia="黑体" w:cs="Times New Roman"/>
          <w:bCs/>
          <w:szCs w:val="21"/>
        </w:rPr>
        <w:t>焰色反应</w:t>
      </w:r>
      <w:r>
        <w:rPr>
          <w:rFonts w:hint="eastAsia" w:ascii="Times New Roman" w:hAnsi="Times New Roman" w:eastAsia="黑体" w:cs="Times New Roman"/>
          <w:bCs/>
          <w:szCs w:val="21"/>
        </w:rPr>
        <w:t>：</w:t>
      </w:r>
      <w:r>
        <w:rPr>
          <w:rFonts w:hint="eastAsia" w:ascii="Times New Roman" w:hAnsi="Times New Roman" w:cs="宋体"/>
          <w:szCs w:val="21"/>
        </w:rPr>
        <w:t>一些金属或者它们的化合物在灼烧时，产生的火焰呈特殊颜色的现象。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2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．颜色反应的应用：</w:t>
      </w:r>
      <w:r>
        <w:rPr>
          <w:rFonts w:hint="eastAsia" w:ascii="Times New Roman" w:hAnsi="Times New Roman" w:cs="宋体"/>
          <w:szCs w:val="21"/>
        </w:rPr>
        <w:t>在化学上可以用焰色反应检验一些金属或者金属化合物。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3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．颜色反应的操作要点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取一根洁净的镍铬丝（或铂丝），放在无色火焰上灼烧，当火焰的颜色与原来的颜色相同时，用镍铬丝蘸取氯化钠，放在火焰上灼烧，观察现象（黄色）。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当灼烧氯化钾溶液时，放在火焰上，也是黄色的，需要通过蓝色钴玻璃片观察颜色（紫色）。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4</w:t>
      </w:r>
      <w:r>
        <w:rPr>
          <w:rFonts w:hint="eastAsia" w:ascii="Times New Roman" w:hAnsi="Times New Roman" w:eastAsia="黑体" w:cs="Times New Roman"/>
          <w:bCs/>
          <w:szCs w:val="21"/>
        </w:rPr>
        <w:t>．焰色反应操作的注意事项：</w:t>
      </w:r>
    </w:p>
    <w:p>
      <w:pPr>
        <w:spacing w:line="400" w:lineRule="atLeast"/>
        <w:ind w:firstLine="420"/>
        <w:rPr>
          <w:rFonts w:ascii="Times New Roman" w:hAnsi="Times New Roman" w:cs="宋体"/>
          <w:szCs w:val="24"/>
        </w:rPr>
      </w:pPr>
      <w:r>
        <w:rPr>
          <w:rFonts w:hint="eastAsia" w:ascii="Times New Roman" w:hAnsi="Times New Roman" w:eastAsia="黑体" w:cs="Times New Roman"/>
          <w:bCs/>
          <w:szCs w:val="21"/>
        </w:rPr>
        <w:t>（1）</w:t>
      </w:r>
      <w:r>
        <w:rPr>
          <w:rFonts w:hint="eastAsia" w:ascii="Times New Roman" w:hAnsi="Times New Roman" w:cs="宋体"/>
          <w:szCs w:val="21"/>
        </w:rPr>
        <w:t>每次做完焰色反应实验时，一定要用盐酸洗涤镍铬丝，以免鉴别的物质之间引起干扰。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4"/>
        </w:rPr>
        <w:t>（2）</w:t>
      </w:r>
      <w:r>
        <w:rPr>
          <w:rFonts w:hint="eastAsia" w:ascii="Times New Roman" w:hAnsi="Times New Roman" w:cs="宋体"/>
          <w:szCs w:val="21"/>
        </w:rPr>
        <w:t>钾盐一定要通过蓝色钴玻璃片观察颜色，避免钠的化合物的干扰。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（自然界中钾盐往往与钠盐共存，提取的钾盐中钠元素很难除去）</w:t>
      </w:r>
    </w:p>
    <w:p>
      <w:pPr>
        <w:spacing w:line="400" w:lineRule="atLeast"/>
        <w:rPr>
          <w:rFonts w:hint="eastAsia"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hint="eastAsia" w:ascii="Times New Roman" w:hAnsi="Times New Roman" w:eastAsia="黑体" w:cs="Times New Roman"/>
          <w:bCs/>
          <w:szCs w:val="21"/>
        </w:rPr>
        <w:t>5．金属元素的焰色反应</w:t>
      </w:r>
    </w:p>
    <w:tbl>
      <w:tblPr>
        <w:tblStyle w:val="12"/>
        <w:tblW w:w="7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530"/>
        <w:gridCol w:w="1530"/>
        <w:gridCol w:w="15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金属元素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钾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钙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颜色反应颜色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黄色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紫色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砖红色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绿色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黑体" w:hAnsi="黑体" w:eastAsia="黑体" w:cs="宋体"/>
          <w:bCs/>
          <w:szCs w:val="21"/>
        </w:rPr>
      </w:pPr>
      <w:r>
        <w:rPr>
          <w:rFonts w:hint="eastAsia" w:ascii="黑体" w:hAnsi="黑体" w:eastAsia="黑体" w:cs="宋体"/>
          <w:bCs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一瓶未知无色透明溶液可能是KCl也可能是NaCl，最好的鉴别方法是（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A．滴加硝酸银溶液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B．滴加稀盐酸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C．焰色反应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D．蒸发结晶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四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、常见的盐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碳酸钙（CaCO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left="315" w:firstLine="420"/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白色固体，不溶于水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实验室制取CO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的原理：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________________________________________________，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现象：_________________________。</w:t>
      </w:r>
    </w:p>
    <w:p>
      <w:pPr>
        <w:snapToGrid w:val="0"/>
        <w:spacing w:line="400" w:lineRule="atLeast"/>
        <w:ind w:left="315" w:firstLine="420"/>
        <w:rPr>
          <w:rFonts w:ascii="宋体" w:hAnsi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30"/>
        </w:rPr>
        <w:t>【答案】</w:t>
      </w:r>
      <w:r>
        <w:rPr>
          <w:rFonts w:ascii="宋体" w:hAnsi="宋体" w:cs="Times New Roman"/>
          <w:color w:val="FF0000"/>
          <w:position w:val="-10"/>
          <w:szCs w:val="21"/>
        </w:rPr>
        <w:object>
          <v:shape id="_x0000_i1036" o:spt="75" type="#_x0000_t75" style="height:17.3pt;width:18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 w:cs="Times New Roman"/>
          <w:color w:val="FF0000"/>
          <w:szCs w:val="21"/>
        </w:rPr>
        <w:t xml:space="preserve"> </w:t>
      </w:r>
      <w:r>
        <w:rPr>
          <w:rFonts w:hint="eastAsia" w:ascii="宋体" w:hAnsi="宋体" w:cs="Times New Roman"/>
          <w:color w:val="FF0000"/>
          <w:szCs w:val="21"/>
        </w:rPr>
        <w:t xml:space="preserve"> 有气泡产生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．碳酸钠（Na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CO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白色粉末状物质，俗名：纯碱、苏打，易溶于水，其</w:t>
      </w:r>
      <w:r>
        <w:rPr>
          <w:rFonts w:ascii="Times New Roman" w:hAnsi="Times New Roman" w:eastAsia="黑体" w:cs="Times New Roman"/>
          <w:szCs w:val="21"/>
        </w:rPr>
        <w:t>水溶液显碱性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碳酸钠晶体的化学式为：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Times New Roman" w:hAnsi="Times New Roman" w:cs="宋体"/>
          <w:szCs w:val="21"/>
        </w:rPr>
        <w:t>，在常温时在干燥的空气中易风化而失去部分水份。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可与盐酸反应产生CO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气体</w:t>
      </w:r>
      <w:r>
        <w:rPr>
          <w:rFonts w:hint="eastAsia" w:ascii="Times New Roman" w:hAnsi="Times New Roman" w:cs="宋体"/>
          <w:szCs w:val="21"/>
        </w:rPr>
        <w:t>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____________________________________________。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【答案】Na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FF0000"/>
          <w:szCs w:val="21"/>
        </w:rPr>
        <w:t>•10H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O</w:t>
      </w:r>
      <w:r>
        <w:rPr>
          <w:rFonts w:ascii="Times New Roman" w:hAnsi="Times New Roman" w:cs="宋体"/>
          <w:color w:val="FF0000"/>
          <w:szCs w:val="21"/>
        </w:rPr>
        <w:tab/>
      </w:r>
      <w:r>
        <w:rPr>
          <w:rFonts w:hint="eastAsia" w:ascii="Times New Roman" w:hAnsi="Times New Roman" w:cs="宋体"/>
          <w:color w:val="FF0000"/>
          <w:szCs w:val="21"/>
        </w:rPr>
        <w:t>Na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2HCl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→ 2NaCl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ascii="Times New Roman" w:hAnsi="Times New Roman" w:cs="宋体"/>
          <w:color w:val="FF0000"/>
          <w:szCs w:val="21"/>
        </w:rPr>
        <w:t xml:space="preserve">↑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H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O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3．碳酸氢钠（NaHCO</w:t>
      </w:r>
      <w:r>
        <w:rPr>
          <w:rFonts w:ascii="Times New Roman" w:hAnsi="Times New Roman" w:eastAsia="黑体" w:cs="Times New Roman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白色细小的固体，俗名：小苏打，能溶于水，但溶解度比Na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小，其水溶液显弱碱性。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热稳定性差，受热易分解：2NaHCO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ascii="Times New Roman" w:hAnsi="Times New Roman" w:cs="宋体"/>
          <w:position w:val="-6"/>
          <w:szCs w:val="21"/>
        </w:rPr>
        <w:object>
          <v:shape id="_x0000_i1037" o:spt="75" type="#_x0000_t75" style="height:15.9pt;width:31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ascii="Times New Roman" w:hAnsi="Times New Roman" w:cs="宋体"/>
          <w:szCs w:val="21"/>
          <w:vertAlign w:val="subscript"/>
        </w:rPr>
        <w:t xml:space="preserve"> </w:t>
      </w:r>
      <w:r>
        <w:rPr>
          <w:rFonts w:hint="eastAsia" w:ascii="Times New Roman" w:hAnsi="Times New Roman" w:cs="宋体"/>
          <w:szCs w:val="21"/>
        </w:rPr>
        <w:t>＋ 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↑ ＋ 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可以与盐酸反应产生CO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气体：NaHCO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HCl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→ NaCl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 xml:space="preserve">↑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4．氯化银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盐酸的检验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硝酸银溶液跟盐酸反应，生成难溶于稀硝酸的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白色沉淀氯化银（AgCl）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300" w:firstLine="435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应用：硝酸银溶液可以用于检验盐酸。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AgNO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HCl → AgCl↓+ HNO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5．硫酸钡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硫酸的检验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硝酸钡、氯化钡溶液跟稀硫酸反应，生成难溶于稀硝酸、盐酸的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白色沉淀硫酸钡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szCs w:val="21"/>
        </w:rPr>
        <w:t>在稀硫酸中加入硝酸钡、氯化钡溶液能产生难溶于稀硝酸、盐酸的白色沉淀，用这种方法，可以鉴别稀硫酸和盐酸。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  <w:lang w:val="pt-BR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BR"/>
        </w:rPr>
        <w:t>Ba(NO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color w:val="FF0000"/>
          <w:szCs w:val="21"/>
          <w:lang w:val="pt-BR"/>
        </w:rPr>
        <w:t>+ 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FF0000"/>
          <w:szCs w:val="21"/>
          <w:lang w:val="pt-BR"/>
        </w:rPr>
        <w:t xml:space="preserve"> → BaSO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FF0000"/>
          <w:szCs w:val="21"/>
          <w:lang w:val="pt-BR"/>
        </w:rPr>
        <w:t>↓+ 2HNO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cs="Times New Roman"/>
          <w:color w:val="FF0000"/>
          <w:szCs w:val="21"/>
          <w:lang w:val="pt-BR"/>
        </w:rPr>
        <w:t>；</w:t>
      </w:r>
      <w:r>
        <w:rPr>
          <w:rFonts w:ascii="Times New Roman" w:hAnsi="Times New Roman" w:cs="Times New Roman"/>
          <w:color w:val="FF0000"/>
          <w:szCs w:val="21"/>
        </w:rPr>
        <w:t>BaCl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→ BaSO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↓+ 2HCl</w:t>
      </w: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6．</w:t>
      </w:r>
      <w:r>
        <w:rPr>
          <w:rFonts w:hint="eastAsia" w:ascii="黑体" w:hAnsi="黑体" w:eastAsia="黑体" w:cs="黑体"/>
          <w:szCs w:val="21"/>
        </w:rPr>
        <w:t>硫酸铜（</w:t>
      </w:r>
      <w:r>
        <w:rPr>
          <w:rFonts w:hint="default" w:ascii="Times New Roman" w:hAnsi="Times New Roman" w:eastAsia="黑体" w:cs="Times New Roman"/>
          <w:szCs w:val="21"/>
        </w:rPr>
        <w:t>CuSO</w:t>
      </w:r>
      <w:r>
        <w:rPr>
          <w:rFonts w:hint="default" w:ascii="Times New Roman" w:hAnsi="Times New Roman" w:eastAsia="黑体" w:cs="Times New Roman"/>
          <w:szCs w:val="21"/>
          <w:vertAlign w:val="subscript"/>
        </w:rPr>
        <w:t>4</w:t>
      </w:r>
      <w:r>
        <w:rPr>
          <w:rFonts w:hint="eastAsia" w:ascii="黑体" w:hAnsi="黑体" w:eastAsia="黑体" w:cs="黑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一种白色固体，能溶于水，其水溶液呈蓝色</w:t>
      </w:r>
    </w:p>
    <w:p>
      <w:pPr>
        <w:snapToGrid w:val="0"/>
        <w:spacing w:line="400" w:lineRule="atLeast"/>
        <w:ind w:left="210"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硫酸铜晶体（CuSO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•5H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O）是一种蓝色晶体，俗称胆矾或蓝矾，胆矾受热能失去结晶水，变为白色的CuSO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pacing w:line="400" w:lineRule="atLeast"/>
        <w:ind w:left="210" w:firstLine="420"/>
      </w:pPr>
      <w:r>
        <w:rPr>
          <w:rFonts w:ascii="Times New Roman" w:hAnsi="Times New Roman" w:eastAsia="黑体" w:cs="Times New Roman"/>
          <w:color w:val="000000"/>
          <w:szCs w:val="21"/>
        </w:rPr>
        <w:t>硫酸铜溶液与氢氧化钠溶液、石灰水反应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  <w:lang w:val="pt-BR"/>
        </w:rPr>
        <w:t>CuSO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+ 2NaOH → Cu(OH)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↓+ Na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pt-BR"/>
        </w:rPr>
        <w:t>（2）</w:t>
      </w:r>
      <w:r>
        <w:rPr>
          <w:rFonts w:ascii="Times New Roman" w:hAnsi="Times New Roman" w:cs="Times New Roman"/>
          <w:color w:val="000000"/>
          <w:szCs w:val="21"/>
          <w:lang w:val="pt-BR"/>
        </w:rPr>
        <w:t>CuSO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+ Ca(OH)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color w:val="000000"/>
          <w:szCs w:val="21"/>
          <w:lang w:val="pt-BR"/>
        </w:rPr>
        <w:t>→ Cu(OH)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↓+ CaSO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（农药</w:t>
      </w:r>
      <w:r>
        <w:rPr>
          <w:rFonts w:ascii="Times New Roman" w:hAnsi="Times New Roman" w:eastAsia="黑体" w:cs="Times New Roman"/>
          <w:szCs w:val="21"/>
        </w:rPr>
        <w:t>波尔多液</w:t>
      </w:r>
      <w:r>
        <w:rPr>
          <w:rFonts w:hint="eastAsia" w:ascii="Times New Roman" w:hAnsi="Times New Roman" w:cs="宋体"/>
          <w:szCs w:val="21"/>
        </w:rPr>
        <w:t>的制备方法）</w:t>
      </w: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7．硫酸铁</w:t>
      </w:r>
      <w:r>
        <w:rPr>
          <w:rFonts w:hint="eastAsia" w:ascii="Times New Roman" w:hAnsi="Times New Roman" w:cs="宋体"/>
          <w:szCs w:val="21"/>
        </w:rPr>
        <w:t>（Fe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(</w:t>
      </w:r>
      <w:r>
        <w:rPr>
          <w:rFonts w:ascii="Times New Roman" w:hAnsi="Times New Roman" w:cs="宋体"/>
          <w:szCs w:val="21"/>
        </w:rPr>
        <w:t>SO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溶于水，形成棕黄色溶液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硫酸铁溶液分别与氢氧化钠溶液、石灰水反应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+ 6NaOH → 2Fe(OH)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↓+ 3Na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+ 3Ca(OH)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→ 2Fe(OH)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↓+ 3CaSO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8．氯化铵</w:t>
      </w:r>
      <w:r>
        <w:rPr>
          <w:rFonts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Cl）</w:t>
      </w:r>
    </w:p>
    <w:p>
      <w:pPr>
        <w:spacing w:line="400" w:lineRule="atLeast"/>
        <w:ind w:firstLine="737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特殊的盐类（铵盐），属于氮肥中的一种（铵态氮肥），极易溶于水。</w:t>
      </w:r>
    </w:p>
    <w:p>
      <w:pPr>
        <w:spacing w:before="156" w:beforeLines="50" w:line="400" w:lineRule="atLeast"/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 xml:space="preserve">五、一些常见的盐的用途 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color w:val="000000"/>
          <w:szCs w:val="21"/>
        </w:rPr>
        <w:t>波尔多液的配制：</w:t>
      </w:r>
      <w:r>
        <w:rPr>
          <w:rFonts w:ascii="Times New Roman" w:hAnsi="Times New Roman" w:cs="Times New Roman"/>
          <w:color w:val="000000"/>
          <w:szCs w:val="21"/>
        </w:rPr>
        <w:t>硫酸铜溶液和熟石灰混合，可制农药波尔多液。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2．物质的鉴别：</w:t>
      </w:r>
      <w:r>
        <w:rPr>
          <w:rFonts w:ascii="Times New Roman" w:hAnsi="Times New Roman" w:cs="Times New Roman"/>
          <w:color w:val="000000"/>
          <w:szCs w:val="21"/>
        </w:rPr>
        <w:t>氯化钡溶液和硫酸溶液反应，可生成白色固体硫酸钡，用于</w:t>
      </w:r>
      <w:r>
        <w:rPr>
          <w:rFonts w:ascii="Times New Roman" w:hAnsi="Times New Roman" w:eastAsia="黑体" w:cs="Times New Roman"/>
          <w:color w:val="000000"/>
          <w:szCs w:val="21"/>
        </w:rPr>
        <w:t>鉴别硫酸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3．冶炼金属：</w:t>
      </w:r>
      <w:r>
        <w:rPr>
          <w:rFonts w:ascii="Times New Roman" w:hAnsi="Times New Roman" w:cs="Times New Roman"/>
          <w:color w:val="000000"/>
          <w:szCs w:val="21"/>
        </w:rPr>
        <w:t>在古代，人们就已经发现铁与铜盐（如硫酸铜）溶液反应能够得到铜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“湿法炼铜”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。该法还可用于含铜废水中铜的回收。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4．净水剂：</w:t>
      </w:r>
      <w:r>
        <w:rPr>
          <w:rFonts w:ascii="Times New Roman" w:hAnsi="Times New Roman" w:cs="Times New Roman"/>
          <w:color w:val="000000"/>
          <w:szCs w:val="21"/>
        </w:rPr>
        <w:t>明矾[KAl(SO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·12H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O]也是一种盐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 xml:space="preserve">溶于水后与水反应，形成氢氧化铝胶体，天然水中常含有许多细小的悬浮物胶体物质等，这些杂质可以随氢氧化铝絮状物一起凝聚下沉，使水变清。 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【注意】明矾只能吸附净水</w:t>
      </w:r>
      <w:r>
        <w:rPr>
          <w:rFonts w:hint="eastAsia" w:ascii="Times New Roman" w:hAnsi="Times New Roman" w:cs="Times New Roman"/>
          <w:color w:val="000000"/>
          <w:szCs w:val="21"/>
        </w:rPr>
        <w:t>（净水剂）</w:t>
      </w:r>
      <w:r>
        <w:rPr>
          <w:rFonts w:ascii="Times New Roman" w:hAnsi="Times New Roman" w:cs="Times New Roman"/>
          <w:color w:val="000000"/>
          <w:szCs w:val="21"/>
        </w:rPr>
        <w:t>，不能杀菌消毒。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5．食盐的用途。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eastAsia="黑体" w:cs="Times New Roman"/>
          <w:color w:val="000000"/>
          <w:szCs w:val="21"/>
        </w:rPr>
        <w:t>选种：</w:t>
      </w:r>
      <w:r>
        <w:rPr>
          <w:rFonts w:ascii="Times New Roman" w:hAnsi="Times New Roman" w:cs="Times New Roman"/>
          <w:color w:val="000000"/>
          <w:szCs w:val="21"/>
        </w:rPr>
        <w:t>农业上用食盐溶液选种，以保证种子有较高的发芽率，生长强壮，提高产量。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eastAsia="黑体" w:cs="Times New Roman"/>
          <w:color w:val="000000"/>
          <w:szCs w:val="21"/>
        </w:rPr>
        <w:t>融雪剂：</w:t>
      </w:r>
      <w:r>
        <w:rPr>
          <w:rFonts w:ascii="Times New Roman" w:hAnsi="Times New Roman" w:cs="Times New Roman"/>
          <w:color w:val="000000"/>
          <w:szCs w:val="21"/>
        </w:rPr>
        <w:t>北方的冬天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环卫工人通过喷洒食盐融化道路上的积雪，以保障车辆和行人安全。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eastAsia="黑体" w:cs="Times New Roman"/>
          <w:color w:val="000000"/>
          <w:szCs w:val="21"/>
        </w:rPr>
        <w:t>消毒剂：</w:t>
      </w:r>
      <w:r>
        <w:rPr>
          <w:rFonts w:ascii="Times New Roman" w:hAnsi="Times New Roman" w:cs="Times New Roman"/>
          <w:color w:val="000000"/>
          <w:szCs w:val="21"/>
        </w:rPr>
        <w:t>在医院里，可用食盐水代消毒剂洗伤口，因为食盐浓溶液能强烈吸收细菌体内的水，使其新陈代谢紊乱而死亡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同时也可以用作生理盐水。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hint="eastAsia" w:ascii="Times New Roman" w:hAnsi="Times New Roman" w:cs="Times New Roman"/>
          <w:color w:val="000000"/>
          <w:szCs w:val="21"/>
        </w:rPr>
        <w:t>化工原料：</w:t>
      </w:r>
      <w:r>
        <w:rPr>
          <w:rFonts w:ascii="Times New Roman" w:hAnsi="Times New Roman" w:cs="Times New Roman"/>
          <w:color w:val="000000"/>
          <w:szCs w:val="21"/>
        </w:rPr>
        <w:t>食盐是重要的工业原料，可用于制造纯碱、火碱、盐酸、聚氯乙烯塑料等。电解熔融的氯化钠可制取金属钠。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6．</w:t>
      </w:r>
      <w:r>
        <w:rPr>
          <w:rFonts w:ascii="黑体" w:hAnsi="黑体" w:eastAsia="黑体" w:cs="Times New Roman"/>
          <w:color w:val="000000"/>
          <w:szCs w:val="21"/>
        </w:rPr>
        <w:t>建筑材料</w:t>
      </w:r>
      <w:r>
        <w:rPr>
          <w:rFonts w:hint="eastAsia" w:ascii="黑体" w:hAnsi="黑体" w:eastAsia="黑体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用作建筑材料。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7．化学肥料：</w:t>
      </w:r>
      <w:r>
        <w:rPr>
          <w:rFonts w:ascii="Times New Roman" w:hAnsi="Times New Roman" w:cs="Times New Roman"/>
          <w:color w:val="000000"/>
          <w:szCs w:val="21"/>
        </w:rPr>
        <w:t>氯化铵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Cl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、硝酸铵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和硫酸铵[(NH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]用作肥料。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．其他：电池（</w:t>
      </w:r>
      <w:r>
        <w:rPr>
          <w:rFonts w:ascii="Times New Roman" w:hAnsi="Times New Roman" w:cs="Times New Roman"/>
          <w:color w:val="000000"/>
          <w:szCs w:val="21"/>
        </w:rPr>
        <w:t>在一般的锌锰于电池中，氯化铵制成糊状用在电池内层</w:t>
      </w:r>
      <w:r>
        <w:rPr>
          <w:rFonts w:hint="eastAsia" w:ascii="Times New Roman" w:hAnsi="Times New Roman" w:cs="Times New Roman"/>
          <w:color w:val="000000"/>
          <w:szCs w:val="21"/>
        </w:rPr>
        <w:t>）、底片（</w:t>
      </w:r>
      <w:r>
        <w:rPr>
          <w:rFonts w:ascii="Times New Roman" w:hAnsi="Times New Roman" w:cs="Times New Roman"/>
          <w:color w:val="000000"/>
          <w:szCs w:val="21"/>
        </w:rPr>
        <w:t>照相底片中用到溴化银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1"/>
        </w:rPr>
        <w:t>六</w:t>
      </w:r>
      <w:r>
        <w:rPr>
          <w:rFonts w:ascii="Times New Roman" w:hAnsi="Times New Roman" w:eastAsia="黑体" w:cs="Times New Roman"/>
          <w:color w:val="000000"/>
          <w:sz w:val="24"/>
          <w:szCs w:val="21"/>
        </w:rPr>
        <w:t>、化肥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1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肥料是农作物的“粮食”，人类近百年来才开始实行科学施肥的。农作物生长需要的营养元素有16种，如碳、氢、氧、氮、磷、钾、钙、镁、铁等，其中氮、磷、钾是最主要的营养元素。土壤中常缺乏这三种元素，因此必须要通过施用各种肥料来供应。现在农业上广泛各种化学肥料（简称化肥）。根据其有效成分所含元素，化肥主要可分为氮肥、磷肥、钾肥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2．</w:t>
      </w:r>
      <w:r>
        <w:rPr>
          <w:rFonts w:ascii="Times New Roman" w:hAnsi="Times New Roman" w:eastAsia="黑体" w:cs="Times New Roman"/>
          <w:color w:val="000000"/>
          <w:szCs w:val="21"/>
        </w:rPr>
        <w:t>氮肥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根据氮元素的存在形式不同可分为：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（分子式中含有NH</w:t>
      </w:r>
      <w:r>
        <w:rPr>
          <w:rFonts w:hint="eastAsia"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  <w:r>
        <w:rPr>
          <w:rFonts w:ascii="Times New Roman" w:hAnsi="Times New Roman" w:cs="Times New Roman" w:eastAsiaTheme="minorEastAsia"/>
          <w:color w:val="000000"/>
          <w:szCs w:val="21"/>
        </w:rPr>
        <w:t>、硝态氮肥、有机态氮肥。</w:t>
      </w:r>
    </w:p>
    <w:p>
      <w:pPr>
        <w:snapToGrid w:val="0"/>
        <w:spacing w:after="156" w:afterLines="50" w:line="400" w:lineRule="atLeast"/>
        <w:rPr>
          <w:rFonts w:hint="eastAsia"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after="156" w:afterLines="50"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几种常见的氮肥及其含氮量：</w:t>
      </w:r>
    </w:p>
    <w:tbl>
      <w:tblPr>
        <w:tblStyle w:val="12"/>
        <w:tblW w:w="9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6"/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碳酸氢铵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氯化铵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尿素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俗称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肥田粉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/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含氮量%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17.7%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35%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21.2%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26.2%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46.7%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【注意】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由于铵态氮肥与碱性物质发生反应后放出氨气，会降低肥效，故铵态氮肥不能与碱性物质混合使用</w:t>
      </w:r>
    </w:p>
    <w:p>
      <w:pPr>
        <w:snapToGrid w:val="0"/>
        <w:spacing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例如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position w:val="-12"/>
          <w:szCs w:val="21"/>
        </w:rPr>
        <w:object>
          <v:shape id="_x0000_i1038" o:spt="75" type="#_x0000_t75" style="height:17.3pt;width:246.4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3．磷肥：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主要有磷矿粉，过磷酸钙，重过磷酸钙。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szCs w:val="21"/>
        </w:rPr>
        <w:t>．钾肥：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主要有草木灰、氯化钾等。</w:t>
      </w:r>
      <w:r>
        <w:rPr>
          <w:rFonts w:ascii="Times New Roman" w:hAnsi="Times New Roman" w:eastAsia="黑体" w:cs="Times New Roman"/>
          <w:color w:val="000000"/>
          <w:szCs w:val="21"/>
        </w:rPr>
        <w:t>草木灰的主要成分是K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color w:val="000000"/>
          <w:szCs w:val="21"/>
        </w:rPr>
        <w:t>CO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color w:val="000000"/>
          <w:szCs w:val="21"/>
        </w:rPr>
        <w:t>，水溶液呈碱性。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5．复合肥料：</w:t>
      </w:r>
      <w:r>
        <w:rPr>
          <w:rFonts w:ascii="Times New Roman" w:hAnsi="Times New Roman" w:cs="Times New Roman" w:eastAsiaTheme="minorEastAsia"/>
          <w:color w:val="000000"/>
          <w:szCs w:val="21"/>
        </w:rPr>
        <w:t>含有两种或两种以上营养元素的化学肥料。如：KNO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、(NH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)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PO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6．施用化肥的利与弊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利：化学肥料对提高农作物的产量具有重要的作用。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弊：不合理使用会带来很多环境问题：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 w:eastAsiaTheme="minorEastAsia"/>
          <w:color w:val="000000"/>
          <w:szCs w:val="21"/>
        </w:rPr>
        <w:t>有的化肥中含重金属元素、有毒物质、放射性物质，施入土壤后形成了潜在的土壤污染。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 w:eastAsiaTheme="minorEastAsia"/>
          <w:color w:val="000000"/>
          <w:szCs w:val="21"/>
        </w:rPr>
        <w:t>引起土壤酸化，水域含氮、磷的量偏高。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 w:eastAsiaTheme="minorEastAsia"/>
          <w:color w:val="000000"/>
          <w:szCs w:val="21"/>
        </w:rPr>
        <w:t>土壤退化，水、大气环境污染。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（3）</w:t>
      </w:r>
      <w:r>
        <w:rPr>
          <w:rFonts w:ascii="Times New Roman" w:hAnsi="Times New Roman" w:cs="Times New Roman" w:eastAsiaTheme="minorEastAsia"/>
          <w:color w:val="000000"/>
          <w:szCs w:val="21"/>
        </w:rPr>
        <w:t>化肥的合理施用。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铵态氮肥遇到碱性物质会放出氨气，使肥效降低，因此，化肥要合理施用。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肥料的合理施用，要根据土壤的情况和农作物的种类，如碱性土壤中，施用铵态氮肥或普钙（主要成分为磷酸二氢钙和硫酸钙）、重钙（重过磷酸钙，主要成分为磷酸二氢钙）会损失氮肥或妨碍磷的吸收；硫铵不宜长期大量施用，以免增加土壤的酸性。另外，要注意化学肥料和农家肥料的合理配用，如磷肥（如重钙、普钙）要与农家肥料混合施用，铵态氮肥、磷肥不能与碱性物质（如草木灰）等混施，氨水不能与重钙或普钙混施，以免降低肥效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1．农作物生长需要氮磷钾等营养元素。下列化肥中，属于复合肥料的是（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．硝酸钾（KNO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B．尿素（CO</w:t>
      </w:r>
      <w:r>
        <w:rPr>
          <w:rFonts w:ascii="Times New Roman" w:hAnsi="Times New Roman" w:cs="宋体"/>
          <w:szCs w:val="21"/>
        </w:rPr>
        <w:t>(NH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C．磷酸二氢钙Ca</w:t>
      </w:r>
      <w:r>
        <w:rPr>
          <w:rFonts w:ascii="Times New Roman" w:hAnsi="Times New Roman" w:cs="宋体"/>
          <w:szCs w:val="21"/>
        </w:rPr>
        <w:t>(H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PO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D</w:t>
      </w:r>
      <w:r>
        <w:rPr>
          <w:rFonts w:hint="eastAsia" w:ascii="Times New Roman" w:hAnsi="Times New Roman" w:cs="宋体"/>
          <w:szCs w:val="21"/>
        </w:rPr>
        <w:t>．硫酸钾（K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2．下列物质属于草木灰主要成分的是（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A．碳酸钙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B．碳酸钠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C．硫酸钾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D．碳酸钾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知识点1：盐的概念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分类和命名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例1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现有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硫酸钠、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氯化钠、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硫酸钡、</w:t>
      </w: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碳酸氢钠、</w:t>
      </w:r>
      <w:r>
        <w:rPr>
          <w:rFonts w:hint="eastAsia"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氯化银五种盐，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请根据下列要求进行分类：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宋体"/>
          <w:color w:val="FF0000"/>
          <w:szCs w:val="21"/>
        </w:rPr>
        <w:t>★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ind w:left="360" w:firstLine="210" w:firstLineChars="100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①②④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②⑤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①②③⑤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④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①②④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color w:val="000000"/>
          <w:szCs w:val="21"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下列各组物质中，按氧化物、正盐、酸式盐、混合物的顺序排列的是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二氧化碳、硫酸钡、碳酸氢钠、天然气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一氧化碳、碳酸铵、氢氧化钙、自来水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氧化钠、硝酸锌、硫酸氢钾、铜粉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氧化亚铁、氯化镁、盐酸、矿泉水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2：</w:t>
      </w: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关于酸、碱、盐中元素组成的说法正确的是（　　）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A．酸、碱一定含氢，盐一定不含氢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B．酸碱盐可能都不含金属元素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C．碱、盐可能含氧，酸一定含氧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D．盐一定含金属元素，酸、碱不一定含金属元素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知识点2：焰色反应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例1：下列盐的焰色反应为黄色的是    (    )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硫酸钠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氯化铜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硝酸钾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硫酸钙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节日烟花五彩缤纷，当火焰呈紫色时，烟花中可能含有的物质是（    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B．KCl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color w:val="000000"/>
          <w:szCs w:val="21"/>
        </w:rPr>
        <w:t>2：近日网络流行一首化学歌曲，曲名为“记得吗，你还学过化学”，该歌曲的歌词中有这样一句话，“看看天空 那是硫酸铜的颜色，钠镁铁铜 那是城市的焰火 感谢那些年 我学过的化学”，其中金属元素钠在焰色反应中的颜色是（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．紫色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B．黄色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C．砖红色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D．浅绿色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例2：某正盐进行焰色反应，透过蓝色的钴玻璃片看到焰色呈紫色，在盐溶液中加入少量稀盐酸产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生气泡，把产生的气体通入澄清石灰水，石灰水变浑浊。推测该盐是（填化学式）_____________。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【答案】K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CO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知识点3：物质的鉴别和检验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/>
          <w:szCs w:val="21"/>
        </w:rPr>
        <w:t>例1：</w:t>
      </w:r>
      <w:r>
        <w:rPr>
          <w:rFonts w:ascii="Times New Roman" w:hAnsi="Times New Roman" w:cs="Times New Roman"/>
        </w:rPr>
        <w:t>借助于蒸馏水就能鉴别的一组固体物质是</w:t>
      </w:r>
      <w:r>
        <w:rPr>
          <w:rFonts w:hint="eastAsia" w:ascii="Times New Roman" w:hAnsi="Times New Roman" w:cs="Times New Roman"/>
        </w:rPr>
        <w:t xml:space="preserve">（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AgCl、KNO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、CaO、CuO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、NaOH、NaCl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、CaCO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变式1：</w:t>
      </w:r>
      <w:r>
        <w:rPr>
          <w:rFonts w:ascii="Times New Roman" w:hAnsi="Times New Roman" w:cs="Times New Roman"/>
        </w:rPr>
        <w:t>鉴别下列各组物质，括号内所用的方法或试剂错误的是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粉末、NaCl粉末（水）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NaOH溶液、NaCl溶液（稀盐酸）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溶液、NaCl溶液（紫色石蕊试液）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NaCl溶液、KCl溶液（焰色反应）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例2：氯化钠溶液中溶有少量碳酸钠，下列物质中可用来除去碳酸钠的是（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．锌粉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．氢氧化钙溶液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C．盐酸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D．硫酸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1：用两种方法除去氯化钙中混有的少量碳酸钙。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（1）物理方法__________________________________________；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（2）化学方法（用化学方程式表示）__________________________________。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（1）加水溶解，过滤，蒸发结晶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（2）</w:t>
      </w:r>
      <w:r>
        <w:rPr>
          <w:rFonts w:ascii="宋体" w:hAnsi="宋体" w:cs="Times New Roman"/>
          <w:color w:val="FF0000"/>
          <w:position w:val="-10"/>
          <w:szCs w:val="21"/>
        </w:rPr>
        <w:object>
          <v:shape id="_x0000_i1039" o:spt="75" type="#_x0000_t75" style="height:17.3pt;width:18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知识点3：常见的盐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例1：</w:t>
      </w:r>
      <w:r>
        <w:rPr>
          <w:rFonts w:ascii="Times New Roman" w:hAnsi="Times New Roman" w:cs="Times New Roman" w:eastAsiaTheme="minorEastAsia"/>
          <w:color w:val="000000"/>
          <w:szCs w:val="21"/>
        </w:rPr>
        <w:t>在玻璃、洗涤工业上广泛应用，在日常生活中我们十分熟悉的一种厨房常用的盐类物质是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A．</w:t>
      </w:r>
      <w:r>
        <w:rPr>
          <w:rFonts w:ascii="Times New Roman" w:hAnsi="Times New Roman" w:cs="Times New Roman" w:eastAsiaTheme="minorEastAsia"/>
          <w:color w:val="000000"/>
          <w:szCs w:val="21"/>
        </w:rPr>
        <w:t>碳酸钠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B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氯化钠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C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硝酸钾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D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硫酸铜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【答案】A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变式1：在滴有酚酞试液的碳酸钠溶液中加入盐酸至过量，加盐酸前后溶液的颜色依次为（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．无色、红色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．红色、无色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C．蓝色、红色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D．蓝色、紫色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下列物质与盐酸作用不能产生CO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气体的是（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A．大理石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B．熟石灰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C．碳酸氢钠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D．纯碱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例3：下列有关物质的名称、俗名、化学式中，三者皆指同一物质的是（    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A．氧化钙、消石灰、CaO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B．碳酸钠、小苏打、Na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C．碳酸钙、熟石灰、CaCO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D．氢氧化钠、烧碱、NaOH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4：用熟石灰和硫酸铜溶液配制农药波尔多液时，不能使用的容器是（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．铁桶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．木桶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．陶缸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D．塑料桶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通过学习，我们了解了许多物质的用途。请你选择合适的物质，将其序号填入下列空格中：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熟石灰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；②纯碱；③生石灰；④小苏打；⑤酒精；⑥尿素。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（1）一种高效氮肥________________________；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（2）一些食品袋中的干燥剂________________；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（3）常用的绿色燃料______________________；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【答案】（1）⑥；（2）③；（3）⑤</w:t>
      </w: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知识点4：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化肥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例1：草木灰的主要成分是________，根据其有效成分，它属于_____________肥。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下列化肥中，属于复合肥料的是（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A．KNO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C.Ca(H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PO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【答案】K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 xml:space="preserve"> </w:t>
      </w:r>
      <w:r>
        <w:rPr>
          <w:rFonts w:ascii="Times New Roman" w:hAnsi="Times New Roman" w:cs="宋体"/>
          <w:color w:val="000000"/>
          <w:szCs w:val="21"/>
        </w:rPr>
        <w:t xml:space="preserve">  </w:t>
      </w:r>
      <w:r>
        <w:rPr>
          <w:rFonts w:hint="eastAsia" w:ascii="Times New Roman" w:hAnsi="Times New Roman" w:cs="宋体"/>
          <w:color w:val="FF0000"/>
          <w:szCs w:val="21"/>
        </w:rPr>
        <w:t>钾   A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变式1：</w:t>
      </w:r>
      <w:r>
        <w:rPr>
          <w:rFonts w:hint="eastAsia" w:ascii="Times New Roman" w:hAnsi="Times New Roman" w:cs="宋体"/>
          <w:color w:val="000000"/>
          <w:szCs w:val="21"/>
        </w:rPr>
        <w:t>以下四种物质都是常用的化学肥料：①尿素 ②碳铵 ③普钙 ④草木灰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其中属于氮肥的是__________（填写编号），草木灰的主要成分是____________（填写化学式）。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【答案】①② 、K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 xml:space="preserve"> 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化肥是农作物的“粮食”：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（1）根据其所含元素的有效成分，可分为_____________、_____________、______________。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（2）除了以上化肥外，还有一种气体化肥是________________，在温室中适当通入该气体，可以提高作物的产量，但是也有科学家发现，产量提高后农作物的品质降低了。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【答案】氮肥、磷肥、钾肥 、CO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例</w:t>
      </w:r>
      <w:r>
        <w:rPr>
          <w:rFonts w:hint="eastAsia" w:ascii="Times New Roman" w:hAnsi="Times New Roman" w:cs="宋体"/>
          <w:szCs w:val="21"/>
        </w:rPr>
        <w:t>3：思考并回答下列问题：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（1）列出氮肥硝酸铵中N元素的质量分数的计算式：________________。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（2）硝酸铵中N、H、O元素的物质的量比为______________，质量比为_____________。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【答案】28/</w:t>
      </w:r>
      <w:r>
        <w:rPr>
          <w:rFonts w:ascii="Times New Roman" w:hAnsi="Times New Roman" w:cs="宋体"/>
          <w:color w:val="FF0000"/>
          <w:szCs w:val="21"/>
        </w:rPr>
        <w:t>80</w:t>
      </w:r>
      <w:r>
        <w:rPr>
          <w:rFonts w:hint="eastAsia" w:ascii="Times New Roman" w:hAnsi="Times New Roman" w:cs="宋体"/>
          <w:color w:val="FF0000"/>
          <w:szCs w:val="21"/>
        </w:rPr>
        <w:t xml:space="preserve"> ,   2:4:3,   7:1:12  </w:t>
      </w: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．下列物质中，属于正盐的是（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/>
        </w:rPr>
        <w:t>）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ind w:firstLine="420"/>
        <w:jc w:val="lef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</w:t>
      </w:r>
      <w:r>
        <w:rPr>
          <w:rFonts w:hint="eastAsia" w:ascii="Times New Roman" w:hAnsi="Times New Roman"/>
        </w:rPr>
        <w:t>NaOH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ascii="Times New Roman" w:hAnsi="Times New Roman"/>
        </w:rPr>
        <w:t>KCl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ascii="Times New Roman" w:hAnsi="Times New Roman"/>
        </w:rPr>
        <w:t>NaHSO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HClO</w:t>
      </w:r>
      <w:r>
        <w:rPr>
          <w:rFonts w:hint="eastAsia" w:ascii="Times New Roman" w:hAnsi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</w:rPr>
        <w:t>B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Times New Roman" w:hAnsi="Times New Roman" w:cs="宋体"/>
          <w:szCs w:val="21"/>
        </w:rPr>
        <w:t>俗话说：“万物生长靠太阳，植物生长靠营养”。当植物生长不茂盛时需施用尿素[CO</w:t>
      </w:r>
      <w:r>
        <w:rPr>
          <w:rFonts w:ascii="Times New Roman" w:hAnsi="Times New Roman" w:cs="宋体"/>
          <w:szCs w:val="21"/>
        </w:rPr>
        <w:t>(</w:t>
      </w:r>
      <w:r>
        <w:rPr>
          <w:rFonts w:hint="eastAsia" w:ascii="Times New Roman" w:hAnsi="Times New Roman" w:cs="宋体"/>
          <w:szCs w:val="21"/>
        </w:rPr>
        <w:t>NH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]等化肥，尿素属于（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A．氮肥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B．钾肥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C</w:t>
      </w:r>
      <w:r>
        <w:rPr>
          <w:rFonts w:hint="eastAsia" w:ascii="Times New Roman" w:hAnsi="Times New Roman" w:cs="宋体"/>
          <w:szCs w:val="21"/>
        </w:rPr>
        <w:t>．微量元素肥料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D．磷肥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3</w:t>
      </w:r>
      <w:r>
        <w:rPr>
          <w:rFonts w:hint="eastAsia" w:ascii="Times New Roman" w:hAnsi="Times New Roman" w:cs="宋体"/>
          <w:szCs w:val="21"/>
        </w:rPr>
        <w:t>．以下物质不属于盐类的是（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A．硫酸钠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B．纯碱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C.胆矾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D.盐酸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bCs/>
          <w:szCs w:val="24"/>
        </w:rPr>
      </w:pPr>
    </w:p>
    <w:p>
      <w:pPr>
        <w:spacing w:line="400" w:lineRule="atLeast"/>
        <w:rPr>
          <w:rFonts w:ascii="Times New Roman" w:hAnsi="Times New Roman" w:cs="宋体"/>
          <w:b/>
          <w:bCs/>
          <w:szCs w:val="24"/>
        </w:rPr>
      </w:pPr>
      <w:r>
        <w:rPr>
          <w:rFonts w:ascii="Times New Roman" w:hAnsi="Times New Roman" w:cs="宋体"/>
          <w:bCs/>
          <w:szCs w:val="24"/>
        </w:rPr>
        <w:t>4</w:t>
      </w:r>
      <w:r>
        <w:rPr>
          <w:rFonts w:hint="eastAsia" w:ascii="Times New Roman" w:hAnsi="Times New Roman" w:cs="宋体"/>
          <w:bCs/>
          <w:szCs w:val="24"/>
        </w:rPr>
        <w:t>．</w:t>
      </w:r>
      <w:r>
        <w:rPr>
          <w:rFonts w:hint="eastAsia" w:ascii="Times New Roman" w:hAnsi="Times New Roman" w:cs="宋体"/>
          <w:szCs w:val="21"/>
        </w:rPr>
        <w:t>下列各组物质按酸、碱、单质、氧化物顺序排列的是（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pStyle w:val="4"/>
        <w:autoSpaceDE w:val="0"/>
        <w:autoSpaceDN w:val="0"/>
        <w:spacing w:after="0" w:line="400" w:lineRule="atLeast"/>
        <w:ind w:left="42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O、C、CO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B．Mg(OH)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、C、CO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br w:type="textWrapping"/>
      </w:r>
      <w:r>
        <w:rPr>
          <w:rFonts w:hint="eastAsia" w:ascii="Times New Roman" w:hAnsi="Times New Roman" w:cs="宋体"/>
          <w:szCs w:val="21"/>
        </w:rPr>
        <w:t>C．KOH、HNO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、SO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D．HCl、NaOH、O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、P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  <w:r>
        <w:rPr>
          <w:rFonts w:hint="eastAsia" w:ascii="Times New Roman" w:hAnsi="Times New Roman" w:cs="宋体"/>
          <w:szCs w:val="21"/>
          <w:vertAlign w:val="subscript"/>
        </w:rPr>
        <w:t>5</w:t>
      </w:r>
    </w:p>
    <w:p>
      <w:pPr>
        <w:pStyle w:val="21"/>
        <w:snapToGrid w:val="0"/>
        <w:spacing w:line="400" w:lineRule="atLeast"/>
        <w:ind w:firstLine="0" w:firstLineChars="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21"/>
        <w:snapToGrid w:val="0"/>
        <w:spacing w:line="400" w:lineRule="atLeast"/>
        <w:ind w:firstLine="0" w:firstLineChars="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5</w:t>
      </w:r>
      <w:r>
        <w:rPr>
          <w:rFonts w:hint="eastAsia" w:ascii="Times New Roman" w:hAnsi="Times New Roman" w:cs="宋体"/>
          <w:szCs w:val="21"/>
        </w:rPr>
        <w:t>．钾肥能增强作物抗病虫害和抗倒伏的能力。下列属于钾肥的是（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A．KCl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C．NH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D．Ca(H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PO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6</w:t>
      </w:r>
      <w:r>
        <w:rPr>
          <w:rFonts w:hint="eastAsia" w:ascii="Times New Roman" w:hAnsi="Times New Roman" w:cs="宋体"/>
          <w:bCs/>
          <w:color w:val="000000"/>
          <w:szCs w:val="21"/>
        </w:rPr>
        <w:t>．在下列四种化肥中，属于复合肥料的是（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A．KCl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NO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PO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bookmarkStart w:id="0" w:name="_GoBack"/>
      <w:bookmarkEnd w:id="0"/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7</w:t>
      </w:r>
      <w:r>
        <w:rPr>
          <w:rFonts w:hint="eastAsia" w:ascii="Times New Roman" w:hAnsi="Times New Roman" w:cs="宋体"/>
        </w:rPr>
        <w:t>．下列化肥中不属于盐的是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（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）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  <w:vertAlign w:val="subscript"/>
        </w:rPr>
      </w:pPr>
      <w:r>
        <w:rPr>
          <w:rFonts w:hint="eastAsia" w:ascii="Times New Roman" w:hAnsi="Times New Roman" w:cs="宋体"/>
        </w:rPr>
        <w:t>A．NH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NO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B．NH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·H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O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HCO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D．(NH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SO</w:t>
      </w:r>
      <w:r>
        <w:rPr>
          <w:rFonts w:hint="eastAsia" w:ascii="Times New Roman" w:hAnsi="Times New Roman" w:cs="宋体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【答案】B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8</w:t>
      </w:r>
      <w:r>
        <w:rPr>
          <w:rFonts w:hint="eastAsia" w:ascii="Times New Roman" w:hAnsi="Times New Roman" w:cs="宋体"/>
        </w:rPr>
        <w:t>．下列化肥通过与熟石灰混合、研磨可以鉴别出来的是(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A．硫酸铵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B．尿素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C．硝酸铵</w:t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D．氯化铵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  <w:color w:val="FF0000"/>
        </w:rPr>
        <w:t>【答案】B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9</w:t>
      </w:r>
      <w:r>
        <w:rPr>
          <w:rFonts w:hint="eastAsia" w:ascii="Times New Roman" w:hAnsi="Times New Roman" w:cs="宋体"/>
        </w:rPr>
        <w:t>．某人排出的尿液中含有2%的尿素［CO(NH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］，如不考虑其他成分，则该人尿液中氮元素的质量分数为(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A．2%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B．9.3%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C．0.93%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D．0.093%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【答案】C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</w:p>
    <w:p>
      <w:pPr>
        <w:numPr>
          <w:ilvl w:val="0"/>
          <w:numId w:val="2"/>
        </w:num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下列氮肥中，氮元素的质量分数最大的是（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A．NH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11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某老师在组织学生讨论化学问题时，有关下面讨论化学问题正确的是（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A．含有氧元素的化合物一定是氧化物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B．酸碱中和反应一定生成盐和水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C．碱和盐都含有金属元素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D．金属都能和酸反应生成盐和氢气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12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下列物质的化学式和名称都正确的是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胆矾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氯化氨NH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氦气 He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碳酸氢钙CaHCO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hint="eastAsia"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胆矾是一种蓝色晶体，化学式是CuSO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·5H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O，胆矾受热易失去结晶水，成为白色的无水硫酸铜，工业上精炼铜、镀铜等都要用到胆矾。上述对胆矾的描述中，没有涉及的是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>）</w:t>
      </w:r>
    </w:p>
    <w:p>
      <w:pPr>
        <w:numPr>
          <w:ilvl w:val="0"/>
          <w:numId w:val="3"/>
        </w:numPr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物理性质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B．制法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D．化学性质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atLeast"/>
        <w:rPr>
          <w:rFonts w:ascii="Times New Roman" w:hAnsi="Times New Roman" w:cs="Times New Roman"/>
          <w:lang w:val="pt-BR"/>
        </w:rPr>
      </w:pPr>
    </w:p>
    <w:p>
      <w:pPr>
        <w:spacing w:line="400" w:lineRule="atLeas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14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在火焰上灼烧时，焰色呈黄色的是</w:t>
      </w:r>
      <w:r>
        <w:rPr>
          <w:rFonts w:hint="eastAsia" w:ascii="Times New Roman" w:hAnsi="Times New Roman" w:cs="Times New Roman"/>
          <w:lang w:val="pt-BR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pt-B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KCl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NaNO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C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CuCl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NH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NO</w:t>
      </w:r>
      <w:r>
        <w:rPr>
          <w:rFonts w:ascii="Times New Roman" w:hAnsi="Times New Roman" w:cs="Times New Roman"/>
          <w:vertAlign w:val="subscript"/>
          <w:lang w:val="pt-BR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15</w:t>
      </w:r>
      <w:r>
        <w:rPr>
          <w:rFonts w:hint="eastAsia" w:ascii="Times New Roman" w:hAnsi="Times New Roman" w:cs="宋体"/>
          <w:bCs/>
          <w:color w:val="000000"/>
          <w:szCs w:val="21"/>
        </w:rPr>
        <w:t>．通常使用的氮肥是含有杂质的硝酸铵，经测定，其含氮质量分数为38%，这种氮肥可能含有的杂质为（</w:t>
      </w:r>
      <w:r>
        <w:rPr>
          <w:rFonts w:ascii="Times New Roman" w:hAnsi="Times New Roman" w:cs="宋体"/>
          <w:bCs/>
          <w:color w:val="000000"/>
          <w:szCs w:val="21"/>
        </w:rPr>
        <w:t xml:space="preserve">    </w:t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HCO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SO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．固体氢氧化钠和氧化钙的混合物叫做碱石灰，下列气体不能用碱石灰干燥的是（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．下列各物质中的杂质（括号内为杂质），不能用稀盐酸除去的是 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A．NaCl（Na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B．C粉（CuO）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C．Fe（Cu）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D．Cu粉（Fe粉）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．能用来鉴别稀盐酸、纯水、澄清石灰水三瓶无色液体的试剂是（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A．酚酞溶液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B．稀硝酸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C．碳酸钠溶液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D．硫酸钠溶液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．能与稀盐酸反应，但不加入无色酚酞溶液就观察不到明显现象的是（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A．金属锌           B．烧碱溶液            C．氧化铁             D．碳酸钠溶液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20</w:t>
      </w:r>
      <w:r>
        <w:rPr>
          <w:rFonts w:hint="eastAsia" w:ascii="Times New Roman" w:hAnsi="Times New Roman" w:cs="宋体"/>
          <w:color w:val="000000"/>
          <w:szCs w:val="21"/>
        </w:rPr>
        <w:t>．下列各组物质中，均属于难溶于水的一组物质的是（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A．CuSO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BaSO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B．BaCO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Na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C．AgCl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D．Cu(OH)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Fe(OH)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21</w:t>
      </w:r>
      <w:r>
        <w:rPr>
          <w:rFonts w:hint="eastAsia" w:ascii="Times New Roman" w:hAnsi="Times New Roman" w:cs="宋体"/>
          <w:color w:val="000000"/>
          <w:szCs w:val="21"/>
        </w:rPr>
        <w:t>．把盐酸和硫酸两种无色溶液区分开来，可选用的试剂是（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A．酚酞试液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B．铁粉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C．氯化钡溶液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D．烧碱溶液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22</w:t>
      </w:r>
      <w:r>
        <w:rPr>
          <w:rFonts w:hint="eastAsia" w:ascii="Times New Roman" w:hAnsi="Times New Roman" w:cs="宋体"/>
          <w:szCs w:val="21"/>
        </w:rPr>
        <w:t>．将下列各组物质混合后溶于水，得到无色溶液的是（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A．NaNO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</w:t>
      </w:r>
      <w:r>
        <w:rPr>
          <w:rFonts w:hint="eastAsia" w:ascii="Times New Roman" w:hAnsi="Times New Roman" w:cs="宋体"/>
          <w:szCs w:val="21"/>
        </w:rPr>
        <w:t>B．MgCl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NaOH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      </w:t>
      </w:r>
      <w:r>
        <w:rPr>
          <w:rFonts w:hint="eastAsia" w:ascii="Times New Roman" w:hAnsi="Times New Roman" w:cs="宋体"/>
          <w:szCs w:val="21"/>
        </w:rPr>
        <w:t>D．BaCl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AgNO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KCl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23</w:t>
      </w:r>
      <w:r>
        <w:rPr>
          <w:rFonts w:hint="eastAsia" w:ascii="Times New Roman" w:hAnsi="Times New Roman" w:cs="宋体"/>
          <w:color w:val="000000"/>
          <w:szCs w:val="21"/>
        </w:rPr>
        <w:t>．食盐、纯碱和胆矾都是生活和生产中常用的盐，请在对应的用途后填写它们的化学式: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（1）可用于配制波尔多液的是__________________。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（2）常用于除去面团发酵时生成的酸的是_______________。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000000"/>
        </w:rPr>
        <w:t>（3）烹饪时用作调味品并可用于某些食品防腐的是_______________。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【答案】蓝矾（CuSO</w:t>
      </w:r>
      <w:r>
        <w:rPr>
          <w:rFonts w:hint="eastAsia" w:ascii="Times New Roman" w:hAnsi="Times New Roman" w:cs="宋体"/>
          <w:color w:val="FF0000"/>
          <w:vertAlign w:val="subscript"/>
        </w:rPr>
        <w:t>4</w:t>
      </w:r>
      <w:r>
        <w:rPr>
          <w:rFonts w:hint="eastAsia" w:ascii="Times New Roman" w:hAnsi="Times New Roman" w:cs="宋体"/>
          <w:color w:val="FF0000"/>
        </w:rPr>
        <w:t>·5H</w:t>
      </w:r>
      <w:r>
        <w:rPr>
          <w:rFonts w:hint="eastAsia" w:ascii="Times New Roman" w:hAnsi="Times New Roman" w:cs="宋体"/>
          <w:color w:val="FF0000"/>
          <w:vertAlign w:val="subscript"/>
        </w:rPr>
        <w:t>2</w:t>
      </w:r>
      <w:r>
        <w:rPr>
          <w:rFonts w:hint="eastAsia" w:ascii="Times New Roman" w:hAnsi="Times New Roman" w:cs="宋体"/>
          <w:color w:val="FF0000"/>
        </w:rPr>
        <w:t>O）、纯碱（Na</w:t>
      </w:r>
      <w:r>
        <w:rPr>
          <w:rFonts w:hint="eastAsia" w:ascii="Times New Roman" w:hAnsi="Times New Roman" w:cs="宋体"/>
          <w:color w:val="FF0000"/>
          <w:vertAlign w:val="subscript"/>
        </w:rPr>
        <w:t>2</w:t>
      </w:r>
      <w:r>
        <w:rPr>
          <w:rFonts w:hint="eastAsia" w:ascii="Times New Roman" w:hAnsi="Times New Roman" w:cs="宋体"/>
          <w:color w:val="FF0000"/>
        </w:rPr>
        <w:t>CO</w:t>
      </w:r>
      <w:r>
        <w:rPr>
          <w:rFonts w:hint="eastAsia" w:ascii="Times New Roman" w:hAnsi="Times New Roman" w:cs="宋体"/>
          <w:color w:val="FF0000"/>
          <w:vertAlign w:val="subscript"/>
        </w:rPr>
        <w:t>3</w:t>
      </w:r>
      <w:r>
        <w:rPr>
          <w:rFonts w:hint="eastAsia" w:ascii="Times New Roman" w:hAnsi="Times New Roman" w:cs="宋体"/>
          <w:color w:val="FF0000"/>
        </w:rPr>
        <w:t>）、食盐（NaCl）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24</w:t>
      </w:r>
      <w:r>
        <w:rPr>
          <w:rFonts w:hint="eastAsia" w:ascii="Times New Roman" w:hAnsi="Times New Roman" w:cs="宋体"/>
          <w:szCs w:val="21"/>
        </w:rPr>
        <w:t>．按下列要求写出生成硫酸镁的化学方程式：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（1）金属跟酸____________________________________</w:t>
      </w:r>
      <w:r>
        <w:rPr>
          <w:rFonts w:hint="eastAsia" w:ascii="Times New Roman" w:hAnsi="Times New Roman" w:cs="宋体"/>
          <w:color w:val="000000"/>
          <w:szCs w:val="21"/>
          <w:u w:val="single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（2）氧化物跟酸_____________________________________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（3）碱跟酸_____________________________________________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（4）盐跟酸_____________________________________________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</w:p>
    <w:p>
      <w:p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hint="eastAsia" w:ascii="Times New Roman" w:hAnsi="Times New Roman" w:cs="宋体"/>
          <w:color w:val="FF0000"/>
          <w:szCs w:val="21"/>
        </w:rPr>
        <w:t>（1）</w:t>
      </w:r>
      <w:r>
        <w:rPr>
          <w:rFonts w:ascii="Times New Roman" w:hAnsi="Times New Roman"/>
          <w:color w:val="FF0000"/>
          <w:position w:val="-12"/>
        </w:rPr>
        <w:object>
          <v:shape id="_x0000_i1040" o:spt="75" type="#_x0000_t75" style="height:18.7pt;width:165.4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/>
          <w:color w:val="FF0000"/>
          <w:position w:val="-12"/>
        </w:rPr>
        <w:object>
          <v:shape id="_x0000_i1041" o:spt="75" type="#_x0000_t75" style="height:18.7pt;width:166.8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 w:cs="Arial"/>
          <w:color w:val="FF0000"/>
          <w:position w:val="-12"/>
        </w:rPr>
        <w:object>
          <v:shape id="_x0000_i1042" o:spt="75" type="#_x0000_t75" style="height:18.7pt;width:201.4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Times New Roman" w:hAnsi="Times New Roman" w:cs="Arial"/>
          <w:color w:val="FF0000"/>
          <w:position w:val="-12"/>
        </w:rPr>
        <w:t xml:space="preserve"> 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/>
          <w:color w:val="FF0000"/>
          <w:position w:val="-12"/>
        </w:rPr>
        <w:object>
          <v:shape id="_x0000_i1043" o:spt="75" type="#_x0000_t75" style="height:18.7pt;width:224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Times New Roman" w:hAnsi="Times New Roman"/>
          <w:color w:val="FF0000"/>
          <w:position w:val="-12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25</w:t>
      </w:r>
      <w:r>
        <w:rPr>
          <w:rFonts w:hint="eastAsia" w:ascii="Times New Roman" w:hAnsi="Times New Roman" w:cs="宋体"/>
          <w:bCs/>
          <w:color w:val="000000"/>
          <w:szCs w:val="21"/>
        </w:rPr>
        <w:t>．农村使用的氮肥有硫酸铵和尿素[CO(NH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]等。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（1）尿素中碳、氧、氮、氢元素的质量比为________；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（2）当硫酸铵、尿素中所含氮元素质量相等时，所含氢元素的质量比是___.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bCs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【答案】（1）</w:t>
      </w:r>
      <w:r>
        <w:rPr>
          <w:rFonts w:hint="eastAsia" w:ascii="Times New Roman" w:hAnsi="Times New Roman" w:cs="宋体"/>
          <w:bCs/>
          <w:color w:val="FF0000"/>
          <w:szCs w:val="21"/>
        </w:rPr>
        <w:t>3:4:7:1（2）2:1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szCs w:val="21"/>
        </w:rPr>
        <w:t>26</w:t>
      </w:r>
      <w:r>
        <w:rPr>
          <w:rFonts w:hint="eastAsia" w:ascii="Times New Roman" w:hAnsi="Times New Roman" w:cs="宋体"/>
          <w:szCs w:val="21"/>
        </w:rPr>
        <w:t>．</w:t>
      </w:r>
      <w:r>
        <w:rPr>
          <w:rFonts w:hint="eastAsia" w:ascii="Times New Roman" w:hAnsi="Times New Roman" w:cs="宋体"/>
          <w:color w:val="000000"/>
          <w:szCs w:val="21"/>
        </w:rPr>
        <w:t>为给农作物施肥，原计划用15kg碳酸氢铵，后改为碳酸铵，问多少千克碳酸铵跟15kg碳酸氢铵肥效相当？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【答案】9.1kg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spacing w:line="400" w:lineRule="atLeast"/>
        <w:rPr>
          <w:rFonts w:ascii="Times New Roman" w:hAnsi="Times New Roman" w:cs="宋体"/>
          <w:b/>
          <w:color w:val="000000"/>
          <w:szCs w:val="21"/>
        </w:rPr>
      </w:pPr>
    </w:p>
    <w:p>
      <w:pPr>
        <w:spacing w:line="400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26F28"/>
    <w:multiLevelType w:val="multilevel"/>
    <w:tmpl w:val="16026F28"/>
    <w:lvl w:ilvl="0" w:tentative="0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0C1AD"/>
    <w:multiLevelType w:val="singleLevel"/>
    <w:tmpl w:val="5680C1A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680CE62"/>
    <w:multiLevelType w:val="singleLevel"/>
    <w:tmpl w:val="5680CE62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658F6F63"/>
    <w:multiLevelType w:val="multilevel"/>
    <w:tmpl w:val="658F6F63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860DFD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2FA62383"/>
    <w:rsid w:val="33E84921"/>
    <w:rsid w:val="3BA533DE"/>
    <w:rsid w:val="3BDE52A3"/>
    <w:rsid w:val="3D2D6BD2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C301EBB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3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png"/><Relationship Id="rId35" Type="http://schemas.openxmlformats.org/officeDocument/2006/relationships/oleObject" Target="embeddings/oleObject15.bin"/><Relationship Id="rId34" Type="http://schemas.openxmlformats.org/officeDocument/2006/relationships/image" Target="media/image16.jpeg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oleObject" Target="embeddings/oleObject8.bin"/><Relationship Id="rId22" Type="http://schemas.openxmlformats.org/officeDocument/2006/relationships/image" Target="media/image11.wmf"/><Relationship Id="rId21" Type="http://schemas.openxmlformats.org/officeDocument/2006/relationships/oleObject" Target="embeddings/oleObject7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7086</Words>
  <Characters>8919</Characters>
  <Lines>0</Lines>
  <Paragraphs>0</Paragraphs>
  <TotalTime>6</TotalTime>
  <ScaleCrop>false</ScaleCrop>
  <LinksUpToDate>false</LinksUpToDate>
  <CharactersWithSpaces>9624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2022-04-08T05:22:03Z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4490A3CBEC3D4C829021F1AC4427FFAF</vt:lpwstr>
  </property>
</Properties>
</file>