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硫氮复习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硫氮复习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4"/>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4"/>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rPr>
      </w:pPr>
    </w:p>
    <w:p>
      <w:pPr>
        <w:widowControl/>
        <w:jc w:val="center"/>
        <w:rPr>
          <w:rFonts w:cs="Times New Roman" w:asciiTheme="minorEastAsia" w:hAnsiTheme="minorEastAsia"/>
          <w:b/>
          <w:sz w:val="32"/>
          <w:szCs w:val="32"/>
        </w:rPr>
      </w:pPr>
      <w:r>
        <w:rPr>
          <w:rFonts w:hint="eastAsia" w:cs="Times New Roman" w:asciiTheme="minorEastAsia" w:hAnsiTheme="minorEastAsia"/>
          <w:b/>
          <w:sz w:val="32"/>
          <w:szCs w:val="32"/>
        </w:rPr>
        <w:t>氮循环</w:t>
      </w:r>
    </w:p>
    <w:p>
      <w:pPr>
        <w:keepNext w:val="0"/>
        <w:keepLines w:val="0"/>
        <w:pageBreakBefore w:val="0"/>
        <w:widowControl/>
        <w:kinsoku/>
        <w:wordWrap/>
        <w:overflowPunct/>
        <w:topLinePunct w:val="0"/>
        <w:autoSpaceDE/>
        <w:autoSpaceDN/>
        <w:bidi w:val="0"/>
        <w:adjustRightInd/>
        <w:snapToGrid/>
        <w:spacing w:line="360" w:lineRule="auto"/>
        <w:ind w:firstLine="420"/>
        <w:jc w:val="left"/>
        <w:textAlignment w:val="auto"/>
        <w:rPr>
          <w:rFonts w:ascii="Times New Roman" w:hAnsi="Times New Roman" w:eastAsia="楷体" w:cs="Times New Roman"/>
          <w:sz w:val="22"/>
          <w:szCs w:val="22"/>
        </w:rPr>
      </w:pPr>
      <w:r>
        <w:rPr>
          <w:rFonts w:ascii="Times New Roman" w:hAnsi="Times New Roman" w:eastAsia="楷体" w:cs="Times New Roman"/>
          <w:sz w:val="22"/>
          <w:szCs w:val="22"/>
        </w:rPr>
        <w:t>氮循环(Nitrogen Cycle)是描述自然界中氮单质和含氮化合物之间相互转换过程的生态系统的物质循环。</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jc w:val="left"/>
        <w:textAlignment w:val="auto"/>
        <w:rPr>
          <w:rFonts w:ascii="Times New Roman" w:hAnsi="Times New Roman" w:eastAsia="楷体" w:cs="Times New Roman"/>
          <w:kern w:val="0"/>
          <w:sz w:val="22"/>
          <w:szCs w:val="22"/>
        </w:rPr>
      </w:pPr>
      <w:r>
        <w:rPr>
          <w:rFonts w:ascii="Times New Roman" w:hAnsi="Times New Roman" w:eastAsia="楷体" w:cs="Times New Roman"/>
          <w:kern w:val="0"/>
          <w:sz w:val="22"/>
          <w:szCs w:val="22"/>
        </w:rPr>
        <w:t>氮在自然界中的循环转化过程。是生物圈内基本的物质循环之一。如大气中的氮经微生物等作用而进入土壤，为动植物所利用，最终又在微生物的参与下返回大气中，如此反复循环，以至无穷。</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jc w:val="left"/>
        <w:textAlignment w:val="auto"/>
        <w:rPr>
          <w:rFonts w:ascii="Times New Roman" w:hAnsi="Times New Roman" w:eastAsia="楷体" w:cs="Times New Roman"/>
          <w:kern w:val="0"/>
          <w:sz w:val="22"/>
          <w:szCs w:val="22"/>
        </w:rPr>
      </w:pPr>
      <w:r>
        <w:rPr>
          <w:rFonts w:ascii="Times New Roman" w:hAnsi="Times New Roman" w:eastAsia="楷体" w:cs="Times New Roman"/>
          <w:kern w:val="0"/>
          <w:sz w:val="22"/>
          <w:szCs w:val="22"/>
        </w:rPr>
        <w:t>构成陆地生态系统氮循环的主要环节是：生物体内有机氮的合成、氨化作用、硝化作用、反硝化作用和固氮作用。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sz w:val="22"/>
          <w:szCs w:val="28"/>
        </w:rPr>
      </w:pPr>
      <w:r>
        <w:rPr>
          <w:rFonts w:ascii="Times New Roman" w:hAnsi="Times New Roman" w:eastAsia="楷体" w:cs="Times New Roman"/>
          <w:kern w:val="0"/>
          <w:sz w:val="22"/>
          <w:szCs w:val="22"/>
        </w:rPr>
        <w:t>植物吸收土壤中的铵盐和硝酸盐，进而将这些无机氮同化成植物体内的蛋白质等有机氮。动物直接或间接以植物为食物，将植物体内的有机氮同化成动物体内的有机氮。这一过程为生物体内有机氮的合成。动植物的遗体、排出物和残落物中的有机氮被微生物分解后形成氨，这一过程是氨化作用。在有氧的条件下，土壤中的氨或铵盐在硝化细菌的作用下最终氧化成硝酸盐，这一过程叫做硝化作用。氨化作用和硝化作用产生的无机氮，都能被植物吸收利用。在氧气不足的条件下，土壤中的硝酸盐被反硝化细菌等多种微生物还原成亚硝酸盐，并且进一步还原成分子态氮，分子态氮则返回到大气中，这一过程被称作反硝化作用。固氮作用（nitrogen fixation）是分子态氮被还原成氨和其他含氮化合物的过程。自然界氮（N</w:t>
      </w:r>
      <w:r>
        <w:rPr>
          <w:rFonts w:ascii="Times New Roman" w:hAnsi="Times New Roman" w:eastAsia="楷体" w:cs="Times New Roman"/>
          <w:kern w:val="0"/>
          <w:sz w:val="22"/>
          <w:szCs w:val="22"/>
          <w:vertAlign w:val="subscript"/>
        </w:rPr>
        <w:t>2</w:t>
      </w:r>
      <w:r>
        <w:rPr>
          <w:rFonts w:ascii="Times New Roman" w:hAnsi="Times New Roman" w:eastAsia="楷体" w:cs="Times New Roman"/>
          <w:kern w:val="0"/>
          <w:sz w:val="22"/>
          <w:szCs w:val="22"/>
        </w:rPr>
        <w:t>）的固定有两种方式：一种是非生物固氮，即通过闪电、高温放电等固氮，这样形成的氮化物很少；二是生物固氮，即分子态氮在生物体内还原为氨的过程。大气中90%以上的分子态氮都是通过固氮微生物的作用被还原为氨的。由此可见，由于微生物的活动，土壤已成为氮循环中最活跃的区域。</w:t>
      </w:r>
    </w:p>
    <w:p>
      <w:pPr>
        <w:pStyle w:val="10"/>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autoSpaceDE w:val="0"/>
        <w:autoSpaceDN w:val="0"/>
        <w:adjustRightInd w:val="0"/>
        <w:spacing w:line="400" w:lineRule="atLeast"/>
        <w:jc w:val="left"/>
        <w:rPr>
          <w:rFonts w:ascii="黑体" w:hAnsi="黑体" w:eastAsia="黑体" w:cs="Times New Roman"/>
          <w:bCs/>
          <w:color w:val="000000"/>
          <w:sz w:val="24"/>
          <w:szCs w:val="24"/>
        </w:rPr>
      </w:pPr>
      <w:r>
        <w:rPr>
          <w:rFonts w:hint="eastAsia" w:ascii="黑体" w:hAnsi="黑体" w:eastAsia="黑体" w:cs="Times New Roman"/>
          <w:sz w:val="24"/>
          <w:szCs w:val="24"/>
        </w:rPr>
        <w:t>一、</w:t>
      </w:r>
      <w:r>
        <w:rPr>
          <w:rFonts w:ascii="黑体" w:hAnsi="黑体" w:eastAsia="黑体" w:cs="Times New Roman"/>
          <w:sz w:val="24"/>
          <w:szCs w:val="24"/>
        </w:rPr>
        <w:t>硫及其化合物的基本性质</w:t>
      </w:r>
    </w:p>
    <w:p>
      <w:pPr>
        <w:snapToGrid w:val="0"/>
        <w:spacing w:line="400" w:lineRule="atLeast"/>
        <w:rPr>
          <w:rFonts w:ascii="Times New Roman" w:hAnsi="Times New Roman" w:eastAsia="黑体" w:cs="Times New Roman"/>
          <w:szCs w:val="21"/>
        </w:rPr>
      </w:pPr>
      <w:r>
        <w:rPr>
          <w:rFonts w:ascii="Times New Roman" w:hAnsi="Times New Roman" w:eastAsia="宋体" w:cs="Times New Roman"/>
          <w:b/>
          <w:szCs w:val="21"/>
        </w:rPr>
        <w:tab/>
      </w:r>
      <w:r>
        <w:rPr>
          <w:rFonts w:ascii="Times New Roman" w:hAnsi="Times New Roman" w:eastAsia="黑体" w:cs="Times New Roman"/>
          <w:szCs w:val="21"/>
        </w:rPr>
        <w:t>1．硫单质</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（1）物理性质：通常硫是一种_____</w:t>
      </w:r>
      <w:r>
        <w:rPr>
          <w:rFonts w:ascii="Times New Roman" w:hAnsi="Times New Roman" w:cs="Times New Roman"/>
          <w:bCs/>
          <w:szCs w:val="21"/>
        </w:rPr>
        <w:t>_____</w:t>
      </w:r>
      <w:r>
        <w:rPr>
          <w:rFonts w:ascii="Times New Roman" w:hAnsi="Times New Roman" w:cs="Times New Roman"/>
          <w:szCs w:val="21"/>
        </w:rPr>
        <w:t>的固体，很脆，易研成粉末。不溶于水，</w:t>
      </w:r>
      <w:r>
        <w:rPr>
          <w:rFonts w:ascii="Times New Roman" w:hAnsi="Times New Roman" w:cs="Times New Roman"/>
          <w:bCs/>
          <w:szCs w:val="21"/>
        </w:rPr>
        <w:t>微溶于______，</w:t>
      </w:r>
      <w:r>
        <w:rPr>
          <w:rFonts w:ascii="Times New Roman" w:hAnsi="Times New Roman" w:cs="Times New Roman"/>
          <w:bCs/>
          <w:szCs w:val="21"/>
        </w:rPr>
        <w:tab/>
      </w:r>
      <w:r>
        <w:rPr>
          <w:rFonts w:ascii="Times New Roman" w:hAnsi="Times New Roman" w:cs="Times New Roman"/>
          <w:bCs/>
          <w:szCs w:val="21"/>
        </w:rPr>
        <w:t>易溶于________</w:t>
      </w:r>
      <w:r>
        <w:rPr>
          <w:rFonts w:ascii="Times New Roman" w:hAnsi="Times New Roman" w:cs="Times New Roman"/>
          <w:szCs w:val="21"/>
        </w:rPr>
        <w:t>，熔点和沸点较低。</w:t>
      </w:r>
    </w:p>
    <w:p>
      <w:pPr>
        <w:snapToGrid w:val="0"/>
        <w:spacing w:line="400" w:lineRule="atLeast"/>
        <w:rPr>
          <w:rFonts w:ascii="Times New Roman" w:hAnsi="Times New Roman" w:cs="Times New Roman"/>
          <w:color w:val="FF0000"/>
        </w:rPr>
      </w:pPr>
      <w:r>
        <w:rPr>
          <w:rFonts w:ascii="Times New Roman" w:hAnsi="Times New Roman" w:cs="Times New Roman"/>
          <w:color w:val="FF0000"/>
        </w:rPr>
        <w:tab/>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（2）化学性质：（</w:t>
      </w:r>
      <w:r>
        <w:rPr>
          <w:rFonts w:ascii="Times New Roman" w:hAnsi="Times New Roman" w:cs="Times New Roman"/>
          <w:kern w:val="0"/>
          <w:szCs w:val="21"/>
        </w:rPr>
        <w:t>单质硫既有_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kern w:val="0"/>
          <w:szCs w:val="21"/>
        </w:rPr>
        <w:t>_性，又有___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kern w:val="0"/>
          <w:szCs w:val="21"/>
        </w:rPr>
        <w:t>_性</w:t>
      </w:r>
      <w:r>
        <w:rPr>
          <w:rFonts w:ascii="Times New Roman" w:hAnsi="Times New Roman" w:cs="Times New Roman"/>
          <w:szCs w:val="21"/>
        </w:rPr>
        <w:t>）</w:t>
      </w:r>
    </w:p>
    <w:p>
      <w:pPr>
        <w:snapToGrid w:val="0"/>
        <w:spacing w:line="400" w:lineRule="atLeast"/>
        <w:ind w:left="420" w:leftChars="200"/>
        <w:rPr>
          <w:rFonts w:ascii="Times New Roman" w:hAnsi="Times New Roman" w:cs="Times New Roman"/>
          <w:b/>
          <w:szCs w:val="21"/>
        </w:rPr>
      </w:pPr>
      <w:r>
        <w:rPr>
          <w:rFonts w:ascii="Times New Roman" w:hAnsi="Times New Roman" w:cs="Times New Roman"/>
          <w:b/>
          <w:szCs w:val="21"/>
        </w:rPr>
        <w:tab/>
      </w:r>
      <w:r>
        <w:rPr>
          <w:rFonts w:hint="eastAsia" w:ascii="宋体" w:hAnsi="宋体" w:eastAsia="宋体" w:cs="宋体"/>
          <w:b/>
          <w:szCs w:val="21"/>
        </w:rPr>
        <w:t>①</w:t>
      </w:r>
      <w:r>
        <w:rPr>
          <w:rFonts w:ascii="Times New Roman" w:hAnsi="Times New Roman" w:cs="Times New Roman"/>
          <w:b/>
          <w:szCs w:val="21"/>
        </w:rPr>
        <w:t>氧化性</w:t>
      </w:r>
    </w:p>
    <w:p>
      <w:pPr>
        <w:snapToGrid w:val="0"/>
        <w:spacing w:line="400" w:lineRule="atLeast"/>
        <w:ind w:left="420" w:leftChars="200"/>
        <w:rPr>
          <w:rFonts w:ascii="Times New Roman" w:hAnsi="Times New Roman" w:cs="Times New Roman"/>
          <w:szCs w:val="21"/>
        </w:rPr>
      </w:pPr>
      <w:r>
        <w:rPr>
          <w:rFonts w:ascii="Times New Roman" w:hAnsi="Times New Roman" w:cs="Times New Roman"/>
          <w:b/>
          <w:szCs w:val="21"/>
        </w:rPr>
        <w:tab/>
      </w:r>
      <w:r>
        <w:rPr>
          <w:rFonts w:ascii="Times New Roman" w:hAnsi="Times New Roman" w:cs="Times New Roman"/>
          <w:szCs w:val="21"/>
        </w:rPr>
        <w:t>与金属：</w:t>
      </w:r>
      <w:r>
        <w:rPr>
          <w:rFonts w:ascii="Times New Roman" w:hAnsi="Times New Roman" w:cs="Times New Roman"/>
          <w:color w:val="000000"/>
        </w:rPr>
        <w:t>Fe+S</w:t>
      </w:r>
      <w:r>
        <w:rPr>
          <w:rFonts w:ascii="Times New Roman" w:hAnsi="Times New Roman" w:cs="Times New Roman"/>
          <w:color w:val="000000"/>
          <w:position w:val="-6"/>
        </w:rPr>
        <w:object>
          <v:shape id="_x0000_i1025" o:spt="75" type="#_x0000_t75" style="height:15.75pt;width:33pt;" o:ole="t" filled="f" coordsize="21600,21600">
            <v:path/>
            <v:fill on="f" focussize="0,0"/>
            <v:stroke/>
            <v:imagedata r:id="rId10" o:title=""/>
            <o:lock v:ext="edit" aspectratio="t"/>
            <w10:wrap type="none"/>
            <w10:anchorlock/>
          </v:shape>
          <o:OLEObject Type="Embed" ProgID="Equation.3" ShapeID="_x0000_i1025" DrawAspect="Content" ObjectID="_1468075725" r:id="rId9">
            <o:LockedField>false</o:LockedField>
          </o:OLEObject>
        </w:object>
      </w:r>
      <w:r>
        <w:rPr>
          <w:rFonts w:ascii="Times New Roman" w:hAnsi="Times New Roman" w:cs="Times New Roman"/>
          <w:color w:val="000000"/>
        </w:rPr>
        <w:t>FeS（黑色）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2Na＋S</w:t>
      </w:r>
      <w:r>
        <w:rPr>
          <w:rFonts w:ascii="Times New Roman" w:hAnsi="Times New Roman" w:cs="Times New Roman"/>
        </w:rPr>
        <w:t>→</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S</w:t>
      </w:r>
    </w:p>
    <w:p>
      <w:pPr>
        <w:snapToGrid w:val="0"/>
        <w:spacing w:before="156" w:beforeLines="50" w:line="400" w:lineRule="atLeast"/>
        <w:ind w:left="840" w:leftChars="400" w:firstLine="420"/>
        <w:rPr>
          <w:rFonts w:ascii="Times New Roman" w:hAnsi="Times New Roman" w:cs="Times New Roman"/>
          <w:color w:val="000000"/>
          <w:szCs w:val="21"/>
        </w:rPr>
      </w:pPr>
      <w:r>
        <w:rPr>
          <w:rFonts w:ascii="Times New Roman" w:hAnsi="Times New Roman" w:cs="Times New Roman"/>
        </w:rPr>
        <w:tab/>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w:t>
      </w:r>
      <w:r>
        <w:rPr>
          <w:rFonts w:ascii="Times New Roman" w:hAnsi="Times New Roman" w:cs="Times New Roman"/>
          <w:color w:val="000000"/>
          <w:szCs w:val="21"/>
        </w:rPr>
        <w:t>（黑色）用途：可用硫粉处理散落的汞滴</w:t>
      </w:r>
    </w:p>
    <w:p>
      <w:pPr>
        <w:pStyle w:val="11"/>
        <w:spacing w:line="400" w:lineRule="atLeast"/>
        <w:ind w:left="420" w:leftChars="200"/>
        <w:rPr>
          <w:bCs/>
          <w:szCs w:val="21"/>
        </w:rPr>
      </w:pPr>
      <w:r>
        <w:rPr>
          <w:rFonts w:eastAsia="宋体"/>
          <w:bCs/>
          <w:szCs w:val="21"/>
        </w:rPr>
        <w:t>与非金属：</w:t>
      </w:r>
      <w:r>
        <w:rPr>
          <w:szCs w:val="21"/>
        </w:rPr>
        <w:t>H</w:t>
      </w:r>
      <w:r>
        <w:rPr>
          <w:szCs w:val="21"/>
          <w:vertAlign w:val="subscript"/>
        </w:rPr>
        <w:t>2</w:t>
      </w:r>
      <w:r>
        <w:rPr>
          <w:szCs w:val="21"/>
        </w:rPr>
        <w:t>＋S</w:t>
      </w:r>
      <w:r>
        <w:rPr>
          <w:color w:val="000000"/>
          <w:position w:val="-6"/>
        </w:rPr>
        <w:object>
          <v:shape id="_x0000_i1027" o:spt="75" type="#_x0000_t75" style="height:15.75pt;width:33pt;" o:ole="t" filled="f" coordsize="21600,21600">
            <v:path/>
            <v:fill on="f" focussize="0,0"/>
            <v:stroke/>
            <v:imagedata r:id="rId10" o:title=""/>
            <o:lock v:ext="edit" aspectratio="t"/>
            <w10:wrap type="none"/>
            <w10:anchorlock/>
          </v:shape>
          <o:OLEObject Type="Embed" ProgID="Equation.3" ShapeID="_x0000_i1027" DrawAspect="Content" ObjectID="_1468075726" r:id="rId11">
            <o:LockedField>false</o:LockedField>
          </o:OLEObject>
        </w:object>
      </w:r>
      <w:r>
        <w:rPr>
          <w:szCs w:val="21"/>
        </w:rPr>
        <w:t>H</w:t>
      </w:r>
      <w:r>
        <w:rPr>
          <w:szCs w:val="21"/>
          <w:vertAlign w:val="subscript"/>
        </w:rPr>
        <w:t>2</w:t>
      </w:r>
      <w:r>
        <w:rPr>
          <w:szCs w:val="21"/>
        </w:rPr>
        <w:t>S</w:t>
      </w:r>
    </w:p>
    <w:p>
      <w:pPr>
        <w:spacing w:before="156" w:beforeLines="50" w:line="400" w:lineRule="atLeast"/>
        <w:ind w:left="844" w:leftChars="402"/>
        <w:rPr>
          <w:rFonts w:ascii="Times New Roman" w:hAnsi="Times New Roman" w:cs="Times New Roman"/>
          <w:szCs w:val="21"/>
        </w:rPr>
      </w:pPr>
      <w:r>
        <w:rPr>
          <w:rFonts w:ascii="Times New Roman" w:hAnsi="Times New Roman" w:cs="Times New Roman"/>
          <w:b/>
          <w:szCs w:val="21"/>
        </w:rPr>
        <w:t>黑火药的爆炸</w:t>
      </w:r>
      <w:r>
        <w:rPr>
          <w:rFonts w:ascii="Times New Roman" w:hAnsi="Times New Roman" w:cs="Times New Roman"/>
          <w:szCs w:val="21"/>
        </w:rPr>
        <w:t>：</w:t>
      </w:r>
      <w:r>
        <w:rPr>
          <w:rFonts w:ascii="Times New Roman" w:hAnsi="Times New Roman" w:cs="Times New Roman"/>
          <w:position w:val="-12"/>
        </w:rPr>
        <w:drawing>
          <wp:inline distT="0" distB="0" distL="0" distR="0">
            <wp:extent cx="2501900" cy="2266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01900" cy="226695"/>
                    </a:xfrm>
                    <a:prstGeom prst="rect">
                      <a:avLst/>
                    </a:prstGeom>
                    <a:noFill/>
                    <a:ln>
                      <a:noFill/>
                    </a:ln>
                  </pic:spPr>
                </pic:pic>
              </a:graphicData>
            </a:graphic>
          </wp:inline>
        </w:drawing>
      </w:r>
    </w:p>
    <w:p>
      <w:pPr>
        <w:pStyle w:val="11"/>
        <w:spacing w:line="400" w:lineRule="atLeast"/>
        <w:ind w:left="420" w:leftChars="200" w:firstLine="360"/>
        <w:rPr>
          <w:rFonts w:eastAsia="楷体"/>
          <w:szCs w:val="21"/>
        </w:rPr>
      </w:pPr>
      <w:r>
        <w:rPr>
          <w:rFonts w:eastAsia="楷体"/>
          <w:b/>
          <w:bCs/>
          <w:iCs/>
          <w:szCs w:val="21"/>
        </w:rPr>
        <w:t>注意</w:t>
      </w:r>
      <w:r>
        <w:rPr>
          <w:rFonts w:eastAsia="楷体"/>
          <w:b/>
          <w:szCs w:val="21"/>
        </w:rPr>
        <w:t>：</w:t>
      </w:r>
      <w:r>
        <w:rPr>
          <w:rFonts w:eastAsia="楷体"/>
          <w:szCs w:val="21"/>
        </w:rPr>
        <w:t>比较硫与氯气分别与变价金属如铁、铜的反应可知，氯气的氧化性</w:t>
      </w:r>
      <w:r>
        <w:rPr>
          <w:rFonts w:eastAsia="楷体"/>
          <w:b/>
          <w:szCs w:val="21"/>
        </w:rPr>
        <w:t>大于</w:t>
      </w:r>
      <w:r>
        <w:rPr>
          <w:rFonts w:eastAsia="楷体"/>
          <w:szCs w:val="21"/>
        </w:rPr>
        <w:t>硫。</w:t>
      </w:r>
    </w:p>
    <w:p>
      <w:pPr>
        <w:pStyle w:val="11"/>
        <w:spacing w:line="400" w:lineRule="atLeast"/>
        <w:ind w:left="420" w:leftChars="200" w:firstLine="0" w:firstLineChars="0"/>
        <w:rPr>
          <w:rFonts w:eastAsia="宋体"/>
          <w:b/>
          <w:szCs w:val="21"/>
        </w:rPr>
      </w:pPr>
      <w:r>
        <w:rPr>
          <w:rFonts w:eastAsia="宋体"/>
          <w:b/>
          <w:szCs w:val="21"/>
        </w:rPr>
        <w:tab/>
      </w:r>
    </w:p>
    <w:p>
      <w:pPr>
        <w:pStyle w:val="11"/>
        <w:spacing w:line="400" w:lineRule="atLeast"/>
        <w:ind w:left="420" w:leftChars="200" w:firstLine="420" w:firstLineChars="0"/>
        <w:rPr>
          <w:rFonts w:eastAsia="楷体"/>
          <w:szCs w:val="21"/>
        </w:rPr>
      </w:pPr>
      <w:r>
        <w:rPr>
          <w:rFonts w:hint="eastAsia" w:ascii="宋体" w:hAnsi="宋体" w:eastAsia="宋体" w:cs="宋体"/>
          <w:b/>
          <w:szCs w:val="21"/>
        </w:rPr>
        <w:t>②</w:t>
      </w:r>
      <w:r>
        <w:rPr>
          <w:rFonts w:eastAsia="宋体"/>
          <w:b/>
          <w:szCs w:val="21"/>
        </w:rPr>
        <w:t>还原性</w:t>
      </w:r>
      <w:r>
        <w:rPr>
          <w:rFonts w:eastAsia="宋体"/>
          <w:b/>
          <w:szCs w:val="21"/>
        </w:rPr>
        <w:tab/>
      </w:r>
      <w:r>
        <w:rPr>
          <w:rFonts w:eastAsia="楷体"/>
          <w:szCs w:val="21"/>
        </w:rPr>
        <w:t>硫在空气中燃烧，发出淡蓝色的火焰，在纯氧中燃烧剧烈，发出蓝紫色火焰，产物都是二氧化硫。S＋O</w:t>
      </w:r>
      <w:r>
        <w:rPr>
          <w:rFonts w:eastAsia="楷体"/>
          <w:szCs w:val="21"/>
          <w:vertAlign w:val="subscript"/>
        </w:rPr>
        <w:t>2</w:t>
      </w:r>
      <w:r>
        <w:rPr>
          <w:color w:val="000000"/>
          <w:position w:val="-6"/>
        </w:rPr>
        <w:object>
          <v:shape id="_x0000_i1028" o:spt="75" type="#_x0000_t75" style="height:17.25pt;width:42pt;" o:ole="t" filled="f" coordsize="21600,21600">
            <v:path/>
            <v:fill on="f" focussize="0,0"/>
            <v:stroke/>
            <v:imagedata r:id="rId14" o:title=""/>
            <o:lock v:ext="edit" aspectratio="t"/>
            <w10:wrap type="none"/>
            <w10:anchorlock/>
          </v:shape>
          <o:OLEObject Type="Embed" ProgID="Equation.3" ShapeID="_x0000_i1028" DrawAspect="Content" ObjectID="_1468075727" r:id="rId13">
            <o:LockedField>false</o:LockedField>
          </o:OLEObject>
        </w:object>
      </w:r>
      <w:r>
        <w:rPr>
          <w:rFonts w:eastAsia="楷体"/>
          <w:szCs w:val="21"/>
        </w:rPr>
        <w:t>SO</w:t>
      </w:r>
      <w:r>
        <w:rPr>
          <w:rFonts w:eastAsia="楷体"/>
          <w:szCs w:val="21"/>
          <w:vertAlign w:val="subscript"/>
        </w:rPr>
        <w:t>2</w:t>
      </w:r>
    </w:p>
    <w:p>
      <w:pPr>
        <w:pStyle w:val="11"/>
        <w:spacing w:line="400" w:lineRule="atLeast"/>
        <w:ind w:firstLine="0" w:firstLineChars="0"/>
        <w:rPr>
          <w:rFonts w:eastAsiaTheme="minorEastAsia"/>
          <w:bCs/>
          <w:szCs w:val="21"/>
        </w:rPr>
      </w:pPr>
      <w:r>
        <w:rPr>
          <w:b/>
          <w:szCs w:val="21"/>
        </w:rPr>
        <w:tab/>
      </w:r>
      <w:r>
        <w:rPr>
          <w:rFonts w:eastAsiaTheme="minorEastAsia"/>
          <w:szCs w:val="21"/>
        </w:rPr>
        <w:t>（3）用途</w:t>
      </w:r>
      <w:r>
        <w:rPr>
          <w:rFonts w:eastAsiaTheme="minorEastAsia"/>
          <w:szCs w:val="21"/>
        </w:rPr>
        <w:tab/>
      </w:r>
      <w:r>
        <w:rPr>
          <w:rFonts w:eastAsiaTheme="minorEastAsia"/>
          <w:bCs/>
          <w:szCs w:val="21"/>
        </w:rPr>
        <w:t>硫磺用途广泛，主要用于制造硫酸、化肥、火柴、杀虫剂及火药、烟花爆竹等。</w:t>
      </w:r>
      <w:r>
        <w:rPr>
          <w:rFonts w:eastAsiaTheme="minorEastAsia"/>
          <w:bCs/>
          <w:szCs w:val="21"/>
        </w:rPr>
        <w:tab/>
      </w:r>
      <w:r>
        <w:rPr>
          <w:rFonts w:eastAsiaTheme="minorEastAsia"/>
          <w:bCs/>
          <w:szCs w:val="21"/>
        </w:rPr>
        <w:t>此外，硫磺可以作为酸性速效肥料施用，天然橡胶经硫磺硫化后具有良好耐磨性和弹性，硫磺</w:t>
      </w:r>
      <w:r>
        <w:rPr>
          <w:rFonts w:eastAsiaTheme="minorEastAsia"/>
          <w:bCs/>
          <w:szCs w:val="21"/>
        </w:rPr>
        <w:tab/>
      </w:r>
      <w:r>
        <w:rPr>
          <w:rFonts w:eastAsiaTheme="minorEastAsia"/>
          <w:bCs/>
          <w:szCs w:val="21"/>
        </w:rPr>
        <w:t>温泉可以医治皮肤病。</w:t>
      </w:r>
    </w:p>
    <w:p>
      <w:pPr>
        <w:snapToGrid w:val="0"/>
        <w:spacing w:line="400" w:lineRule="atLeast"/>
        <w:rPr>
          <w:rFonts w:ascii="Times New Roman" w:hAnsi="Times New Roman" w:eastAsia="宋体" w:cs="Times New Roman"/>
          <w:b/>
          <w:szCs w:val="21"/>
        </w:rPr>
      </w:pPr>
      <w:r>
        <w:rPr>
          <w:rFonts w:ascii="Times New Roman" w:hAnsi="Times New Roman" w:eastAsia="宋体" w:cs="Times New Roman"/>
          <w:b/>
          <w:szCs w:val="21"/>
        </w:rPr>
        <w:tab/>
      </w:r>
    </w:p>
    <w:p>
      <w:pPr>
        <w:snapToGrid w:val="0"/>
        <w:spacing w:line="400" w:lineRule="atLeast"/>
        <w:rPr>
          <w:rFonts w:ascii="Times New Roman" w:hAnsi="Times New Roman" w:eastAsia="黑体" w:cs="Times New Roman"/>
          <w:szCs w:val="21"/>
        </w:rPr>
      </w:pPr>
      <w:r>
        <w:rPr>
          <w:rFonts w:ascii="Times New Roman" w:hAnsi="Times New Roman" w:eastAsia="黑体" w:cs="Times New Roman"/>
          <w:szCs w:val="21"/>
        </w:rPr>
        <w:t>2．硫化氢</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szCs w:val="21"/>
        </w:rPr>
        <w:tab/>
      </w:r>
      <w:r>
        <w:rPr>
          <w:rFonts w:ascii="Times New Roman" w:hAnsi="Times New Roman" w:cs="Times New Roman"/>
          <w:szCs w:val="21"/>
        </w:rPr>
        <w:t>（1）物理性质</w:t>
      </w:r>
      <w:r>
        <w:rPr>
          <w:rFonts w:ascii="Times New Roman" w:hAnsi="Times New Roman" w:cs="Times New Roman"/>
          <w:kern w:val="0"/>
          <w:szCs w:val="21"/>
        </w:rPr>
        <w:t>：无色、__________气味的气体，有剧毒，密度比空气______，______溶于水，</w:t>
      </w:r>
      <w:r>
        <w:rPr>
          <w:rFonts w:ascii="Times New Roman" w:hAnsi="Times New Roman" w:cs="Times New Roman"/>
          <w:kern w:val="0"/>
          <w:szCs w:val="21"/>
        </w:rPr>
        <w:tab/>
      </w:r>
      <w:r>
        <w:rPr>
          <w:rFonts w:ascii="Times New Roman" w:hAnsi="Times New Roman" w:cs="Times New Roman"/>
          <w:kern w:val="0"/>
          <w:szCs w:val="21"/>
        </w:rPr>
        <w:t>其水溶液叫__________。</w:t>
      </w:r>
    </w:p>
    <w:p>
      <w:pPr>
        <w:autoSpaceDE w:val="0"/>
        <w:autoSpaceDN w:val="0"/>
        <w:adjustRightInd w:val="0"/>
        <w:spacing w:line="400" w:lineRule="atLeast"/>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（2）化学性质：</w:t>
      </w:r>
    </w:p>
    <w:p>
      <w:pPr>
        <w:autoSpaceDE w:val="0"/>
        <w:autoSpaceDN w:val="0"/>
        <w:adjustRightInd w:val="0"/>
        <w:spacing w:line="400" w:lineRule="atLeast"/>
        <w:ind w:left="420" w:leftChars="200"/>
        <w:jc w:val="left"/>
        <w:rPr>
          <w:rFonts w:ascii="Times New Roman" w:hAnsi="Times New Roman" w:cs="Times New Roman"/>
          <w:kern w:val="0"/>
          <w:szCs w:val="21"/>
        </w:rPr>
      </w:pPr>
      <w:r>
        <w:rPr>
          <w:rFonts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kern w:val="0"/>
          <w:szCs w:val="21"/>
        </w:rPr>
        <w:t>热稳定性：</w:t>
      </w:r>
      <w:r>
        <w:rPr>
          <w:rFonts w:ascii="Times New Roman" w:hAnsi="Times New Roman" w:cs="Times New Roman"/>
          <w:color w:val="000000"/>
          <w:szCs w:val="21"/>
          <w:lang w:val="pt-BR"/>
        </w:rPr>
        <w:t>300</w:t>
      </w:r>
      <w:r>
        <w:rPr>
          <w:rFonts w:hint="eastAsia" w:ascii="宋体" w:hAnsi="宋体" w:eastAsia="宋体" w:cs="宋体"/>
          <w:color w:val="000000"/>
          <w:szCs w:val="21"/>
          <w:lang w:val="pt-BR"/>
        </w:rPr>
        <w:t>℃</w:t>
      </w:r>
      <w:r>
        <w:rPr>
          <w:rFonts w:ascii="Times New Roman" w:hAnsi="Times New Roman" w:cs="Times New Roman"/>
          <w:color w:val="000000"/>
          <w:szCs w:val="21"/>
        </w:rPr>
        <w:t>以上易受热分解</w:t>
      </w:r>
    </w:p>
    <w:p>
      <w:pPr>
        <w:autoSpaceDE w:val="0"/>
        <w:autoSpaceDN w:val="0"/>
        <w:adjustRightInd w:val="0"/>
        <w:spacing w:line="400" w:lineRule="atLeast"/>
        <w:ind w:left="420" w:leftChars="200" w:firstLine="420"/>
        <w:jc w:val="left"/>
        <w:rPr>
          <w:rFonts w:ascii="Times New Roman" w:hAnsi="Times New Roman" w:cs="Times New Roman"/>
          <w:kern w:val="0"/>
          <w:szCs w:val="21"/>
        </w:rPr>
      </w:pPr>
      <w:r>
        <w:rPr>
          <w:rFonts w:ascii="Times New Roman" w:hAnsi="Times New Roman" w:cs="Times New Roman"/>
          <w:kern w:val="0"/>
          <w:szCs w:val="21"/>
        </w:rPr>
        <w:t>____________________________________________________</w:t>
      </w:r>
    </w:p>
    <w:p>
      <w:pPr>
        <w:spacing w:line="400" w:lineRule="atLeast"/>
        <w:ind w:left="420" w:leftChars="200"/>
        <w:rPr>
          <w:rFonts w:ascii="Times New Roman" w:hAnsi="Times New Roman" w:cs="Times New Roman"/>
          <w:color w:val="000000"/>
          <w:szCs w:val="21"/>
          <w:lang w:val="pt-BR"/>
        </w:rPr>
      </w:pPr>
      <w:r>
        <w:rPr>
          <w:rFonts w:ascii="Times New Roman" w:hAnsi="Times New Roman" w:eastAsia="宋体" w:cs="Times New Roman"/>
          <w:b/>
          <w:szCs w:val="21"/>
        </w:rPr>
        <w:tab/>
      </w:r>
      <w:r>
        <w:rPr>
          <w:rFonts w:hint="eastAsia" w:ascii="宋体" w:hAnsi="宋体" w:eastAsia="宋体" w:cs="宋体"/>
          <w:szCs w:val="21"/>
        </w:rPr>
        <w:t>②</w:t>
      </w:r>
      <w:r>
        <w:rPr>
          <w:rFonts w:ascii="Times New Roman" w:hAnsi="Times New Roman" w:cs="Times New Roman"/>
          <w:kern w:val="0"/>
          <w:szCs w:val="21"/>
        </w:rPr>
        <w:t>可燃性：</w:t>
      </w:r>
    </w:p>
    <w:p>
      <w:pPr>
        <w:autoSpaceDE w:val="0"/>
        <w:autoSpaceDN w:val="0"/>
        <w:adjustRightInd w:val="0"/>
        <w:spacing w:line="400" w:lineRule="atLeast"/>
        <w:ind w:left="840" w:leftChars="400" w:firstLine="420"/>
        <w:jc w:val="left"/>
        <w:rPr>
          <w:rFonts w:ascii="Times New Roman" w:hAnsi="Times New Roman" w:cs="Times New Roman"/>
          <w:kern w:val="0"/>
          <w:szCs w:val="21"/>
          <w:lang w:val="pt-BR"/>
        </w:rPr>
      </w:pPr>
      <w:r>
        <w:rPr>
          <w:rFonts w:ascii="Times New Roman" w:hAnsi="Times New Roman" w:cs="Times New Roman"/>
          <w:kern w:val="0"/>
          <w:szCs w:val="21"/>
        </w:rPr>
        <w:t>空气充足</w:t>
      </w:r>
      <w:r>
        <w:rPr>
          <w:rFonts w:ascii="Times New Roman" w:hAnsi="Times New Roman" w:cs="Times New Roman"/>
          <w:kern w:val="0"/>
          <w:szCs w:val="21"/>
          <w:lang w:val="pt-BR"/>
        </w:rPr>
        <w:t>：____________________________________________________</w:t>
      </w:r>
    </w:p>
    <w:p>
      <w:pPr>
        <w:autoSpaceDE w:val="0"/>
        <w:autoSpaceDN w:val="0"/>
        <w:adjustRightInd w:val="0"/>
        <w:spacing w:line="400" w:lineRule="atLeast"/>
        <w:ind w:left="840" w:leftChars="400" w:firstLine="420"/>
        <w:jc w:val="left"/>
        <w:rPr>
          <w:rFonts w:ascii="Times New Roman" w:hAnsi="Times New Roman" w:cs="Times New Roman"/>
          <w:kern w:val="0"/>
          <w:szCs w:val="21"/>
          <w:lang w:val="pt-BR"/>
        </w:rPr>
      </w:pPr>
      <w:r>
        <w:rPr>
          <w:rFonts w:ascii="Times New Roman" w:hAnsi="Times New Roman" w:cs="Times New Roman"/>
          <w:kern w:val="0"/>
          <w:szCs w:val="21"/>
        </w:rPr>
        <w:t>空气不足</w:t>
      </w:r>
      <w:r>
        <w:rPr>
          <w:rFonts w:ascii="Times New Roman" w:hAnsi="Times New Roman" w:cs="Times New Roman"/>
          <w:kern w:val="0"/>
          <w:szCs w:val="21"/>
          <w:lang w:val="pt-BR"/>
        </w:rPr>
        <w:t>：____________________________________________________</w:t>
      </w:r>
    </w:p>
    <w:p>
      <w:pPr>
        <w:autoSpaceDE w:val="0"/>
        <w:autoSpaceDN w:val="0"/>
        <w:adjustRightInd w:val="0"/>
        <w:spacing w:line="400" w:lineRule="atLeast"/>
        <w:ind w:left="420" w:leftChars="200"/>
        <w:jc w:val="left"/>
        <w:rPr>
          <w:rFonts w:ascii="Times New Roman" w:hAnsi="Times New Roman" w:cs="Times New Roman"/>
        </w:rPr>
      </w:pPr>
      <w:r>
        <w:rPr>
          <w:rFonts w:ascii="Times New Roman" w:hAnsi="Times New Roman" w:cs="Times New Roman"/>
        </w:rPr>
        <w:tab/>
      </w:r>
    </w:p>
    <w:p>
      <w:pPr>
        <w:autoSpaceDE w:val="0"/>
        <w:autoSpaceDN w:val="0"/>
        <w:adjustRightInd w:val="0"/>
        <w:spacing w:line="400" w:lineRule="atLeast"/>
        <w:ind w:left="420" w:leftChars="200"/>
        <w:jc w:val="left"/>
        <w:rPr>
          <w:rFonts w:ascii="Times New Roman" w:hAnsi="Times New Roman" w:cs="Times New Roman"/>
        </w:rPr>
      </w:pPr>
    </w:p>
    <w:p>
      <w:pPr>
        <w:autoSpaceDE w:val="0"/>
        <w:autoSpaceDN w:val="0"/>
        <w:adjustRightInd w:val="0"/>
        <w:spacing w:line="400" w:lineRule="atLeast"/>
        <w:ind w:left="420" w:leftChars="200"/>
        <w:jc w:val="left"/>
        <w:rPr>
          <w:rFonts w:ascii="Times New Roman" w:hAnsi="Times New Roman" w:cs="Times New Roman"/>
        </w:rPr>
      </w:pPr>
    </w:p>
    <w:p>
      <w:pPr>
        <w:autoSpaceDE w:val="0"/>
        <w:autoSpaceDN w:val="0"/>
        <w:adjustRightInd w:val="0"/>
        <w:spacing w:line="400" w:lineRule="atLeast"/>
        <w:ind w:left="420" w:leftChars="200" w:firstLine="420" w:firstLineChars="0"/>
        <w:jc w:val="left"/>
        <w:rPr>
          <w:rFonts w:ascii="Times New Roman" w:hAnsi="Times New Roman" w:cs="Times New Roman"/>
          <w:kern w:val="0"/>
          <w:szCs w:val="21"/>
        </w:rPr>
      </w:pPr>
      <w:r>
        <w:rPr>
          <w:rFonts w:hint="eastAsia" w:ascii="宋体" w:hAnsi="宋体" w:eastAsia="宋体" w:cs="宋体"/>
        </w:rPr>
        <w:t>③</w:t>
      </w:r>
      <w:r>
        <w:rPr>
          <w:rFonts w:ascii="Times New Roman" w:hAnsi="Times New Roman" w:cs="Times New Roman"/>
          <w:kern w:val="0"/>
          <w:szCs w:val="21"/>
        </w:rPr>
        <w:t>氢硫酸：（硫化氢的水溶液，二元弱酸，具有挥发性）</w:t>
      </w:r>
    </w:p>
    <w:p>
      <w:pPr>
        <w:autoSpaceDE w:val="0"/>
        <w:autoSpaceDN w:val="0"/>
        <w:adjustRightInd w:val="0"/>
        <w:spacing w:line="400" w:lineRule="atLeast"/>
        <w:ind w:left="420" w:leftChars="200" w:firstLine="420"/>
        <w:jc w:val="left"/>
        <w:rPr>
          <w:rFonts w:ascii="Times New Roman" w:hAnsi="Times New Roman" w:cs="Times New Roman"/>
          <w:kern w:val="0"/>
          <w:szCs w:val="21"/>
        </w:rPr>
      </w:pPr>
      <w:r>
        <w:rPr>
          <w:rFonts w:ascii="Times New Roman" w:hAnsi="Times New Roman" w:cs="Times New Roman"/>
          <w:kern w:val="0"/>
          <w:szCs w:val="21"/>
        </w:rPr>
        <w:t>氢硫酸具有酸的通性</w:t>
      </w:r>
    </w:p>
    <w:p>
      <w:pPr>
        <w:spacing w:line="400" w:lineRule="atLeast"/>
        <w:ind w:left="420" w:leftChars="200" w:firstLine="420"/>
        <w:jc w:val="center"/>
        <w:rPr>
          <w:rFonts w:ascii="Times New Roman" w:hAnsi="Times New Roman" w:cs="Times New Roman"/>
        </w:rPr>
      </w:pP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rPr>
        <w:t>（氢氧化钠过量，H</w:t>
      </w:r>
      <w:r>
        <w:rPr>
          <w:rFonts w:ascii="Times New Roman" w:hAnsi="Times New Roman" w:cs="Times New Roman"/>
          <w:vertAlign w:val="subscript"/>
        </w:rPr>
        <w:t>2</w:t>
      </w:r>
      <w:r>
        <w:rPr>
          <w:rFonts w:ascii="Times New Roman" w:hAnsi="Times New Roman" w:cs="Times New Roman"/>
        </w:rPr>
        <w:t>S不足）</w:t>
      </w:r>
    </w:p>
    <w:p>
      <w:pPr>
        <w:spacing w:line="400" w:lineRule="atLeast"/>
        <w:ind w:left="420" w:leftChars="200" w:firstLine="420"/>
        <w:jc w:val="center"/>
        <w:rPr>
          <w:rFonts w:ascii="Times New Roman" w:hAnsi="Times New Roman" w:cs="Times New Roman"/>
        </w:rPr>
      </w:pP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rPr>
        <w:t>（氢氧化钠不足，H</w:t>
      </w:r>
      <w:r>
        <w:rPr>
          <w:rFonts w:ascii="Times New Roman" w:hAnsi="Times New Roman" w:cs="Times New Roman"/>
          <w:vertAlign w:val="subscript"/>
        </w:rPr>
        <w:t>2</w:t>
      </w:r>
      <w:r>
        <w:rPr>
          <w:rFonts w:ascii="Times New Roman" w:hAnsi="Times New Roman" w:cs="Times New Roman"/>
        </w:rPr>
        <w:t>S过量）</w:t>
      </w:r>
    </w:p>
    <w:p>
      <w:pPr>
        <w:spacing w:line="400" w:lineRule="atLeast"/>
        <w:ind w:left="420" w:leftChars="200" w:firstLine="420"/>
        <w:jc w:val="left"/>
        <w:rPr>
          <w:rFonts w:ascii="Times New Roman" w:hAnsi="Times New Roman" w:cs="Times New Roman"/>
          <w:color w:val="000000"/>
          <w:szCs w:val="21"/>
        </w:rPr>
      </w:pPr>
      <w:r>
        <w:rPr>
          <w:rFonts w:hint="eastAsia" w:ascii="宋体" w:hAnsi="宋体" w:eastAsia="宋体" w:cs="宋体"/>
        </w:rPr>
        <w:t>④</w:t>
      </w:r>
      <w:r>
        <w:rPr>
          <w:rFonts w:ascii="Times New Roman" w:hAnsi="Times New Roman" w:cs="Times New Roman"/>
          <w:position w:val="-12"/>
        </w:rPr>
        <w:object>
          <v:shape id="_x0000_i1031" o:spt="75" type="#_x0000_t75" style="height:18.75pt;width:156.75pt;" o:ole="t" filled="f" coordsize="21600,21600">
            <v:path/>
            <v:fill on="f" focussize="0,0"/>
            <v:stroke/>
            <v:imagedata r:id="rId16" o:title=""/>
            <o:lock v:ext="edit" aspectratio="t"/>
            <w10:wrap type="none"/>
            <w10:anchorlock/>
          </v:shape>
          <o:OLEObject Type="Embed" ProgID="Equation.DSMT4" ShapeID="_x0000_i1031" DrawAspect="Content" ObjectID="_1468075728" r:id="rId15">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CuS</w:t>
      </w:r>
      <w:r>
        <w:rPr>
          <w:rFonts w:hint="eastAsia" w:ascii="Times New Roman" w:hAnsi="Times New Roman" w:cs="Times New Roman"/>
        </w:rPr>
        <w:t>：</w:t>
      </w:r>
      <w:r>
        <w:rPr>
          <w:rFonts w:ascii="Times New Roman" w:hAnsi="Times New Roman" w:cs="Times New Roman"/>
        </w:rPr>
        <w:t>不溶于强酸的黑色固体</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bCs/>
          <w:color w:val="FF0000"/>
          <w:szCs w:val="21"/>
        </w:rPr>
      </w:pPr>
      <w:r>
        <w:rPr>
          <w:rFonts w:ascii="Times New Roman" w:hAnsi="Times New Roman" w:cs="Times New Roman"/>
          <w:szCs w:val="21"/>
        </w:rPr>
        <w:t>（2）</w:t>
      </w:r>
      <w:r>
        <w:rPr>
          <w:rFonts w:ascii="Times New Roman" w:hAnsi="Times New Roman" w:cs="Times New Roman"/>
          <w:bCs/>
          <w:color w:val="FF0000"/>
          <w:position w:val="-10"/>
          <w:szCs w:val="21"/>
        </w:rPr>
        <w:object>
          <v:shape id="_x0000_i1032" o:spt="75" type="#_x0000_t75" style="height:18pt;width:93.75pt;" o:ole="t" filled="f" coordsize="21600,21600">
            <v:path/>
            <v:fill on="f" focussize="0,0"/>
            <v:stroke/>
            <v:imagedata r:id="rId18" o:title=""/>
            <o:lock v:ext="edit" aspectratio="t"/>
            <w10:wrap type="none"/>
            <w10:anchorlock/>
          </v:shape>
          <o:OLEObject Type="Embed" ProgID="Equation.3" ShapeID="_x0000_i1032" DrawAspect="Content" ObjectID="_1468075729" r:id="rId17">
            <o:LockedField>false</o:LockedField>
          </o:OLEObject>
        </w:object>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bCs/>
          <w:color w:val="FF0000"/>
          <w:position w:val="-10"/>
          <w:szCs w:val="21"/>
        </w:rPr>
        <w:object>
          <v:shape id="_x0000_i1033" o:spt="75" type="#_x0000_t75" style="height:18.75pt;width:167.25pt;" o:ole="t" filled="f" coordsize="21600,21600">
            <v:path/>
            <v:fill on="f" focussize="0,0"/>
            <v:stroke/>
            <v:imagedata r:id="rId20" o:title=""/>
            <o:lock v:ext="edit" aspectratio="t"/>
            <w10:wrap type="none"/>
            <w10:anchorlock/>
          </v:shape>
          <o:OLEObject Type="Embed" ProgID="Equation.3" ShapeID="_x0000_i1033" DrawAspect="Content" ObjectID="_1468075730" r:id="rId19">
            <o:LockedField>false</o:LockedField>
          </o:OLEObject>
        </w:object>
      </w:r>
    </w:p>
    <w:p>
      <w:pPr>
        <w:spacing w:line="400" w:lineRule="atLeast"/>
        <w:ind w:left="420" w:firstLine="420"/>
        <w:rPr>
          <w:rFonts w:ascii="Times New Roman" w:hAnsi="Times New Roman" w:cs="Times New Roman"/>
          <w:bCs/>
          <w:color w:val="FF0000"/>
          <w:szCs w:val="21"/>
        </w:rPr>
      </w:pPr>
      <w:r>
        <w:rPr>
          <w:rFonts w:ascii="Times New Roman" w:hAnsi="Times New Roman" w:cs="Times New Roman"/>
          <w:bCs/>
          <w:color w:val="FF0000"/>
          <w:position w:val="-12"/>
          <w:szCs w:val="21"/>
        </w:rPr>
        <w:object>
          <v:shape id="_x0000_i1034" o:spt="75" type="#_x0000_t75" style="height:20.25pt;width:141pt;" o:ole="t" filled="f" coordsize="21600,21600">
            <v:path/>
            <v:fill on="f" focussize="0,0"/>
            <v:stroke/>
            <v:imagedata r:id="rId22" o:title=""/>
            <o:lock v:ext="edit" aspectratio="t"/>
            <w10:wrap type="none"/>
            <w10:anchorlock/>
          </v:shape>
          <o:OLEObject Type="Embed" ProgID="Equation.DSMT4" ShapeID="_x0000_i1034" DrawAspect="Content" ObjectID="_1468075731" r:id="rId21">
            <o:LockedField>false</o:LockedField>
          </o:OLEObject>
        </w:object>
      </w:r>
      <w:r>
        <w:rPr>
          <w:rFonts w:ascii="Times New Roman" w:hAnsi="Times New Roman" w:cs="Times New Roman"/>
          <w:bCs/>
          <w:color w:val="FF0000"/>
          <w:szCs w:val="21"/>
        </w:rPr>
        <w:tab/>
      </w:r>
    </w:p>
    <w:p>
      <w:pPr>
        <w:spacing w:line="400" w:lineRule="atLeast"/>
        <w:rPr>
          <w:rFonts w:ascii="Times New Roman" w:hAnsi="Times New Roman" w:cs="Times New Roman"/>
          <w:spacing w:val="7"/>
          <w:szCs w:val="21"/>
        </w:rPr>
      </w:pPr>
      <w:r>
        <w:rPr>
          <w:rFonts w:ascii="Times New Roman" w:hAnsi="Times New Roman" w:cs="Times New Roman"/>
          <w:b/>
          <w:szCs w:val="21"/>
        </w:rPr>
        <w:t>【练一练】</w:t>
      </w:r>
      <w:r>
        <w:rPr>
          <w:rFonts w:ascii="Times New Roman" w:hAnsi="Times New Roman" w:cs="Times New Roman"/>
          <w:spacing w:val="7"/>
          <w:szCs w:val="21"/>
        </w:rPr>
        <w:t>在常温常压下，24 mL H</w:t>
      </w:r>
      <w:r>
        <w:rPr>
          <w:rFonts w:ascii="Times New Roman" w:hAnsi="Times New Roman" w:cs="Times New Roman"/>
          <w:spacing w:val="7"/>
          <w:szCs w:val="21"/>
          <w:vertAlign w:val="subscript"/>
        </w:rPr>
        <w:t>2</w:t>
      </w:r>
      <w:r>
        <w:rPr>
          <w:rFonts w:ascii="Times New Roman" w:hAnsi="Times New Roman" w:cs="Times New Roman"/>
          <w:spacing w:val="7"/>
          <w:szCs w:val="21"/>
        </w:rPr>
        <w:t>S和O</w:t>
      </w:r>
      <w:r>
        <w:rPr>
          <w:rFonts w:ascii="Times New Roman" w:hAnsi="Times New Roman" w:cs="Times New Roman"/>
          <w:spacing w:val="7"/>
          <w:szCs w:val="21"/>
          <w:vertAlign w:val="subscript"/>
        </w:rPr>
        <w:t>2</w:t>
      </w:r>
      <w:r>
        <w:rPr>
          <w:rFonts w:ascii="Times New Roman" w:hAnsi="Times New Roman" w:cs="Times New Roman"/>
          <w:spacing w:val="7"/>
          <w:szCs w:val="21"/>
        </w:rPr>
        <w:t>的混合气体点燃后，生成6 mL SO</w:t>
      </w:r>
      <w:r>
        <w:rPr>
          <w:rFonts w:ascii="Times New Roman" w:hAnsi="Times New Roman" w:cs="Times New Roman"/>
          <w:spacing w:val="7"/>
          <w:szCs w:val="21"/>
          <w:vertAlign w:val="subscript"/>
        </w:rPr>
        <w:t>2</w:t>
      </w:r>
      <w:r>
        <w:rPr>
          <w:rFonts w:ascii="Times New Roman" w:hAnsi="Times New Roman" w:cs="Times New Roman"/>
          <w:spacing w:val="7"/>
          <w:szCs w:val="21"/>
        </w:rPr>
        <w:t>，则原混合气体中H</w:t>
      </w:r>
      <w:r>
        <w:rPr>
          <w:rFonts w:ascii="Times New Roman" w:hAnsi="Times New Roman" w:cs="Times New Roman"/>
          <w:spacing w:val="7"/>
          <w:szCs w:val="21"/>
          <w:vertAlign w:val="subscript"/>
        </w:rPr>
        <w:t>2</w:t>
      </w:r>
      <w:r>
        <w:rPr>
          <w:rFonts w:ascii="Times New Roman" w:hAnsi="Times New Roman" w:cs="Times New Roman"/>
          <w:spacing w:val="7"/>
          <w:szCs w:val="21"/>
        </w:rPr>
        <w:t>S的体积为</w:t>
      </w:r>
      <w:r>
        <w:rPr>
          <w:rFonts w:ascii="Times New Roman" w:hAnsi="Times New Roman" w:cs="Times New Roman"/>
          <w:spacing w:val="7"/>
          <w:szCs w:val="21"/>
        </w:rPr>
        <w:tab/>
      </w:r>
      <w:r>
        <w:rPr>
          <w:rFonts w:ascii="Times New Roman" w:hAnsi="Times New Roman" w:cs="Times New Roman"/>
          <w:spacing w:val="7"/>
          <w:szCs w:val="21"/>
        </w:rPr>
        <w:t>（</w:t>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w:t>
      </w:r>
    </w:p>
    <w:p>
      <w:pPr>
        <w:spacing w:line="400" w:lineRule="atLeast"/>
        <w:ind w:firstLine="420"/>
        <w:rPr>
          <w:rFonts w:ascii="Times New Roman" w:hAnsi="Times New Roman" w:cs="Times New Roman"/>
          <w:b/>
          <w:szCs w:val="21"/>
        </w:rPr>
      </w:pPr>
      <w:r>
        <w:rPr>
          <w:rFonts w:ascii="Times New Roman" w:hAnsi="Times New Roman" w:cs="Times New Roman"/>
          <w:spacing w:val="7"/>
          <w:szCs w:val="21"/>
        </w:rPr>
        <w:t>A</w:t>
      </w:r>
      <w:r>
        <w:rPr>
          <w:rFonts w:ascii="Times New Roman" w:hAnsi="Times New Roman" w:cs="Times New Roman"/>
        </w:rPr>
        <w:t>．</w:t>
      </w:r>
      <w:r>
        <w:rPr>
          <w:rFonts w:ascii="Times New Roman" w:hAnsi="Times New Roman" w:cs="Times New Roman"/>
          <w:spacing w:val="7"/>
          <w:szCs w:val="21"/>
        </w:rPr>
        <w:t>6 mL</w:t>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B</w:t>
      </w:r>
      <w:r>
        <w:rPr>
          <w:rFonts w:ascii="Times New Roman" w:hAnsi="Times New Roman" w:cs="Times New Roman"/>
        </w:rPr>
        <w:t>．</w:t>
      </w:r>
      <w:r>
        <w:rPr>
          <w:rFonts w:ascii="Times New Roman" w:hAnsi="Times New Roman" w:cs="Times New Roman"/>
          <w:spacing w:val="7"/>
          <w:szCs w:val="21"/>
        </w:rPr>
        <w:t>20 mL</w:t>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C</w:t>
      </w:r>
      <w:r>
        <w:rPr>
          <w:rFonts w:ascii="Times New Roman" w:hAnsi="Times New Roman" w:cs="Times New Roman"/>
        </w:rPr>
        <w:t>．</w:t>
      </w:r>
      <w:r>
        <w:rPr>
          <w:rFonts w:ascii="Times New Roman" w:hAnsi="Times New Roman" w:cs="Times New Roman"/>
          <w:spacing w:val="7"/>
          <w:szCs w:val="21"/>
        </w:rPr>
        <w:t>15 mL</w:t>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ab/>
      </w:r>
      <w:r>
        <w:rPr>
          <w:rFonts w:ascii="Times New Roman" w:hAnsi="Times New Roman" w:cs="Times New Roman"/>
          <w:spacing w:val="7"/>
          <w:szCs w:val="21"/>
        </w:rPr>
        <w:t>D</w:t>
      </w:r>
      <w:r>
        <w:rPr>
          <w:rFonts w:ascii="Times New Roman" w:hAnsi="Times New Roman" w:cs="Times New Roman"/>
        </w:rPr>
        <w:t>．</w:t>
      </w:r>
      <w:r>
        <w:rPr>
          <w:rFonts w:ascii="Times New Roman" w:hAnsi="Times New Roman" w:cs="Times New Roman"/>
          <w:spacing w:val="7"/>
          <w:szCs w:val="21"/>
        </w:rPr>
        <w:t>18 mL</w:t>
      </w:r>
    </w:p>
    <w:p>
      <w:pPr>
        <w:snapToGrid w:val="0"/>
        <w:spacing w:line="400" w:lineRule="atLeast"/>
        <w:rPr>
          <w:rFonts w:ascii="Times New Roman" w:hAnsi="Times New Roman" w:cs="Times New Roman"/>
          <w:b/>
          <w:szCs w:val="21"/>
        </w:rPr>
      </w:pPr>
    </w:p>
    <w:p>
      <w:pPr>
        <w:snapToGrid w:val="0"/>
        <w:spacing w:line="400" w:lineRule="atLeast"/>
        <w:rPr>
          <w:rFonts w:ascii="Times New Roman" w:hAnsi="Times New Roman" w:eastAsia="黑体" w:cs="Times New Roman"/>
          <w:szCs w:val="21"/>
        </w:rPr>
      </w:pPr>
      <w:r>
        <w:rPr>
          <w:rFonts w:ascii="Times New Roman" w:hAnsi="Times New Roman" w:cs="Times New Roman"/>
          <w:b/>
          <w:szCs w:val="21"/>
        </w:rPr>
        <w:tab/>
      </w:r>
      <w:r>
        <w:rPr>
          <w:rFonts w:ascii="Times New Roman" w:hAnsi="Times New Roman" w:eastAsia="黑体" w:cs="Times New Roman"/>
          <w:szCs w:val="21"/>
        </w:rPr>
        <w:t>3．二氧化硫</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（1）物理性质：通常二氧化硫是一种无色、有刺激性气味的有毒气体，密度大于空气，易液化，</w:t>
      </w:r>
      <w:r>
        <w:rPr>
          <w:rFonts w:ascii="Times New Roman" w:hAnsi="Times New Roman" w:cs="Times New Roman"/>
          <w:szCs w:val="21"/>
        </w:rPr>
        <w:tab/>
      </w:r>
      <w:r>
        <w:rPr>
          <w:rFonts w:ascii="Times New Roman" w:hAnsi="Times New Roman" w:cs="Times New Roman"/>
          <w:szCs w:val="21"/>
        </w:rPr>
        <w:t>易溶于水，常温常压下，1体积水大约能溶解40体积的二氧化硫。</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（2）化学性质</w:t>
      </w:r>
    </w:p>
    <w:p>
      <w:pPr>
        <w:snapToGrid w:val="0"/>
        <w:spacing w:line="400" w:lineRule="atLeast"/>
        <w:ind w:left="420" w:leftChars="200"/>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bCs/>
          <w:szCs w:val="21"/>
        </w:rPr>
        <w:t>酸性氧化物</w:t>
      </w:r>
    </w:p>
    <w:p>
      <w:pPr>
        <w:spacing w:line="400" w:lineRule="atLeast"/>
        <w:ind w:left="420" w:leftChars="200"/>
        <w:rPr>
          <w:rFonts w:ascii="Times New Roman" w:hAnsi="Times New Roman" w:cs="Times New Roman"/>
          <w:szCs w:val="21"/>
          <w:vertAlign w:val="subscript"/>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与水反应生成相应的酸：</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O＋SO</w:t>
      </w:r>
      <w:r>
        <w:rPr>
          <w:rFonts w:ascii="Times New Roman" w:hAnsi="Times New Roman" w:cs="Times New Roman"/>
          <w:szCs w:val="21"/>
          <w:vertAlign w:val="subscript"/>
        </w:rPr>
        <w:t>2</w:t>
      </w:r>
      <w:r>
        <w:rPr>
          <w:position w:val="-8"/>
        </w:rPr>
        <w:object>
          <v:shape id="_x0000_i1035" o:spt="75" type="#_x0000_t75" style="height:14.25pt;width:18pt;" o:ole="t" filled="f" coordsize="21600,21600">
            <v:path/>
            <v:fill on="f" focussize="0,0"/>
            <v:stroke/>
            <v:imagedata r:id="rId24" o:title=""/>
            <o:lock v:ext="edit" aspectratio="t"/>
            <w10:wrap type="none"/>
            <w10:anchorlock/>
          </v:shape>
          <o:OLEObject Type="Embed" ProgID="Equation.DSMT4" ShapeID="_x0000_i1035" DrawAspect="Content" ObjectID="_1468075732" r:id="rId23">
            <o:LockedField>false</o:LockedField>
          </o:OLEObject>
        </w:objec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3</w:t>
      </w:r>
    </w:p>
    <w:p>
      <w:pPr>
        <w:spacing w:line="400" w:lineRule="atLeast"/>
        <w:ind w:left="420" w:leftChars="200"/>
        <w:rPr>
          <w:rFonts w:ascii="Times New Roman" w:hAnsi="Times New Roman" w:cs="Times New Roman"/>
          <w:u w:val="single"/>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(亚硫酸属于二元中强酸，不稳定，易分解)</w:t>
      </w:r>
    </w:p>
    <w:p>
      <w:pPr>
        <w:spacing w:line="400" w:lineRule="atLeast"/>
        <w:ind w:left="420" w:leftChars="20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与碱反应生成盐和水：___________________________</w:t>
      </w:r>
      <w:r>
        <w:rPr>
          <w:rFonts w:hint="eastAsia" w:ascii="Times New Roman" w:hAnsi="Times New Roman" w:cs="Times New Roman"/>
        </w:rPr>
        <w:t>；</w:t>
      </w:r>
      <w:r>
        <w:rPr>
          <w:rFonts w:ascii="Times New Roman" w:hAnsi="Times New Roman" w:cs="Times New Roman"/>
        </w:rPr>
        <w:t>__________________________</w:t>
      </w:r>
    </w:p>
    <w:p>
      <w:pPr>
        <w:spacing w:line="400" w:lineRule="atLeast"/>
        <w:ind w:left="420" w:leftChars="200"/>
        <w:rPr>
          <w:rFonts w:ascii="Times New Roman" w:hAnsi="Times New Roman" w:cs="Times New Roman"/>
        </w:rPr>
      </w:pPr>
      <w:r>
        <w:rPr>
          <w:rFonts w:ascii="Times New Roman" w:hAnsi="Times New Roman" w:cs="Times New Roman"/>
        </w:rPr>
        <w:tab/>
      </w:r>
      <w:r>
        <w:rPr>
          <w:rFonts w:hint="eastAsia" w:ascii="宋体" w:hAnsi="宋体" w:eastAsia="宋体" w:cs="宋体"/>
        </w:rPr>
        <w:t>②</w:t>
      </w:r>
      <w:r>
        <w:rPr>
          <w:rFonts w:ascii="Times New Roman" w:hAnsi="Times New Roman" w:cs="Times New Roman"/>
        </w:rPr>
        <w:t>具有漂白性：可使_______________________褪色。（漂白作用是暂时性的，是可逆的。）</w:t>
      </w:r>
    </w:p>
    <w:p>
      <w:pPr>
        <w:spacing w:line="400" w:lineRule="atLeast"/>
        <w:ind w:left="420" w:leftChars="200" w:firstLine="315" w:firstLineChars="15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二氧化硫的漂白原理：_________________________________________________________</w:t>
      </w:r>
    </w:p>
    <w:p>
      <w:pPr>
        <w:spacing w:line="400" w:lineRule="atLeast"/>
        <w:rPr>
          <w:rFonts w:ascii="Times New Roman" w:hAnsi="Times New Roman" w:cs="Times New Roman"/>
        </w:rPr>
      </w:pPr>
      <w:r>
        <w:rPr>
          <w:rFonts w:ascii="Times New Roman" w:hAnsi="Times New Roman" w:cs="Times New Roman"/>
        </w:rPr>
        <w:tab/>
      </w:r>
      <w:r>
        <w:rPr>
          <w:rFonts w:hint="eastAsia" w:ascii="宋体" w:hAnsi="宋体" w:eastAsia="宋体" w:cs="宋体"/>
        </w:rPr>
        <w:t>③</w:t>
      </w:r>
      <w:r>
        <w:rPr>
          <w:rFonts w:ascii="Times New Roman" w:hAnsi="Times New Roman" w:cs="Times New Roman"/>
        </w:rPr>
        <w:t>具有还原性：可与氧气、卤素单质等反应</w:t>
      </w:r>
    </w:p>
    <w:p>
      <w:pPr>
        <w:spacing w:line="400" w:lineRule="atLeast"/>
        <w:ind w:left="420" w:leftChars="200"/>
        <w:rPr>
          <w:rFonts w:ascii="Times New Roman" w:hAnsi="Times New Roman" w:cs="Times New Roman"/>
          <w:u w:val="single"/>
          <w:lang w:val="pt-BR"/>
        </w:rPr>
      </w:pPr>
      <w:r>
        <w:rPr>
          <w:rFonts w:ascii="Times New Roman" w:hAnsi="Times New Roman" w:cs="Times New Roman"/>
          <w:lang w:val="pt-BR"/>
        </w:rPr>
        <w:tab/>
      </w:r>
      <w:r>
        <w:rPr>
          <w:rFonts w:ascii="Times New Roman" w:hAnsi="Times New Roman" w:cs="Times New Roman"/>
          <w:lang w:val="pt-BR"/>
        </w:rPr>
        <w:t>SO</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vertAlign w:val="subscript"/>
          <w:lang w:val="pt-BR"/>
        </w:rPr>
        <w:t>2</w:t>
      </w:r>
      <w:r>
        <w:rPr>
          <w:rFonts w:ascii="Times New Roman" w:hAnsi="Times New Roman" w:cs="Times New Roman"/>
          <w:lang w:val="pt-BR"/>
        </w:rPr>
        <w:t xml:space="preserve"> →____________________</w:t>
      </w:r>
    </w:p>
    <w:p>
      <w:pPr>
        <w:spacing w:line="400" w:lineRule="atLeast"/>
        <w:ind w:left="420" w:leftChars="200"/>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SO</w:t>
      </w:r>
      <w:r>
        <w:rPr>
          <w:rFonts w:ascii="Times New Roman" w:hAnsi="Times New Roman" w:cs="Times New Roman"/>
          <w:vertAlign w:val="subscript"/>
          <w:lang w:val="pt-BR"/>
        </w:rPr>
        <w:t xml:space="preserve">2 </w:t>
      </w:r>
      <w:r>
        <w:rPr>
          <w:rFonts w:ascii="Times New Roman" w:hAnsi="Times New Roman" w:cs="Times New Roman"/>
          <w:lang w:val="pt-BR"/>
        </w:rPr>
        <w:t>+ X</w:t>
      </w:r>
      <w:r>
        <w:rPr>
          <w:rFonts w:ascii="Times New Roman" w:hAnsi="Times New Roman" w:cs="Times New Roman"/>
          <w:vertAlign w:val="subscript"/>
          <w:lang w:val="pt-BR"/>
        </w:rPr>
        <w:t>2</w:t>
      </w:r>
      <w:r>
        <w:rPr>
          <w:rFonts w:ascii="Times New Roman" w:hAnsi="Times New Roman" w:cs="Times New Roman"/>
          <w:lang w:val="pt-BR"/>
        </w:rPr>
        <w:t xml:space="preserve"> + 2H</w:t>
      </w:r>
      <w:r>
        <w:rPr>
          <w:rFonts w:ascii="Times New Roman" w:hAnsi="Times New Roman" w:cs="Times New Roman"/>
          <w:vertAlign w:val="subscript"/>
          <w:lang w:val="pt-BR"/>
        </w:rPr>
        <w:t>2</w:t>
      </w:r>
      <w:r>
        <w:rPr>
          <w:rFonts w:ascii="Times New Roman" w:hAnsi="Times New Roman" w:cs="Times New Roman"/>
          <w:lang w:val="pt-BR"/>
        </w:rPr>
        <w:t>O →__________________（X= Cl</w:t>
      </w:r>
      <w:r>
        <w:rPr>
          <w:rFonts w:ascii="Times New Roman" w:hAnsi="Times New Roman" w:cs="Times New Roman"/>
        </w:rPr>
        <w:t>、</w:t>
      </w:r>
      <w:r>
        <w:rPr>
          <w:rFonts w:ascii="Times New Roman" w:hAnsi="Times New Roman" w:cs="Times New Roman"/>
          <w:lang w:val="pt-BR"/>
        </w:rPr>
        <w:t>Br</w:t>
      </w:r>
      <w:r>
        <w:rPr>
          <w:rFonts w:ascii="Times New Roman" w:hAnsi="Times New Roman" w:cs="Times New Roman"/>
        </w:rPr>
        <w:t>、</w:t>
      </w:r>
      <w:r>
        <w:rPr>
          <w:rFonts w:ascii="Times New Roman" w:hAnsi="Times New Roman" w:cs="Times New Roman"/>
          <w:lang w:val="pt-BR"/>
        </w:rPr>
        <w:t>I）</w:t>
      </w:r>
    </w:p>
    <w:p>
      <w:pPr>
        <w:spacing w:line="400" w:lineRule="atLeast"/>
        <w:rPr>
          <w:rFonts w:ascii="Times New Roman" w:hAnsi="Times New Roman" w:cs="Times New Roman"/>
        </w:rPr>
      </w:pPr>
      <w:r>
        <w:rPr>
          <w:rFonts w:ascii="Times New Roman" w:hAnsi="Times New Roman" w:cs="Times New Roman"/>
          <w:lang w:val="pt-BR"/>
        </w:rPr>
        <w:tab/>
      </w:r>
      <w:r>
        <w:rPr>
          <w:rFonts w:hint="eastAsia" w:ascii="宋体" w:hAnsi="宋体" w:eastAsia="宋体" w:cs="宋体"/>
        </w:rPr>
        <w:t>④</w:t>
      </w:r>
      <w:r>
        <w:rPr>
          <w:rFonts w:ascii="Times New Roman" w:hAnsi="Times New Roman" w:cs="Times New Roman"/>
        </w:rPr>
        <w:t>具有弱氧化性，可以氧化硫化氢气体</w:t>
      </w:r>
    </w:p>
    <w:p>
      <w:pPr>
        <w:spacing w:line="400" w:lineRule="atLeast"/>
        <w:ind w:firstLine="42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SO</w:t>
      </w:r>
      <w:r>
        <w:rPr>
          <w:rFonts w:ascii="Times New Roman" w:hAnsi="Times New Roman" w:cs="Times New Roman"/>
          <w:vertAlign w:val="subscript"/>
        </w:rPr>
        <w:t xml:space="preserve">2 </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 xml:space="preserve">S </w:t>
      </w:r>
      <w:r>
        <w:rPr>
          <w:rFonts w:ascii="Times New Roman" w:hAnsi="Times New Roman" w:cs="Times New Roman"/>
          <w:lang w:val="pt-BR"/>
        </w:rPr>
        <w:t>→ _______________________</w:t>
      </w:r>
    </w:p>
    <w:p>
      <w:pPr>
        <w:snapToGrid w:val="0"/>
        <w:spacing w:line="400" w:lineRule="atLeast"/>
        <w:rPr>
          <w:rFonts w:ascii="Times New Roman" w:hAnsi="Times New Roman" w:cs="Times New Roman"/>
          <w:b/>
          <w:szCs w:val="21"/>
        </w:rPr>
      </w:pPr>
    </w:p>
    <w:p>
      <w:pPr>
        <w:snapToGrid w:val="0"/>
        <w:spacing w:line="400" w:lineRule="atLeast"/>
        <w:rPr>
          <w:rFonts w:ascii="Times New Roman" w:hAnsi="Times New Roman" w:cs="Times New Roman"/>
          <w:b/>
          <w:szCs w:val="21"/>
        </w:rPr>
      </w:pPr>
      <w:r>
        <w:rPr>
          <w:rFonts w:ascii="Times New Roman" w:hAnsi="Times New Roman" w:cs="Times New Roman"/>
          <w:b/>
          <w:szCs w:val="21"/>
        </w:rPr>
        <w:t>小结：物质的漂白性</w:t>
      </w:r>
    </w:p>
    <w:tbl>
      <w:tblPr>
        <w:tblStyle w:val="16"/>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8"/>
        <w:gridCol w:w="2940"/>
        <w:gridCol w:w="168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418"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常见物质</w:t>
            </w:r>
          </w:p>
        </w:tc>
        <w:tc>
          <w:tcPr>
            <w:tcW w:w="294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HClO、H</w:t>
            </w:r>
            <w:r>
              <w:rPr>
                <w:bCs/>
                <w:szCs w:val="21"/>
                <w:vertAlign w:val="subscript"/>
              </w:rPr>
              <w:t>2</w:t>
            </w:r>
            <w:r>
              <w:rPr>
                <w:bCs/>
                <w:szCs w:val="21"/>
              </w:rPr>
              <w:t>O</w:t>
            </w:r>
            <w:r>
              <w:rPr>
                <w:bCs/>
                <w:szCs w:val="21"/>
                <w:vertAlign w:val="subscript"/>
              </w:rPr>
              <w:t>2</w:t>
            </w:r>
            <w:r>
              <w:rPr>
                <w:bCs/>
                <w:szCs w:val="21"/>
              </w:rPr>
              <w:t>等</w:t>
            </w:r>
          </w:p>
        </w:tc>
        <w:tc>
          <w:tcPr>
            <w:tcW w:w="168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SO</w:t>
            </w:r>
            <w:r>
              <w:rPr>
                <w:bCs/>
                <w:szCs w:val="21"/>
                <w:vertAlign w:val="subscript"/>
              </w:rPr>
              <w:t>2</w:t>
            </w:r>
          </w:p>
        </w:tc>
        <w:tc>
          <w:tcPr>
            <w:tcW w:w="189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活性炭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418"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作用原理</w:t>
            </w:r>
          </w:p>
        </w:tc>
        <w:tc>
          <w:tcPr>
            <w:tcW w:w="294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氧化</w:t>
            </w:r>
          </w:p>
        </w:tc>
        <w:tc>
          <w:tcPr>
            <w:tcW w:w="168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化合</w:t>
            </w:r>
          </w:p>
        </w:tc>
        <w:tc>
          <w:tcPr>
            <w:tcW w:w="189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吸附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8"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变化</w:t>
            </w:r>
          </w:p>
        </w:tc>
        <w:tc>
          <w:tcPr>
            <w:tcW w:w="294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化学变化</w:t>
            </w:r>
          </w:p>
        </w:tc>
        <w:tc>
          <w:tcPr>
            <w:tcW w:w="168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化学变化</w:t>
            </w:r>
          </w:p>
        </w:tc>
        <w:tc>
          <w:tcPr>
            <w:tcW w:w="189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物理变化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8"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漂白后物质稳定性</w:t>
            </w:r>
          </w:p>
        </w:tc>
        <w:tc>
          <w:tcPr>
            <w:tcW w:w="294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稳定</w:t>
            </w:r>
          </w:p>
        </w:tc>
        <w:tc>
          <w:tcPr>
            <w:tcW w:w="168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不稳定</w:t>
            </w:r>
          </w:p>
        </w:tc>
        <w:tc>
          <w:tcPr>
            <w:tcW w:w="1890" w:type="dxa"/>
            <w:tcBorders>
              <w:top w:val="single" w:color="auto" w:sz="4" w:space="0"/>
              <w:left w:val="single" w:color="auto" w:sz="4" w:space="0"/>
              <w:bottom w:val="single" w:color="auto" w:sz="4" w:space="0"/>
              <w:right w:val="single" w:color="auto" w:sz="4" w:space="0"/>
            </w:tcBorders>
          </w:tcPr>
          <w:p>
            <w:pPr>
              <w:pStyle w:val="11"/>
              <w:spacing w:line="400" w:lineRule="atLeast"/>
              <w:rPr>
                <w:bCs/>
                <w:szCs w:val="21"/>
              </w:rPr>
            </w:pPr>
            <w:r>
              <w:rPr>
                <w:bCs/>
                <w:szCs w:val="21"/>
              </w:rPr>
              <w:t>稳定</w:t>
            </w:r>
          </w:p>
        </w:tc>
      </w:tr>
    </w:tbl>
    <w:p>
      <w:pPr>
        <w:spacing w:line="400" w:lineRule="atLeast"/>
        <w:rPr>
          <w:rFonts w:ascii="Times New Roman" w:hAnsi="Times New Roman" w:eastAsia="楷体" w:cs="Times New Roman"/>
          <w:color w:val="000000"/>
          <w:szCs w:val="21"/>
        </w:rPr>
      </w:pPr>
      <w:r>
        <w:rPr>
          <w:rFonts w:ascii="Times New Roman" w:hAnsi="Times New Roman" w:eastAsia="楷体" w:cs="Times New Roman"/>
          <w:color w:val="000000"/>
          <w:szCs w:val="21"/>
        </w:rPr>
        <w:t>注意：</w:t>
      </w:r>
    </w:p>
    <w:p>
      <w:pPr>
        <w:spacing w:line="400" w:lineRule="atLeast"/>
        <w:ind w:firstLine="420" w:firstLineChars="0"/>
        <w:rPr>
          <w:rFonts w:ascii="Times New Roman" w:hAnsi="Times New Roman" w:eastAsia="楷体" w:cs="Times New Roman"/>
          <w:color w:val="000000"/>
          <w:szCs w:val="21"/>
        </w:rPr>
      </w:pPr>
      <w:r>
        <w:rPr>
          <w:rFonts w:ascii="Times New Roman" w:hAnsi="Times New Roman" w:eastAsia="楷体" w:cs="Times New Roman"/>
          <w:szCs w:val="21"/>
        </w:rPr>
        <w:t>1．SO</w:t>
      </w:r>
      <w:r>
        <w:rPr>
          <w:rFonts w:ascii="Times New Roman" w:hAnsi="Times New Roman" w:eastAsia="楷体" w:cs="Times New Roman"/>
          <w:szCs w:val="21"/>
          <w:vertAlign w:val="subscript"/>
        </w:rPr>
        <w:t>2</w:t>
      </w:r>
      <w:r>
        <w:rPr>
          <w:rFonts w:ascii="Times New Roman" w:hAnsi="Times New Roman" w:eastAsia="楷体" w:cs="Times New Roman"/>
          <w:szCs w:val="21"/>
        </w:rPr>
        <w:t>漂白</w:t>
      </w:r>
      <w:r>
        <w:fldChar w:fldCharType="begin"/>
      </w:r>
      <w:r>
        <w:instrText xml:space="preserve"> HYPERLINK "http://baike.baidu.com/view/102008.htm" </w:instrText>
      </w:r>
      <w:r>
        <w:fldChar w:fldCharType="separate"/>
      </w:r>
      <w:r>
        <w:rPr>
          <w:rFonts w:ascii="Times New Roman" w:hAnsi="Times New Roman" w:eastAsia="楷体" w:cs="Times New Roman"/>
          <w:szCs w:val="21"/>
        </w:rPr>
        <w:t>品红溶液</w:t>
      </w:r>
      <w:r>
        <w:rPr>
          <w:rFonts w:ascii="Times New Roman" w:hAnsi="Times New Roman" w:eastAsia="楷体" w:cs="Times New Roman"/>
          <w:szCs w:val="21"/>
        </w:rPr>
        <w:fldChar w:fldCharType="end"/>
      </w:r>
      <w:r>
        <w:rPr>
          <w:rFonts w:ascii="Times New Roman" w:hAnsi="Times New Roman" w:eastAsia="楷体" w:cs="Times New Roman"/>
          <w:szCs w:val="21"/>
        </w:rPr>
        <w:t>，褪色后加热返回红色。【氯气通入品红褪色后再加热，颜色不复原】</w:t>
      </w:r>
    </w:p>
    <w:p>
      <w:pPr>
        <w:autoSpaceDE w:val="0"/>
        <w:autoSpaceDN w:val="0"/>
        <w:adjustRightInd w:val="0"/>
        <w:snapToGrid w:val="0"/>
        <w:spacing w:line="400" w:lineRule="atLeast"/>
        <w:rPr>
          <w:rFonts w:ascii="Times New Roman" w:hAnsi="Times New Roman" w:eastAsia="楷体" w:cs="Times New Roman"/>
          <w:szCs w:val="21"/>
        </w:rPr>
      </w:pPr>
      <w:r>
        <w:rPr>
          <w:rFonts w:ascii="Times New Roman" w:hAnsi="Times New Roman" w:eastAsia="楷体" w:cs="Times New Roman"/>
          <w:szCs w:val="21"/>
        </w:rPr>
        <w:tab/>
      </w:r>
      <w:r>
        <w:rPr>
          <w:rFonts w:ascii="Times New Roman" w:hAnsi="Times New Roman" w:eastAsia="楷体" w:cs="Times New Roman"/>
          <w:szCs w:val="21"/>
        </w:rPr>
        <w:t>2．下列褪色现象是SO</w:t>
      </w:r>
      <w:r>
        <w:rPr>
          <w:rFonts w:ascii="Times New Roman" w:hAnsi="Times New Roman" w:eastAsia="楷体" w:cs="Times New Roman"/>
          <w:szCs w:val="21"/>
          <w:vertAlign w:val="subscript"/>
        </w:rPr>
        <w:t>2</w:t>
      </w:r>
      <w:r>
        <w:rPr>
          <w:rFonts w:ascii="Times New Roman" w:hAnsi="Times New Roman" w:eastAsia="楷体" w:cs="Times New Roman"/>
          <w:szCs w:val="21"/>
        </w:rPr>
        <w:t>的漂白性吗？</w:t>
      </w:r>
    </w:p>
    <w:p>
      <w:pPr>
        <w:autoSpaceDE w:val="0"/>
        <w:autoSpaceDN w:val="0"/>
        <w:adjustRightInd w:val="0"/>
        <w:snapToGrid w:val="0"/>
        <w:spacing w:line="400" w:lineRule="atLeast"/>
        <w:ind w:left="420"/>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①</w:t>
      </w:r>
      <w:r>
        <w:rPr>
          <w:rFonts w:ascii="Times New Roman" w:hAnsi="Times New Roman" w:eastAsia="楷体" w:cs="Times New Roman"/>
          <w:color w:val="000000" w:themeColor="text1"/>
          <w:szCs w:val="21"/>
          <w14:textFill>
            <w14:solidFill>
              <w14:schemeClr w14:val="tx1"/>
            </w14:solidFill>
          </w14:textFill>
        </w:rPr>
        <w:t>SO</w:t>
      </w:r>
      <w:r>
        <w:rPr>
          <w:rFonts w:ascii="Times New Roman" w:hAnsi="Times New Roman" w:eastAsia="楷体" w:cs="Times New Roman"/>
          <w:color w:val="000000" w:themeColor="text1"/>
          <w:szCs w:val="21"/>
          <w:vertAlign w:val="subscript"/>
          <w14:textFill>
            <w14:solidFill>
              <w14:schemeClr w14:val="tx1"/>
            </w14:solidFill>
          </w14:textFill>
        </w:rPr>
        <w:t>2</w:t>
      </w:r>
      <w:r>
        <w:rPr>
          <w:rFonts w:ascii="Times New Roman" w:hAnsi="Times New Roman" w:eastAsia="楷体" w:cs="Times New Roman"/>
          <w:color w:val="000000" w:themeColor="text1"/>
          <w:szCs w:val="21"/>
          <w14:textFill>
            <w14:solidFill>
              <w14:schemeClr w14:val="tx1"/>
            </w14:solidFill>
          </w14:textFill>
        </w:rPr>
        <w:t>使橙色</w:t>
      </w:r>
      <w:r>
        <w:fldChar w:fldCharType="begin"/>
      </w:r>
      <w:r>
        <w:instrText xml:space="preserve"> HYPERLINK "http://zhidao.baidu.com/search?word=%E4%E5%CB%AE&amp;fr=qb_search_exp&amp;ie=utf8" </w:instrText>
      </w:r>
      <w:r>
        <w:fldChar w:fldCharType="separate"/>
      </w:r>
      <w:r>
        <w:rPr>
          <w:rFonts w:ascii="Times New Roman" w:hAnsi="Times New Roman" w:eastAsia="楷体" w:cs="Times New Roman"/>
          <w:color w:val="000000" w:themeColor="text1"/>
          <w:szCs w:val="21"/>
          <w14:textFill>
            <w14:solidFill>
              <w14:schemeClr w14:val="tx1"/>
            </w14:solidFill>
          </w14:textFill>
        </w:rPr>
        <w:t>溴水</w:t>
      </w:r>
      <w:r>
        <w:rPr>
          <w:rFonts w:ascii="Times New Roman" w:hAnsi="Times New Roman" w:eastAsia="楷体" w:cs="Times New Roman"/>
          <w:color w:val="000000" w:themeColor="text1"/>
          <w:szCs w:val="21"/>
          <w14:textFill>
            <w14:solidFill>
              <w14:schemeClr w14:val="tx1"/>
            </w14:solidFill>
          </w14:textFill>
        </w:rPr>
        <w:fldChar w:fldCharType="end"/>
      </w:r>
      <w:r>
        <w:rPr>
          <w:rFonts w:ascii="Times New Roman" w:hAnsi="Times New Roman" w:eastAsia="楷体" w:cs="Times New Roman"/>
          <w:color w:val="000000" w:themeColor="text1"/>
          <w:szCs w:val="21"/>
          <w14:textFill>
            <w14:solidFill>
              <w14:schemeClr w14:val="tx1"/>
            </w14:solidFill>
          </w14:textFill>
        </w:rPr>
        <w:t>褪色</w:t>
      </w:r>
      <w:r>
        <w:rPr>
          <w:rFonts w:hint="eastAsia" w:ascii="Times New Roman" w:hAnsi="Times New Roman" w:eastAsia="楷体" w:cs="Times New Roman"/>
          <w:color w:val="000000" w:themeColor="text1"/>
          <w:szCs w:val="21"/>
          <w14:textFill>
            <w14:solidFill>
              <w14:schemeClr w14:val="tx1"/>
            </w14:solidFill>
          </w14:textFill>
        </w:rPr>
        <w:t>；②</w:t>
      </w:r>
      <w:r>
        <w:rPr>
          <w:rFonts w:ascii="Times New Roman" w:hAnsi="Times New Roman" w:eastAsia="楷体" w:cs="Times New Roman"/>
          <w:color w:val="000000" w:themeColor="text1"/>
          <w:szCs w:val="21"/>
          <w14:textFill>
            <w14:solidFill>
              <w14:schemeClr w14:val="tx1"/>
            </w14:solidFill>
          </w14:textFill>
        </w:rPr>
        <w:t>SO</w:t>
      </w:r>
      <w:r>
        <w:rPr>
          <w:rFonts w:ascii="Times New Roman" w:hAnsi="Times New Roman" w:eastAsia="楷体" w:cs="Times New Roman"/>
          <w:color w:val="000000" w:themeColor="text1"/>
          <w:szCs w:val="21"/>
          <w:vertAlign w:val="subscript"/>
          <w14:textFill>
            <w14:solidFill>
              <w14:schemeClr w14:val="tx1"/>
            </w14:solidFill>
          </w14:textFill>
        </w:rPr>
        <w:t>2</w:t>
      </w:r>
      <w:r>
        <w:rPr>
          <w:rFonts w:ascii="Times New Roman" w:hAnsi="Times New Roman" w:eastAsia="楷体" w:cs="Times New Roman"/>
          <w:color w:val="000000" w:themeColor="text1"/>
          <w:szCs w:val="21"/>
          <w14:textFill>
            <w14:solidFill>
              <w14:schemeClr w14:val="tx1"/>
            </w14:solidFill>
          </w14:textFill>
        </w:rPr>
        <w:t>使紫色KMnO</w:t>
      </w:r>
      <w:r>
        <w:rPr>
          <w:rFonts w:ascii="Times New Roman" w:hAnsi="Times New Roman" w:eastAsia="楷体" w:cs="Times New Roman"/>
          <w:color w:val="000000" w:themeColor="text1"/>
          <w:szCs w:val="21"/>
          <w:vertAlign w:val="subscript"/>
          <w14:textFill>
            <w14:solidFill>
              <w14:schemeClr w14:val="tx1"/>
            </w14:solidFill>
          </w14:textFill>
        </w:rPr>
        <w:t>4</w:t>
      </w:r>
      <w:r>
        <w:rPr>
          <w:rFonts w:ascii="Times New Roman" w:hAnsi="Times New Roman" w:eastAsia="楷体" w:cs="Times New Roman"/>
          <w:color w:val="000000" w:themeColor="text1"/>
          <w:szCs w:val="21"/>
          <w14:textFill>
            <w14:solidFill>
              <w14:schemeClr w14:val="tx1"/>
            </w14:solidFill>
          </w14:textFill>
        </w:rPr>
        <w:t>酸性溶液褪色</w:t>
      </w:r>
      <w:r>
        <w:rPr>
          <w:rFonts w:hint="eastAsia" w:ascii="Times New Roman" w:hAnsi="Times New Roman" w:eastAsia="楷体" w:cs="Times New Roman"/>
          <w:color w:val="000000" w:themeColor="text1"/>
          <w:szCs w:val="21"/>
          <w14:textFill>
            <w14:solidFill>
              <w14:schemeClr w14:val="tx1"/>
            </w14:solidFill>
          </w14:textFill>
        </w:rPr>
        <w:t>；③</w:t>
      </w:r>
      <w:r>
        <w:rPr>
          <w:rFonts w:ascii="Times New Roman" w:hAnsi="Times New Roman" w:eastAsia="楷体" w:cs="Times New Roman"/>
          <w:color w:val="000000" w:themeColor="text1"/>
          <w:szCs w:val="21"/>
          <w14:textFill>
            <w14:solidFill>
              <w14:schemeClr w14:val="tx1"/>
            </w14:solidFill>
          </w14:textFill>
        </w:rPr>
        <w:t>SO</w:t>
      </w:r>
      <w:r>
        <w:rPr>
          <w:rFonts w:ascii="Times New Roman" w:hAnsi="Times New Roman" w:eastAsia="楷体" w:cs="Times New Roman"/>
          <w:szCs w:val="21"/>
          <w:vertAlign w:val="subscript"/>
        </w:rPr>
        <w:t>2</w:t>
      </w:r>
      <w:r>
        <w:rPr>
          <w:rFonts w:ascii="Times New Roman" w:hAnsi="Times New Roman" w:eastAsia="楷体" w:cs="Times New Roman"/>
          <w:szCs w:val="21"/>
        </w:rPr>
        <w:t>使红色</w:t>
      </w:r>
      <w:r>
        <w:fldChar w:fldCharType="begin"/>
      </w:r>
      <w:r>
        <w:instrText xml:space="preserve"> HYPERLINK "http://zhidao.baidu.com/search?word=%B7%D3%CC%AA&amp;fr=qb_search_exp&amp;ie=utf8" </w:instrText>
      </w:r>
      <w:r>
        <w:fldChar w:fldCharType="separate"/>
      </w:r>
      <w:r>
        <w:rPr>
          <w:rFonts w:ascii="Times New Roman" w:hAnsi="Times New Roman" w:eastAsia="楷体" w:cs="Times New Roman"/>
          <w:szCs w:val="21"/>
        </w:rPr>
        <w:t>酚酞</w:t>
      </w:r>
      <w:r>
        <w:rPr>
          <w:rFonts w:ascii="Times New Roman" w:hAnsi="Times New Roman" w:eastAsia="楷体" w:cs="Times New Roman"/>
          <w:szCs w:val="21"/>
        </w:rPr>
        <w:fldChar w:fldCharType="end"/>
      </w:r>
      <w:r>
        <w:rPr>
          <w:rFonts w:ascii="Times New Roman" w:hAnsi="Times New Roman" w:eastAsia="楷体" w:cs="Times New Roman"/>
          <w:szCs w:val="21"/>
        </w:rPr>
        <w:t>褪色</w:t>
      </w:r>
    </w:p>
    <w:p>
      <w:pPr>
        <w:autoSpaceDE w:val="0"/>
        <w:autoSpaceDN w:val="0"/>
        <w:adjustRightInd w:val="0"/>
        <w:snapToGrid w:val="0"/>
        <w:spacing w:line="400" w:lineRule="atLeast"/>
        <w:rPr>
          <w:rFonts w:ascii="Times New Roman" w:hAnsi="Times New Roman" w:cs="Times New Roman"/>
          <w:color w:val="000000"/>
          <w:szCs w:val="21"/>
        </w:rPr>
      </w:pPr>
      <w:r>
        <w:rPr>
          <w:rFonts w:ascii="Times New Roman" w:hAnsi="Times New Roman" w:eastAsia="楷体" w:cs="Times New Roman"/>
          <w:color w:val="FF0000"/>
          <w:szCs w:val="21"/>
        </w:rPr>
        <w:tab/>
      </w:r>
    </w:p>
    <w:p>
      <w:pPr>
        <w:autoSpaceDE w:val="0"/>
        <w:autoSpaceDN w:val="0"/>
        <w:adjustRightInd w:val="0"/>
        <w:snapToGrid w:val="0"/>
        <w:spacing w:line="400" w:lineRule="atLeast"/>
        <w:ind w:left="420"/>
        <w:rPr>
          <w:rFonts w:ascii="Times New Roman" w:hAnsi="Times New Roman" w:cs="Times New Roman"/>
          <w:szCs w:val="21"/>
        </w:rPr>
      </w:pPr>
      <w:r>
        <w:rPr>
          <w:rFonts w:ascii="Times New Roman" w:hAnsi="Times New Roman" w:cs="Times New Roman"/>
          <w:color w:val="000000"/>
          <w:szCs w:val="21"/>
        </w:rPr>
        <w:t>（3）</w:t>
      </w:r>
      <w:r>
        <w:rPr>
          <w:rFonts w:ascii="Times New Roman" w:hAnsi="Times New Roman" w:cs="Times New Roman"/>
          <w:szCs w:val="21"/>
          <w:lang w:val="pt-BR"/>
        </w:rPr>
        <w:t>SO</w:t>
      </w:r>
      <w:r>
        <w:rPr>
          <w:rFonts w:ascii="Times New Roman" w:hAnsi="Times New Roman" w:cs="Times New Roman"/>
          <w:szCs w:val="21"/>
          <w:vertAlign w:val="subscript"/>
          <w:lang w:val="pt-BR"/>
        </w:rPr>
        <w:t>2</w:t>
      </w:r>
      <w:r>
        <w:rPr>
          <w:rFonts w:ascii="Times New Roman" w:hAnsi="Times New Roman" w:cs="Times New Roman"/>
          <w:szCs w:val="21"/>
        </w:rPr>
        <w:t>鉴别</w:t>
      </w:r>
      <w:r>
        <w:rPr>
          <w:rFonts w:ascii="Times New Roman" w:hAnsi="Times New Roman" w:cs="Times New Roman"/>
          <w:szCs w:val="21"/>
          <w:lang w:val="pt-BR"/>
        </w:rPr>
        <w:t>：SO</w:t>
      </w:r>
      <w:r>
        <w:rPr>
          <w:rFonts w:ascii="Times New Roman" w:hAnsi="Times New Roman" w:cs="Times New Roman"/>
          <w:szCs w:val="21"/>
          <w:vertAlign w:val="subscript"/>
          <w:lang w:val="pt-BR"/>
        </w:rPr>
        <w:t>2</w:t>
      </w:r>
      <w:r>
        <w:rPr>
          <w:rFonts w:ascii="Times New Roman" w:hAnsi="Times New Roman" w:cs="Times New Roman"/>
          <w:szCs w:val="21"/>
        </w:rPr>
        <w:t>气体能使</w:t>
      </w:r>
      <w:r>
        <w:rPr>
          <w:rFonts w:ascii="Times New Roman" w:hAnsi="Times New Roman" w:cs="Times New Roman"/>
          <w:szCs w:val="21"/>
          <w:u w:val="single"/>
        </w:rPr>
        <w:t>_____________________</w:t>
      </w:r>
      <w:r>
        <w:rPr>
          <w:rFonts w:ascii="Times New Roman" w:hAnsi="Times New Roman" w:cs="Times New Roman"/>
          <w:szCs w:val="21"/>
          <w:lang w:val="pt-BR"/>
        </w:rPr>
        <w:t>，</w:t>
      </w:r>
      <w:r>
        <w:rPr>
          <w:rFonts w:ascii="Times New Roman" w:hAnsi="Times New Roman" w:cs="Times New Roman"/>
          <w:szCs w:val="21"/>
        </w:rPr>
        <w:t>加热时又恢复红色。</w:t>
      </w:r>
    </w:p>
    <w:p>
      <w:pPr>
        <w:spacing w:line="400" w:lineRule="atLeast"/>
        <w:rPr>
          <w:rFonts w:ascii="Times New Roman" w:hAnsi="Times New Roman" w:eastAsia="楷体" w:cs="Times New Roman"/>
          <w:b/>
          <w:szCs w:val="21"/>
        </w:rPr>
      </w:pPr>
    </w:p>
    <w:p>
      <w:pPr>
        <w:spacing w:line="400" w:lineRule="atLeast"/>
        <w:rPr>
          <w:rFonts w:ascii="Times New Roman" w:hAnsi="Times New Roman" w:eastAsia="楷体" w:cs="Times New Roman"/>
          <w:b/>
          <w:szCs w:val="21"/>
        </w:rPr>
      </w:pPr>
      <w:r>
        <w:rPr>
          <w:rFonts w:ascii="Times New Roman" w:hAnsi="Times New Roman" w:eastAsia="楷体" w:cs="Times New Roman"/>
          <w:b/>
          <w:szCs w:val="21"/>
        </w:rPr>
        <w:t>思考</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1．如何检验SO</w:t>
      </w:r>
      <w:r>
        <w:rPr>
          <w:rFonts w:ascii="Times New Roman" w:hAnsi="Times New Roman" w:eastAsia="楷体" w:cs="Times New Roman"/>
          <w:szCs w:val="21"/>
          <w:vertAlign w:val="subscript"/>
        </w:rPr>
        <w:t>2</w:t>
      </w:r>
      <w:r>
        <w:rPr>
          <w:rFonts w:ascii="Times New Roman" w:hAnsi="Times New Roman" w:eastAsia="楷体" w:cs="Times New Roman"/>
          <w:szCs w:val="21"/>
        </w:rPr>
        <w:t>中是否含有CO</w:t>
      </w:r>
      <w:r>
        <w:rPr>
          <w:rFonts w:ascii="Times New Roman" w:hAnsi="Times New Roman" w:eastAsia="楷体" w:cs="Times New Roman"/>
          <w:szCs w:val="21"/>
          <w:vertAlign w:val="subscript"/>
        </w:rPr>
        <w:t>2</w:t>
      </w:r>
      <w:r>
        <w:rPr>
          <w:rFonts w:ascii="Times New Roman" w:hAnsi="Times New Roman" w:eastAsia="楷体" w:cs="Times New Roman"/>
          <w:szCs w:val="21"/>
        </w:rPr>
        <w:t>？</w:t>
      </w:r>
    </w:p>
    <w:p>
      <w:pPr>
        <w:spacing w:line="400" w:lineRule="atLeast"/>
        <w:ind w:firstLine="424" w:firstLineChars="202"/>
        <w:rPr>
          <w:rFonts w:ascii="Times New Roman" w:hAnsi="Times New Roman" w:eastAsia="楷体" w:cs="Times New Roman"/>
          <w:szCs w:val="21"/>
        </w:rPr>
      </w:pPr>
    </w:p>
    <w:p>
      <w:pPr>
        <w:spacing w:line="400" w:lineRule="atLeast"/>
        <w:ind w:firstLine="424" w:firstLineChars="202"/>
        <w:rPr>
          <w:rFonts w:ascii="Times New Roman" w:hAnsi="Times New Roman" w:eastAsia="楷体" w:cs="Times New Roman"/>
          <w:szCs w:val="21"/>
        </w:rPr>
      </w:pPr>
    </w:p>
    <w:p>
      <w:pPr>
        <w:spacing w:line="400" w:lineRule="atLeast"/>
        <w:rPr>
          <w:rFonts w:ascii="Times New Roman" w:hAnsi="Times New Roman" w:eastAsia="楷体" w:cs="Times New Roman"/>
          <w:szCs w:val="21"/>
        </w:rPr>
      </w:pPr>
      <w:r>
        <w:rPr>
          <w:rFonts w:ascii="Times New Roman" w:hAnsi="Times New Roman" w:eastAsia="楷体" w:cs="Times New Roman"/>
          <w:szCs w:val="21"/>
        </w:rPr>
        <w:t>2．如何除去CO</w:t>
      </w:r>
      <w:r>
        <w:rPr>
          <w:rFonts w:ascii="Times New Roman" w:hAnsi="Times New Roman" w:eastAsia="楷体" w:cs="Times New Roman"/>
          <w:szCs w:val="21"/>
          <w:vertAlign w:val="subscript"/>
        </w:rPr>
        <w:t>2</w:t>
      </w:r>
      <w:r>
        <w:rPr>
          <w:rFonts w:ascii="Times New Roman" w:hAnsi="Times New Roman" w:eastAsia="楷体" w:cs="Times New Roman"/>
          <w:szCs w:val="21"/>
        </w:rPr>
        <w:t>中的SO</w:t>
      </w:r>
      <w:r>
        <w:rPr>
          <w:rFonts w:ascii="Times New Roman" w:hAnsi="Times New Roman" w:eastAsia="楷体" w:cs="Times New Roman"/>
          <w:szCs w:val="21"/>
          <w:vertAlign w:val="subscript"/>
        </w:rPr>
        <w:t>2</w:t>
      </w:r>
      <w:r>
        <w:rPr>
          <w:rFonts w:ascii="Times New Roman" w:hAnsi="Times New Roman" w:eastAsia="楷体" w:cs="Times New Roman"/>
          <w:szCs w:val="21"/>
        </w:rPr>
        <w:t>？</w:t>
      </w:r>
    </w:p>
    <w:p>
      <w:pPr>
        <w:spacing w:line="400" w:lineRule="atLeast"/>
        <w:ind w:firstLine="424" w:firstLineChars="202"/>
        <w:rPr>
          <w:rFonts w:ascii="Times New Roman" w:hAnsi="Times New Roman" w:eastAsia="楷体" w:cs="Times New Roman"/>
          <w:szCs w:val="21"/>
        </w:rPr>
      </w:pPr>
    </w:p>
    <w:p>
      <w:pPr>
        <w:spacing w:line="400" w:lineRule="atLeast"/>
        <w:ind w:firstLine="424" w:firstLineChars="202"/>
        <w:rPr>
          <w:rFonts w:ascii="Times New Roman" w:hAnsi="Times New Roman" w:eastAsia="楷体" w:cs="Times New Roman"/>
          <w:szCs w:val="21"/>
        </w:rPr>
      </w:pPr>
    </w:p>
    <w:p>
      <w:pPr>
        <w:spacing w:line="400" w:lineRule="atLeast"/>
        <w:rPr>
          <w:rFonts w:ascii="Times New Roman" w:hAnsi="Times New Roman" w:eastAsia="楷体" w:cs="Times New Roman"/>
          <w:szCs w:val="21"/>
        </w:rPr>
      </w:pPr>
      <w:r>
        <w:rPr>
          <w:rFonts w:ascii="Times New Roman" w:hAnsi="Times New Roman" w:eastAsia="楷体" w:cs="Times New Roman"/>
          <w:szCs w:val="21"/>
        </w:rPr>
        <w:t>3．亚硫酸盐在空气中长期放置，变质的原因_______________________________</w:t>
      </w:r>
    </w:p>
    <w:p>
      <w:pPr>
        <w:spacing w:line="400" w:lineRule="atLeast"/>
        <w:ind w:firstLine="424" w:firstLineChars="202"/>
        <w:rPr>
          <w:rFonts w:hint="eastAsia" w:ascii="Times New Roman" w:hAnsi="Times New Roman" w:cs="Times New Roman"/>
          <w:color w:val="000000"/>
          <w:szCs w:val="21"/>
        </w:rPr>
      </w:pPr>
    </w:p>
    <w:p>
      <w:pPr>
        <w:spacing w:line="400" w:lineRule="atLeast"/>
        <w:ind w:firstLine="424" w:firstLineChars="202"/>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4</w:t>
      </w:r>
      <w:r>
        <w:rPr>
          <w:rFonts w:hint="eastAsia" w:ascii="Times New Roman" w:hAnsi="Times New Roman" w:cs="Times New Roman"/>
          <w:color w:val="000000"/>
          <w:szCs w:val="21"/>
        </w:rPr>
        <w:t>）SO</w:t>
      </w:r>
      <w:r>
        <w:rPr>
          <w:rFonts w:hint="eastAsia" w:ascii="Times New Roman" w:hAnsi="Times New Roman" w:cs="Times New Roman"/>
          <w:color w:val="000000"/>
          <w:szCs w:val="21"/>
          <w:vertAlign w:val="subscript"/>
        </w:rPr>
        <w:t>2</w:t>
      </w:r>
      <w:r>
        <w:rPr>
          <w:rFonts w:hint="eastAsia" w:ascii="Times New Roman" w:hAnsi="Times New Roman" w:cs="Times New Roman"/>
          <w:color w:val="000000"/>
          <w:szCs w:val="21"/>
        </w:rPr>
        <w:t>的用途</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作漂白剂和去污剂。工业上常用SO</w:t>
      </w:r>
      <w:r>
        <w:rPr>
          <w:rFonts w:hint="eastAsia" w:ascii="Times New Roman" w:hAnsi="Times New Roman" w:cs="Times New Roman"/>
          <w:color w:val="000000"/>
          <w:szCs w:val="21"/>
          <w:vertAlign w:val="subscript"/>
        </w:rPr>
        <w:t>2</w:t>
      </w:r>
      <w:r>
        <w:rPr>
          <w:rFonts w:hint="eastAsia" w:ascii="Times New Roman" w:hAnsi="Times New Roman" w:cs="Times New Roman"/>
          <w:color w:val="000000"/>
          <w:szCs w:val="21"/>
        </w:rPr>
        <w:t>漂白纸浆、毛、丝、草编制品等；杀菌消毒；作食物和干果的</w:t>
      </w:r>
      <w:r>
        <w:rPr>
          <w:rFonts w:hint="eastAsia" w:ascii="Times New Roman" w:hAnsi="Times New Roman" w:cs="Times New Roman"/>
          <w:b/>
          <w:color w:val="000000"/>
          <w:szCs w:val="21"/>
        </w:rPr>
        <w:t>防腐剂</w:t>
      </w:r>
      <w:r>
        <w:rPr>
          <w:rFonts w:hint="eastAsia" w:ascii="Times New Roman" w:hAnsi="Times New Roman" w:cs="Times New Roman"/>
          <w:color w:val="000000"/>
          <w:szCs w:val="21"/>
        </w:rPr>
        <w:t>。SO</w:t>
      </w:r>
      <w:r>
        <w:rPr>
          <w:rFonts w:hint="eastAsia" w:ascii="Times New Roman" w:hAnsi="Times New Roman" w:cs="Times New Roman"/>
          <w:color w:val="000000"/>
          <w:szCs w:val="21"/>
          <w:vertAlign w:val="subscript"/>
        </w:rPr>
        <w:t>2</w:t>
      </w:r>
      <w:r>
        <w:rPr>
          <w:rFonts w:hint="eastAsia" w:ascii="Times New Roman" w:hAnsi="Times New Roman" w:cs="Times New Roman"/>
          <w:color w:val="000000"/>
          <w:szCs w:val="21"/>
        </w:rPr>
        <w:t>是重要的冷冻介质之一。</w:t>
      </w:r>
    </w:p>
    <w:p>
      <w:pPr>
        <w:snapToGrid w:val="0"/>
        <w:spacing w:line="400" w:lineRule="atLeast"/>
        <w:rPr>
          <w:rFonts w:ascii="Times New Roman" w:hAnsi="Times New Roman" w:eastAsia="宋体" w:cs="Times New Roman"/>
          <w:b/>
          <w:szCs w:val="21"/>
        </w:rPr>
      </w:pPr>
    </w:p>
    <w:p>
      <w:pPr>
        <w:snapToGrid w:val="0"/>
        <w:spacing w:line="400" w:lineRule="atLeast"/>
        <w:rPr>
          <w:rFonts w:ascii="Times New Roman" w:hAnsi="Times New Roman" w:cs="Times New Roman"/>
          <w:color w:val="000000"/>
          <w:szCs w:val="21"/>
        </w:rPr>
      </w:pPr>
      <w:r>
        <w:rPr>
          <w:rFonts w:ascii="Times New Roman" w:hAnsi="Times New Roman" w:eastAsia="宋体" w:cs="Times New Roman"/>
          <w:b/>
          <w:szCs w:val="21"/>
        </w:rPr>
        <w:tab/>
      </w:r>
      <w:r>
        <w:rPr>
          <w:rFonts w:ascii="Times New Roman" w:hAnsi="Times New Roman" w:eastAsia="黑体" w:cs="Times New Roman"/>
          <w:szCs w:val="21"/>
        </w:rPr>
        <w:t>3．浓H</w:t>
      </w:r>
      <w:r>
        <w:rPr>
          <w:rFonts w:ascii="Times New Roman" w:hAnsi="Times New Roman" w:eastAsia="黑体" w:cs="Times New Roman"/>
          <w:szCs w:val="21"/>
          <w:vertAlign w:val="subscript"/>
        </w:rPr>
        <w:t>2</w:t>
      </w:r>
      <w:r>
        <w:rPr>
          <w:rFonts w:ascii="Times New Roman" w:hAnsi="Times New Roman" w:eastAsia="黑体" w:cs="Times New Roman"/>
          <w:szCs w:val="21"/>
        </w:rPr>
        <w:t>SO</w:t>
      </w:r>
      <w:r>
        <w:rPr>
          <w:rFonts w:ascii="Times New Roman" w:hAnsi="Times New Roman" w:eastAsia="黑体" w:cs="Times New Roman"/>
          <w:szCs w:val="21"/>
          <w:vertAlign w:val="subscript"/>
        </w:rPr>
        <w:t>4</w:t>
      </w:r>
      <w:r>
        <w:rPr>
          <w:rFonts w:ascii="Times New Roman" w:hAnsi="Times New Roman" w:eastAsia="黑体" w:cs="Times New Roman"/>
          <w:szCs w:val="21"/>
        </w:rPr>
        <w:t xml:space="preserve"> </w:t>
      </w:r>
    </w:p>
    <w:p>
      <w:pPr>
        <w:snapToGrid w:val="0"/>
        <w:spacing w:line="400" w:lineRule="atLeast"/>
        <w:rPr>
          <w:szCs w:val="21"/>
        </w:rPr>
      </w:pPr>
      <w:r>
        <w:rPr>
          <w:rFonts w:hint="eastAsia"/>
          <w:szCs w:val="21"/>
        </w:rPr>
        <w:tab/>
      </w:r>
      <w:r>
        <w:rPr>
          <w:szCs w:val="21"/>
        </w:rPr>
        <w:t>（1）物理性质</w:t>
      </w:r>
      <w:r>
        <w:rPr>
          <w:rFonts w:hint="eastAsia"/>
          <w:szCs w:val="21"/>
        </w:rPr>
        <w:t>：</w:t>
      </w:r>
      <w:r>
        <w:rPr>
          <w:szCs w:val="21"/>
        </w:rPr>
        <w:t>通常浓硫酸是无色油状液体，难挥发，与水以任意比混溶，溶解时放出大量热。</w:t>
      </w:r>
    </w:p>
    <w:p>
      <w:pPr>
        <w:pStyle w:val="11"/>
        <w:spacing w:line="400" w:lineRule="atLeast"/>
        <w:ind w:firstLine="0" w:firstLineChars="0"/>
        <w:rPr>
          <w:rFonts w:asciiTheme="minorEastAsia" w:hAnsiTheme="minorEastAsia" w:eastAsiaTheme="minorEastAsia"/>
          <w:szCs w:val="21"/>
        </w:rPr>
      </w:pPr>
      <w:r>
        <w:rPr>
          <w:rFonts w:hint="eastAsia" w:asciiTheme="minorEastAsia" w:hAnsiTheme="minorEastAsia" w:eastAsiaTheme="minorEastAsia"/>
          <w:szCs w:val="21"/>
        </w:rPr>
        <w:tab/>
      </w:r>
      <w:r>
        <w:rPr>
          <w:rFonts w:asciiTheme="minorEastAsia" w:hAnsiTheme="minorEastAsia" w:eastAsiaTheme="minorEastAsia"/>
          <w:szCs w:val="21"/>
        </w:rPr>
        <w:t>（2）</w:t>
      </w:r>
      <w:r>
        <w:rPr>
          <w:rFonts w:asciiTheme="minorEastAsia" w:hAnsiTheme="minorEastAsia" w:eastAsiaTheme="minorEastAsia"/>
          <w:bCs/>
          <w:szCs w:val="21"/>
        </w:rPr>
        <w:t>特性</w:t>
      </w:r>
    </w:p>
    <w:p>
      <w:pPr>
        <w:autoSpaceDE w:val="0"/>
        <w:autoSpaceDN w:val="0"/>
        <w:adjustRightInd w:val="0"/>
        <w:spacing w:line="400" w:lineRule="atLeast"/>
        <w:ind w:left="420" w:leftChars="200"/>
        <w:jc w:val="left"/>
        <w:rPr>
          <w:rFonts w:ascii="Times New Roman" w:hAnsi="Times New Roman" w:cs="Times New Roman"/>
          <w:bCs/>
          <w:kern w:val="0"/>
          <w:szCs w:val="21"/>
        </w:rPr>
      </w:pPr>
      <w:r>
        <w:rPr>
          <w:rFonts w:hint="eastAsia" w:ascii="宋体" w:hAnsi="宋体" w:cs="宋体"/>
          <w:b/>
          <w:szCs w:val="21"/>
        </w:rPr>
        <w:tab/>
      </w:r>
      <w:r>
        <w:rPr>
          <w:rFonts w:hint="eastAsia" w:ascii="宋体" w:hAnsi="宋体" w:cs="宋体"/>
          <w:szCs w:val="21"/>
        </w:rPr>
        <w:t>①</w:t>
      </w:r>
      <w:r>
        <w:rPr>
          <w:rFonts w:hint="eastAsia" w:ascii="Times New Roman" w:hAnsi="Times New Roman" w:cs="Times New Roman"/>
          <w:bCs/>
          <w:kern w:val="0"/>
          <w:szCs w:val="21"/>
        </w:rPr>
        <w:t>吸水性：</w:t>
      </w:r>
    </w:p>
    <w:p>
      <w:pPr>
        <w:autoSpaceDE w:val="0"/>
        <w:autoSpaceDN w:val="0"/>
        <w:adjustRightInd w:val="0"/>
        <w:spacing w:line="400" w:lineRule="atLeast"/>
        <w:ind w:left="420" w:leftChars="200" w:firstLine="420"/>
        <w:jc w:val="left"/>
        <w:rPr>
          <w:rFonts w:ascii="Times New Roman" w:hAnsi="Times New Roman" w:cs="Times New Roman"/>
          <w:bCs/>
          <w:kern w:val="0"/>
          <w:szCs w:val="21"/>
        </w:rPr>
      </w:pPr>
      <w:r>
        <w:rPr>
          <w:rFonts w:ascii="Times New Roman" w:hAnsi="Times New Roman" w:cs="Times New Roman"/>
        </w:rPr>
        <w:t>可用作气体的干燥剂</w:t>
      </w:r>
      <w:r>
        <w:rPr>
          <w:rFonts w:hint="eastAsia" w:ascii="Times New Roman" w:hAnsi="Times New Roman" w:cs="Times New Roman"/>
        </w:rPr>
        <w:t>，能干燥的气体有：</w:t>
      </w:r>
      <w:r>
        <w:rPr>
          <w:rFonts w:hint="eastAsia" w:ascii="Times New Roman" w:hAnsi="Times New Roman" w:cs="Times New Roman"/>
          <w:kern w:val="0"/>
          <w:szCs w:val="21"/>
        </w:rPr>
        <w:t>________________________________</w:t>
      </w:r>
    </w:p>
    <w:p>
      <w:pPr>
        <w:autoSpaceDE w:val="0"/>
        <w:autoSpaceDN w:val="0"/>
        <w:adjustRightInd w:val="0"/>
        <w:spacing w:line="400" w:lineRule="atLeast"/>
        <w:ind w:left="420" w:leftChars="200"/>
        <w:jc w:val="left"/>
        <w:rPr>
          <w:rFonts w:ascii="Times New Roman" w:hAnsi="Times New Roman" w:cs="Times New Roman"/>
          <w:bCs/>
          <w:kern w:val="0"/>
          <w:szCs w:val="21"/>
        </w:rPr>
      </w:pPr>
      <w:r>
        <w:rPr>
          <w:rFonts w:hint="eastAsia" w:ascii="宋体" w:hAnsi="宋体" w:cs="宋体"/>
          <w:szCs w:val="21"/>
        </w:rPr>
        <w:tab/>
      </w:r>
      <w:r>
        <w:rPr>
          <w:rFonts w:hint="eastAsia" w:ascii="宋体" w:hAnsi="宋体" w:cs="宋体"/>
          <w:szCs w:val="21"/>
        </w:rPr>
        <w:t>②</w:t>
      </w:r>
      <w:r>
        <w:rPr>
          <w:rFonts w:hint="eastAsia" w:ascii="Times New Roman" w:hAnsi="Times New Roman" w:cs="Times New Roman"/>
          <w:bCs/>
          <w:kern w:val="0"/>
          <w:szCs w:val="21"/>
        </w:rPr>
        <w:t>脱水性：将别的物质中的H、O按原子个数比2：1脱出生成水</w:t>
      </w:r>
    </w:p>
    <w:p>
      <w:pPr>
        <w:autoSpaceDE w:val="0"/>
        <w:autoSpaceDN w:val="0"/>
        <w:adjustRightInd w:val="0"/>
        <w:spacing w:line="400" w:lineRule="atLeast"/>
        <w:ind w:left="420" w:leftChars="200"/>
        <w:jc w:val="left"/>
        <w:rPr>
          <w:rFonts w:ascii="Times New Roman" w:hAnsi="Times New Roman" w:cs="Times New Roman"/>
          <w:bCs/>
          <w:kern w:val="0"/>
          <w:szCs w:val="21"/>
        </w:rPr>
      </w:pPr>
      <w:r>
        <w:rPr>
          <w:rFonts w:hint="eastAsia" w:ascii="宋体" w:hAnsi="宋体" w:cs="宋体"/>
          <w:szCs w:val="21"/>
        </w:rPr>
        <w:tab/>
      </w:r>
      <w:r>
        <w:rPr>
          <w:rFonts w:hint="eastAsia" w:ascii="宋体" w:hAnsi="宋体" w:cs="宋体"/>
          <w:szCs w:val="21"/>
        </w:rPr>
        <w:t>③</w:t>
      </w:r>
      <w:r>
        <w:rPr>
          <w:rFonts w:ascii="Times New Roman" w:hAnsi="Times New Roman" w:cs="Times New Roman"/>
          <w:bCs/>
          <w:kern w:val="0"/>
          <w:szCs w:val="21"/>
        </w:rPr>
        <w:t>强氧化性：</w:t>
      </w:r>
    </w:p>
    <w:p>
      <w:pPr>
        <w:spacing w:line="400" w:lineRule="atLeast"/>
        <w:ind w:left="840" w:leftChars="400"/>
        <w:rPr>
          <w:rFonts w:ascii="Times New Roman" w:hAnsi="Times New Roman" w:cs="Times New Roman"/>
          <w:color w:val="000000"/>
          <w:szCs w:val="21"/>
        </w:rPr>
      </w:pPr>
      <w:r>
        <w:rPr>
          <w:rFonts w:ascii="Times New Roman" w:hAnsi="Times New Roman" w:cs="Times New Roman"/>
          <w:color w:val="000000"/>
          <w:szCs w:val="21"/>
        </w:rPr>
        <w:t>冷的浓硫酸：遇Fe、Al_________</w:t>
      </w:r>
    </w:p>
    <w:p>
      <w:pPr>
        <w:spacing w:line="400" w:lineRule="atLeast"/>
        <w:ind w:left="840" w:leftChars="400"/>
        <w:rPr>
          <w:rFonts w:ascii="Times New Roman" w:hAnsi="Times New Roman" w:cs="Times New Roman"/>
          <w:color w:val="000000"/>
          <w:szCs w:val="21"/>
        </w:rPr>
      </w:pPr>
    </w:p>
    <w:p>
      <w:pPr>
        <w:spacing w:line="400" w:lineRule="atLeast"/>
        <w:ind w:left="840" w:leftChars="400"/>
        <w:rPr>
          <w:rFonts w:ascii="Times New Roman" w:hAnsi="Times New Roman" w:cs="Times New Roman"/>
          <w:color w:val="000000"/>
          <w:szCs w:val="21"/>
        </w:rPr>
      </w:pPr>
      <w:r>
        <w:rPr>
          <w:rFonts w:ascii="Times New Roman" w:hAnsi="Times New Roman" w:cs="Times New Roman"/>
          <w:color w:val="000000"/>
          <w:szCs w:val="21"/>
        </w:rPr>
        <w:t>与活动性顺序在H后面的金属反应：</w:t>
      </w:r>
    </w:p>
    <w:p>
      <w:pPr>
        <w:spacing w:line="400" w:lineRule="atLeast"/>
        <w:ind w:left="420" w:leftChars="200" w:firstLine="525"/>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Cu+2H</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hint="eastAsia" w:ascii="Times New Roman" w:hAnsi="Times New Roman" w:cs="Times New Roman"/>
          <w:color w:val="000000"/>
          <w:szCs w:val="21"/>
        </w:rPr>
        <w:t>（</w:t>
      </w:r>
      <w:r>
        <w:rPr>
          <w:rFonts w:ascii="Times New Roman" w:hAnsi="Times New Roman" w:cs="Times New Roman"/>
          <w:color w:val="000000"/>
          <w:szCs w:val="21"/>
        </w:rPr>
        <w:t>浓</w:t>
      </w:r>
      <w:r>
        <w:rPr>
          <w:rFonts w:hint="eastAsia" w:ascii="Times New Roman" w:hAnsi="Times New Roman" w:cs="Times New Roman"/>
          <w:color w:val="000000"/>
          <w:szCs w:val="21"/>
        </w:rPr>
        <w:t>）</w:t>
      </w:r>
      <w:r>
        <w:rPr>
          <w:rFonts w:ascii="Times New Roman" w:hAnsi="Times New Roman" w:cs="Times New Roman"/>
          <w:color w:val="000000"/>
          <w:position w:val="-6"/>
          <w:szCs w:val="21"/>
        </w:rPr>
        <w:object>
          <v:shape id="_x0000_i1041" o:spt="75" type="#_x0000_t75" style="height:15.75pt;width:33pt;" o:ole="t" filled="f" coordsize="21600,21600">
            <v:path/>
            <v:fill on="f" focussize="0,0"/>
            <v:stroke/>
            <v:imagedata r:id="rId26" o:title=""/>
            <o:lock v:ext="edit" aspectratio="t"/>
            <w10:wrap type="none"/>
            <w10:anchorlock/>
          </v:shape>
          <o:OLEObject Type="Embed" ProgID="Equation.3" ShapeID="_x0000_i1041" DrawAspect="Content" ObjectID="_1468075733" r:id="rId25">
            <o:LockedField>false</o:LockedField>
          </o:OLEObject>
        </w:object>
      </w:r>
      <w:r>
        <w:rPr>
          <w:rFonts w:ascii="Times New Roman" w:hAnsi="Times New Roman" w:cs="Times New Roman"/>
          <w:color w:val="000000"/>
          <w:szCs w:val="21"/>
        </w:rPr>
        <w:t>CuSO</w:t>
      </w:r>
      <w:r>
        <w:rPr>
          <w:rFonts w:ascii="Times New Roman" w:hAnsi="Times New Roman" w:cs="Times New Roman"/>
          <w:color w:val="000000"/>
          <w:szCs w:val="21"/>
          <w:vertAlign w:val="subscript"/>
        </w:rPr>
        <w:t>4</w:t>
      </w:r>
      <w:r>
        <w:rPr>
          <w:rFonts w:ascii="Times New Roman" w:hAnsi="Times New Roman" w:cs="Times New Roman"/>
          <w:color w:val="000000"/>
          <w:szCs w:val="21"/>
        </w:rPr>
        <w:t>+SO</w:t>
      </w:r>
      <w:r>
        <w:rPr>
          <w:rFonts w:ascii="Times New Roman" w:hAnsi="Times New Roman" w:cs="Times New Roman"/>
          <w:color w:val="000000"/>
          <w:szCs w:val="21"/>
          <w:vertAlign w:val="subscript"/>
        </w:rPr>
        <w:t>2</w:t>
      </w:r>
      <w:r>
        <w:rPr>
          <w:rFonts w:ascii="Times New Roman" w:hAnsi="Times New Roman" w:cs="Times New Roman"/>
          <w:color w:val="000000"/>
          <w:szCs w:val="21"/>
        </w:rPr>
        <w:t>↑+2H</w:t>
      </w:r>
      <w:r>
        <w:rPr>
          <w:rFonts w:ascii="Times New Roman" w:hAnsi="Times New Roman" w:cs="Times New Roman"/>
          <w:color w:val="000000"/>
          <w:szCs w:val="21"/>
          <w:vertAlign w:val="subscript"/>
        </w:rPr>
        <w:t>2</w:t>
      </w:r>
      <w:r>
        <w:rPr>
          <w:rFonts w:ascii="Times New Roman" w:hAnsi="Times New Roman" w:cs="Times New Roman"/>
          <w:color w:val="000000"/>
          <w:szCs w:val="21"/>
        </w:rPr>
        <w:t>O（浓硫酸表现强氧化性与酸性</w:t>
      </w:r>
      <w:r>
        <w:rPr>
          <w:rFonts w:hint="eastAsia" w:ascii="Times New Roman" w:hAnsi="Times New Roman" w:cs="Times New Roman"/>
          <w:color w:val="000000"/>
          <w:szCs w:val="21"/>
        </w:rPr>
        <w:t>）</w:t>
      </w:r>
    </w:p>
    <w:p>
      <w:pPr>
        <w:spacing w:line="400" w:lineRule="atLeast"/>
        <w:ind w:left="840" w:leftChars="400"/>
        <w:jc w:val="left"/>
        <w:rPr>
          <w:rFonts w:ascii="Times New Roman" w:hAnsi="Times New Roman" w:cs="Times New Roman"/>
          <w:szCs w:val="21"/>
        </w:rPr>
      </w:pPr>
      <w:r>
        <w:rPr>
          <w:rFonts w:ascii="Times New Roman" w:hAnsi="Times New Roman" w:cs="Times New Roman"/>
          <w:color w:val="000000"/>
          <w:szCs w:val="21"/>
        </w:rPr>
        <w:t>与非金属反应：</w:t>
      </w:r>
      <w:r>
        <w:rPr>
          <w:rFonts w:ascii="Times New Roman" w:hAnsi="Times New Roman" w:cs="Times New Roman"/>
          <w:szCs w:val="21"/>
        </w:rPr>
        <w:t>热的浓硫酸可将C等非金属单质氧化到其最高价态的氧化物或含氧酸</w:t>
      </w:r>
      <w:r>
        <w:rPr>
          <w:rFonts w:hint="eastAsia" w:ascii="Times New Roman" w:hAnsi="Times New Roman" w:cs="Times New Roman"/>
          <w:szCs w:val="21"/>
        </w:rPr>
        <w:t>。</w:t>
      </w:r>
    </w:p>
    <w:p>
      <w:pPr>
        <w:spacing w:line="400" w:lineRule="atLeast"/>
        <w:ind w:left="420" w:leftChars="200" w:firstLine="411" w:firstLineChars="196"/>
        <w:jc w:val="left"/>
        <w:rPr>
          <w:rFonts w:ascii="Times New Roman" w:hAnsi="Times New Roman" w:cs="Times New Roman"/>
          <w:color w:val="000000"/>
          <w:szCs w:val="21"/>
        </w:rPr>
      </w:pPr>
      <w:r>
        <w:rPr>
          <w:rFonts w:hint="eastAsia" w:ascii="Times New Roman" w:hAnsi="Times New Roman" w:cs="Times New Roman"/>
          <w:color w:val="000000"/>
          <w:szCs w:val="21"/>
        </w:rPr>
        <w:t>与C：</w:t>
      </w:r>
      <w:r>
        <w:rPr>
          <w:rFonts w:hint="eastAsia" w:ascii="Times New Roman" w:hAnsi="Times New Roman" w:cs="Times New Roman"/>
          <w:kern w:val="0"/>
          <w:szCs w:val="21"/>
        </w:rPr>
        <w:t>____________________________________________</w:t>
      </w:r>
      <w:r>
        <w:rPr>
          <w:rFonts w:ascii="Times New Roman" w:hAnsi="Times New Roman" w:cs="Times New Roman"/>
          <w:color w:val="000000"/>
          <w:szCs w:val="21"/>
        </w:rPr>
        <w:t>（浓硫酸表现强氧化性）</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eastAsia="黑体" w:cs="Times New Roman"/>
          <w:b/>
          <w:szCs w:val="21"/>
        </w:rPr>
      </w:pPr>
      <w:r>
        <w:rPr>
          <w:rFonts w:ascii="Times New Roman" w:hAnsi="Times New Roman" w:cs="Times New Roman"/>
          <w:szCs w:val="21"/>
        </w:rPr>
        <w:tab/>
      </w:r>
      <w:r>
        <w:rPr>
          <w:rFonts w:ascii="Times New Roman" w:hAnsi="Times New Roman" w:cs="Times New Roman"/>
          <w:szCs w:val="21"/>
        </w:rPr>
        <w:t>（3）</w:t>
      </w:r>
      <w:r>
        <w:rPr>
          <w:rFonts w:ascii="Times New Roman" w:hAnsi="Times New Roman" w:eastAsia="黑体" w:cs="Times New Roman"/>
          <w:b/>
          <w:szCs w:val="21"/>
        </w:rPr>
        <w:t>硫酸根离子检验（注意Ag</w:t>
      </w:r>
      <w:r>
        <w:rPr>
          <w:rFonts w:ascii="Times New Roman" w:hAnsi="Times New Roman" w:eastAsia="黑体" w:cs="Times New Roman"/>
          <w:b/>
          <w:szCs w:val="21"/>
          <w:vertAlign w:val="superscript"/>
        </w:rPr>
        <w:t>+</w:t>
      </w:r>
      <w:r>
        <w:rPr>
          <w:rFonts w:ascii="Times New Roman" w:hAnsi="Times New Roman" w:eastAsia="黑体" w:cs="Times New Roman"/>
          <w:b/>
          <w:szCs w:val="21"/>
        </w:rPr>
        <w:t>、SO</w:t>
      </w:r>
      <w:r>
        <w:rPr>
          <w:rFonts w:ascii="Times New Roman" w:hAnsi="Times New Roman" w:eastAsia="黑体" w:cs="Times New Roman"/>
          <w:b/>
          <w:szCs w:val="21"/>
          <w:vertAlign w:val="subscript"/>
        </w:rPr>
        <w:t>3</w:t>
      </w:r>
      <w:r>
        <w:rPr>
          <w:rFonts w:ascii="Times New Roman" w:hAnsi="Times New Roman" w:eastAsia="黑体" w:cs="Times New Roman"/>
          <w:b/>
          <w:szCs w:val="21"/>
          <w:vertAlign w:val="superscript"/>
        </w:rPr>
        <w:t>2-</w:t>
      </w:r>
      <w:r>
        <w:rPr>
          <w:rFonts w:ascii="Times New Roman" w:hAnsi="Times New Roman" w:eastAsia="黑体" w:cs="Times New Roman"/>
          <w:b/>
          <w:szCs w:val="21"/>
        </w:rPr>
        <w:t>对SO</w:t>
      </w:r>
      <w:r>
        <w:rPr>
          <w:rFonts w:ascii="Times New Roman" w:hAnsi="Times New Roman" w:eastAsia="黑体" w:cs="Times New Roman"/>
          <w:b/>
          <w:szCs w:val="21"/>
          <w:vertAlign w:val="subscript"/>
        </w:rPr>
        <w:t>4</w:t>
      </w:r>
      <w:r>
        <w:rPr>
          <w:rFonts w:ascii="Times New Roman" w:hAnsi="Times New Roman" w:eastAsia="黑体" w:cs="Times New Roman"/>
          <w:b/>
          <w:szCs w:val="21"/>
          <w:vertAlign w:val="superscript"/>
        </w:rPr>
        <w:t>2-</w:t>
      </w:r>
      <w:r>
        <w:rPr>
          <w:rFonts w:ascii="Times New Roman" w:hAnsi="Times New Roman" w:eastAsia="黑体" w:cs="Times New Roman"/>
          <w:b/>
          <w:szCs w:val="21"/>
        </w:rPr>
        <w:t>的干扰）</w:t>
      </w:r>
    </w:p>
    <w:p>
      <w:pPr>
        <w:pStyle w:val="24"/>
        <w:spacing w:line="400" w:lineRule="atLeast"/>
        <w:ind w:firstLine="420"/>
      </w:pPr>
    </w:p>
    <w:p>
      <w:pPr>
        <w:pStyle w:val="24"/>
        <w:spacing w:line="400" w:lineRule="atLeast"/>
        <w:ind w:firstLine="420"/>
        <w:rPr>
          <w:rFonts w:ascii="Times New Roman" w:hAnsi="Times New Roman" w:cs="Times New Roman"/>
          <w:bCs/>
          <w:szCs w:val="21"/>
        </w:rPr>
      </w:pPr>
      <w:r>
        <w:t>检验方法：</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p>
    <w:p>
      <w:pPr>
        <w:pStyle w:val="24"/>
        <w:spacing w:line="400" w:lineRule="atLeast"/>
        <w:ind w:firstLine="420"/>
        <w:rPr>
          <w:rFonts w:ascii="Times New Roman" w:hAnsi="Times New Roman" w:cs="Times New Roman"/>
          <w:bCs/>
          <w:szCs w:val="21"/>
        </w:rPr>
      </w:pPr>
    </w:p>
    <w:p>
      <w:pPr>
        <w:snapToGrid w:val="0"/>
        <w:spacing w:line="400" w:lineRule="atLeast"/>
        <w:rPr>
          <w:rFonts w:ascii="黑体" w:hAnsi="黑体" w:eastAsia="黑体" w:cs="Times New Roman"/>
          <w:b/>
          <w:szCs w:val="21"/>
        </w:rPr>
      </w:pPr>
      <w:r>
        <w:rPr>
          <w:rFonts w:ascii="黑体" w:hAnsi="黑体" w:eastAsia="黑体" w:cs="Times New Roman"/>
          <w:b/>
          <w:szCs w:val="21"/>
        </w:rPr>
        <w:tab/>
      </w:r>
      <w:r>
        <w:rPr>
          <w:rFonts w:ascii="黑体" w:hAnsi="黑体" w:eastAsia="黑体" w:cs="Times New Roman"/>
          <w:szCs w:val="21"/>
        </w:rPr>
        <w:t>4．酸雨</w:t>
      </w:r>
    </w:p>
    <w:p>
      <w:pPr>
        <w:pStyle w:val="11"/>
        <w:spacing w:line="400" w:lineRule="atLeast"/>
        <w:ind w:firstLine="0" w:firstLineChars="0"/>
        <w:rPr>
          <w:rFonts w:eastAsiaTheme="minorEastAsia"/>
          <w:b/>
          <w:szCs w:val="21"/>
        </w:rPr>
      </w:pPr>
      <w:r>
        <w:rPr>
          <w:rFonts w:eastAsiaTheme="minorEastAsia"/>
          <w:szCs w:val="21"/>
        </w:rPr>
        <w:tab/>
      </w:r>
      <w:r>
        <w:rPr>
          <w:rFonts w:eastAsiaTheme="minorEastAsia"/>
          <w:szCs w:val="21"/>
        </w:rPr>
        <w:t>（1）概念：</w:t>
      </w:r>
      <w:r>
        <w:rPr>
          <w:rFonts w:eastAsiaTheme="minorEastAsia"/>
          <w:bCs/>
          <w:szCs w:val="21"/>
        </w:rPr>
        <w:t>大气中正常降水的pH为5.6，通常将pH小于5.6的降水叫酸雨。</w:t>
      </w:r>
    </w:p>
    <w:p>
      <w:pPr>
        <w:pStyle w:val="11"/>
        <w:spacing w:line="400" w:lineRule="atLeast"/>
        <w:ind w:firstLine="0" w:firstLineChars="0"/>
        <w:rPr>
          <w:rFonts w:eastAsiaTheme="minorEastAsia"/>
          <w:b/>
          <w:szCs w:val="21"/>
        </w:rPr>
      </w:pPr>
      <w:r>
        <w:rPr>
          <w:rFonts w:eastAsiaTheme="minorEastAsia"/>
          <w:szCs w:val="21"/>
        </w:rPr>
        <w:tab/>
      </w:r>
      <w:r>
        <w:rPr>
          <w:rFonts w:eastAsiaTheme="minorEastAsia"/>
          <w:szCs w:val="21"/>
        </w:rPr>
        <w:t>（2）</w:t>
      </w:r>
      <w:r>
        <w:rPr>
          <w:rFonts w:eastAsiaTheme="minorEastAsia"/>
          <w:bCs/>
          <w:szCs w:val="21"/>
        </w:rPr>
        <w:t>成因：含硫矿石燃料的燃烧以及工厂及汽车排放的尾气中含有二氧化硫，在氧气和水等的</w:t>
      </w:r>
      <w:r>
        <w:rPr>
          <w:rFonts w:eastAsiaTheme="minorEastAsia"/>
          <w:bCs/>
          <w:szCs w:val="21"/>
        </w:rPr>
        <w:tab/>
      </w:r>
      <w:r>
        <w:rPr>
          <w:rFonts w:eastAsiaTheme="minorEastAsia"/>
          <w:bCs/>
          <w:szCs w:val="21"/>
        </w:rPr>
        <w:t>作用下，形成酸雾，随雨水降落就成为酸雨。该过程涉及的反应有：</w:t>
      </w:r>
    </w:p>
    <w:p>
      <w:pPr>
        <w:pStyle w:val="11"/>
        <w:spacing w:line="400" w:lineRule="atLeast"/>
        <w:ind w:firstLine="420" w:firstLineChars="200"/>
        <w:rPr>
          <w:rFonts w:eastAsiaTheme="minorEastAsia"/>
          <w:szCs w:val="21"/>
        </w:rPr>
      </w:pPr>
      <w:r>
        <w:rPr>
          <w:rFonts w:eastAsiaTheme="minorEastAsia"/>
          <w:szCs w:val="21"/>
        </w:rPr>
        <w:t>2SO</w:t>
      </w:r>
      <w:r>
        <w:rPr>
          <w:rFonts w:eastAsiaTheme="minorEastAsia"/>
          <w:szCs w:val="21"/>
          <w:vertAlign w:val="subscript"/>
        </w:rPr>
        <w:t>2</w:t>
      </w:r>
      <w:r>
        <w:rPr>
          <w:rFonts w:eastAsiaTheme="minorEastAsia"/>
          <w:szCs w:val="21"/>
        </w:rPr>
        <w:t>＋O</w:t>
      </w:r>
      <w:r>
        <w:rPr>
          <w:rFonts w:eastAsiaTheme="minorEastAsia"/>
          <w:szCs w:val="21"/>
          <w:vertAlign w:val="subscript"/>
        </w:rPr>
        <w:t>2</w:t>
      </w:r>
      <w:r>
        <w:rPr>
          <w:rFonts w:eastAsiaTheme="minorEastAsia"/>
          <w:position w:val="-16"/>
        </w:rPr>
        <w:object>
          <v:shape id="_x0000_i1043" o:spt="75" type="#_x0000_t75" style="height:23.25pt;width:48.75pt;" o:ole="t" filled="f" coordsize="21600,21600">
            <v:path/>
            <v:fill on="f" focussize="0,0"/>
            <v:stroke/>
            <v:imagedata r:id="rId28" o:title=""/>
            <o:lock v:ext="edit" aspectratio="t"/>
            <w10:wrap type="none"/>
            <w10:anchorlock/>
          </v:shape>
          <o:OLEObject Type="Embed" ProgID="Equation.DSMT4" ShapeID="_x0000_i1043" DrawAspect="Content" ObjectID="_1468075734" r:id="rId27">
            <o:LockedField>false</o:LockedField>
          </o:OLEObject>
        </w:object>
      </w:r>
      <w:r>
        <w:rPr>
          <w:rFonts w:eastAsiaTheme="minorEastAsia"/>
          <w:szCs w:val="21"/>
        </w:rPr>
        <w:t>2SO</w:t>
      </w:r>
      <w:r>
        <w:rPr>
          <w:rFonts w:eastAsiaTheme="minorEastAsia"/>
          <w:szCs w:val="21"/>
          <w:vertAlign w:val="subscript"/>
        </w:rPr>
        <w:t>3</w:t>
      </w:r>
      <w:r>
        <w:rPr>
          <w:rFonts w:eastAsiaTheme="minorEastAsia"/>
          <w:szCs w:val="21"/>
        </w:rPr>
        <w:t>，SO</w:t>
      </w:r>
      <w:r>
        <w:rPr>
          <w:rFonts w:eastAsiaTheme="minorEastAsia"/>
          <w:szCs w:val="21"/>
          <w:vertAlign w:val="subscript"/>
        </w:rPr>
        <w:t>3</w:t>
      </w:r>
      <w:r>
        <w:rPr>
          <w:rFonts w:eastAsiaTheme="minorEastAsia"/>
          <w:szCs w:val="21"/>
        </w:rPr>
        <w:t>＋H</w:t>
      </w:r>
      <w:r>
        <w:rPr>
          <w:rFonts w:eastAsiaTheme="minorEastAsia"/>
          <w:szCs w:val="21"/>
          <w:vertAlign w:val="subscript"/>
        </w:rPr>
        <w:t>2</w:t>
      </w:r>
      <w:r>
        <w:rPr>
          <w:rFonts w:eastAsiaTheme="minorEastAsia"/>
          <w:szCs w:val="21"/>
        </w:rPr>
        <w:t>O→H</w:t>
      </w:r>
      <w:r>
        <w:rPr>
          <w:rFonts w:eastAsiaTheme="minorEastAsia"/>
          <w:szCs w:val="21"/>
          <w:vertAlign w:val="subscript"/>
        </w:rPr>
        <w:t>2</w:t>
      </w:r>
      <w:r>
        <w:rPr>
          <w:rFonts w:eastAsiaTheme="minorEastAsia"/>
          <w:szCs w:val="21"/>
        </w:rPr>
        <w:t>SO</w:t>
      </w:r>
      <w:r>
        <w:rPr>
          <w:rFonts w:eastAsiaTheme="minorEastAsia"/>
          <w:szCs w:val="21"/>
          <w:vertAlign w:val="subscript"/>
        </w:rPr>
        <w:t>4</w:t>
      </w:r>
      <w:r>
        <w:rPr>
          <w:rFonts w:eastAsiaTheme="minorEastAsia"/>
          <w:szCs w:val="21"/>
        </w:rPr>
        <w:t>；H</w:t>
      </w:r>
      <w:r>
        <w:rPr>
          <w:rFonts w:eastAsiaTheme="minorEastAsia"/>
          <w:szCs w:val="21"/>
          <w:vertAlign w:val="subscript"/>
        </w:rPr>
        <w:t>2</w:t>
      </w:r>
      <w:r>
        <w:rPr>
          <w:rFonts w:eastAsiaTheme="minorEastAsia"/>
          <w:szCs w:val="21"/>
        </w:rPr>
        <w:t>O＋SO</w:t>
      </w:r>
      <w:r>
        <w:rPr>
          <w:rFonts w:eastAsiaTheme="minorEastAsia"/>
          <w:szCs w:val="21"/>
          <w:vertAlign w:val="subscript"/>
        </w:rPr>
        <w:t>2</w:t>
      </w:r>
      <w:r>
        <w:rPr>
          <w:rFonts w:eastAsiaTheme="minorEastAsia"/>
          <w:position w:val="-8"/>
        </w:rPr>
        <w:object>
          <v:shape id="_x0000_i1044" o:spt="75" type="#_x0000_t75" style="height:14.25pt;width:18pt;" o:ole="t" filled="f" coordsize="21600,21600">
            <v:path/>
            <v:fill on="f" focussize="0,0"/>
            <v:stroke/>
            <v:imagedata r:id="rId30" o:title=""/>
            <o:lock v:ext="edit" aspectratio="t"/>
            <w10:wrap type="none"/>
            <w10:anchorlock/>
          </v:shape>
          <o:OLEObject Type="Embed" ProgID="Equation.DSMT4" ShapeID="_x0000_i1044" DrawAspect="Content" ObjectID="_1468075735" r:id="rId29">
            <o:LockedField>false</o:LockedField>
          </o:OLEObject>
        </w:object>
      </w:r>
      <w:r>
        <w:rPr>
          <w:rFonts w:eastAsiaTheme="minorEastAsia"/>
          <w:szCs w:val="21"/>
        </w:rPr>
        <w:t>H</w:t>
      </w:r>
      <w:r>
        <w:rPr>
          <w:rFonts w:eastAsiaTheme="minorEastAsia"/>
          <w:szCs w:val="21"/>
          <w:vertAlign w:val="subscript"/>
        </w:rPr>
        <w:t>2</w:t>
      </w:r>
      <w:r>
        <w:rPr>
          <w:rFonts w:eastAsiaTheme="minorEastAsia"/>
          <w:szCs w:val="21"/>
        </w:rPr>
        <w:t>SO</w:t>
      </w:r>
      <w:r>
        <w:rPr>
          <w:rFonts w:eastAsiaTheme="minorEastAsia"/>
          <w:szCs w:val="21"/>
          <w:vertAlign w:val="subscript"/>
        </w:rPr>
        <w:t>3</w:t>
      </w:r>
      <w:r>
        <w:rPr>
          <w:rFonts w:eastAsiaTheme="minorEastAsia"/>
          <w:szCs w:val="21"/>
        </w:rPr>
        <w:t>，2H</w:t>
      </w:r>
      <w:r>
        <w:rPr>
          <w:rFonts w:eastAsiaTheme="minorEastAsia"/>
          <w:szCs w:val="21"/>
          <w:vertAlign w:val="subscript"/>
        </w:rPr>
        <w:t>2</w:t>
      </w:r>
      <w:r>
        <w:rPr>
          <w:rFonts w:eastAsiaTheme="minorEastAsia"/>
          <w:szCs w:val="21"/>
        </w:rPr>
        <w:t>SO</w:t>
      </w:r>
      <w:r>
        <w:rPr>
          <w:rFonts w:eastAsiaTheme="minorEastAsia"/>
          <w:szCs w:val="21"/>
          <w:vertAlign w:val="subscript"/>
        </w:rPr>
        <w:t>3</w:t>
      </w:r>
      <w:r>
        <w:rPr>
          <w:rFonts w:eastAsiaTheme="minorEastAsia"/>
          <w:szCs w:val="21"/>
        </w:rPr>
        <w:t>＋O</w:t>
      </w:r>
      <w:r>
        <w:rPr>
          <w:rFonts w:eastAsiaTheme="minorEastAsia"/>
          <w:szCs w:val="21"/>
          <w:vertAlign w:val="subscript"/>
        </w:rPr>
        <w:t>2</w:t>
      </w:r>
      <w:r>
        <w:rPr>
          <w:rFonts w:eastAsiaTheme="minorEastAsia"/>
          <w:szCs w:val="21"/>
        </w:rPr>
        <w:t>→2H</w:t>
      </w:r>
      <w:r>
        <w:rPr>
          <w:rFonts w:eastAsiaTheme="minorEastAsia"/>
          <w:szCs w:val="21"/>
          <w:vertAlign w:val="subscript"/>
        </w:rPr>
        <w:t>2</w:t>
      </w:r>
      <w:r>
        <w:rPr>
          <w:rFonts w:eastAsiaTheme="minorEastAsia"/>
          <w:szCs w:val="21"/>
        </w:rPr>
        <w:t>SO</w:t>
      </w:r>
      <w:r>
        <w:rPr>
          <w:rFonts w:eastAsiaTheme="minorEastAsia"/>
          <w:szCs w:val="21"/>
          <w:vertAlign w:val="subscript"/>
        </w:rPr>
        <w:t>4</w:t>
      </w:r>
    </w:p>
    <w:p>
      <w:pPr>
        <w:pStyle w:val="11"/>
        <w:spacing w:line="400" w:lineRule="atLeast"/>
        <w:ind w:firstLine="0" w:firstLineChars="0"/>
        <w:rPr>
          <w:rFonts w:eastAsiaTheme="minorEastAsia"/>
          <w:szCs w:val="21"/>
        </w:rPr>
      </w:pPr>
      <w:r>
        <w:rPr>
          <w:rFonts w:eastAsiaTheme="minorEastAsia"/>
          <w:szCs w:val="21"/>
        </w:rPr>
        <w:tab/>
      </w:r>
      <w:r>
        <w:rPr>
          <w:rFonts w:eastAsiaTheme="minorEastAsia"/>
          <w:szCs w:val="21"/>
        </w:rPr>
        <w:t>（3）危害：</w:t>
      </w:r>
      <w:r>
        <w:rPr>
          <w:rFonts w:eastAsiaTheme="minorEastAsia"/>
          <w:bCs/>
          <w:szCs w:val="21"/>
        </w:rPr>
        <w:t>酸雨会使湖泊的水质变酸，导致水生生物死亡；酸雨浸渍土壤，会使土壤变得贫瘠；长期的酸雨侵蚀会造成森林大面积死亡、建筑物、古迹遭到破坏等等。</w:t>
      </w:r>
    </w:p>
    <w:p>
      <w:pPr>
        <w:pStyle w:val="11"/>
        <w:spacing w:line="400" w:lineRule="atLeast"/>
        <w:ind w:firstLine="0" w:firstLineChars="0"/>
        <w:rPr>
          <w:rFonts w:eastAsiaTheme="minorEastAsia"/>
          <w:szCs w:val="21"/>
        </w:rPr>
      </w:pPr>
      <w:r>
        <w:rPr>
          <w:rFonts w:eastAsiaTheme="minorEastAsia"/>
          <w:szCs w:val="21"/>
        </w:rPr>
        <w:tab/>
      </w:r>
      <w:r>
        <w:rPr>
          <w:rFonts w:eastAsiaTheme="minorEastAsia"/>
          <w:szCs w:val="21"/>
        </w:rPr>
        <w:t>（4）</w:t>
      </w:r>
      <w:r>
        <w:rPr>
          <w:rFonts w:eastAsiaTheme="minorEastAsia"/>
          <w:bCs/>
          <w:szCs w:val="21"/>
        </w:rPr>
        <w:t>防治：从实际出发，对酸性物质的排放加以控制；从根本上解决，改变能源结构，开发利用新能源</w:t>
      </w:r>
      <w:r>
        <w:rPr>
          <w:rFonts w:eastAsiaTheme="minorEastAsia"/>
          <w:szCs w:val="21"/>
        </w:rPr>
        <w:t>。</w:t>
      </w:r>
    </w:p>
    <w:p>
      <w:pPr>
        <w:pStyle w:val="11"/>
        <w:spacing w:line="400" w:lineRule="atLeast"/>
        <w:ind w:firstLine="0" w:firstLineChars="0"/>
        <w:rPr>
          <w:szCs w:val="21"/>
        </w:rPr>
      </w:pPr>
    </w:p>
    <w:p>
      <w:pPr>
        <w:snapToGrid w:val="0"/>
        <w:spacing w:line="400" w:lineRule="atLeast"/>
        <w:rPr>
          <w:rFonts w:ascii="黑体" w:hAnsi="黑体" w:eastAsia="黑体" w:cs="Times New Roman"/>
          <w:szCs w:val="21"/>
        </w:rPr>
      </w:pPr>
      <w:r>
        <w:rPr>
          <w:rFonts w:hint="eastAsia" w:eastAsia="宋体"/>
          <w:b/>
          <w:szCs w:val="21"/>
        </w:rPr>
        <w:tab/>
      </w:r>
      <w:r>
        <w:rPr>
          <w:rFonts w:ascii="黑体" w:hAnsi="黑体" w:eastAsia="黑体" w:cs="Times New Roman"/>
          <w:szCs w:val="21"/>
        </w:rPr>
        <w:t>5．二氧化硫和某些硫酸盐的用途</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5"/>
        <w:gridCol w:w="2167"/>
        <w:gridCol w:w="2168"/>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775"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硫酸盐</w:t>
            </w:r>
          </w:p>
        </w:tc>
        <w:tc>
          <w:tcPr>
            <w:tcW w:w="2167"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结晶水合物</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俗名</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775"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BaSO</w:t>
            </w:r>
            <w:r>
              <w:rPr>
                <w:rFonts w:ascii="Times New Roman" w:hAnsi="Times New Roman" w:cs="Times New Roman"/>
                <w:szCs w:val="21"/>
                <w:vertAlign w:val="subscript"/>
              </w:rPr>
              <w:t>4</w:t>
            </w:r>
          </w:p>
        </w:tc>
        <w:tc>
          <w:tcPr>
            <w:tcW w:w="2167"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p>
        </w:tc>
        <w:tc>
          <w:tcPr>
            <w:tcW w:w="2168"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重晶石</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作白色颜料、钡餐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775"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CuSO</w:t>
            </w:r>
            <w:r>
              <w:rPr>
                <w:rFonts w:ascii="Times New Roman" w:hAnsi="Times New Roman" w:cs="Times New Roman"/>
                <w:szCs w:val="21"/>
                <w:vertAlign w:val="subscript"/>
              </w:rPr>
              <w:t>4</w:t>
            </w:r>
          </w:p>
        </w:tc>
        <w:tc>
          <w:tcPr>
            <w:tcW w:w="2167"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CuSO</w:t>
            </w:r>
            <w:r>
              <w:rPr>
                <w:rFonts w:ascii="Times New Roman" w:hAnsi="Times New Roman" w:cs="Times New Roman"/>
                <w:szCs w:val="21"/>
                <w:vertAlign w:val="subscript"/>
              </w:rPr>
              <w:t>4</w:t>
            </w:r>
            <w:r>
              <w:rPr>
                <w:rFonts w:ascii="Times New Roman" w:hAnsi="Times New Roman" w:eastAsia="宋体" w:cs="Times New Roman"/>
                <w:szCs w:val="21"/>
              </w:rPr>
              <w:t>﹒</w:t>
            </w:r>
            <w:r>
              <w:rPr>
                <w:rFonts w:ascii="Times New Roman" w:hAnsi="Times New Roman" w:cs="Times New Roman"/>
                <w:szCs w:val="21"/>
              </w:rPr>
              <w:t>5H</w:t>
            </w:r>
            <w:r>
              <w:rPr>
                <w:rFonts w:ascii="Times New Roman" w:hAnsi="Times New Roman" w:cs="Times New Roman"/>
                <w:szCs w:val="21"/>
                <w:vertAlign w:val="subscript"/>
              </w:rPr>
              <w:t>2</w:t>
            </w:r>
            <w:r>
              <w:rPr>
                <w:rFonts w:ascii="Times New Roman" w:hAnsi="Times New Roman" w:cs="Times New Roman"/>
                <w:szCs w:val="21"/>
              </w:rPr>
              <w:t>O</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蓝矾、胆矾</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制农药、检测少量水、制含铜化合物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775"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KAl(SO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2</w:t>
            </w:r>
          </w:p>
        </w:tc>
        <w:tc>
          <w:tcPr>
            <w:tcW w:w="2167"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KAl(SO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eastAsia="宋体" w:cs="Times New Roman"/>
                <w:szCs w:val="21"/>
              </w:rPr>
              <w:t>﹒</w:t>
            </w:r>
            <w:r>
              <w:rPr>
                <w:rFonts w:ascii="Times New Roman" w:hAnsi="Times New Roman" w:cs="Times New Roman"/>
                <w:szCs w:val="21"/>
              </w:rPr>
              <w:t>12H</w:t>
            </w:r>
            <w:r>
              <w:rPr>
                <w:rFonts w:ascii="Times New Roman" w:hAnsi="Times New Roman" w:cs="Times New Roman"/>
                <w:szCs w:val="21"/>
                <w:vertAlign w:val="subscript"/>
              </w:rPr>
              <w:t>2</w:t>
            </w:r>
            <w:r>
              <w:rPr>
                <w:rFonts w:ascii="Times New Roman" w:hAnsi="Times New Roman" w:cs="Times New Roman"/>
                <w:szCs w:val="21"/>
              </w:rPr>
              <w:t>O</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明矾</w:t>
            </w:r>
          </w:p>
        </w:tc>
        <w:tc>
          <w:tcPr>
            <w:tcW w:w="2168" w:type="dxa"/>
            <w:tcBorders>
              <w:top w:val="single" w:color="auto" w:sz="4" w:space="0"/>
              <w:left w:val="single" w:color="auto" w:sz="4" w:space="0"/>
              <w:bottom w:val="single" w:color="auto" w:sz="4" w:space="0"/>
              <w:right w:val="single" w:color="auto" w:sz="4" w:space="0"/>
            </w:tcBorders>
          </w:tcPr>
          <w:p>
            <w:pPr>
              <w:spacing w:line="400" w:lineRule="atLeast"/>
              <w:rPr>
                <w:rFonts w:ascii="Times New Roman" w:hAnsi="Times New Roman" w:cs="Times New Roman"/>
                <w:szCs w:val="21"/>
              </w:rPr>
            </w:pPr>
            <w:r>
              <w:rPr>
                <w:rFonts w:ascii="Times New Roman" w:hAnsi="Times New Roman" w:cs="Times New Roman"/>
                <w:szCs w:val="21"/>
              </w:rPr>
              <w:t>净水剂</w:t>
            </w:r>
          </w:p>
        </w:tc>
      </w:tr>
    </w:tbl>
    <w:p>
      <w:pPr>
        <w:autoSpaceDE w:val="0"/>
        <w:autoSpaceDN w:val="0"/>
        <w:adjustRightInd w:val="0"/>
        <w:spacing w:line="400" w:lineRule="atLeast"/>
        <w:jc w:val="left"/>
        <w:rPr>
          <w:szCs w:val="21"/>
        </w:rPr>
      </w:pPr>
    </w:p>
    <w:p>
      <w:pPr>
        <w:widowControl/>
        <w:jc w:val="left"/>
        <w:rPr>
          <w:szCs w:val="21"/>
        </w:rPr>
      </w:pPr>
      <w:r>
        <w:rPr>
          <w:szCs w:val="21"/>
        </w:rPr>
        <w:br w:type="page"/>
      </w:r>
    </w:p>
    <w:p>
      <w:pPr>
        <w:autoSpaceDE w:val="0"/>
        <w:autoSpaceDN w:val="0"/>
        <w:adjustRightInd w:val="0"/>
        <w:spacing w:line="400" w:lineRule="atLeast"/>
        <w:jc w:val="left"/>
        <w:rPr>
          <w:rFonts w:ascii="黑体" w:hAnsi="黑体" w:eastAsia="黑体" w:cs="Times New Roman"/>
          <w:sz w:val="24"/>
          <w:szCs w:val="24"/>
        </w:rPr>
      </w:pPr>
    </w:p>
    <w:p>
      <w:pPr>
        <w:autoSpaceDE w:val="0"/>
        <w:autoSpaceDN w:val="0"/>
        <w:adjustRightInd w:val="0"/>
        <w:spacing w:line="400" w:lineRule="atLeast"/>
        <w:jc w:val="left"/>
        <w:rPr>
          <w:rFonts w:ascii="黑体" w:hAnsi="黑体" w:eastAsia="黑体" w:cs="Times New Roman"/>
          <w:bCs/>
          <w:color w:val="000000"/>
          <w:sz w:val="24"/>
          <w:szCs w:val="24"/>
        </w:rPr>
      </w:pPr>
      <w:r>
        <w:rPr>
          <w:rFonts w:ascii="黑体" w:hAnsi="黑体" w:eastAsia="黑体" w:cs="Times New Roman"/>
          <w:sz w:val="24"/>
          <w:szCs w:val="24"/>
        </w:rPr>
        <w:t>二、氮及其化合物的基本性质</w:t>
      </w:r>
    </w:p>
    <w:p>
      <w:pPr>
        <w:snapToGrid w:val="0"/>
        <w:spacing w:line="400" w:lineRule="atLeast"/>
        <w:rPr>
          <w:rFonts w:ascii="Times New Roman" w:hAnsi="Times New Roman" w:cs="Times New Roman"/>
          <w:szCs w:val="21"/>
        </w:rPr>
      </w:pPr>
      <w:r>
        <w:rPr>
          <w:rFonts w:ascii="Times New Roman" w:hAnsi="Times New Roman" w:cs="Times New Roman"/>
          <w:szCs w:val="21"/>
        </w:rPr>
        <w:t>氮元素在自然界中的存在形式游离态如_____</w:t>
      </w:r>
      <w:r>
        <w:rPr>
          <w:rFonts w:ascii="Times New Roman" w:hAnsi="Times New Roman" w:cs="Times New Roman"/>
          <w:bCs/>
          <w:szCs w:val="21"/>
        </w:rPr>
        <w:t>___</w:t>
      </w:r>
      <w:r>
        <w:rPr>
          <w:rFonts w:ascii="Times New Roman" w:hAnsi="Times New Roman" w:cs="Times New Roman"/>
          <w:szCs w:val="21"/>
        </w:rPr>
        <w:t>_</w:t>
      </w:r>
      <w:r>
        <w:rPr>
          <w:rFonts w:ascii="Times New Roman" w:hAnsi="Times New Roman" w:cs="Times New Roman"/>
          <w:bCs/>
          <w:szCs w:val="21"/>
        </w:rPr>
        <w:t>___</w:t>
      </w:r>
      <w:r>
        <w:rPr>
          <w:rFonts w:ascii="Times New Roman" w:hAnsi="Times New Roman" w:cs="Times New Roman"/>
          <w:szCs w:val="21"/>
        </w:rPr>
        <w:t>；化合态，如___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等。</w:t>
      </w:r>
    </w:p>
    <w:p>
      <w:pPr>
        <w:snapToGrid w:val="0"/>
        <w:spacing w:line="400" w:lineRule="atLeast"/>
        <w:rPr>
          <w:rFonts w:ascii="黑体" w:hAnsi="黑体" w:eastAsia="黑体" w:cs="Times New Roman"/>
          <w:szCs w:val="21"/>
        </w:rPr>
      </w:pPr>
      <w:r>
        <w:rPr>
          <w:rFonts w:hint="eastAsia" w:ascii="黑体" w:hAnsi="黑体" w:eastAsia="黑体" w:cs="Times New Roman"/>
          <w:szCs w:val="21"/>
        </w:rPr>
        <w:tab/>
      </w:r>
      <w:r>
        <w:rPr>
          <w:rFonts w:ascii="黑体" w:hAnsi="黑体" w:eastAsia="黑体" w:cs="Times New Roman"/>
          <w:szCs w:val="21"/>
        </w:rPr>
        <w:t>1．氮气</w:t>
      </w:r>
    </w:p>
    <w:p>
      <w:pPr>
        <w:snapToGrid w:val="0"/>
        <w:spacing w:line="400" w:lineRule="atLeast"/>
        <w:rPr>
          <w:rFonts w:ascii="Times New Roman" w:hAnsi="Times New Roman" w:cs="Times New Roman"/>
          <w:bCs/>
          <w:szCs w:val="21"/>
        </w:rPr>
      </w:pPr>
      <w:r>
        <w:rPr>
          <w:rFonts w:ascii="Times New Roman" w:hAnsi="Times New Roman" w:cs="Times New Roman"/>
          <w:szCs w:val="21"/>
        </w:rPr>
        <w:tab/>
      </w:r>
      <w:r>
        <w:rPr>
          <w:rFonts w:ascii="Times New Roman" w:hAnsi="Times New Roman" w:cs="Times New Roman"/>
          <w:szCs w:val="21"/>
        </w:rPr>
        <w:t>（1）物理性质：___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___于水的气体；密度比空气</w:t>
      </w:r>
      <w:r>
        <w:rPr>
          <w:rFonts w:ascii="Times New Roman" w:hAnsi="Times New Roman" w:cs="Times New Roman"/>
          <w:szCs w:val="21"/>
        </w:rPr>
        <w:t>___</w:t>
      </w:r>
      <w:r>
        <w:rPr>
          <w:rFonts w:ascii="Times New Roman" w:hAnsi="Times New Roman" w:cs="Times New Roman"/>
          <w:bCs/>
          <w:szCs w:val="21"/>
        </w:rPr>
        <w:t>___，在空气中约占总体积的</w:t>
      </w:r>
      <w:r>
        <w:rPr>
          <w:rFonts w:ascii="Times New Roman" w:hAnsi="Times New Roman" w:cs="Times New Roman"/>
          <w:szCs w:val="21"/>
        </w:rPr>
        <w:t>___</w:t>
      </w:r>
      <w:r>
        <w:rPr>
          <w:rFonts w:ascii="Times New Roman" w:hAnsi="Times New Roman" w:cs="Times New Roman"/>
          <w:bCs/>
          <w:szCs w:val="21"/>
        </w:rPr>
        <w:t>___。</w:t>
      </w:r>
    </w:p>
    <w:p>
      <w:pPr>
        <w:snapToGrid w:val="0"/>
        <w:spacing w:line="400" w:lineRule="atLeast"/>
        <w:rPr>
          <w:rFonts w:ascii="Times New Roman" w:hAnsi="Times New Roman" w:cs="Times New Roman"/>
          <w:szCs w:val="21"/>
        </w:rPr>
      </w:pPr>
      <w:r>
        <w:rPr>
          <w:rFonts w:ascii="Times New Roman" w:hAnsi="Times New Roman" w:cs="Times New Roman"/>
          <w:bCs/>
          <w:szCs w:val="21"/>
        </w:rPr>
        <w:tab/>
      </w:r>
      <w:r>
        <w:rPr>
          <w:rFonts w:ascii="Times New Roman" w:hAnsi="Times New Roman" w:cs="Times New Roman"/>
          <w:bCs/>
          <w:szCs w:val="21"/>
        </w:rPr>
        <w:t>（2）分子结构：</w:t>
      </w:r>
      <w:r>
        <w:rPr>
          <w:rFonts w:hint="eastAsia" w:ascii="Times New Roman" w:hAnsi="Times New Roman" w:cs="Times New Roman"/>
          <w:bCs/>
          <w:szCs w:val="21"/>
        </w:rPr>
        <w:t>N</w:t>
      </w:r>
      <w:r>
        <w:rPr>
          <w:rFonts w:ascii="Times New Roman" w:hAnsi="Times New Roman" w:cs="Times New Roman"/>
          <w:bCs/>
          <w:szCs w:val="21"/>
        </w:rPr>
        <w:t>≡N</w:t>
      </w:r>
      <w:r>
        <w:rPr>
          <w:rFonts w:hint="eastAsia" w:ascii="Times New Roman" w:hAnsi="Times New Roman" w:cs="Times New Roman"/>
          <w:bCs/>
          <w:szCs w:val="21"/>
        </w:rPr>
        <w:t>，</w:t>
      </w:r>
      <w:r>
        <w:rPr>
          <w:rFonts w:ascii="Times New Roman" w:hAnsi="Times New Roman" w:cs="Times New Roman"/>
          <w:bCs/>
          <w:szCs w:val="21"/>
        </w:rPr>
        <w:t>两个氮原子之间的</w:t>
      </w:r>
      <w:r>
        <w:rPr>
          <w:rFonts w:hint="eastAsia" w:ascii="Times New Roman" w:hAnsi="Times New Roman" w:cs="Times New Roman"/>
          <w:bCs/>
          <w:szCs w:val="21"/>
        </w:rPr>
        <w:t>强烈</w:t>
      </w:r>
      <w:r>
        <w:rPr>
          <w:rFonts w:ascii="Times New Roman" w:hAnsi="Times New Roman" w:cs="Times New Roman"/>
          <w:bCs/>
          <w:szCs w:val="21"/>
        </w:rPr>
        <w:t>作用，要破坏这种牢固的结合，需要很</w:t>
      </w:r>
      <w:r>
        <w:rPr>
          <w:rFonts w:hint="eastAsia" w:ascii="Times New Roman" w:hAnsi="Times New Roman" w:cs="Times New Roman"/>
          <w:bCs/>
          <w:szCs w:val="21"/>
        </w:rPr>
        <w:t>高</w:t>
      </w:r>
      <w:r>
        <w:rPr>
          <w:rFonts w:ascii="Times New Roman" w:hAnsi="Times New Roman" w:cs="Times New Roman"/>
          <w:bCs/>
          <w:szCs w:val="21"/>
        </w:rPr>
        <w:t>的能量。常温</w:t>
      </w:r>
      <w:r>
        <w:rPr>
          <w:rFonts w:ascii="Times New Roman" w:hAnsi="Times New Roman" w:cs="Times New Roman"/>
          <w:szCs w:val="21"/>
        </w:rPr>
        <w:t>下，N</w:t>
      </w:r>
      <w:r>
        <w:rPr>
          <w:rFonts w:ascii="Times New Roman" w:hAnsi="Times New Roman" w:cs="Times New Roman"/>
          <w:szCs w:val="21"/>
          <w:vertAlign w:val="subscript"/>
        </w:rPr>
        <w:t>2</w:t>
      </w:r>
      <w:r>
        <w:rPr>
          <w:rFonts w:ascii="Times New Roman" w:hAnsi="Times New Roman" w:cs="Times New Roman"/>
          <w:szCs w:val="21"/>
        </w:rPr>
        <w:t>的化学性质___</w:t>
      </w:r>
      <w:r>
        <w:rPr>
          <w:rFonts w:ascii="Times New Roman" w:hAnsi="Times New Roman" w:cs="Times New Roman"/>
          <w:bCs/>
          <w:szCs w:val="21"/>
        </w:rPr>
        <w:t>___</w:t>
      </w:r>
      <w:r>
        <w:rPr>
          <w:rFonts w:ascii="Times New Roman" w:hAnsi="Times New Roman" w:cs="Times New Roman"/>
          <w:szCs w:val="21"/>
        </w:rPr>
        <w:t>活泼，但在___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等条件下能与___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等反应。</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（3）化学性质：</w:t>
      </w:r>
    </w:p>
    <w:p>
      <w:pPr>
        <w:snapToGrid w:val="0"/>
        <w:spacing w:line="400" w:lineRule="atLeast"/>
        <w:ind w:firstLine="424" w:firstLineChars="202"/>
        <w:rPr>
          <w:rFonts w:ascii="Times New Roman" w:hAnsi="Times New Roman" w:cs="Times New Roman"/>
          <w:szCs w:val="21"/>
          <w:u w:val="words"/>
        </w:rPr>
      </w:pPr>
      <w:r>
        <w:rPr>
          <w:rFonts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szCs w:val="21"/>
        </w:rPr>
        <w:t>与O</w:t>
      </w:r>
      <w:r>
        <w:rPr>
          <w:rFonts w:ascii="Times New Roman" w:hAnsi="Times New Roman" w:cs="Times New Roman"/>
          <w:szCs w:val="21"/>
          <w:vertAlign w:val="subscript"/>
        </w:rPr>
        <w:t>2</w:t>
      </w:r>
      <w:r>
        <w:rPr>
          <w:rFonts w:ascii="Times New Roman" w:hAnsi="Times New Roman" w:cs="Times New Roman"/>
          <w:szCs w:val="21"/>
        </w:rPr>
        <w:t>反应：___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w:t>
      </w:r>
      <w:r>
        <w:rPr>
          <w:rFonts w:ascii="Times New Roman" w:hAnsi="Times New Roman" w:cs="Times New Roman"/>
          <w:szCs w:val="21"/>
        </w:rPr>
        <w:t>___</w:t>
      </w:r>
      <w:r>
        <w:rPr>
          <w:rFonts w:ascii="Times New Roman" w:hAnsi="Times New Roman" w:cs="Times New Roman"/>
          <w:bCs/>
          <w:szCs w:val="21"/>
        </w:rPr>
        <w:t>____</w:t>
      </w:r>
      <w:r>
        <w:rPr>
          <w:rFonts w:ascii="Times New Roman" w:hAnsi="Times New Roman" w:cs="Times New Roman"/>
          <w:szCs w:val="21"/>
        </w:rPr>
        <w:t>（高能固氮）</w:t>
      </w:r>
    </w:p>
    <w:p>
      <w:pPr>
        <w:snapToGrid w:val="0"/>
        <w:spacing w:line="400" w:lineRule="atLeast"/>
        <w:ind w:firstLine="424" w:firstLineChars="202"/>
        <w:rPr>
          <w:rFonts w:ascii="Times New Roman" w:hAnsi="Times New Roman" w:cs="Times New Roman"/>
          <w:bCs/>
          <w:szCs w:val="21"/>
        </w:rPr>
      </w:pP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与H</w:t>
      </w:r>
      <w:r>
        <w:rPr>
          <w:rFonts w:ascii="Times New Roman" w:hAnsi="Times New Roman" w:cs="Times New Roman"/>
          <w:szCs w:val="21"/>
          <w:vertAlign w:val="subscript"/>
        </w:rPr>
        <w:t>2</w:t>
      </w:r>
      <w:r>
        <w:rPr>
          <w:rFonts w:ascii="Times New Roman" w:hAnsi="Times New Roman" w:cs="Times New Roman"/>
          <w:szCs w:val="21"/>
        </w:rPr>
        <w:t>反应：___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hint="eastAsia" w:ascii="Times New Roman" w:hAnsi="Times New Roman" w:cs="Times New Roman"/>
          <w:bCs/>
          <w:szCs w:val="21"/>
        </w:rPr>
        <w:t>（</w:t>
      </w:r>
      <w:r>
        <w:rPr>
          <w:rFonts w:ascii="Times New Roman" w:hAnsi="Times New Roman" w:cs="Times New Roman"/>
          <w:bCs/>
          <w:szCs w:val="21"/>
        </w:rPr>
        <w:t>合成氨</w:t>
      </w:r>
      <w:r>
        <w:rPr>
          <w:rFonts w:hint="eastAsia" w:ascii="Times New Roman" w:hAnsi="Times New Roman" w:cs="Times New Roman"/>
          <w:bCs/>
          <w:szCs w:val="21"/>
        </w:rPr>
        <w:t>）</w:t>
      </w:r>
    </w:p>
    <w:p>
      <w:pPr>
        <w:snapToGrid w:val="0"/>
        <w:spacing w:line="400" w:lineRule="atLeast"/>
        <w:rPr>
          <w:rFonts w:ascii="Times New Roman" w:hAnsi="Times New Roman" w:cs="Times New Roman"/>
          <w:bCs/>
          <w:szCs w:val="21"/>
        </w:rPr>
      </w:pPr>
      <w:r>
        <w:rPr>
          <w:rFonts w:hint="eastAsia" w:ascii="Times New Roman" w:hAnsi="Times New Roman" w:cs="Times New Roman"/>
          <w:szCs w:val="21"/>
        </w:rPr>
        <w:tab/>
      </w:r>
      <w:r>
        <w:rPr>
          <w:rFonts w:ascii="Times New Roman" w:hAnsi="Times New Roman" w:cs="Times New Roman"/>
          <w:szCs w:val="21"/>
        </w:rPr>
        <w:t>（4）用途：a</w:t>
      </w:r>
      <w:r>
        <w:rPr>
          <w:rFonts w:ascii="Times New Roman" w:hAnsi="Times New Roman" w:cs="Times New Roman"/>
          <w:bCs/>
          <w:szCs w:val="21"/>
        </w:rPr>
        <w:t>.保护气b.液氮作冷冻剂c.合成氨等</w:t>
      </w:r>
    </w:p>
    <w:p>
      <w:pPr>
        <w:snapToGrid w:val="0"/>
        <w:spacing w:line="400" w:lineRule="atLeast"/>
        <w:ind w:left="424" w:leftChars="202"/>
        <w:rPr>
          <w:rFonts w:ascii="Times New Roman" w:hAnsi="Times New Roman" w:cs="Times New Roman"/>
          <w:szCs w:val="21"/>
        </w:rPr>
      </w:pPr>
      <w:r>
        <w:rPr>
          <w:rFonts w:ascii="Times New Roman" w:hAnsi="Times New Roman" w:cs="Times New Roman"/>
          <w:bCs/>
          <w:iCs/>
          <w:szCs w:val="21"/>
        </w:rPr>
        <w:t>（5）</w:t>
      </w:r>
      <w:r>
        <w:rPr>
          <w:rFonts w:ascii="Times New Roman" w:hAnsi="Times New Roman" w:cs="Times New Roman"/>
          <w:szCs w:val="21"/>
        </w:rPr>
        <w:t>氮的固定。概念：使空气中游离的氮转变为含氮化合物的方法。</w:t>
      </w:r>
    </w:p>
    <w:p>
      <w:pPr>
        <w:snapToGrid w:val="0"/>
        <w:spacing w:line="400" w:lineRule="atLeast"/>
        <w:ind w:left="424" w:leftChars="202"/>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分类：自然固氮（10%高能固氮，90%生物固氮）和人工固氮（合成氨和仿生固氮）</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ab/>
      </w:r>
    </w:p>
    <w:p>
      <w:pPr>
        <w:snapToGrid w:val="0"/>
        <w:spacing w:line="400" w:lineRule="atLeast"/>
        <w:jc w:val="left"/>
        <w:rPr>
          <w:rFonts w:ascii="Times New Roman" w:hAnsi="Times New Roman" w:eastAsia="宋体" w:cs="Times New Roman"/>
          <w:szCs w:val="21"/>
        </w:rPr>
      </w:pPr>
      <w:r>
        <w:rPr>
          <w:rFonts w:ascii="Times New Roman" w:hAnsi="Times New Roman" w:eastAsia="宋体" w:cs="Times New Roman"/>
        </w:rPr>
        <w:t>【练一练】</w:t>
      </w:r>
      <w:r>
        <w:rPr>
          <w:rFonts w:ascii="Times New Roman" w:hAnsi="Times New Roman" w:eastAsia="宋体" w:cs="Times New Roman"/>
          <w:szCs w:val="21"/>
        </w:rPr>
        <w:t>起固氮作用的化学反应是</w:t>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A．N</w:t>
      </w:r>
      <w:r>
        <w:rPr>
          <w:rFonts w:ascii="Times New Roman" w:hAnsi="Times New Roman" w:eastAsia="宋体" w:cs="Times New Roman"/>
          <w:szCs w:val="21"/>
          <w:vertAlign w:val="subscript"/>
        </w:rPr>
        <w:t>2</w:t>
      </w:r>
      <w:r>
        <w:rPr>
          <w:rFonts w:ascii="Times New Roman" w:hAnsi="Times New Roman" w:eastAsia="宋体" w:cs="Times New Roman"/>
          <w:szCs w:val="21"/>
        </w:rPr>
        <w:t>和H</w:t>
      </w:r>
      <w:r>
        <w:rPr>
          <w:rFonts w:ascii="Times New Roman" w:hAnsi="Times New Roman" w:eastAsia="宋体" w:cs="Times New Roman"/>
          <w:szCs w:val="21"/>
          <w:vertAlign w:val="subscript"/>
        </w:rPr>
        <w:t>2</w:t>
      </w:r>
      <w:r>
        <w:rPr>
          <w:rFonts w:ascii="Times New Roman" w:hAnsi="Times New Roman" w:eastAsia="宋体" w:cs="Times New Roman"/>
          <w:szCs w:val="21"/>
        </w:rPr>
        <w:t>在一定条件下反应生成NH</w:t>
      </w:r>
      <w:r>
        <w:rPr>
          <w:rFonts w:ascii="Times New Roman" w:hAnsi="Times New Roman" w:eastAsia="宋体" w:cs="Times New Roman"/>
          <w:szCs w:val="21"/>
          <w:vertAlign w:val="subscript"/>
        </w:rPr>
        <w:t>3</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B．NO与O</w:t>
      </w:r>
      <w:r>
        <w:rPr>
          <w:rFonts w:ascii="Times New Roman" w:hAnsi="Times New Roman" w:eastAsia="宋体" w:cs="Times New Roman"/>
          <w:szCs w:val="21"/>
          <w:vertAlign w:val="subscript"/>
        </w:rPr>
        <w:t>2</w:t>
      </w:r>
      <w:r>
        <w:rPr>
          <w:rFonts w:ascii="Times New Roman" w:hAnsi="Times New Roman" w:eastAsia="宋体" w:cs="Times New Roman"/>
          <w:szCs w:val="21"/>
        </w:rPr>
        <w:t>反应生成NO</w:t>
      </w:r>
      <w:r>
        <w:rPr>
          <w:rFonts w:ascii="Times New Roman" w:hAnsi="Times New Roman" w:eastAsia="宋体" w:cs="Times New Roman"/>
          <w:szCs w:val="21"/>
          <w:vertAlign w:val="subscript"/>
        </w:rPr>
        <w:t>2</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C．NH</w:t>
      </w:r>
      <w:r>
        <w:rPr>
          <w:rFonts w:ascii="Times New Roman" w:hAnsi="Times New Roman" w:eastAsia="宋体" w:cs="Times New Roman"/>
          <w:szCs w:val="21"/>
          <w:vertAlign w:val="subscript"/>
        </w:rPr>
        <w:t>3</w:t>
      </w:r>
      <w:r>
        <w:rPr>
          <w:rFonts w:ascii="Times New Roman" w:hAnsi="Times New Roman" w:eastAsia="宋体" w:cs="Times New Roman"/>
          <w:szCs w:val="21"/>
        </w:rPr>
        <w:t>催化氧化生成NO</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D．由NH</w:t>
      </w:r>
      <w:r>
        <w:rPr>
          <w:rFonts w:ascii="Times New Roman" w:hAnsi="Times New Roman" w:eastAsia="宋体" w:cs="Times New Roman"/>
          <w:szCs w:val="21"/>
          <w:vertAlign w:val="subscript"/>
        </w:rPr>
        <w:t>3</w:t>
      </w:r>
      <w:r>
        <w:rPr>
          <w:rFonts w:ascii="Times New Roman" w:hAnsi="Times New Roman" w:eastAsia="宋体" w:cs="Times New Roman"/>
          <w:szCs w:val="21"/>
        </w:rPr>
        <w:t>制NH</w:t>
      </w:r>
      <w:r>
        <w:rPr>
          <w:rFonts w:ascii="Times New Roman" w:hAnsi="Times New Roman" w:eastAsia="宋体" w:cs="Times New Roman"/>
          <w:szCs w:val="21"/>
          <w:vertAlign w:val="subscript"/>
        </w:rPr>
        <w:t>4</w:t>
      </w:r>
      <w:r>
        <w:rPr>
          <w:rFonts w:ascii="Times New Roman" w:hAnsi="Times New Roman" w:eastAsia="宋体" w:cs="Times New Roman"/>
          <w:szCs w:val="21"/>
        </w:rPr>
        <w:t>HCO</w:t>
      </w:r>
      <w:r>
        <w:rPr>
          <w:rFonts w:ascii="Times New Roman" w:hAnsi="Times New Roman" w:eastAsia="宋体" w:cs="Times New Roman"/>
          <w:szCs w:val="21"/>
          <w:vertAlign w:val="subscript"/>
        </w:rPr>
        <w:t>3</w:t>
      </w:r>
      <w:r>
        <w:rPr>
          <w:rFonts w:ascii="Times New Roman" w:hAnsi="Times New Roman" w:eastAsia="宋体" w:cs="Times New Roman"/>
          <w:szCs w:val="21"/>
        </w:rPr>
        <w:t>和（NH</w:t>
      </w:r>
      <w:r>
        <w:rPr>
          <w:rFonts w:ascii="Times New Roman" w:hAnsi="Times New Roman" w:eastAsia="宋体" w:cs="Times New Roman"/>
          <w:szCs w:val="21"/>
          <w:vertAlign w:val="subscript"/>
        </w:rPr>
        <w:t>4</w:t>
      </w:r>
      <w:r>
        <w:rPr>
          <w:rFonts w:ascii="Times New Roman" w:hAnsi="Times New Roman" w:eastAsia="宋体" w:cs="Times New Roman"/>
          <w:szCs w:val="21"/>
        </w:rPr>
        <w:t>）</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eastAsia="黑体" w:cs="Times New Roman"/>
          <w:szCs w:val="21"/>
        </w:rPr>
      </w:pPr>
      <w:r>
        <w:rPr>
          <w:rFonts w:ascii="Times New Roman" w:hAnsi="Times New Roman" w:cs="Times New Roman"/>
          <w:szCs w:val="21"/>
        </w:rPr>
        <w:tab/>
      </w:r>
      <w:r>
        <w:rPr>
          <w:rFonts w:ascii="Times New Roman" w:hAnsi="Times New Roman" w:eastAsia="黑体" w:cs="Times New Roman"/>
          <w:szCs w:val="21"/>
        </w:rPr>
        <w:t>2．氮的氧化物（均有毒）—NO、NO</w:t>
      </w:r>
      <w:r>
        <w:rPr>
          <w:rFonts w:ascii="Times New Roman" w:hAnsi="Times New Roman" w:eastAsia="黑体" w:cs="Times New Roman"/>
          <w:szCs w:val="21"/>
          <w:vertAlign w:val="subscript"/>
        </w:rPr>
        <w:t>2</w:t>
      </w:r>
      <w:r>
        <w:rPr>
          <w:rFonts w:ascii="Times New Roman" w:hAnsi="Times New Roman" w:eastAsia="黑体" w:cs="Times New Roman"/>
          <w:szCs w:val="21"/>
        </w:rPr>
        <w:t>的重要性质</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（1）物理性质NO：___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于水的气体。</w:t>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NO</w:t>
      </w:r>
      <w:r>
        <w:rPr>
          <w:rFonts w:ascii="Times New Roman" w:hAnsi="Times New Roman" w:cs="Times New Roman"/>
          <w:szCs w:val="21"/>
          <w:vertAlign w:val="subscript"/>
        </w:rPr>
        <w:t>2</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气味的气体</w:t>
      </w:r>
      <w:r>
        <w:rPr>
          <w:rFonts w:ascii="Times New Roman" w:hAnsi="Times New Roman" w:cs="Times New Roman"/>
          <w:szCs w:val="21"/>
        </w:rPr>
        <w:tab/>
      </w:r>
    </w:p>
    <w:p>
      <w:pPr>
        <w:snapToGrid w:val="0"/>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（2）化学性质：2NO+O</w:t>
      </w:r>
      <w:r>
        <w:rPr>
          <w:rFonts w:ascii="Times New Roman" w:hAnsi="Times New Roman" w:cs="Times New Roman"/>
          <w:szCs w:val="21"/>
          <w:vertAlign w:val="subscript"/>
        </w:rPr>
        <w:t>2</w:t>
      </w:r>
      <w:r>
        <w:rPr>
          <w:rFonts w:ascii="Times New Roman" w:hAnsi="Times New Roman" w:cs="Times New Roman"/>
        </w:rPr>
        <w:t>→</w:t>
      </w:r>
      <w:r>
        <w:rPr>
          <w:rFonts w:ascii="Times New Roman" w:hAnsi="Times New Roman" w:cs="Times New Roman"/>
          <w:szCs w:val="21"/>
        </w:rPr>
        <w:t>2NO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3NO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rPr>
        <w:t>→</w:t>
      </w:r>
      <w:r>
        <w:rPr>
          <w:rFonts w:ascii="Times New Roman" w:hAnsi="Times New Roman" w:cs="Times New Roman"/>
          <w:szCs w:val="21"/>
        </w:rPr>
        <w:t>2HNO</w:t>
      </w:r>
      <w:r>
        <w:rPr>
          <w:rFonts w:ascii="Times New Roman" w:hAnsi="Times New Roman" w:cs="Times New Roman"/>
          <w:szCs w:val="21"/>
          <w:vertAlign w:val="subscript"/>
        </w:rPr>
        <w:t>3</w:t>
      </w:r>
      <w:r>
        <w:rPr>
          <w:rFonts w:ascii="Times New Roman" w:hAnsi="Times New Roman" w:cs="Times New Roman"/>
          <w:szCs w:val="21"/>
        </w:rPr>
        <w:t>＋NO</w:t>
      </w:r>
    </w:p>
    <w:p>
      <w:pPr>
        <w:snapToGrid w:val="0"/>
        <w:spacing w:line="400" w:lineRule="atLeast"/>
        <w:rPr>
          <w:rFonts w:ascii="Times New Roman" w:hAnsi="Times New Roman" w:eastAsia="黑体" w:cs="Times New Roman"/>
          <w:szCs w:val="21"/>
        </w:rPr>
      </w:pPr>
    </w:p>
    <w:p>
      <w:pPr>
        <w:snapToGrid w:val="0"/>
        <w:spacing w:line="400" w:lineRule="atLeast"/>
        <w:rPr>
          <w:rFonts w:ascii="Times New Roman" w:hAnsi="Times New Roman" w:eastAsia="黑体" w:cs="Times New Roman"/>
          <w:szCs w:val="21"/>
        </w:rPr>
      </w:pPr>
      <w:r>
        <w:rPr>
          <w:rFonts w:ascii="Times New Roman" w:hAnsi="Times New Roman" w:eastAsia="黑体" w:cs="Times New Roman"/>
          <w:szCs w:val="21"/>
        </w:rPr>
        <w:tab/>
      </w:r>
      <w:r>
        <w:rPr>
          <w:rFonts w:ascii="Times New Roman" w:hAnsi="Times New Roman" w:eastAsia="黑体" w:cs="Times New Roman"/>
          <w:szCs w:val="21"/>
        </w:rPr>
        <w:t>3．氮的氢化物——NH</w:t>
      </w:r>
      <w:r>
        <w:rPr>
          <w:rFonts w:ascii="Times New Roman" w:hAnsi="Times New Roman" w:eastAsia="黑体" w:cs="Times New Roman"/>
          <w:szCs w:val="21"/>
          <w:vertAlign w:val="subscript"/>
        </w:rPr>
        <w:t>3</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（1）分子结构：立体结构（___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（2）物理性质：___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气味的气体，比空气___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color w:val="auto"/>
          <w:szCs w:val="21"/>
          <w:u w:val="none"/>
        </w:rPr>
        <w:t>于水（1:700）</w:t>
      </w:r>
      <w:r>
        <w:rPr>
          <w:rFonts w:ascii="Times New Roman" w:hAnsi="Times New Roman" w:cs="Times New Roman"/>
          <w:color w:val="auto"/>
          <w:szCs w:val="21"/>
        </w:rPr>
        <w:t>，</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color w:val="auto"/>
          <w:szCs w:val="21"/>
          <w:u w:val="none"/>
        </w:rPr>
        <w:t>得液氨</w:t>
      </w:r>
      <w:r>
        <w:rPr>
          <w:rFonts w:ascii="Times New Roman" w:hAnsi="Times New Roman" w:cs="Times New Roman"/>
          <w:szCs w:val="21"/>
        </w:rPr>
        <w:t>，液氨常用作___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。氨是___</w:t>
      </w:r>
      <w:r>
        <w:rPr>
          <w:rFonts w:ascii="Times New Roman" w:hAnsi="Times New Roman" w:cs="Times New Roman"/>
          <w:bCs/>
          <w:szCs w:val="21"/>
        </w:rPr>
        <w:t>_</w:t>
      </w:r>
      <w:r>
        <w:rPr>
          <w:rFonts w:ascii="Times New Roman" w:hAnsi="Times New Roman" w:cs="Times New Roman"/>
          <w:szCs w:val="21"/>
        </w:rPr>
        <w:t>___</w:t>
      </w:r>
      <w:r>
        <w:rPr>
          <w:rFonts w:ascii="Times New Roman" w:hAnsi="Times New Roman" w:cs="Times New Roman"/>
          <w:bCs/>
          <w:szCs w:val="21"/>
        </w:rPr>
        <w:t>_____</w:t>
      </w:r>
      <w:r>
        <w:rPr>
          <w:rFonts w:ascii="Times New Roman" w:hAnsi="Times New Roman" w:cs="Times New Roman"/>
          <w:szCs w:val="21"/>
          <w:u w:val="none"/>
        </w:rPr>
        <w:t>工业和</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u w:val="none"/>
        </w:rPr>
        <w:t>工业</w:t>
      </w:r>
      <w:r>
        <w:rPr>
          <w:rFonts w:ascii="Times New Roman" w:hAnsi="Times New Roman" w:cs="Times New Roman"/>
          <w:szCs w:val="21"/>
        </w:rPr>
        <w:t>重要原料。</w:t>
      </w:r>
    </w:p>
    <w:p>
      <w:pPr>
        <w:snapToGrid w:val="0"/>
        <w:spacing w:line="400" w:lineRule="atLeast"/>
        <w:rPr>
          <w:rFonts w:ascii="Times New Roman" w:hAnsi="Times New Roman" w:cs="Times New Roman"/>
          <w:bCs/>
          <w:szCs w:val="21"/>
        </w:rPr>
      </w:pPr>
    </w:p>
    <w:p>
      <w:pPr>
        <w:snapToGrid w:val="0"/>
        <w:spacing w:line="400" w:lineRule="atLeast"/>
        <w:rPr>
          <w:rFonts w:ascii="Times New Roman" w:hAnsi="Times New Roman" w:cs="Times New Roman"/>
          <w:szCs w:val="21"/>
        </w:rPr>
      </w:pPr>
      <w:r>
        <w:rPr>
          <w:rFonts w:ascii="Times New Roman" w:hAnsi="Times New Roman" w:cs="Times New Roman"/>
          <w:bCs/>
          <w:szCs w:val="21"/>
        </w:rPr>
        <w:t>关于喷泉实验：</w:t>
      </w:r>
      <w:r>
        <w:rPr>
          <w:rFonts w:hint="eastAsia" w:ascii="宋体" w:hAnsi="宋体" w:eastAsia="宋体" w:cs="宋体"/>
          <w:szCs w:val="21"/>
        </w:rPr>
        <w:t>①</w:t>
      </w:r>
      <w:r>
        <w:rPr>
          <w:rFonts w:ascii="Times New Roman" w:hAnsi="Times New Roman" w:cs="Times New Roman"/>
          <w:szCs w:val="21"/>
        </w:rPr>
        <w:t>氨气能形成喷泉本质原因是___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hint="eastAsia" w:ascii="Times New Roman" w:hAnsi="Times New Roman" w:cs="Times New Roman"/>
          <w:bCs/>
          <w:szCs w:val="21"/>
          <w:lang w:eastAsia="zh-CN"/>
        </w:rPr>
        <w:t>，</w:t>
      </w:r>
      <w:r>
        <w:rPr>
          <w:rFonts w:ascii="Times New Roman" w:hAnsi="Times New Roman" w:cs="Times New Roman"/>
          <w:szCs w:val="21"/>
        </w:rPr>
        <w:t>氨溶于水不是</w:t>
      </w:r>
      <w:r>
        <w:rPr>
          <w:rFonts w:ascii="Times New Roman" w:hAnsi="Times New Roman" w:cs="Times New Roman"/>
          <w:color w:val="auto"/>
          <w:szCs w:val="21"/>
          <w:u w:val="none"/>
        </w:rPr>
        <w:t>简单的溶解过程</w:t>
      </w:r>
      <w:r>
        <w:rPr>
          <w:rFonts w:ascii="Times New Roman" w:hAnsi="Times New Roman" w:cs="Times New Roman"/>
          <w:szCs w:val="21"/>
        </w:rPr>
        <w:t>，有化学反应，生成___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用教材中的装置进行喷泉实验，引发水上喷的操作是___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hint="eastAsia" w:ascii="Times New Roman" w:hAnsi="Times New Roman" w:cs="Times New Roman"/>
          <w:bCs/>
          <w:szCs w:val="21"/>
          <w:lang w:eastAsia="zh-CN"/>
        </w:rPr>
        <w:t>。</w:t>
      </w:r>
      <w:r>
        <w:rPr>
          <w:rFonts w:ascii="Times New Roman" w:hAnsi="Times New Roman" w:cs="Times New Roman"/>
          <w:szCs w:val="21"/>
        </w:rPr>
        <w:t>该实验的原理是：___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 xml:space="preserve">如果把胶头滴管去掉，如何引发水上喷？ </w:t>
      </w:r>
    </w:p>
    <w:p>
      <w:pPr>
        <w:snapToGrid w:val="0"/>
        <w:spacing w:line="400" w:lineRule="atLeast"/>
        <w:rPr>
          <w:rFonts w:hint="eastAsia" w:ascii="Times New Roman" w:hAnsi="Times New Roman" w:cs="Times New Roman"/>
          <w:szCs w:val="21"/>
        </w:rPr>
      </w:pPr>
    </w:p>
    <w:p>
      <w:pPr>
        <w:snapToGrid w:val="0"/>
        <w:spacing w:line="400" w:lineRule="atLeast"/>
        <w:rPr>
          <w:rFonts w:hint="eastAsia" w:ascii="Times New Roman" w:hAnsi="Times New Roman" w:cs="Times New Roman"/>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（3）化学性质</w:t>
      </w:r>
    </w:p>
    <w:p>
      <w:pPr>
        <w:snapToGrid w:val="0"/>
        <w:spacing w:line="400" w:lineRule="atLeast"/>
        <w:ind w:firstLine="850" w:firstLineChars="405"/>
        <w:rPr>
          <w:rFonts w:ascii="Times New Roman" w:hAnsi="Times New Roman" w:cs="Times New Roman"/>
          <w:szCs w:val="21"/>
          <w:vertAlign w:val="superscript"/>
        </w:rPr>
      </w:pPr>
      <w:r>
        <w:rPr>
          <w:rFonts w:hint="eastAsia" w:ascii="宋体" w:hAnsi="宋体" w:eastAsia="宋体" w:cs="宋体"/>
          <w:szCs w:val="21"/>
        </w:rPr>
        <w:t>①</w:t>
      </w:r>
      <w:r>
        <w:rPr>
          <w:rFonts w:ascii="Times New Roman" w:hAnsi="Times New Roman" w:cs="Times New Roman"/>
          <w:szCs w:val="21"/>
        </w:rPr>
        <w:t>氨与水的反应___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p>
    <w:p>
      <w:pPr>
        <w:snapToGrid w:val="0"/>
        <w:spacing w:line="400" w:lineRule="atLeast"/>
        <w:ind w:firstLine="424" w:firstLineChars="202"/>
        <w:rPr>
          <w:rFonts w:ascii="Times New Roman" w:hAnsi="Times New Roman" w:eastAsia="楷体" w:cs="Times New Roman"/>
          <w:color w:val="FF0000"/>
          <w:szCs w:val="21"/>
          <w:u w:val="single"/>
          <w:vertAlign w:val="superscript"/>
        </w:rPr>
      </w:pPr>
      <w:r>
        <w:rPr>
          <w:rFonts w:ascii="Times New Roman" w:hAnsi="Times New Roman" w:eastAsia="楷体" w:cs="Times New Roman"/>
          <w:bCs/>
          <w:iCs/>
          <w:szCs w:val="21"/>
        </w:rPr>
        <w:t>注意</w:t>
      </w:r>
      <w:r>
        <w:rPr>
          <w:rFonts w:ascii="Times New Roman" w:hAnsi="Times New Roman" w:eastAsia="楷体" w:cs="Times New Roman"/>
          <w:szCs w:val="21"/>
        </w:rPr>
        <w:t>：氨的溶解中更重要的是虽然生成了NH</w:t>
      </w:r>
      <w:r>
        <w:rPr>
          <w:rFonts w:ascii="Times New Roman" w:hAnsi="Times New Roman" w:eastAsia="楷体" w:cs="Times New Roman"/>
          <w:szCs w:val="21"/>
          <w:vertAlign w:val="subscript"/>
        </w:rPr>
        <w:t>3</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O，但溶质为</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。氨的水溶液显弱碱性。氨水</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挥发，要</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保存，对许多金属有</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作用，不能用</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容器盛装。氨水的密度</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水的密度，且质量分数越大，密度越</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。氨水的成分：</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p>
    <w:p>
      <w:pPr>
        <w:snapToGrid w:val="0"/>
        <w:spacing w:line="400" w:lineRule="atLeast"/>
        <w:ind w:firstLine="424" w:firstLineChars="202"/>
        <w:rPr>
          <w:rFonts w:ascii="Times New Roman" w:hAnsi="Times New Roman" w:cs="Times New Roman"/>
          <w:szCs w:val="21"/>
          <w:u w:val="words"/>
        </w:rPr>
      </w:pPr>
      <w:r>
        <w:rPr>
          <w:rFonts w:hint="eastAsia" w:ascii="宋体" w:hAnsi="宋体" w:eastAsia="宋体" w:cs="宋体"/>
          <w:szCs w:val="21"/>
        </w:rPr>
        <w:tab/>
      </w:r>
      <w:r>
        <w:rPr>
          <w:rFonts w:hint="eastAsia" w:ascii="宋体" w:hAnsi="宋体" w:eastAsia="宋体" w:cs="宋体"/>
          <w:szCs w:val="21"/>
        </w:rPr>
        <w:t>②</w:t>
      </w:r>
      <w:r>
        <w:rPr>
          <w:rFonts w:ascii="Times New Roman" w:hAnsi="Times New Roman" w:cs="Times New Roman"/>
          <w:szCs w:val="21"/>
        </w:rPr>
        <w:t>氨与HCl反应：___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p>
    <w:p>
      <w:pPr>
        <w:snapToGrid w:val="0"/>
        <w:spacing w:line="400" w:lineRule="atLeast"/>
        <w:ind w:firstLine="424" w:firstLineChars="202"/>
        <w:rPr>
          <w:rFonts w:ascii="Times New Roman" w:hAnsi="Times New Roman" w:cs="Times New Roman"/>
          <w:szCs w:val="21"/>
          <w:u w:val="single"/>
        </w:rPr>
      </w:pPr>
      <w:r>
        <w:rPr>
          <w:rFonts w:hint="eastAsia" w:ascii="宋体" w:hAnsi="宋体" w:eastAsia="宋体" w:cs="宋体"/>
          <w:szCs w:val="21"/>
        </w:rPr>
        <w:tab/>
      </w:r>
      <w:r>
        <w:rPr>
          <w:rFonts w:hint="eastAsia" w:ascii="宋体" w:hAnsi="宋体" w:eastAsia="宋体" w:cs="宋体"/>
          <w:szCs w:val="21"/>
        </w:rPr>
        <w:t>③</w:t>
      </w:r>
      <w:r>
        <w:rPr>
          <w:rFonts w:ascii="Times New Roman" w:hAnsi="Times New Roman" w:cs="Times New Roman"/>
          <w:szCs w:val="21"/>
        </w:rPr>
        <w:t>氨的还原性：___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p>
    <w:p>
      <w:pPr>
        <w:snapToGrid w:val="0"/>
        <w:spacing w:line="400" w:lineRule="atLeast"/>
        <w:ind w:firstLine="424" w:firstLineChars="202"/>
        <w:rPr>
          <w:rFonts w:ascii="Times New Roman" w:hAnsi="Times New Roman" w:eastAsia="楷体" w:cs="Times New Roman"/>
          <w:bCs/>
          <w:iCs/>
          <w:szCs w:val="21"/>
        </w:rPr>
      </w:pPr>
    </w:p>
    <w:p>
      <w:pPr>
        <w:snapToGrid w:val="0"/>
        <w:spacing w:line="400" w:lineRule="atLeast"/>
        <w:ind w:firstLine="424" w:firstLineChars="202"/>
        <w:rPr>
          <w:rFonts w:ascii="Times New Roman" w:hAnsi="Times New Roman" w:eastAsia="楷体" w:cs="Times New Roman"/>
          <w:szCs w:val="21"/>
        </w:rPr>
      </w:pPr>
      <w:r>
        <w:rPr>
          <w:rFonts w:ascii="Times New Roman" w:hAnsi="Times New Roman" w:eastAsia="楷体" w:cs="Times New Roman"/>
          <w:bCs/>
          <w:iCs/>
          <w:szCs w:val="21"/>
        </w:rPr>
        <w:t>小结</w:t>
      </w:r>
      <w:r>
        <w:rPr>
          <w:rFonts w:ascii="Times New Roman" w:hAnsi="Times New Roman" w:eastAsia="楷体" w:cs="Times New Roman"/>
          <w:szCs w:val="21"/>
        </w:rPr>
        <w:t>：NH</w:t>
      </w:r>
      <w:r>
        <w:rPr>
          <w:rFonts w:ascii="Times New Roman" w:hAnsi="Times New Roman" w:eastAsia="楷体" w:cs="Times New Roman"/>
          <w:szCs w:val="21"/>
          <w:vertAlign w:val="subscript"/>
        </w:rPr>
        <w:t>3</w:t>
      </w:r>
      <w:r>
        <w:rPr>
          <w:rFonts w:ascii="Times New Roman" w:hAnsi="Times New Roman" w:eastAsia="楷体" w:cs="Times New Roman"/>
          <w:szCs w:val="21"/>
        </w:rPr>
        <w:t>是中学阶段唯一能</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的气体，可用于</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。氨水与液氨为不同物质，氨水为</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，液氨为</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;NH</w:t>
      </w:r>
      <w:r>
        <w:rPr>
          <w:rFonts w:ascii="Times New Roman" w:hAnsi="Times New Roman" w:eastAsia="楷体" w:cs="Times New Roman"/>
          <w:szCs w:val="21"/>
          <w:vertAlign w:val="subscript"/>
        </w:rPr>
        <w:t>3</w:t>
      </w:r>
      <w:r>
        <w:rPr>
          <w:rFonts w:ascii="Times New Roman" w:hAnsi="Times New Roman" w:eastAsia="楷体" w:cs="Times New Roman"/>
          <w:szCs w:val="21"/>
        </w:rPr>
        <w:t>为</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，而NH</w:t>
      </w:r>
      <w:r>
        <w:rPr>
          <w:rFonts w:ascii="Times New Roman" w:hAnsi="Times New Roman" w:eastAsia="楷体" w:cs="Times New Roman"/>
          <w:szCs w:val="21"/>
          <w:vertAlign w:val="subscript"/>
        </w:rPr>
        <w:t>3</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O为</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w:t>
      </w:r>
    </w:p>
    <w:p>
      <w:pPr>
        <w:snapToGrid w:val="0"/>
        <w:spacing w:line="400" w:lineRule="atLeast"/>
        <w:ind w:firstLine="424" w:firstLineChars="202"/>
        <w:rPr>
          <w:rFonts w:ascii="Times New Roman" w:hAnsi="Times New Roman" w:eastAsia="楷体" w:cs="Times New Roman"/>
          <w:szCs w:val="21"/>
        </w:rPr>
      </w:pPr>
    </w:p>
    <w:p>
      <w:pPr>
        <w:snapToGrid w:val="0"/>
        <w:spacing w:line="400" w:lineRule="atLeast"/>
        <w:ind w:firstLine="424" w:firstLineChars="202"/>
        <w:rPr>
          <w:rFonts w:ascii="Times New Roman" w:hAnsi="Times New Roman" w:eastAsia="楷体" w:cs="Times New Roman"/>
          <w:szCs w:val="21"/>
        </w:rPr>
      </w:pPr>
      <w:r>
        <w:rPr>
          <w:rFonts w:ascii="Times New Roman" w:hAnsi="Times New Roman" w:eastAsia="楷体" w:cs="Times New Roman"/>
          <w:szCs w:val="21"/>
        </w:rPr>
        <w:t>与浓氨水靠近，能产生</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eastAsia="楷体" w:cs="Times New Roman"/>
          <w:szCs w:val="21"/>
        </w:rPr>
        <w:t>现象的物质：</w:t>
      </w:r>
    </w:p>
    <w:p>
      <w:pPr>
        <w:snapToGrid w:val="0"/>
        <w:spacing w:line="400" w:lineRule="atLeast"/>
        <w:jc w:val="left"/>
        <w:rPr>
          <w:rFonts w:ascii="Times New Roman" w:hAnsi="Times New Roman" w:eastAsia="宋体" w:cs="Times New Roman"/>
        </w:rPr>
      </w:pPr>
    </w:p>
    <w:p>
      <w:pPr>
        <w:snapToGrid w:val="0"/>
        <w:spacing w:line="400" w:lineRule="atLeast"/>
        <w:jc w:val="left"/>
        <w:rPr>
          <w:rFonts w:ascii="Times New Roman" w:hAnsi="Times New Roman" w:eastAsia="宋体" w:cs="Times New Roman"/>
        </w:rPr>
      </w:pPr>
    </w:p>
    <w:p>
      <w:pPr>
        <w:snapToGrid w:val="0"/>
        <w:spacing w:line="400" w:lineRule="atLeast"/>
        <w:jc w:val="left"/>
        <w:rPr>
          <w:rFonts w:ascii="Times New Roman" w:hAnsi="Times New Roman" w:eastAsia="宋体" w:cs="Times New Roman"/>
          <w:szCs w:val="21"/>
        </w:rPr>
      </w:pPr>
      <w:r>
        <w:rPr>
          <w:rFonts w:ascii="Times New Roman" w:hAnsi="Times New Roman" w:eastAsia="宋体" w:cs="Times New Roman"/>
        </w:rPr>
        <w:drawing>
          <wp:anchor distT="0" distB="0" distL="114300" distR="114300" simplePos="0" relativeHeight="251666432" behindDoc="1" locked="0" layoutInCell="1" allowOverlap="1">
            <wp:simplePos x="0" y="0"/>
            <wp:positionH relativeFrom="column">
              <wp:posOffset>5181600</wp:posOffset>
            </wp:positionH>
            <wp:positionV relativeFrom="paragraph">
              <wp:posOffset>460375</wp:posOffset>
            </wp:positionV>
            <wp:extent cx="1080135" cy="436880"/>
            <wp:effectExtent l="0" t="0" r="5715" b="1270"/>
            <wp:wrapTight wrapText="bothSides">
              <wp:wrapPolygon>
                <wp:start x="0" y="0"/>
                <wp:lineTo x="0" y="20721"/>
                <wp:lineTo x="21333" y="20721"/>
                <wp:lineTo x="21333" y="0"/>
                <wp:lineTo x="0" y="0"/>
              </wp:wrapPolygon>
            </wp:wrapTight>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080135" cy="436880"/>
                    </a:xfrm>
                    <a:prstGeom prst="rect">
                      <a:avLst/>
                    </a:prstGeom>
                    <a:noFill/>
                  </pic:spPr>
                </pic:pic>
              </a:graphicData>
            </a:graphic>
          </wp:anchor>
        </w:drawing>
      </w:r>
      <w:r>
        <w:rPr>
          <w:rFonts w:ascii="Times New Roman" w:hAnsi="Times New Roman" w:eastAsia="宋体" w:cs="Times New Roman"/>
        </w:rPr>
        <w:t>【练一练】已知气体的摩尔质量越小，扩散速度越快</w:t>
      </w:r>
      <w:r>
        <w:rPr>
          <w:rFonts w:hint="eastAsia" w:ascii="Times New Roman" w:hAnsi="Times New Roman" w:eastAsia="宋体" w:cs="Times New Roman"/>
        </w:rPr>
        <w:t>。</w:t>
      </w:r>
      <w:r>
        <w:rPr>
          <w:rFonts w:ascii="Times New Roman" w:hAnsi="Times New Roman" w:eastAsia="宋体" w:cs="Times New Roman"/>
        </w:rPr>
        <w:t>如图所示为气体扩散速度的实验，两种气体扩散相遇时形成白色烟环</w:t>
      </w:r>
      <w:r>
        <w:rPr>
          <w:rFonts w:hint="eastAsia" w:ascii="Times New Roman" w:hAnsi="Times New Roman" w:eastAsia="宋体" w:cs="Times New Roman"/>
        </w:rPr>
        <w:t>．</w:t>
      </w:r>
      <w:r>
        <w:rPr>
          <w:rFonts w:ascii="Times New Roman" w:hAnsi="Times New Roman" w:eastAsia="宋体" w:cs="Times New Roman"/>
        </w:rPr>
        <w:t>下列关于物质甲、乙的判断正确的是</w:t>
      </w:r>
      <w:r>
        <w:rPr>
          <w:rFonts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pStyle w:val="6"/>
        <w:snapToGrid w:val="0"/>
        <w:spacing w:line="400" w:lineRule="atLeast"/>
        <w:ind w:firstLine="420" w:firstLineChars="200"/>
        <w:rPr>
          <w:rFonts w:ascii="Times New Roman" w:hAnsi="Times New Roman"/>
        </w:rPr>
      </w:pPr>
      <w:r>
        <w:rPr>
          <w:rFonts w:ascii="Times New Roman" w:hAnsi="Times New Roman"/>
        </w:rPr>
        <w:t>A．甲是浓氨水，乙是浓硫酸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B．甲是浓盐酸，乙是浓氨水</w:t>
      </w:r>
    </w:p>
    <w:p>
      <w:pPr>
        <w:pStyle w:val="6"/>
        <w:snapToGrid w:val="0"/>
        <w:spacing w:line="400" w:lineRule="atLeast"/>
        <w:ind w:firstLine="420" w:firstLineChars="200"/>
        <w:rPr>
          <w:rFonts w:ascii="Times New Roman" w:hAnsi="Times New Roman"/>
        </w:rPr>
      </w:pPr>
      <w:r>
        <w:rPr>
          <w:rFonts w:ascii="Times New Roman" w:hAnsi="Times New Roman"/>
        </w:rPr>
        <w:t>C．甲是浓氨水，乙是浓盐酸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D．甲是浓硝酸，乙是浓氨水</w:t>
      </w:r>
    </w:p>
    <w:p>
      <w:pPr>
        <w:snapToGrid w:val="0"/>
        <w:spacing w:line="400" w:lineRule="atLeast"/>
        <w:rPr>
          <w:rFonts w:hint="eastAsia" w:ascii="Times New Roman" w:hAnsi="Times New Roman" w:eastAsia="黑体" w:cs="Times New Roman"/>
          <w:szCs w:val="21"/>
        </w:rPr>
      </w:pPr>
    </w:p>
    <w:p>
      <w:pPr>
        <w:snapToGrid w:val="0"/>
        <w:spacing w:line="400" w:lineRule="atLeast"/>
        <w:rPr>
          <w:rFonts w:ascii="黑体" w:hAnsi="黑体" w:eastAsia="黑体" w:cs="Times New Roman"/>
          <w:szCs w:val="21"/>
        </w:rPr>
      </w:pPr>
      <w:r>
        <w:rPr>
          <w:rFonts w:hint="eastAsia" w:ascii="Times New Roman" w:hAnsi="Times New Roman" w:eastAsia="黑体" w:cs="Times New Roman"/>
          <w:szCs w:val="21"/>
        </w:rPr>
        <w:tab/>
      </w:r>
      <w:r>
        <w:rPr>
          <w:rFonts w:hint="eastAsia" w:ascii="Times New Roman" w:hAnsi="Times New Roman" w:eastAsia="黑体" w:cs="Times New Roman"/>
          <w:szCs w:val="21"/>
        </w:rPr>
        <w:t>4</w:t>
      </w:r>
      <w:r>
        <w:rPr>
          <w:rFonts w:ascii="Times New Roman" w:hAnsi="Times New Roman" w:eastAsia="黑体" w:cs="Times New Roman"/>
          <w:szCs w:val="21"/>
        </w:rPr>
        <w:t>．铵盐</w:t>
      </w:r>
      <w:r>
        <w:rPr>
          <w:rFonts w:ascii="黑体" w:hAnsi="黑体" w:eastAsia="黑体" w:cs="Times New Roman"/>
          <w:szCs w:val="21"/>
        </w:rPr>
        <w:t>的主要性质</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（1）概念：由___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___组成的盐。都是</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hint="eastAsia" w:ascii="Times New Roman" w:hAnsi="Times New Roman" w:cs="Times New Roman"/>
          <w:szCs w:val="21"/>
        </w:rPr>
        <w:t>。</w:t>
      </w:r>
      <w:r>
        <w:rPr>
          <w:rFonts w:ascii="Times New Roman" w:hAnsi="Times New Roman" w:cs="Times New Roman"/>
          <w:szCs w:val="21"/>
        </w:rPr>
        <w:t>都是</w:t>
      </w:r>
      <w:r>
        <w:rPr>
          <w:rFonts w:hint="eastAsia" w:ascii="Times New Roman" w:hAnsi="Times New Roman" w:cs="Times New Roman"/>
          <w:szCs w:val="21"/>
        </w:rPr>
        <w:t>离子</w:t>
      </w:r>
      <w:r>
        <w:rPr>
          <w:rFonts w:ascii="Times New Roman" w:hAnsi="Times New Roman" w:cs="Times New Roman"/>
          <w:szCs w:val="21"/>
        </w:rPr>
        <w:t>化合物。</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（2）</w:t>
      </w:r>
      <w:r>
        <w:rPr>
          <w:rFonts w:ascii="Times New Roman" w:hAnsi="Times New Roman" w:cs="Times New Roman"/>
          <w:bCs/>
          <w:szCs w:val="21"/>
        </w:rPr>
        <w:t>化学性质</w:t>
      </w:r>
      <w:r>
        <w:rPr>
          <w:rFonts w:hint="eastAsia" w:ascii="Times New Roman" w:hAnsi="Times New Roman" w:cs="Times New Roman"/>
          <w:szCs w:val="21"/>
        </w:rPr>
        <w:t>：</w:t>
      </w:r>
    </w:p>
    <w:p>
      <w:pPr>
        <w:snapToGrid w:val="0"/>
        <w:spacing w:line="400" w:lineRule="atLeast"/>
        <w:ind w:firstLine="424" w:firstLineChars="202"/>
        <w:rPr>
          <w:rFonts w:ascii="Times New Roman" w:hAnsi="Times New Roman" w:cs="Times New Roman"/>
          <w:szCs w:val="21"/>
        </w:rPr>
      </w:pPr>
      <w:r>
        <w:rPr>
          <w:rFonts w:hint="eastAsia" w:ascii="宋体" w:hAnsi="宋体" w:eastAsia="宋体" w:cs="宋体"/>
          <w:szCs w:val="21"/>
        </w:rPr>
        <w:tab/>
      </w:r>
      <w:r>
        <w:rPr>
          <w:rFonts w:hint="eastAsia" w:ascii="宋体" w:hAnsi="宋体" w:eastAsia="宋体" w:cs="宋体"/>
          <w:szCs w:val="21"/>
        </w:rPr>
        <w:t>①</w:t>
      </w:r>
      <w:r>
        <w:rPr>
          <w:rFonts w:ascii="Times New Roman" w:hAnsi="Times New Roman" w:cs="Times New Roman"/>
          <w:szCs w:val="21"/>
        </w:rPr>
        <w:t>受热易分解NH</w:t>
      </w:r>
      <w:r>
        <w:rPr>
          <w:rFonts w:ascii="Times New Roman" w:hAnsi="Times New Roman" w:cs="Times New Roman"/>
          <w:szCs w:val="21"/>
          <w:vertAlign w:val="subscript"/>
        </w:rPr>
        <w:t>4</w:t>
      </w:r>
      <w:r>
        <w:rPr>
          <w:rFonts w:ascii="Times New Roman" w:hAnsi="Times New Roman" w:cs="Times New Roman"/>
          <w:szCs w:val="21"/>
        </w:rPr>
        <w:t>HCO</w:t>
      </w:r>
      <w:r>
        <w:rPr>
          <w:rFonts w:ascii="Times New Roman" w:hAnsi="Times New Roman" w:cs="Times New Roman"/>
          <w:szCs w:val="21"/>
          <w:vertAlign w:val="subscript"/>
        </w:rPr>
        <w:t>3</w:t>
      </w:r>
      <w:r>
        <w:rPr>
          <w:position w:val="-6"/>
        </w:rPr>
        <w:object>
          <v:shape id="_x0000_i1050" o:spt="75" type="#_x0000_t75" style="height:15.75pt;width:32.25pt;" o:ole="t" filled="f" coordsize="21600,21600">
            <v:path/>
            <v:fill on="f" focussize="0,0"/>
            <v:stroke/>
            <v:imagedata r:id="rId33" o:title=""/>
            <o:lock v:ext="edit" aspectratio="t"/>
            <w10:wrap type="none"/>
            <w10:anchorlock/>
          </v:shape>
          <o:OLEObject Type="Embed" ProgID="Equation.DSMT4" ShapeID="_x0000_i1050" DrawAspect="Content" ObjectID="_1468075736" r:id="rId32">
            <o:LockedField>false</o:LockedField>
          </o:OLEObject>
        </w:object>
      </w:r>
      <w:r>
        <w:rPr>
          <w:rFonts w:ascii="Times New Roman" w:hAnsi="Times New Roman" w:cs="Times New Roman"/>
          <w:szCs w:val="21"/>
        </w:rPr>
        <w:t>NH</w:t>
      </w:r>
      <w:r>
        <w:rPr>
          <w:rFonts w:ascii="Times New Roman" w:hAnsi="Times New Roman" w:cs="Times New Roman"/>
          <w:szCs w:val="21"/>
          <w:vertAlign w:val="subscript"/>
        </w:rPr>
        <w:t>3</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rPr>
        <w:t>Cl</w:t>
      </w:r>
      <w:r>
        <w:rPr>
          <w:position w:val="-6"/>
        </w:rPr>
        <w:object>
          <v:shape id="_x0000_i1051" o:spt="75" type="#_x0000_t75" style="height:15.75pt;width:32.25pt;" o:ole="t" filled="f" coordsize="21600,21600">
            <v:path/>
            <v:fill on="f" focussize="0,0"/>
            <v:stroke/>
            <v:imagedata r:id="rId35" o:title=""/>
            <o:lock v:ext="edit" aspectratio="t"/>
            <w10:wrap type="none"/>
            <w10:anchorlock/>
          </v:shape>
          <o:OLEObject Type="Embed" ProgID="Equation.DSMT4" ShapeID="_x0000_i1051" DrawAspect="Content" ObjectID="_1468075737" r:id="rId34">
            <o:LockedField>false</o:LockedField>
          </o:OLEObject>
        </w:object>
      </w:r>
      <w:r>
        <w:rPr>
          <w:rFonts w:ascii="Times New Roman" w:hAnsi="Times New Roman" w:cs="Times New Roman"/>
          <w:szCs w:val="21"/>
        </w:rPr>
        <w:t>NH</w:t>
      </w:r>
      <w:r>
        <w:rPr>
          <w:rFonts w:ascii="Times New Roman" w:hAnsi="Times New Roman" w:cs="Times New Roman"/>
          <w:szCs w:val="21"/>
          <w:vertAlign w:val="subscript"/>
        </w:rPr>
        <w:t>3</w:t>
      </w:r>
      <w:r>
        <w:rPr>
          <w:rFonts w:ascii="Times New Roman" w:hAnsi="Times New Roman" w:cs="Times New Roman"/>
          <w:szCs w:val="21"/>
        </w:rPr>
        <w:t>↑+HCl↑</w:t>
      </w:r>
    </w:p>
    <w:p>
      <w:pPr>
        <w:snapToGrid w:val="0"/>
        <w:spacing w:line="400" w:lineRule="atLeast"/>
        <w:ind w:firstLine="424" w:firstLineChars="202"/>
        <w:rPr>
          <w:rFonts w:ascii="Times New Roman" w:hAnsi="Times New Roman" w:cs="Times New Roman"/>
          <w:szCs w:val="21"/>
        </w:rPr>
      </w:pPr>
      <w:r>
        <w:rPr>
          <w:rFonts w:hint="eastAsia" w:ascii="宋体" w:hAnsi="宋体" w:eastAsia="宋体" w:cs="宋体"/>
          <w:szCs w:val="21"/>
        </w:rPr>
        <w:tab/>
      </w:r>
      <w:r>
        <w:rPr>
          <w:rFonts w:hint="eastAsia" w:ascii="宋体" w:hAnsi="宋体" w:eastAsia="宋体" w:cs="宋体"/>
          <w:szCs w:val="21"/>
        </w:rPr>
        <w:t>②</w:t>
      </w:r>
      <w:r>
        <w:rPr>
          <w:rFonts w:ascii="Times New Roman" w:hAnsi="Times New Roman" w:cs="Times New Roman"/>
          <w:szCs w:val="21"/>
        </w:rPr>
        <w:t>与碱反应NH</w:t>
      </w:r>
      <w:r>
        <w:rPr>
          <w:rFonts w:ascii="Times New Roman" w:hAnsi="Times New Roman" w:cs="Times New Roman"/>
          <w:szCs w:val="21"/>
          <w:vertAlign w:val="subscript"/>
        </w:rPr>
        <w:t>4</w:t>
      </w:r>
      <w:r>
        <w:rPr>
          <w:rFonts w:ascii="Times New Roman" w:hAnsi="Times New Roman" w:cs="Times New Roman"/>
          <w:szCs w:val="21"/>
        </w:rPr>
        <w:t>Cl+NaOH</w:t>
      </w:r>
      <w:r>
        <w:rPr>
          <w:position w:val="-6"/>
        </w:rPr>
        <w:object>
          <v:shape id="_x0000_i1052" o:spt="75" type="#_x0000_t75" style="height:15.75pt;width:32.25pt;" o:ole="t" filled="f" coordsize="21600,21600">
            <v:path/>
            <v:fill on="f" focussize="0,0"/>
            <v:stroke/>
            <v:imagedata r:id="rId37" o:title=""/>
            <o:lock v:ext="edit" aspectratio="t"/>
            <w10:wrap type="none"/>
            <w10:anchorlock/>
          </v:shape>
          <o:OLEObject Type="Embed" ProgID="Equation.DSMT4" ShapeID="_x0000_i1052" DrawAspect="Content" ObjectID="_1468075738" r:id="rId36">
            <o:LockedField>false</o:LockedField>
          </o:OLEObject>
        </w:object>
      </w:r>
      <w:r>
        <w:rPr>
          <w:rFonts w:ascii="Times New Roman" w:hAnsi="Times New Roman" w:cs="Times New Roman"/>
          <w:szCs w:val="21"/>
        </w:rPr>
        <w:t>NaCl+NH</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（3）</w:t>
      </w:r>
      <w:r>
        <w:rPr>
          <w:rFonts w:ascii="Times New Roman" w:hAnsi="Times New Roman" w:cs="Times New Roman"/>
          <w:bCs/>
          <w:szCs w:val="21"/>
        </w:rPr>
        <w:t>NH</w:t>
      </w:r>
      <w:r>
        <w:rPr>
          <w:rFonts w:ascii="Times New Roman" w:hAnsi="Times New Roman" w:cs="Times New Roman"/>
          <w:bCs/>
          <w:szCs w:val="21"/>
          <w:vertAlign w:val="subscript"/>
        </w:rPr>
        <w:t>4</w:t>
      </w:r>
      <w:r>
        <w:rPr>
          <w:rFonts w:ascii="Times New Roman" w:hAnsi="Times New Roman" w:cs="Times New Roman"/>
          <w:bCs/>
          <w:szCs w:val="21"/>
          <w:vertAlign w:val="superscript"/>
        </w:rPr>
        <w:t>+</w:t>
      </w:r>
      <w:r>
        <w:rPr>
          <w:rFonts w:ascii="Times New Roman" w:hAnsi="Times New Roman" w:cs="Times New Roman"/>
          <w:bCs/>
          <w:szCs w:val="21"/>
        </w:rPr>
        <w:t>的检测：</w:t>
      </w:r>
      <w:r>
        <w:rPr>
          <w:rFonts w:ascii="Times New Roman" w:hAnsi="Times New Roman" w:cs="Times New Roman"/>
          <w:szCs w:val="21"/>
        </w:rPr>
        <w:t>在未知溶液中加入强碱并加热，用湿润红色石蕊试纸检验，若试纸变蓝，则证明原溶液中含NH</w:t>
      </w:r>
      <w:r>
        <w:rPr>
          <w:rFonts w:ascii="Times New Roman" w:hAnsi="Times New Roman" w:cs="Times New Roman"/>
          <w:szCs w:val="21"/>
          <w:vertAlign w:val="subscript"/>
        </w:rPr>
        <w:t>4</w:t>
      </w:r>
      <w:r>
        <w:rPr>
          <w:rFonts w:ascii="Times New Roman" w:hAnsi="Times New Roman" w:cs="Times New Roman"/>
          <w:szCs w:val="21"/>
          <w:vertAlign w:val="superscript"/>
        </w:rPr>
        <w:t>+</w:t>
      </w:r>
    </w:p>
    <w:p>
      <w:pPr>
        <w:snapToGrid w:val="0"/>
        <w:spacing w:line="400" w:lineRule="atLeast"/>
        <w:ind w:firstLine="420"/>
        <w:rPr>
          <w:rFonts w:ascii="Times New Roman" w:hAnsi="Times New Roman" w:cs="Times New Roman"/>
          <w:bCs/>
          <w:szCs w:val="21"/>
        </w:rPr>
      </w:pPr>
      <w:r>
        <w:rPr>
          <w:rFonts w:hint="eastAsia" w:ascii="Times New Roman" w:hAnsi="Times New Roman" w:cs="Times New Roman"/>
          <w:szCs w:val="21"/>
        </w:rPr>
        <w:t>5</w:t>
      </w:r>
      <w:r>
        <w:rPr>
          <w:rFonts w:ascii="Times New Roman" w:hAnsi="Times New Roman" w:eastAsia="黑体" w:cs="Times New Roman"/>
          <w:szCs w:val="21"/>
        </w:rPr>
        <w:t>．</w:t>
      </w:r>
      <w:r>
        <w:rPr>
          <w:rFonts w:ascii="Times New Roman" w:hAnsi="Times New Roman" w:cs="Times New Roman"/>
          <w:szCs w:val="21"/>
        </w:rPr>
        <w:t>实验室氨气的制取：___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r>
        <w:rPr>
          <w:rFonts w:ascii="Times New Roman" w:hAnsi="Times New Roman" w:cs="Times New Roman"/>
          <w:szCs w:val="21"/>
        </w:rPr>
        <w:t>___</w:t>
      </w:r>
      <w:r>
        <w:rPr>
          <w:rFonts w:ascii="Times New Roman" w:hAnsi="Times New Roman" w:cs="Times New Roman"/>
          <w:bCs/>
          <w:szCs w:val="21"/>
        </w:rPr>
        <w:t>___</w:t>
      </w:r>
    </w:p>
    <w:p>
      <w:pPr>
        <w:snapToGrid w:val="0"/>
        <w:spacing w:line="400" w:lineRule="atLeast"/>
        <w:ind w:firstLine="420"/>
        <w:rPr>
          <w:rFonts w:ascii="Times New Roman" w:hAnsi="Times New Roman" w:cs="Times New Roman"/>
          <w:szCs w:val="21"/>
        </w:rPr>
      </w:pPr>
      <w:r>
        <w:rPr>
          <w:rFonts w:hint="eastAsia" w:ascii="楷体" w:hAnsi="楷体" w:eastAsia="楷体" w:cs="Times New Roman"/>
          <w:szCs w:val="21"/>
        </w:rPr>
        <w:drawing>
          <wp:anchor distT="0" distB="0" distL="114300" distR="114300" simplePos="0" relativeHeight="251665408" behindDoc="0" locked="0" layoutInCell="1" allowOverlap="1">
            <wp:simplePos x="0" y="0"/>
            <wp:positionH relativeFrom="page">
              <wp:posOffset>5693410</wp:posOffset>
            </wp:positionH>
            <wp:positionV relativeFrom="paragraph">
              <wp:posOffset>589915</wp:posOffset>
            </wp:positionV>
            <wp:extent cx="1514475" cy="1409700"/>
            <wp:effectExtent l="0" t="0" r="9525" b="0"/>
            <wp:wrapSquare wrapText="bothSides"/>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14475" cy="1409700"/>
                    </a:xfrm>
                    <a:prstGeom prst="rect">
                      <a:avLst/>
                    </a:prstGeom>
                    <a:noFill/>
                  </pic:spPr>
                </pic:pic>
              </a:graphicData>
            </a:graphic>
          </wp:anchor>
        </w:drawing>
      </w:r>
      <w:r>
        <w:rPr>
          <w:rFonts w:ascii="Times New Roman" w:hAnsi="Times New Roman" w:eastAsia="楷体" w:cs="Times New Roman"/>
        </w:rPr>
        <w:t>注意：制氨气所用铵盐不能用硝铵、碳铵。</w:t>
      </w:r>
      <w:r>
        <w:rPr>
          <w:rFonts w:ascii="Times New Roman" w:hAnsi="Times New Roman" w:eastAsia="楷体" w:cs="Times New Roman"/>
        </w:rPr>
        <w:br w:type="textWrapping"/>
      </w:r>
      <w:r>
        <w:rPr>
          <w:rFonts w:ascii="Times New Roman" w:hAnsi="Times New Roman" w:eastAsia="楷体" w:cs="Times New Roman"/>
        </w:rPr>
        <w:t>因加热过程中NH</w:t>
      </w:r>
      <w:r>
        <w:rPr>
          <w:rFonts w:ascii="Times New Roman" w:hAnsi="Times New Roman" w:eastAsia="楷体" w:cs="Times New Roman"/>
          <w:vertAlign w:val="subscript"/>
        </w:rPr>
        <w:t>4</w:t>
      </w:r>
      <w:r>
        <w:rPr>
          <w:rFonts w:ascii="Times New Roman" w:hAnsi="Times New Roman" w:eastAsia="楷体" w:cs="Times New Roman"/>
        </w:rPr>
        <w:t>NO</w:t>
      </w:r>
      <w:r>
        <w:rPr>
          <w:rFonts w:ascii="Times New Roman" w:hAnsi="Times New Roman" w:eastAsia="楷体" w:cs="Times New Roman"/>
          <w:vertAlign w:val="subscript"/>
        </w:rPr>
        <w:t>3</w:t>
      </w:r>
      <w:r>
        <w:rPr>
          <w:rFonts w:ascii="Times New Roman" w:hAnsi="Times New Roman" w:eastAsia="楷体" w:cs="Times New Roman"/>
        </w:rPr>
        <w:t>可能发生爆炸性的分解反应，发生危险；而碳铵受热极易分解产生CO</w:t>
      </w:r>
      <w:r>
        <w:rPr>
          <w:rFonts w:ascii="Times New Roman" w:hAnsi="Times New Roman" w:eastAsia="楷体" w:cs="Times New Roman"/>
          <w:vertAlign w:val="subscript"/>
        </w:rPr>
        <w:t>2</w:t>
      </w:r>
      <w:r>
        <w:rPr>
          <w:rFonts w:ascii="Times New Roman" w:hAnsi="Times New Roman" w:eastAsia="楷体" w:cs="Times New Roman"/>
        </w:rPr>
        <w:t>，使生成的NH</w:t>
      </w:r>
      <w:r>
        <w:rPr>
          <w:rFonts w:ascii="Times New Roman" w:hAnsi="Times New Roman" w:eastAsia="楷体" w:cs="Times New Roman"/>
          <w:vertAlign w:val="subscript"/>
        </w:rPr>
        <w:t>3</w:t>
      </w:r>
      <w:r>
        <w:rPr>
          <w:rFonts w:ascii="Times New Roman" w:hAnsi="Times New Roman" w:eastAsia="楷体" w:cs="Times New Roman"/>
        </w:rPr>
        <w:t>中混有较多的CO</w:t>
      </w:r>
      <w:r>
        <w:rPr>
          <w:rFonts w:ascii="Times New Roman" w:hAnsi="Times New Roman" w:eastAsia="楷体" w:cs="Times New Roman"/>
          <w:vertAlign w:val="subscript"/>
        </w:rPr>
        <w:t>2</w:t>
      </w:r>
      <w:r>
        <w:rPr>
          <w:rFonts w:ascii="Times New Roman" w:hAnsi="Times New Roman" w:eastAsia="楷体" w:cs="Times New Roman"/>
        </w:rPr>
        <w:t>杂质。</w:t>
      </w:r>
    </w:p>
    <w:p>
      <w:pPr>
        <w:spacing w:before="156" w:beforeLines="50" w:line="400" w:lineRule="atLeast"/>
        <w:rPr>
          <w:rFonts w:ascii="Times New Roman" w:hAnsi="Times New Roman" w:eastAsia="楷体" w:cs="Times New Roman"/>
          <w:szCs w:val="21"/>
        </w:rPr>
      </w:pPr>
      <w:r>
        <w:rPr>
          <w:rFonts w:ascii="Times New Roman" w:hAnsi="Times New Roman" w:eastAsia="楷体" w:cs="Times New Roman"/>
          <w:b/>
          <w:szCs w:val="21"/>
        </w:rPr>
        <w:t>思考</w:t>
      </w:r>
      <w:r>
        <w:rPr>
          <w:rFonts w:ascii="Times New Roman" w:hAnsi="Times New Roman" w:eastAsia="楷体" w:cs="Times New Roman"/>
          <w:szCs w:val="21"/>
        </w:rPr>
        <w:t>1．</w:t>
      </w:r>
      <w:r>
        <w:rPr>
          <w:rFonts w:ascii="Times New Roman" w:hAnsi="Times New Roman" w:eastAsia="楷体" w:cs="Times New Roman"/>
        </w:rPr>
        <w:t>收集时，试管口为什么塞一团干燥的棉花团？</w:t>
      </w:r>
    </w:p>
    <w:p>
      <w:pPr>
        <w:snapToGrid w:val="0"/>
        <w:spacing w:line="400" w:lineRule="atLeast"/>
        <w:rPr>
          <w:rFonts w:ascii="Times New Roman" w:hAnsi="Times New Roman" w:eastAsia="楷体" w:cs="Times New Roman"/>
          <w:b/>
          <w:szCs w:val="21"/>
        </w:rPr>
      </w:pPr>
    </w:p>
    <w:p>
      <w:pPr>
        <w:snapToGrid w:val="0"/>
        <w:spacing w:line="400" w:lineRule="atLeast"/>
        <w:rPr>
          <w:rFonts w:ascii="Times New Roman" w:hAnsi="Times New Roman" w:eastAsia="楷体" w:cs="Times New Roman"/>
          <w:szCs w:val="21"/>
        </w:rPr>
      </w:pPr>
      <w:r>
        <w:rPr>
          <w:rFonts w:ascii="Times New Roman" w:hAnsi="Times New Roman" w:eastAsia="楷体" w:cs="Times New Roman"/>
          <w:b/>
          <w:szCs w:val="21"/>
        </w:rPr>
        <w:t>思考</w:t>
      </w:r>
      <w:r>
        <w:rPr>
          <w:rFonts w:ascii="Times New Roman" w:hAnsi="Times New Roman" w:eastAsia="楷体" w:cs="Times New Roman"/>
          <w:szCs w:val="21"/>
        </w:rPr>
        <w:t>2．实验室还有那些方法可以制得氨气？</w:t>
      </w:r>
    </w:p>
    <w:p>
      <w:pPr>
        <w:snapToGrid w:val="0"/>
        <w:spacing w:line="400" w:lineRule="atLeast"/>
        <w:jc w:val="left"/>
        <w:rPr>
          <w:rFonts w:ascii="Times New Roman" w:hAnsi="Times New Roman" w:eastAsia="宋体" w:cs="Times New Roman"/>
        </w:rPr>
      </w:pPr>
    </w:p>
    <w:p>
      <w:pPr>
        <w:snapToGrid w:val="0"/>
        <w:spacing w:line="400" w:lineRule="atLeast"/>
        <w:jc w:val="left"/>
        <w:rPr>
          <w:rFonts w:ascii="Times New Roman" w:hAnsi="Times New Roman" w:eastAsia="宋体" w:cs="Times New Roman"/>
        </w:rPr>
      </w:pPr>
    </w:p>
    <w:p>
      <w:pPr>
        <w:snapToGrid w:val="0"/>
        <w:spacing w:line="400" w:lineRule="atLeast"/>
        <w:jc w:val="left"/>
        <w:rPr>
          <w:rFonts w:ascii="Times New Roman" w:hAnsi="Times New Roman" w:eastAsia="宋体" w:cs="Times New Roman"/>
        </w:rPr>
      </w:pPr>
      <w:r>
        <w:rPr>
          <w:rFonts w:ascii="Times New Roman" w:hAnsi="Times New Roman" w:eastAsia="宋体" w:cs="Times New Roman"/>
        </w:rPr>
        <w:t>【练一练】下面是实验室制取氨气的装置和选用的试剂，其中错误的是</w:t>
      </w:r>
      <w:r>
        <w:rPr>
          <w:rFonts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snapToGrid w:val="0"/>
        <w:spacing w:line="400" w:lineRule="atLeast"/>
        <w:jc w:val="center"/>
        <w:rPr>
          <w:rFonts w:ascii="Times New Roman" w:hAnsi="Times New Roman" w:eastAsia="宋体" w:cs="Times New Roman"/>
        </w:rPr>
      </w:pPr>
      <w:r>
        <w:rPr>
          <w:rFonts w:ascii="Times New Roman" w:hAnsi="Times New Roman" w:eastAsia="宋体" w:cs="Times New Roman"/>
        </w:rPr>
        <w:drawing>
          <wp:inline distT="0" distB="0" distL="0" distR="0">
            <wp:extent cx="2639695" cy="2146935"/>
            <wp:effectExtent l="0" t="0" r="8255" b="571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2639695" cy="2146935"/>
                    </a:xfrm>
                    <a:prstGeom prst="rect">
                      <a:avLst/>
                    </a:prstGeom>
                    <a:noFill/>
                    <a:ln>
                      <a:noFill/>
                    </a:ln>
                  </pic:spPr>
                </pic:pic>
              </a:graphicData>
            </a:graphic>
          </wp:inline>
        </w:drawing>
      </w:r>
    </w:p>
    <w:p>
      <w:pPr>
        <w:snapToGrid w:val="0"/>
        <w:spacing w:line="400" w:lineRule="atLeast"/>
        <w:ind w:left="420"/>
        <w:jc w:val="left"/>
        <w:rPr>
          <w:rFonts w:ascii="Times New Roman" w:hAnsi="Times New Roman" w:cs="Times New Roman"/>
        </w:rPr>
      </w:pPr>
      <w:r>
        <w:rPr>
          <w:rFonts w:ascii="Times New Roman" w:hAnsi="Times New Roman" w:eastAsia="宋体" w:cs="Times New Roman"/>
        </w:rPr>
        <w:t>A．</w:t>
      </w:r>
      <w:r>
        <w:rPr>
          <w:rFonts w:hint="eastAsia" w:ascii="宋体" w:hAnsi="宋体" w:eastAsia="宋体" w:cs="宋体"/>
        </w:rPr>
        <w:t>①②</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w:t>
      </w:r>
      <w:r>
        <w:rPr>
          <w:rFonts w:hint="eastAsia" w:ascii="宋体" w:hAnsi="宋体" w:eastAsia="宋体" w:cs="宋体"/>
        </w:rPr>
        <w:t>②③</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w:t>
      </w:r>
      <w:r>
        <w:rPr>
          <w:rFonts w:hint="eastAsia" w:ascii="宋体" w:hAnsi="宋体" w:eastAsia="宋体" w:cs="宋体"/>
        </w:rPr>
        <w:t>③④</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w:t>
      </w:r>
      <w:r>
        <w:rPr>
          <w:rFonts w:hint="eastAsia" w:ascii="宋体" w:hAnsi="宋体" w:eastAsia="宋体" w:cs="宋体"/>
        </w:rPr>
        <w:t>①③</w:t>
      </w:r>
      <w:r>
        <w:rPr>
          <w:rFonts w:ascii="Times New Roman" w:hAnsi="Times New Roman" w:eastAsia="宋体" w:cs="Times New Roman"/>
        </w:rPr>
        <w:br w:type="textWrapping"/>
      </w: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硫及其化合物</w:t>
      </w:r>
    </w:p>
    <w:p>
      <w:pPr>
        <w:spacing w:line="400" w:lineRule="atLeast"/>
        <w:rPr>
          <w:rFonts w:ascii="Times New Roman" w:hAnsi="Times New Roman" w:cs="Times New Roman"/>
          <w:szCs w:val="21"/>
        </w:rPr>
      </w:pPr>
      <w:r>
        <w:rPr>
          <w:rFonts w:ascii="Times New Roman" w:hAnsi="Times New Roman" w:cs="Times New Roman"/>
          <w:b/>
          <w:szCs w:val="21"/>
        </w:rPr>
        <w:t>【例1】</w:t>
      </w:r>
      <w:r>
        <w:rPr>
          <w:rFonts w:hint="eastAsia" w:ascii="Times New Roman" w:hAnsi="Times New Roman" w:cs="Times New Roman"/>
          <w:szCs w:val="21"/>
        </w:rPr>
        <w:t>对</w:t>
      </w:r>
      <w:r>
        <w:rPr>
          <w:rFonts w:ascii="Times New Roman" w:hAnsi="Times New Roman" w:cs="Times New Roman"/>
          <w:szCs w:val="21"/>
        </w:rPr>
        <w:t>下列有关硫元素在自然界中存在的叙述中，</w:t>
      </w:r>
      <w:r>
        <w:rPr>
          <w:rFonts w:hint="eastAsia" w:ascii="Times New Roman" w:hAnsi="Times New Roman" w:cs="Times New Roman"/>
          <w:szCs w:val="21"/>
        </w:rPr>
        <w:t>错误</w:t>
      </w:r>
      <w:r>
        <w:rPr>
          <w:rFonts w:ascii="Times New Roman" w:hAnsi="Times New Roman" w:cs="Times New Roman"/>
          <w:szCs w:val="21"/>
        </w:rPr>
        <w:t>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bCs/>
          <w:szCs w:val="21"/>
        </w:rPr>
      </w:pPr>
      <w:r>
        <w:rPr>
          <w:rFonts w:hint="eastAsia" w:ascii="Times New Roman" w:hAnsi="Times New Roman" w:cs="Times New Roman"/>
          <w:szCs w:val="21"/>
        </w:rPr>
        <w:t>A</w:t>
      </w:r>
      <w:r>
        <w:rPr>
          <w:rFonts w:ascii="Times New Roman" w:hAnsi="Times New Roman" w:cs="Times New Roman"/>
          <w:bCs/>
          <w:szCs w:val="21"/>
        </w:rPr>
        <w:t>．</w:t>
      </w:r>
      <w:r>
        <w:rPr>
          <w:rFonts w:hint="eastAsia" w:ascii="Times New Roman" w:hAnsi="Times New Roman" w:cs="Times New Roman"/>
          <w:bCs/>
          <w:szCs w:val="21"/>
        </w:rPr>
        <w:t>主要</w:t>
      </w:r>
      <w:r>
        <w:rPr>
          <w:rFonts w:ascii="Times New Roman" w:hAnsi="Times New Roman" w:cs="Times New Roman"/>
          <w:bCs/>
          <w:szCs w:val="21"/>
        </w:rPr>
        <w:t>以化合态存在</w:t>
      </w:r>
    </w:p>
    <w:p>
      <w:pPr>
        <w:spacing w:line="400" w:lineRule="atLeast"/>
        <w:ind w:firstLine="424" w:firstLineChars="202"/>
        <w:rPr>
          <w:rFonts w:ascii="Times New Roman" w:hAnsi="Times New Roman" w:cs="Times New Roman"/>
          <w:bCs/>
          <w:szCs w:val="21"/>
        </w:rPr>
      </w:pPr>
      <w:r>
        <w:rPr>
          <w:rFonts w:hint="eastAsia" w:ascii="Times New Roman" w:hAnsi="Times New Roman" w:cs="Times New Roman"/>
          <w:bCs/>
          <w:szCs w:val="21"/>
        </w:rPr>
        <w:t>B</w:t>
      </w:r>
      <w:r>
        <w:rPr>
          <w:rFonts w:ascii="Times New Roman" w:hAnsi="Times New Roman" w:cs="Times New Roman"/>
          <w:bCs/>
          <w:szCs w:val="21"/>
        </w:rPr>
        <w:t>．</w:t>
      </w:r>
      <w:r>
        <w:rPr>
          <w:rFonts w:hint="eastAsia" w:ascii="Times New Roman" w:hAnsi="Times New Roman" w:cs="Times New Roman"/>
          <w:bCs/>
          <w:szCs w:val="21"/>
        </w:rPr>
        <w:t>主要</w:t>
      </w:r>
      <w:r>
        <w:rPr>
          <w:rFonts w:ascii="Times New Roman" w:hAnsi="Times New Roman" w:cs="Times New Roman"/>
          <w:bCs/>
          <w:szCs w:val="21"/>
        </w:rPr>
        <w:t>以游离态存在</w:t>
      </w:r>
    </w:p>
    <w:p>
      <w:pPr>
        <w:spacing w:line="400" w:lineRule="atLeast"/>
        <w:ind w:firstLine="424" w:firstLineChars="202"/>
        <w:rPr>
          <w:rFonts w:ascii="Times New Roman" w:hAnsi="Times New Roman" w:cs="Times New Roman"/>
          <w:bCs/>
          <w:szCs w:val="21"/>
        </w:rPr>
      </w:pPr>
      <w:r>
        <w:rPr>
          <w:rFonts w:hint="eastAsia" w:ascii="Times New Roman" w:hAnsi="Times New Roman" w:cs="Times New Roman"/>
          <w:bCs/>
          <w:szCs w:val="21"/>
        </w:rPr>
        <w:t>C</w:t>
      </w:r>
      <w:r>
        <w:rPr>
          <w:rFonts w:ascii="Times New Roman" w:hAnsi="Times New Roman" w:cs="Times New Roman"/>
          <w:bCs/>
          <w:szCs w:val="21"/>
        </w:rPr>
        <w:t>．</w:t>
      </w:r>
      <w:r>
        <w:rPr>
          <w:rFonts w:hint="eastAsia" w:ascii="Times New Roman" w:hAnsi="Times New Roman" w:cs="Times New Roman"/>
          <w:bCs/>
          <w:szCs w:val="21"/>
        </w:rPr>
        <w:t>硫元素</w:t>
      </w:r>
      <w:r>
        <w:rPr>
          <w:rFonts w:ascii="Times New Roman" w:hAnsi="Times New Roman" w:cs="Times New Roman"/>
          <w:bCs/>
          <w:szCs w:val="21"/>
        </w:rPr>
        <w:t>的存在可以是化合态，也可以是游离态</w:t>
      </w:r>
    </w:p>
    <w:p>
      <w:pPr>
        <w:spacing w:line="400" w:lineRule="atLeast"/>
        <w:ind w:firstLine="424" w:firstLineChars="202"/>
        <w:rPr>
          <w:rFonts w:ascii="Times New Roman" w:hAnsi="Times New Roman" w:cs="Times New Roman"/>
          <w:bCs/>
          <w:szCs w:val="21"/>
        </w:rPr>
      </w:pPr>
      <w:r>
        <w:rPr>
          <w:rFonts w:ascii="Times New Roman" w:hAnsi="Times New Roman" w:cs="Times New Roman"/>
          <w:bCs/>
          <w:szCs w:val="21"/>
        </w:rPr>
        <w:t>D．</w:t>
      </w:r>
      <w:r>
        <w:rPr>
          <w:rFonts w:hint="eastAsia" w:ascii="Times New Roman" w:hAnsi="Times New Roman" w:cs="Times New Roman"/>
          <w:bCs/>
          <w:szCs w:val="21"/>
        </w:rPr>
        <w:t>硫元素</w:t>
      </w:r>
      <w:r>
        <w:rPr>
          <w:rFonts w:ascii="Times New Roman" w:hAnsi="Times New Roman" w:cs="Times New Roman"/>
          <w:bCs/>
          <w:szCs w:val="21"/>
        </w:rPr>
        <w:t>主要以硫化物和硫酸盐的形式存在</w:t>
      </w:r>
    </w:p>
    <w:p>
      <w:pPr>
        <w:spacing w:line="400" w:lineRule="atLeast"/>
        <w:rPr>
          <w:rFonts w:hint="eastAsia" w:ascii="Times New Roman" w:hAnsi="Times New Roman" w:cs="Times New Roman"/>
          <w:szCs w:val="21"/>
        </w:rPr>
      </w:pPr>
    </w:p>
    <w:p>
      <w:pPr>
        <w:spacing w:line="400" w:lineRule="atLeast"/>
        <w:rPr>
          <w:rFonts w:ascii="Times New Roman" w:hAnsi="Times New Roman" w:cs="Times New Roman"/>
          <w:szCs w:val="21"/>
        </w:rPr>
      </w:pPr>
      <w:r>
        <w:rPr>
          <w:rFonts w:hint="eastAsia" w:ascii="Times New Roman" w:hAnsi="Times New Roman" w:cs="Times New Roman"/>
          <w:szCs w:val="21"/>
        </w:rPr>
        <w:t>变式1：硫</w:t>
      </w:r>
      <w:r>
        <w:rPr>
          <w:rFonts w:ascii="Times New Roman" w:hAnsi="Times New Roman" w:cs="Times New Roman"/>
          <w:szCs w:val="21"/>
        </w:rPr>
        <w:t>的</w:t>
      </w:r>
      <w:r>
        <w:rPr>
          <w:rFonts w:hint="eastAsia" w:ascii="Times New Roman" w:hAnsi="Times New Roman" w:cs="Times New Roman"/>
          <w:szCs w:val="21"/>
        </w:rPr>
        <w:t>非金属性</w:t>
      </w:r>
      <w:r>
        <w:rPr>
          <w:rFonts w:ascii="Times New Roman" w:hAnsi="Times New Roman" w:cs="Times New Roman"/>
          <w:szCs w:val="21"/>
        </w:rPr>
        <w:t>弱于氯的主要事实是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bCs/>
          <w:szCs w:val="21"/>
        </w:rPr>
      </w:pPr>
      <w:r>
        <w:rPr>
          <w:rFonts w:hint="eastAsia" w:ascii="Times New Roman" w:hAnsi="Times New Roman" w:cs="Times New Roman"/>
          <w:szCs w:val="21"/>
        </w:rPr>
        <w:t>A</w:t>
      </w:r>
      <w:r>
        <w:rPr>
          <w:rFonts w:ascii="Times New Roman" w:hAnsi="Times New Roman" w:cs="Times New Roman"/>
          <w:bCs/>
          <w:szCs w:val="21"/>
        </w:rPr>
        <w:t>．</w:t>
      </w:r>
      <w:r>
        <w:rPr>
          <w:rFonts w:hint="eastAsia" w:ascii="Times New Roman" w:hAnsi="Times New Roman" w:cs="Times New Roman"/>
          <w:bCs/>
          <w:szCs w:val="21"/>
        </w:rPr>
        <w:t>常温下</w:t>
      </w:r>
      <w:r>
        <w:rPr>
          <w:rFonts w:ascii="Times New Roman" w:hAnsi="Times New Roman" w:cs="Times New Roman"/>
          <w:bCs/>
          <w:szCs w:val="21"/>
        </w:rPr>
        <w:t>硫为固体，氯气为气体</w:t>
      </w:r>
    </w:p>
    <w:p>
      <w:pPr>
        <w:spacing w:line="400" w:lineRule="atLeast"/>
        <w:ind w:firstLine="420"/>
        <w:rPr>
          <w:rFonts w:ascii="Times New Roman" w:hAnsi="Times New Roman" w:cs="Times New Roman"/>
          <w:bCs/>
          <w:szCs w:val="21"/>
        </w:rPr>
      </w:pPr>
      <w:r>
        <w:rPr>
          <w:rFonts w:hint="eastAsia" w:ascii="Times New Roman" w:hAnsi="Times New Roman" w:cs="Times New Roman"/>
          <w:bCs/>
          <w:szCs w:val="21"/>
        </w:rPr>
        <w:t>B</w:t>
      </w:r>
      <w:r>
        <w:rPr>
          <w:rFonts w:ascii="Times New Roman" w:hAnsi="Times New Roman" w:cs="Times New Roman"/>
          <w:bCs/>
          <w:szCs w:val="21"/>
        </w:rPr>
        <w:t>．</w:t>
      </w:r>
      <w:r>
        <w:rPr>
          <w:rFonts w:hint="eastAsia" w:ascii="Times New Roman" w:hAnsi="Times New Roman" w:cs="Times New Roman"/>
          <w:bCs/>
          <w:szCs w:val="21"/>
        </w:rPr>
        <w:t>硫</w:t>
      </w:r>
      <w:r>
        <w:rPr>
          <w:rFonts w:ascii="Times New Roman" w:hAnsi="Times New Roman" w:cs="Times New Roman"/>
          <w:bCs/>
          <w:szCs w:val="21"/>
        </w:rPr>
        <w:t>不溶于水，氯气能溶于水</w:t>
      </w:r>
    </w:p>
    <w:p>
      <w:pPr>
        <w:spacing w:line="400" w:lineRule="atLeast"/>
        <w:ind w:firstLine="420"/>
        <w:rPr>
          <w:rFonts w:ascii="Times New Roman" w:hAnsi="Times New Roman" w:cs="Times New Roman"/>
          <w:bCs/>
          <w:szCs w:val="21"/>
        </w:rPr>
      </w:pPr>
      <w:r>
        <w:rPr>
          <w:rFonts w:hint="eastAsia" w:ascii="Times New Roman" w:hAnsi="Times New Roman" w:cs="Times New Roman"/>
          <w:bCs/>
          <w:szCs w:val="21"/>
        </w:rPr>
        <w:t>C</w:t>
      </w:r>
      <w:r>
        <w:rPr>
          <w:rFonts w:ascii="Times New Roman" w:hAnsi="Times New Roman" w:cs="Times New Roman"/>
          <w:bCs/>
          <w:szCs w:val="21"/>
        </w:rPr>
        <w:t>．</w:t>
      </w:r>
      <w:r>
        <w:rPr>
          <w:rFonts w:hint="eastAsia" w:ascii="Times New Roman" w:hAnsi="Times New Roman" w:cs="Times New Roman"/>
          <w:bCs/>
          <w:szCs w:val="21"/>
        </w:rPr>
        <w:t>与F</w:t>
      </w:r>
      <w:r>
        <w:rPr>
          <w:rFonts w:ascii="Times New Roman" w:hAnsi="Times New Roman" w:cs="Times New Roman"/>
          <w:bCs/>
          <w:szCs w:val="21"/>
        </w:rPr>
        <w:t>e反应，硫还原为-2</w:t>
      </w:r>
      <w:r>
        <w:rPr>
          <w:rFonts w:hint="eastAsia" w:ascii="Times New Roman" w:hAnsi="Times New Roman" w:cs="Times New Roman"/>
          <w:bCs/>
          <w:szCs w:val="21"/>
        </w:rPr>
        <w:t>价</w:t>
      </w:r>
      <w:r>
        <w:rPr>
          <w:rFonts w:ascii="Times New Roman" w:hAnsi="Times New Roman" w:cs="Times New Roman"/>
          <w:bCs/>
          <w:szCs w:val="21"/>
        </w:rPr>
        <w:t>，氯还原为-1</w:t>
      </w:r>
      <w:r>
        <w:rPr>
          <w:rFonts w:hint="eastAsia" w:ascii="Times New Roman" w:hAnsi="Times New Roman" w:cs="Times New Roman"/>
          <w:bCs/>
          <w:szCs w:val="21"/>
        </w:rPr>
        <w:t>价</w:t>
      </w:r>
    </w:p>
    <w:p>
      <w:pPr>
        <w:spacing w:line="400" w:lineRule="atLeast"/>
        <w:ind w:firstLine="420"/>
        <w:rPr>
          <w:rFonts w:ascii="Times New Roman" w:hAnsi="Times New Roman" w:cs="Times New Roman"/>
          <w:szCs w:val="21"/>
        </w:rPr>
      </w:pPr>
      <w:r>
        <w:rPr>
          <w:rFonts w:hint="eastAsia" w:ascii="Times New Roman" w:hAnsi="Times New Roman" w:cs="Times New Roman"/>
          <w:bCs/>
          <w:szCs w:val="21"/>
        </w:rPr>
        <w:t>D</w:t>
      </w:r>
      <w:r>
        <w:rPr>
          <w:rFonts w:ascii="Times New Roman" w:hAnsi="Times New Roman" w:cs="Times New Roman"/>
          <w:bCs/>
          <w:szCs w:val="21"/>
        </w:rPr>
        <w:t>．</w:t>
      </w:r>
      <w:r>
        <w:rPr>
          <w:rFonts w:hint="eastAsia" w:ascii="Times New Roman" w:hAnsi="Times New Roman" w:cs="Times New Roman"/>
          <w:bCs/>
          <w:szCs w:val="21"/>
        </w:rPr>
        <w:t>铁与</w:t>
      </w:r>
      <w:r>
        <w:rPr>
          <w:rFonts w:ascii="Times New Roman" w:hAnsi="Times New Roman" w:cs="Times New Roman"/>
          <w:bCs/>
          <w:szCs w:val="21"/>
        </w:rPr>
        <w:t>硫反应生成硫化亚铁，与氯气反应生成氯化铁</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【例2】</w:t>
      </w:r>
      <w:r>
        <w:rPr>
          <w:rFonts w:hint="eastAsia" w:ascii="Times New Roman" w:hAnsi="Times New Roman" w:cs="Times New Roman"/>
          <w:szCs w:val="21"/>
        </w:rPr>
        <w:t>下列</w:t>
      </w:r>
      <w:r>
        <w:rPr>
          <w:rFonts w:ascii="Times New Roman" w:hAnsi="Times New Roman" w:cs="Times New Roman"/>
          <w:szCs w:val="21"/>
        </w:rPr>
        <w:t>气体组（</w:t>
      </w:r>
      <w:r>
        <w:rPr>
          <w:rFonts w:hint="eastAsia" w:ascii="Times New Roman" w:hAnsi="Times New Roman" w:cs="Times New Roman"/>
          <w:szCs w:val="21"/>
        </w:rPr>
        <w:t>括号内</w:t>
      </w:r>
      <w:r>
        <w:rPr>
          <w:rFonts w:ascii="Times New Roman" w:hAnsi="Times New Roman" w:cs="Times New Roman"/>
          <w:szCs w:val="21"/>
        </w:rPr>
        <w:t>为混</w:t>
      </w:r>
      <w:r>
        <w:rPr>
          <w:rFonts w:hint="eastAsia" w:ascii="Times New Roman" w:hAnsi="Times New Roman" w:cs="Times New Roman"/>
          <w:szCs w:val="21"/>
        </w:rPr>
        <w:t>有</w:t>
      </w:r>
      <w:r>
        <w:rPr>
          <w:rFonts w:ascii="Times New Roman" w:hAnsi="Times New Roman" w:cs="Times New Roman"/>
          <w:szCs w:val="21"/>
        </w:rPr>
        <w:t>的少量杂质）</w:t>
      </w:r>
      <w:r>
        <w:rPr>
          <w:rFonts w:hint="eastAsia" w:ascii="Times New Roman" w:hAnsi="Times New Roman" w:cs="Times New Roman"/>
          <w:szCs w:val="21"/>
        </w:rPr>
        <w:t>，</w:t>
      </w:r>
      <w:r>
        <w:rPr>
          <w:rFonts w:ascii="Times New Roman" w:hAnsi="Times New Roman" w:cs="Times New Roman"/>
          <w:szCs w:val="21"/>
        </w:rPr>
        <w:t>最适宜用硫酸铜溶液进行提纯的是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bCs/>
          <w:szCs w:val="21"/>
        </w:rPr>
      </w:pPr>
      <w:r>
        <w:rPr>
          <w:rFonts w:hint="eastAsia" w:ascii="Times New Roman" w:hAnsi="Times New Roman" w:cs="Times New Roman"/>
          <w:szCs w:val="21"/>
        </w:rPr>
        <w:t>A</w:t>
      </w:r>
      <w:r>
        <w:rPr>
          <w:rFonts w:ascii="Times New Roman" w:hAnsi="Times New Roman" w:cs="Times New Roman"/>
          <w:bCs/>
          <w:szCs w:val="21"/>
        </w:rPr>
        <w:t>．</w:t>
      </w:r>
      <w:r>
        <w:rPr>
          <w:rFonts w:hint="eastAsia" w:ascii="Times New Roman" w:hAnsi="Times New Roman" w:cs="Times New Roman"/>
          <w:bCs/>
          <w:szCs w:val="21"/>
        </w:rPr>
        <w:t>HCl(</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S</w:t>
      </w:r>
      <w:r>
        <w:rPr>
          <w:rFonts w:hint="eastAsia"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B</w:t>
      </w:r>
      <w:r>
        <w:rPr>
          <w:rFonts w:ascii="Times New Roman" w:hAnsi="Times New Roman" w:cs="Times New Roman"/>
          <w:bCs/>
          <w:szCs w:val="21"/>
        </w:rPr>
        <w:t>．</w:t>
      </w:r>
      <w:r>
        <w:rPr>
          <w:rFonts w:hint="eastAsia" w:ascii="Times New Roman" w:hAnsi="Times New Roman" w:cs="Times New Roman"/>
          <w:bCs/>
          <w:szCs w:val="21"/>
        </w:rPr>
        <w:t>O</w:t>
      </w:r>
      <w:r>
        <w:rPr>
          <w:rFonts w:hint="eastAsia" w:ascii="Times New Roman" w:hAnsi="Times New Roman" w:cs="Times New Roman"/>
          <w:bCs/>
          <w:szCs w:val="21"/>
          <w:vertAlign w:val="subscript"/>
        </w:rPr>
        <w:t>2</w:t>
      </w:r>
      <w:r>
        <w:rPr>
          <w:rFonts w:hint="eastAsia" w:ascii="Times New Roman" w:hAnsi="Times New Roman" w:cs="Times New Roman"/>
          <w:bCs/>
          <w:szCs w:val="21"/>
        </w:rPr>
        <w:t>(</w:t>
      </w:r>
      <w:r>
        <w:rPr>
          <w:rFonts w:ascii="Times New Roman" w:hAnsi="Times New Roman" w:cs="Times New Roman"/>
          <w:bCs/>
          <w:szCs w:val="21"/>
        </w:rPr>
        <w:t>N</w:t>
      </w:r>
      <w:r>
        <w:rPr>
          <w:rFonts w:ascii="Times New Roman" w:hAnsi="Times New Roman" w:cs="Times New Roman"/>
          <w:bCs/>
          <w:szCs w:val="21"/>
          <w:vertAlign w:val="subscript"/>
        </w:rPr>
        <w:t>2</w:t>
      </w:r>
      <w:r>
        <w:rPr>
          <w:rFonts w:hint="eastAsia"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C</w:t>
      </w:r>
      <w:r>
        <w:rPr>
          <w:rFonts w:ascii="Times New Roman" w:hAnsi="Times New Roman" w:cs="Times New Roman"/>
          <w:bCs/>
          <w:szCs w:val="21"/>
        </w:rPr>
        <w:t>．</w:t>
      </w:r>
      <w:r>
        <w:rPr>
          <w:rFonts w:hint="eastAsia" w:ascii="Times New Roman" w:hAnsi="Times New Roman" w:cs="Times New Roman"/>
          <w:bCs/>
          <w:szCs w:val="21"/>
        </w:rPr>
        <w:t>CO(</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S</w:t>
      </w:r>
      <w:r>
        <w:rPr>
          <w:rFonts w:hint="eastAsia"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D</w:t>
      </w:r>
      <w:r>
        <w:rPr>
          <w:rFonts w:ascii="Times New Roman" w:hAnsi="Times New Roman" w:cs="Times New Roman"/>
          <w:bCs/>
          <w:szCs w:val="21"/>
        </w:rPr>
        <w:t>．</w:t>
      </w:r>
      <w:r>
        <w:rPr>
          <w:rFonts w:hint="eastAsia" w:ascii="Times New Roman" w:hAnsi="Times New Roman" w:cs="Times New Roman"/>
          <w:bCs/>
          <w:szCs w:val="21"/>
        </w:rPr>
        <w:t>H</w:t>
      </w:r>
      <w:r>
        <w:rPr>
          <w:rFonts w:hint="eastAsia" w:ascii="Times New Roman" w:hAnsi="Times New Roman" w:cs="Times New Roman"/>
          <w:bCs/>
          <w:szCs w:val="21"/>
          <w:vertAlign w:val="subscript"/>
        </w:rPr>
        <w:t>2</w:t>
      </w:r>
      <w:r>
        <w:rPr>
          <w:rFonts w:hint="eastAsia" w:ascii="Times New Roman" w:hAnsi="Times New Roman" w:cs="Times New Roman"/>
          <w:bCs/>
          <w:szCs w:val="21"/>
        </w:rPr>
        <w:t>S(</w:t>
      </w:r>
      <w:r>
        <w:rPr>
          <w:rFonts w:ascii="Times New Roman" w:hAnsi="Times New Roman" w:cs="Times New Roman"/>
          <w:bCs/>
          <w:szCs w:val="21"/>
        </w:rPr>
        <w:t>HCl</w:t>
      </w:r>
      <w:r>
        <w:rPr>
          <w:rFonts w:hint="eastAsia" w:ascii="Times New Roman" w:hAnsi="Times New Roman" w:cs="Times New Roman"/>
          <w:bCs/>
          <w:szCs w:val="21"/>
        </w:rPr>
        <w:t>)</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lang w:val="pt-BR"/>
        </w:rPr>
      </w:pPr>
      <w:r>
        <w:rPr>
          <w:rFonts w:ascii="Times New Roman" w:hAnsi="Times New Roman" w:cs="Times New Roman"/>
          <w:b/>
          <w:szCs w:val="21"/>
        </w:rPr>
        <w:t>【例3】</w:t>
      </w:r>
      <w:r>
        <w:rPr>
          <w:rFonts w:ascii="Times New Roman" w:hAnsi="Times New Roman" w:cs="Times New Roman"/>
          <w:bCs/>
          <w:szCs w:val="21"/>
        </w:rPr>
        <w:t>下列说法正确的是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w:t>
      </w:r>
    </w:p>
    <w:p>
      <w:pPr>
        <w:spacing w:line="400" w:lineRule="atLeast"/>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A．因为SO</w:t>
      </w:r>
      <w:r>
        <w:rPr>
          <w:rFonts w:ascii="Times New Roman" w:hAnsi="Times New Roman" w:cs="Times New Roman"/>
          <w:bCs/>
          <w:szCs w:val="21"/>
          <w:vertAlign w:val="subscript"/>
        </w:rPr>
        <w:t>2</w:t>
      </w:r>
      <w:r>
        <w:rPr>
          <w:rFonts w:ascii="Times New Roman" w:hAnsi="Times New Roman" w:cs="Times New Roman"/>
          <w:bCs/>
          <w:szCs w:val="21"/>
        </w:rPr>
        <w:t>具有漂白性，所以它能使品红溶液、溴水、酸性高锰酸钾溶液、石蕊试液褪色</w:t>
      </w:r>
    </w:p>
    <w:p>
      <w:pPr>
        <w:spacing w:line="400" w:lineRule="atLeast"/>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B．能使品红溶液褪色的不一定是SO</w:t>
      </w:r>
      <w:r>
        <w:rPr>
          <w:rFonts w:ascii="Times New Roman" w:hAnsi="Times New Roman" w:cs="Times New Roman"/>
          <w:bCs/>
          <w:szCs w:val="21"/>
          <w:vertAlign w:val="subscript"/>
        </w:rPr>
        <w:t>2</w:t>
      </w:r>
    </w:p>
    <w:p>
      <w:pPr>
        <w:spacing w:line="400" w:lineRule="atLeast"/>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C．SO</w:t>
      </w:r>
      <w:r>
        <w:rPr>
          <w:rFonts w:ascii="Times New Roman" w:hAnsi="Times New Roman" w:cs="Times New Roman"/>
          <w:bCs/>
          <w:szCs w:val="21"/>
          <w:vertAlign w:val="subscript"/>
        </w:rPr>
        <w:t>2</w:t>
      </w:r>
      <w:r>
        <w:rPr>
          <w:rFonts w:ascii="Times New Roman" w:hAnsi="Times New Roman" w:cs="Times New Roman"/>
          <w:bCs/>
          <w:szCs w:val="21"/>
        </w:rPr>
        <w:t>、漂白粉、活性炭都能使红墨水褪色，其原理相同</w:t>
      </w:r>
    </w:p>
    <w:p>
      <w:pPr>
        <w:spacing w:line="400" w:lineRule="atLeast"/>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D．SO</w:t>
      </w:r>
      <w:r>
        <w:rPr>
          <w:rFonts w:ascii="Times New Roman" w:hAnsi="Times New Roman" w:cs="Times New Roman"/>
          <w:bCs/>
          <w:szCs w:val="21"/>
          <w:vertAlign w:val="subscript"/>
        </w:rPr>
        <w:t>2</w:t>
      </w:r>
      <w:r>
        <w:rPr>
          <w:rFonts w:ascii="Times New Roman" w:hAnsi="Times New Roman" w:cs="Times New Roman"/>
          <w:bCs/>
          <w:szCs w:val="21"/>
        </w:rPr>
        <w:t>和Cl</w:t>
      </w:r>
      <w:r>
        <w:rPr>
          <w:rFonts w:ascii="Times New Roman" w:hAnsi="Times New Roman" w:cs="Times New Roman"/>
          <w:bCs/>
          <w:szCs w:val="21"/>
          <w:vertAlign w:val="subscript"/>
        </w:rPr>
        <w:t>2</w:t>
      </w:r>
      <w:r>
        <w:rPr>
          <w:rFonts w:ascii="Times New Roman" w:hAnsi="Times New Roman" w:cs="Times New Roman"/>
          <w:bCs/>
          <w:szCs w:val="21"/>
        </w:rPr>
        <w:t>等物质的量混合后通入装有湿润的有色布条的集气瓶中，漂白效果更好</w:t>
      </w:r>
    </w:p>
    <w:p>
      <w:pPr>
        <w:spacing w:line="400" w:lineRule="atLeast"/>
        <w:rPr>
          <w:rFonts w:ascii="Times New Roman" w:hAnsi="Times New Roman" w:cs="Times New Roman"/>
          <w:bCs/>
          <w:szCs w:val="21"/>
        </w:rPr>
      </w:pPr>
      <w:r>
        <w:rPr>
          <w:rFonts w:hint="eastAsia" w:ascii="Times New Roman" w:hAnsi="Times New Roman" w:cs="Times New Roman"/>
          <w:bCs/>
          <w:szCs w:val="21"/>
        </w:rPr>
        <w:t>变式1：</w:t>
      </w:r>
      <w:r>
        <w:rPr>
          <w:rFonts w:ascii="Times New Roman" w:hAnsi="Times New Roman" w:cs="Times New Roman"/>
          <w:bCs/>
          <w:szCs w:val="21"/>
        </w:rPr>
        <w:t>下列溶液中能够区别SO</w:t>
      </w:r>
      <w:r>
        <w:rPr>
          <w:rFonts w:ascii="Times New Roman" w:hAnsi="Times New Roman" w:cs="Times New Roman"/>
          <w:bCs/>
          <w:szCs w:val="21"/>
          <w:vertAlign w:val="subscript"/>
        </w:rPr>
        <w:t>2</w:t>
      </w:r>
      <w:r>
        <w:rPr>
          <w:rFonts w:ascii="Times New Roman" w:hAnsi="Times New Roman" w:cs="Times New Roman"/>
          <w:bCs/>
          <w:szCs w:val="21"/>
        </w:rPr>
        <w:t>和CO</w:t>
      </w:r>
      <w:r>
        <w:rPr>
          <w:rFonts w:ascii="Times New Roman" w:hAnsi="Times New Roman" w:cs="Times New Roman"/>
          <w:bCs/>
          <w:szCs w:val="21"/>
          <w:vertAlign w:val="subscript"/>
        </w:rPr>
        <w:t>2</w:t>
      </w:r>
      <w:r>
        <w:rPr>
          <w:rFonts w:ascii="Times New Roman" w:hAnsi="Times New Roman" w:cs="Times New Roman"/>
          <w:bCs/>
          <w:szCs w:val="21"/>
        </w:rPr>
        <w:t>气体的是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t>A．澄清石灰水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B．氯化钡溶液</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C．品红溶液</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D．氢氧化钠溶液</w:t>
      </w:r>
    </w:p>
    <w:p>
      <w:pPr>
        <w:spacing w:line="400" w:lineRule="atLeast"/>
        <w:jc w:val="left"/>
        <w:rPr>
          <w:rFonts w:ascii="Times New Roman" w:hAnsi="Times New Roman" w:cs="Times New Roman"/>
          <w:b/>
          <w:bCs/>
          <w:szCs w:val="21"/>
        </w:rPr>
      </w:pPr>
    </w:p>
    <w:p>
      <w:pPr>
        <w:spacing w:line="400" w:lineRule="atLeast"/>
        <w:jc w:val="left"/>
        <w:rPr>
          <w:rFonts w:ascii="Times New Roman" w:hAnsi="Times New Roman" w:cs="Times New Roman"/>
          <w:szCs w:val="21"/>
        </w:rPr>
      </w:pPr>
      <w:r>
        <w:rPr>
          <w:rFonts w:ascii="Times New Roman" w:hAnsi="Times New Roman" w:cs="Times New Roman"/>
          <w:b/>
          <w:bCs/>
          <w:szCs w:val="21"/>
        </w:rPr>
        <w:t>【例4】</w:t>
      </w:r>
      <w:r>
        <w:rPr>
          <w:rFonts w:ascii="Times New Roman" w:hAnsi="Times New Roman" w:cs="Times New Roman"/>
          <w:bCs/>
          <w:szCs w:val="21"/>
        </w:rPr>
        <w:t>（双选）</w:t>
      </w:r>
      <w:r>
        <w:rPr>
          <w:rFonts w:ascii="Times New Roman" w:hAnsi="Times New Roman" w:cs="Times New Roman"/>
          <w:szCs w:val="21"/>
        </w:rPr>
        <w:t>浓H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在下列反应中,既表现氧化性</w:t>
      </w:r>
      <w:r>
        <w:rPr>
          <w:rFonts w:hint="eastAsia" w:ascii="Times New Roman" w:hAnsi="Times New Roman" w:cs="Times New Roman"/>
          <w:szCs w:val="21"/>
        </w:rPr>
        <w:t>，</w:t>
      </w:r>
      <w:r>
        <w:rPr>
          <w:rFonts w:ascii="Times New Roman" w:hAnsi="Times New Roman" w:cs="Times New Roman"/>
          <w:szCs w:val="21"/>
        </w:rPr>
        <w:t>又表现酸性的是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A．Cu + 2H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 → CuSO</w:t>
      </w:r>
      <w:r>
        <w:rPr>
          <w:rFonts w:ascii="Times New Roman" w:hAnsi="Times New Roman" w:cs="Times New Roman"/>
          <w:szCs w:val="21"/>
          <w:vertAlign w:val="subscript"/>
        </w:rPr>
        <w:t>4</w:t>
      </w:r>
      <w:r>
        <w:rPr>
          <w:rFonts w:ascii="Times New Roman" w:hAnsi="Times New Roman" w:cs="Times New Roman"/>
          <w:szCs w:val="21"/>
        </w:rPr>
        <w:t xml:space="preserve"> + SO</w:t>
      </w:r>
      <w:r>
        <w:rPr>
          <w:rFonts w:ascii="Times New Roman" w:hAnsi="Times New Roman" w:cs="Times New Roman"/>
          <w:szCs w:val="21"/>
          <w:vertAlign w:val="subscript"/>
        </w:rPr>
        <w:t>2</w:t>
      </w:r>
      <w:r>
        <w:rPr>
          <w:rFonts w:ascii="Times New Roman" w:hAnsi="Times New Roman" w:cs="Times New Roman"/>
          <w:szCs w:val="21"/>
        </w:rPr>
        <w:t>↑+ 2H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B．C + 2H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 → CO</w:t>
      </w:r>
      <w:r>
        <w:rPr>
          <w:rFonts w:ascii="Times New Roman" w:hAnsi="Times New Roman" w:cs="Times New Roman"/>
          <w:szCs w:val="21"/>
          <w:vertAlign w:val="subscript"/>
        </w:rPr>
        <w:t>2</w:t>
      </w:r>
      <w:r>
        <w:rPr>
          <w:rFonts w:ascii="Times New Roman" w:hAnsi="Times New Roman" w:cs="Times New Roman"/>
          <w:szCs w:val="21"/>
        </w:rPr>
        <w:t xml:space="preserve"> + 2SO</w:t>
      </w:r>
      <w:r>
        <w:rPr>
          <w:rFonts w:ascii="Times New Roman" w:hAnsi="Times New Roman" w:cs="Times New Roman"/>
          <w:szCs w:val="21"/>
          <w:vertAlign w:val="subscript"/>
        </w:rPr>
        <w:t>2</w: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 xml:space="preserve">O </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C．2FeO + 4H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 → Fe</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 xml:space="preserve">3 </w:t>
      </w:r>
      <w:r>
        <w:rPr>
          <w:rFonts w:ascii="Times New Roman" w:hAnsi="Times New Roman" w:cs="Times New Roman"/>
          <w:szCs w:val="21"/>
        </w:rPr>
        <w:t>+ SO</w:t>
      </w:r>
      <w:r>
        <w:rPr>
          <w:rFonts w:ascii="Times New Roman" w:hAnsi="Times New Roman" w:cs="Times New Roman"/>
          <w:szCs w:val="21"/>
          <w:vertAlign w:val="subscript"/>
        </w:rPr>
        <w:t>2</w:t>
      </w:r>
      <w:r>
        <w:rPr>
          <w:rFonts w:ascii="Times New Roman" w:hAnsi="Times New Roman" w:cs="Times New Roman"/>
          <w:szCs w:val="21"/>
        </w:rPr>
        <w:t>↑ + 4H</w:t>
      </w:r>
      <w:r>
        <w:rPr>
          <w:rFonts w:ascii="Times New Roman" w:hAnsi="Times New Roman" w:cs="Times New Roman"/>
          <w:szCs w:val="21"/>
          <w:vertAlign w:val="subscript"/>
        </w:rPr>
        <w:t>2</w:t>
      </w:r>
      <w:r>
        <w:rPr>
          <w:rFonts w:ascii="Times New Roman" w:hAnsi="Times New Roman" w:cs="Times New Roman"/>
          <w:szCs w:val="21"/>
        </w:rPr>
        <w:t xml:space="preserve">O  </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D．Fe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(浓) → Fe</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O</w:t>
      </w:r>
    </w:p>
    <w:p>
      <w:pPr>
        <w:pStyle w:val="24"/>
        <w:spacing w:line="400" w:lineRule="atLeast"/>
        <w:rPr>
          <w:rFonts w:eastAsiaTheme="minorEastAsia"/>
          <w:b/>
          <w:bCs/>
          <w:szCs w:val="21"/>
        </w:rPr>
      </w:pPr>
    </w:p>
    <w:p>
      <w:pPr>
        <w:pStyle w:val="24"/>
        <w:spacing w:line="400" w:lineRule="atLeast"/>
        <w:rPr>
          <w:rFonts w:eastAsiaTheme="minorEastAsia"/>
          <w:szCs w:val="21"/>
        </w:rPr>
      </w:pPr>
      <w:r>
        <w:rPr>
          <w:rFonts w:eastAsiaTheme="minorEastAsia"/>
          <w:b/>
          <w:bCs/>
          <w:szCs w:val="21"/>
        </w:rPr>
        <w:t>【例5】</w:t>
      </w:r>
      <w:r>
        <w:rPr>
          <w:rFonts w:eastAsiaTheme="minorEastAsia"/>
          <w:szCs w:val="21"/>
        </w:rPr>
        <w:t>下列能够确定溶液中一定含有SO</w:t>
      </w:r>
      <w:r>
        <w:rPr>
          <w:rFonts w:eastAsiaTheme="minorEastAsia"/>
          <w:szCs w:val="21"/>
          <w:vertAlign w:val="subscript"/>
        </w:rPr>
        <w:t>4</w:t>
      </w:r>
      <w:r>
        <w:rPr>
          <w:rFonts w:eastAsiaTheme="minorEastAsia"/>
          <w:szCs w:val="21"/>
          <w:vertAlign w:val="superscript"/>
        </w:rPr>
        <w:t>2﹣</w:t>
      </w:r>
      <w:r>
        <w:rPr>
          <w:rFonts w:eastAsiaTheme="minorEastAsia"/>
          <w:szCs w:val="21"/>
        </w:rPr>
        <w:t>的事实是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firstLine="420"/>
        <w:rPr>
          <w:rFonts w:eastAsiaTheme="minorEastAsia"/>
          <w:szCs w:val="21"/>
        </w:rPr>
      </w:pPr>
      <w:r>
        <w:rPr>
          <w:rFonts w:eastAsiaTheme="minorEastAsia"/>
          <w:szCs w:val="21"/>
        </w:rPr>
        <w:t>A．取少量试液，加入用盐酸酸化的氯化钡溶液，有白色沉淀生成</w:t>
      </w:r>
    </w:p>
    <w:p>
      <w:pPr>
        <w:pStyle w:val="24"/>
        <w:spacing w:line="400" w:lineRule="atLeast"/>
        <w:ind w:firstLine="420"/>
        <w:rPr>
          <w:rFonts w:eastAsiaTheme="minorEastAsia"/>
          <w:szCs w:val="21"/>
        </w:rPr>
      </w:pPr>
      <w:r>
        <w:rPr>
          <w:rFonts w:eastAsiaTheme="minorEastAsia"/>
          <w:szCs w:val="21"/>
        </w:rPr>
        <w:t>B．取少量试液，加入氯化钡溶液，有白色沉淀生成，再加稀硝酸沉淀不消失</w:t>
      </w:r>
    </w:p>
    <w:p>
      <w:pPr>
        <w:pStyle w:val="24"/>
        <w:spacing w:line="400" w:lineRule="atLeast"/>
        <w:ind w:firstLine="420"/>
        <w:rPr>
          <w:rFonts w:eastAsiaTheme="minorEastAsia"/>
          <w:szCs w:val="21"/>
        </w:rPr>
      </w:pPr>
      <w:r>
        <w:rPr>
          <w:rFonts w:eastAsiaTheme="minorEastAsia"/>
          <w:szCs w:val="21"/>
        </w:rPr>
        <w:t>C．取少量试液，加入硝酸钡溶液，有白色沉淀生成</w:t>
      </w:r>
    </w:p>
    <w:p>
      <w:pPr>
        <w:pStyle w:val="24"/>
        <w:spacing w:line="400" w:lineRule="atLeast"/>
        <w:ind w:firstLine="420"/>
        <w:rPr>
          <w:rFonts w:eastAsiaTheme="minorEastAsia"/>
          <w:szCs w:val="21"/>
        </w:rPr>
      </w:pPr>
      <w:r>
        <w:rPr>
          <w:rFonts w:eastAsiaTheme="minorEastAsia"/>
          <w:szCs w:val="21"/>
        </w:rPr>
        <w:t>D．取少量试液，加入盐酸无现象，再加氯化钡溶液，有白色沉淀生成</w:t>
      </w:r>
    </w:p>
    <w:p>
      <w:pPr>
        <w:spacing w:line="400" w:lineRule="atLeast"/>
        <w:rPr>
          <w:rFonts w:hint="eastAsia" w:ascii="Times New Roman" w:hAnsi="Times New Roman" w:cs="Times New Roman"/>
          <w:bCs/>
          <w:szCs w:val="21"/>
        </w:rPr>
      </w:pPr>
    </w:p>
    <w:p>
      <w:pPr>
        <w:spacing w:line="400" w:lineRule="atLeast"/>
        <w:rPr>
          <w:rFonts w:ascii="Times New Roman" w:hAnsi="Times New Roman" w:cs="Times New Roman"/>
          <w:szCs w:val="21"/>
        </w:rPr>
      </w:pPr>
      <w:r>
        <w:rPr>
          <w:rFonts w:hint="eastAsia" w:ascii="Times New Roman" w:hAnsi="Times New Roman" w:cs="Times New Roman"/>
          <w:bCs/>
          <w:szCs w:val="21"/>
        </w:rPr>
        <w:t>变式1：</w:t>
      </w:r>
      <w:r>
        <w:rPr>
          <w:rFonts w:ascii="Times New Roman" w:hAnsi="Times New Roman" w:cs="Times New Roman"/>
          <w:szCs w:val="21"/>
        </w:rPr>
        <w:t>为检验暴露在空气中的Na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rPr>
        <w:t>是否变质，应使用的试剂是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A．盐酸和品红溶液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B．BaCl</w:t>
      </w:r>
      <w:r>
        <w:rPr>
          <w:rFonts w:ascii="Times New Roman" w:hAnsi="Times New Roman" w:cs="Times New Roman"/>
          <w:szCs w:val="21"/>
          <w:vertAlign w:val="subscript"/>
        </w:rPr>
        <w:t>2</w:t>
      </w:r>
      <w:r>
        <w:rPr>
          <w:rFonts w:ascii="Times New Roman" w:hAnsi="Times New Roman" w:cs="Times New Roman"/>
          <w:szCs w:val="21"/>
        </w:rPr>
        <w:t>溶液和稀盐酸</w:t>
      </w:r>
    </w:p>
    <w:p>
      <w:pPr>
        <w:spacing w:line="400" w:lineRule="atLeast"/>
        <w:ind w:firstLine="420"/>
        <w:rPr>
          <w:rFonts w:ascii="Times New Roman" w:hAnsi="Times New Roman" w:cs="Times New Roman"/>
          <w:szCs w:val="21"/>
        </w:rPr>
      </w:pPr>
      <w:r>
        <w:rPr>
          <w:rFonts w:ascii="Times New Roman" w:hAnsi="Times New Roman" w:cs="Times New Roman"/>
          <w:szCs w:val="21"/>
        </w:rPr>
        <w:t>C．BaCl</w:t>
      </w:r>
      <w:r>
        <w:rPr>
          <w:rFonts w:ascii="Times New Roman" w:hAnsi="Times New Roman" w:cs="Times New Roman"/>
          <w:szCs w:val="21"/>
          <w:vertAlign w:val="subscript"/>
        </w:rPr>
        <w:t>2</w:t>
      </w:r>
      <w:r>
        <w:rPr>
          <w:rFonts w:ascii="Times New Roman" w:hAnsi="Times New Roman" w:cs="Times New Roman"/>
          <w:szCs w:val="21"/>
        </w:rPr>
        <w:t>溶液和稀硫酸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D．Ba</w:t>
      </w:r>
      <w:r>
        <w:rPr>
          <w:rFonts w:hint="eastAsia" w:ascii="Times New Roman" w:hAnsi="Times New Roman" w:cs="Times New Roman"/>
          <w:szCs w:val="21"/>
        </w:rPr>
        <w:t>(</w:t>
      </w:r>
      <w:r>
        <w:rPr>
          <w:rFonts w:ascii="Times New Roman" w:hAnsi="Times New Roman" w:cs="Times New Roman"/>
          <w:szCs w:val="21"/>
        </w:rPr>
        <w:t>OH</w:t>
      </w:r>
      <w:r>
        <w:rPr>
          <w:rFonts w:hint="eastAsia"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溶液和稀盐酸</w:t>
      </w:r>
    </w:p>
    <w:p>
      <w:pPr>
        <w:spacing w:line="400" w:lineRule="atLeast"/>
      </w:pPr>
    </w:p>
    <w:p>
      <w:pPr>
        <w:spacing w:line="400" w:lineRule="atLeast"/>
        <w:rPr>
          <w:rFonts w:ascii="Times New Roman" w:hAnsi="Times New Roman" w:cs="Times New Roman"/>
          <w:b/>
          <w:sz w:val="24"/>
          <w:szCs w:val="24"/>
          <w:lang w:val="pt-BR"/>
        </w:rPr>
      </w:pPr>
      <w:r>
        <w:rPr>
          <w:rFonts w:ascii="Times New Roman" w:hAnsi="Times New Roman" w:cs="Times New Roman"/>
          <w:b/>
          <w:sz w:val="24"/>
          <w:szCs w:val="24"/>
        </w:rPr>
        <w:t>知识点</w:t>
      </w:r>
      <w:r>
        <w:rPr>
          <w:rFonts w:hint="eastAsia" w:ascii="Times New Roman" w:hAnsi="Times New Roman" w:cs="Times New Roman"/>
          <w:b/>
          <w:sz w:val="24"/>
          <w:szCs w:val="24"/>
          <w:lang w:val="pt-BR"/>
        </w:rPr>
        <w:t>2</w:t>
      </w:r>
      <w:r>
        <w:rPr>
          <w:rFonts w:ascii="Times New Roman" w:hAnsi="Times New Roman" w:cs="Times New Roman"/>
          <w:b/>
          <w:sz w:val="24"/>
          <w:szCs w:val="24"/>
          <w:lang w:val="pt-BR"/>
        </w:rPr>
        <w:t>：</w:t>
      </w:r>
      <w:r>
        <w:rPr>
          <w:rFonts w:hint="eastAsia" w:ascii="Times New Roman" w:hAnsi="Times New Roman" w:cs="Times New Roman"/>
          <w:b/>
          <w:sz w:val="24"/>
          <w:szCs w:val="24"/>
        </w:rPr>
        <w:t>氮及其化合物</w:t>
      </w:r>
    </w:p>
    <w:p>
      <w:pPr>
        <w:spacing w:line="400" w:lineRule="atLeast"/>
        <w:ind w:left="-2" w:leftChars="-1"/>
        <w:rPr>
          <w:rFonts w:ascii="Times New Roman" w:hAnsi="Times New Roman" w:cs="Times New Roman"/>
          <w:szCs w:val="21"/>
          <w:lang w:val="pt-BR"/>
        </w:rPr>
      </w:pPr>
      <w:r>
        <w:rPr>
          <w:rFonts w:ascii="Times New Roman" w:hAnsi="Times New Roman" w:cs="Times New Roman"/>
          <w:b/>
          <w:szCs w:val="21"/>
        </w:rPr>
        <w:t>【例</w:t>
      </w:r>
      <w:r>
        <w:rPr>
          <w:rFonts w:ascii="Times New Roman" w:hAnsi="Times New Roman" w:cs="Times New Roman"/>
          <w:b/>
          <w:szCs w:val="21"/>
          <w:lang w:val="pt-BR"/>
        </w:rPr>
        <w:t>1</w:t>
      </w:r>
      <w:r>
        <w:rPr>
          <w:rFonts w:ascii="Times New Roman" w:hAnsi="Times New Roman" w:cs="Times New Roman"/>
          <w:b/>
          <w:szCs w:val="21"/>
        </w:rPr>
        <w:t>】</w:t>
      </w:r>
      <w:r>
        <w:rPr>
          <w:rFonts w:ascii="Times New Roman" w:hAnsi="Times New Roman" w:cs="Times New Roman"/>
          <w:szCs w:val="21"/>
        </w:rPr>
        <w:t>下列属于固氮的是</w:t>
      </w:r>
      <w:r>
        <w:rPr>
          <w:rFonts w:ascii="Times New Roman" w:hAnsi="Times New Roman" w:cs="Times New Roman"/>
          <w:kern w:val="0"/>
          <w:szCs w:val="21"/>
          <w:lang w:val="pt-BR"/>
        </w:rPr>
        <w:tab/>
      </w:r>
      <w:r>
        <w:rPr>
          <w:rFonts w:ascii="Times New Roman" w:hAnsi="Times New Roman" w:cs="Times New Roman"/>
          <w:kern w:val="0"/>
          <w:szCs w:val="21"/>
          <w:lang w:val="pt-BR"/>
        </w:rPr>
        <w:t>（</w:t>
      </w:r>
      <w:r>
        <w:rPr>
          <w:rFonts w:ascii="Times New Roman" w:hAnsi="Times New Roman" w:cs="Times New Roman"/>
          <w:kern w:val="0"/>
          <w:szCs w:val="21"/>
          <w:lang w:val="pt-BR"/>
        </w:rPr>
        <w:tab/>
      </w:r>
      <w:r>
        <w:rPr>
          <w:rFonts w:ascii="Times New Roman" w:hAnsi="Times New Roman" w:cs="Times New Roman"/>
          <w:kern w:val="0"/>
          <w:szCs w:val="21"/>
          <w:lang w:val="pt-BR"/>
        </w:rPr>
        <w:tab/>
      </w:r>
      <w:r>
        <w:rPr>
          <w:rFonts w:ascii="Times New Roman" w:hAnsi="Times New Roman" w:cs="Times New Roman"/>
          <w:kern w:val="0"/>
          <w:szCs w:val="21"/>
          <w:lang w:val="pt-BR"/>
        </w:rPr>
        <w:t>）</w:t>
      </w:r>
      <w:r>
        <w:rPr>
          <w:rFonts w:ascii="Times New Roman" w:hAnsi="Times New Roman" w:cs="Times New Roman"/>
          <w:szCs w:val="21"/>
          <w:lang w:val="pt-BR"/>
        </w:rPr>
        <w:t xml:space="preserve"> </w:t>
      </w:r>
    </w:p>
    <w:p>
      <w:pPr>
        <w:spacing w:line="400" w:lineRule="atLeast"/>
        <w:ind w:left="-4" w:leftChars="-2" w:firstLine="424"/>
        <w:rPr>
          <w:rFonts w:ascii="Times New Roman" w:hAnsi="Times New Roman" w:cs="Times New Roman"/>
          <w:szCs w:val="21"/>
        </w:rPr>
      </w:pPr>
      <w:r>
        <w:rPr>
          <w:rFonts w:ascii="Times New Roman" w:hAnsi="Times New Roman" w:cs="Times New Roman"/>
          <w:szCs w:val="21"/>
        </w:rPr>
        <w:t>A．植物从土壤中吸收含氮养料</w:t>
      </w:r>
    </w:p>
    <w:p>
      <w:pPr>
        <w:spacing w:line="400" w:lineRule="atLeast"/>
        <w:ind w:left="-4" w:leftChars="-2" w:firstLine="424"/>
        <w:rPr>
          <w:rFonts w:ascii="Times New Roman" w:hAnsi="Times New Roman" w:cs="Times New Roman"/>
          <w:szCs w:val="21"/>
        </w:rPr>
      </w:pPr>
      <w:r>
        <w:rPr>
          <w:rFonts w:ascii="Times New Roman" w:hAnsi="Times New Roman" w:cs="Times New Roman"/>
          <w:szCs w:val="21"/>
        </w:rPr>
        <w:t>B．豆科作物把含氮化合物转变为蛋白质</w:t>
      </w:r>
    </w:p>
    <w:p>
      <w:pPr>
        <w:spacing w:line="400" w:lineRule="atLeast"/>
        <w:ind w:left="2" w:leftChars="1" w:firstLine="418"/>
        <w:rPr>
          <w:rFonts w:ascii="Times New Roman" w:hAnsi="Times New Roman" w:cs="Times New Roman"/>
          <w:szCs w:val="21"/>
        </w:rPr>
      </w:pPr>
      <w:r>
        <w:rPr>
          <w:rFonts w:ascii="Times New Roman" w:hAnsi="Times New Roman" w:cs="Times New Roman"/>
          <w:szCs w:val="21"/>
        </w:rPr>
        <w:t>C．将氨转化为硝酸，再转化为其它含氮的化合物</w:t>
      </w:r>
    </w:p>
    <w:p>
      <w:pPr>
        <w:spacing w:line="400" w:lineRule="atLeast"/>
        <w:ind w:left="2" w:leftChars="1" w:firstLine="418"/>
        <w:rPr>
          <w:rFonts w:ascii="Times New Roman" w:hAnsi="Times New Roman" w:cs="Times New Roman"/>
          <w:szCs w:val="21"/>
        </w:rPr>
      </w:pPr>
      <w:r>
        <w:rPr>
          <w:rFonts w:ascii="Times New Roman" w:hAnsi="Times New Roman" w:cs="Times New Roman"/>
          <w:szCs w:val="21"/>
        </w:rPr>
        <w:t>D．将空气中的氮气转化为含氮化合物</w:t>
      </w:r>
    </w:p>
    <w:p>
      <w:pPr>
        <w:spacing w:line="400" w:lineRule="atLeast"/>
        <w:ind w:left="2" w:leftChars="1"/>
        <w:jc w:val="left"/>
        <w:rPr>
          <w:rFonts w:ascii="Times New Roman" w:hAnsi="Times New Roman" w:cs="Times New Roman"/>
          <w:color w:val="FF0000"/>
          <w:szCs w:val="21"/>
        </w:rPr>
      </w:pPr>
      <w:r>
        <w:rPr>
          <w:rFonts w:ascii="Times New Roman" w:hAnsi="Times New Roman" w:cs="Times New Roman"/>
          <w:color w:val="FF0000"/>
          <w:szCs w:val="21"/>
        </w:rPr>
        <w:tab/>
      </w:r>
    </w:p>
    <w:p>
      <w:pPr>
        <w:spacing w:line="400" w:lineRule="atLeast"/>
        <w:ind w:left="424" w:leftChars="1" w:hanging="422" w:hangingChars="201"/>
        <w:rPr>
          <w:rFonts w:ascii="Times New Roman" w:hAnsi="Times New Roman" w:cs="Times New Roman"/>
          <w:szCs w:val="21"/>
        </w:rPr>
      </w:pPr>
      <w:r>
        <w:rPr>
          <w:rFonts w:hint="eastAsia" w:ascii="Times New Roman" w:hAnsi="Times New Roman" w:cs="Times New Roman"/>
          <w:szCs w:val="21"/>
        </w:rPr>
        <w:t>变式1：关于</w:t>
      </w:r>
      <w:r>
        <w:rPr>
          <w:rFonts w:ascii="Times New Roman" w:hAnsi="Times New Roman" w:cs="Times New Roman"/>
          <w:szCs w:val="21"/>
        </w:rPr>
        <w:t>氮气性质</w:t>
      </w:r>
      <w:r>
        <w:rPr>
          <w:rFonts w:hint="eastAsia" w:ascii="Times New Roman" w:hAnsi="Times New Roman" w:cs="Times New Roman"/>
          <w:szCs w:val="21"/>
        </w:rPr>
        <w:t>的</w:t>
      </w:r>
      <w:r>
        <w:rPr>
          <w:rFonts w:ascii="Times New Roman" w:hAnsi="Times New Roman" w:cs="Times New Roman"/>
          <w:szCs w:val="21"/>
        </w:rPr>
        <w:t>叙述中，正确的是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2" w:leftChars="201" w:firstLine="2"/>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氮分子</w:t>
      </w:r>
      <w:r>
        <w:rPr>
          <w:rFonts w:ascii="Times New Roman" w:hAnsi="Times New Roman" w:cs="Times New Roman"/>
          <w:szCs w:val="21"/>
        </w:rPr>
        <w:t>键能大于氧分子键能，所以</w:t>
      </w:r>
      <w:r>
        <w:rPr>
          <w:rFonts w:hint="eastAsia" w:ascii="Times New Roman" w:hAnsi="Times New Roman" w:cs="Times New Roman"/>
          <w:szCs w:val="21"/>
        </w:rPr>
        <w:t>N</w:t>
      </w:r>
      <w:r>
        <w:rPr>
          <w:rFonts w:hint="eastAsia" w:ascii="Times New Roman" w:hAnsi="Times New Roman" w:cs="Times New Roman"/>
          <w:szCs w:val="21"/>
          <w:vertAlign w:val="subscript"/>
        </w:rPr>
        <w:t>2</w:t>
      </w:r>
      <w:r>
        <w:rPr>
          <w:rFonts w:hint="eastAsia" w:ascii="Times New Roman" w:hAnsi="Times New Roman" w:cs="Times New Roman"/>
          <w:szCs w:val="21"/>
        </w:rPr>
        <w:t>的</w:t>
      </w:r>
      <w:r>
        <w:rPr>
          <w:rFonts w:ascii="Times New Roman" w:hAnsi="Times New Roman" w:cs="Times New Roman"/>
          <w:szCs w:val="21"/>
        </w:rPr>
        <w:t>熔沸点大于</w:t>
      </w:r>
      <w:r>
        <w:rPr>
          <w:rFonts w:hint="eastAsia" w:ascii="Times New Roman" w:hAnsi="Times New Roman" w:cs="Times New Roman"/>
          <w:szCs w:val="21"/>
        </w:rPr>
        <w:t>O</w:t>
      </w:r>
      <w:r>
        <w:rPr>
          <w:rFonts w:hint="eastAsia" w:ascii="Times New Roman" w:hAnsi="Times New Roman" w:cs="Times New Roman"/>
          <w:szCs w:val="21"/>
          <w:vertAlign w:val="subscript"/>
        </w:rPr>
        <w:t>2</w:t>
      </w:r>
    </w:p>
    <w:p>
      <w:pPr>
        <w:spacing w:line="400" w:lineRule="atLeast"/>
        <w:ind w:left="422" w:leftChars="201" w:firstLine="2"/>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M</w:t>
      </w:r>
      <w:r>
        <w:rPr>
          <w:rFonts w:ascii="Times New Roman" w:hAnsi="Times New Roman" w:cs="Times New Roman"/>
          <w:szCs w:val="21"/>
        </w:rPr>
        <w:t>g在空气中燃烧的主要产物是氮化镁，因为空气中氮气的体积分数大</w:t>
      </w:r>
    </w:p>
    <w:p>
      <w:pPr>
        <w:spacing w:line="400" w:lineRule="atLeast"/>
        <w:ind w:left="422" w:leftChars="201" w:firstLine="2"/>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通常情况下</w:t>
      </w:r>
      <w:r>
        <w:rPr>
          <w:rFonts w:ascii="Times New Roman" w:hAnsi="Times New Roman" w:cs="Times New Roman"/>
          <w:szCs w:val="21"/>
        </w:rPr>
        <w:t>，氮气不活泼，但是氮元素非金属性很强</w:t>
      </w:r>
    </w:p>
    <w:p>
      <w:pPr>
        <w:spacing w:line="400" w:lineRule="atLeast"/>
        <w:ind w:left="422" w:leftChars="201" w:firstLine="2"/>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因为</w:t>
      </w:r>
      <w:r>
        <w:rPr>
          <w:rFonts w:ascii="Times New Roman" w:hAnsi="Times New Roman" w:cs="Times New Roman"/>
          <w:szCs w:val="21"/>
        </w:rPr>
        <w:t>氮元素非金属性很强，所以氮气与</w:t>
      </w:r>
      <w:r>
        <w:rPr>
          <w:rFonts w:hint="eastAsia" w:ascii="Times New Roman" w:hAnsi="Times New Roman" w:cs="Times New Roman"/>
          <w:szCs w:val="21"/>
        </w:rPr>
        <w:t>所有</w:t>
      </w:r>
      <w:r>
        <w:rPr>
          <w:rFonts w:ascii="Times New Roman" w:hAnsi="Times New Roman" w:cs="Times New Roman"/>
          <w:szCs w:val="21"/>
        </w:rPr>
        <w:t>单质反应时都</w:t>
      </w:r>
      <w:r>
        <w:rPr>
          <w:rFonts w:hint="eastAsia" w:ascii="Times New Roman" w:hAnsi="Times New Roman" w:cs="Times New Roman"/>
          <w:szCs w:val="21"/>
        </w:rPr>
        <w:t>做</w:t>
      </w:r>
      <w:r>
        <w:rPr>
          <w:rFonts w:ascii="Times New Roman" w:hAnsi="Times New Roman" w:cs="Times New Roman"/>
          <w:szCs w:val="21"/>
        </w:rPr>
        <w:t>氧化剂</w:t>
      </w:r>
    </w:p>
    <w:p>
      <w:pPr>
        <w:spacing w:line="400" w:lineRule="atLeast"/>
        <w:ind w:left="-2" w:leftChars="-1"/>
        <w:rPr>
          <w:rFonts w:ascii="Times New Roman" w:hAnsi="Times New Roman" w:cs="Times New Roman"/>
          <w:b/>
          <w:szCs w:val="21"/>
        </w:rPr>
      </w:pPr>
    </w:p>
    <w:p>
      <w:pPr>
        <w:spacing w:line="400" w:lineRule="atLeast"/>
        <w:ind w:left="-2" w:leftChars="-1"/>
        <w:rPr>
          <w:rFonts w:ascii="Times New Roman" w:hAnsi="Times New Roman" w:cs="Times New Roman"/>
          <w:szCs w:val="21"/>
        </w:rPr>
      </w:pPr>
      <w:r>
        <w:rPr>
          <w:rFonts w:ascii="Times New Roman" w:hAnsi="Times New Roman" w:cs="Times New Roman"/>
          <w:b/>
          <w:szCs w:val="21"/>
        </w:rPr>
        <w:t>【例2】</w:t>
      </w:r>
      <w:r>
        <w:rPr>
          <w:rFonts w:ascii="Times New Roman" w:hAnsi="Times New Roman" w:cs="Times New Roman"/>
          <w:szCs w:val="21"/>
        </w:rPr>
        <w:t>氨是一种重要的致冷剂，这是因为</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spacing w:line="400" w:lineRule="atLeast"/>
        <w:ind w:left="424" w:leftChars="1" w:hanging="422" w:hangingChars="201"/>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A．它在常温下是一种气体</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B．氨极易溶于水</w:t>
      </w:r>
    </w:p>
    <w:p>
      <w:pPr>
        <w:spacing w:line="400" w:lineRule="atLeast"/>
        <w:ind w:left="-4" w:leftChars="-2" w:firstLine="2"/>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C．液氨气化时吸收大量的热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D．氮的化合价为-3价</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变式1：为了更简便地制取干燥的NH</w:t>
      </w:r>
      <w:r>
        <w:rPr>
          <w:rFonts w:ascii="Times New Roman" w:hAnsi="Times New Roman" w:eastAsiaTheme="minorEastAsia"/>
          <w:vertAlign w:val="subscript"/>
        </w:rPr>
        <w:t>3</w:t>
      </w:r>
      <w:r>
        <w:rPr>
          <w:rFonts w:ascii="Times New Roman" w:hAnsi="Times New Roman" w:eastAsiaTheme="minorEastAsia"/>
        </w:rPr>
        <w:t>，下列方法中适合的是</w:t>
      </w:r>
      <w:r>
        <w:rPr>
          <w:rFonts w:ascii="Times New Roman" w:hAnsi="Times New Roman" w:eastAsiaTheme="minorEastAsia"/>
          <w:kern w:val="0"/>
        </w:rPr>
        <w:tab/>
      </w:r>
      <w:r>
        <w:rPr>
          <w:rFonts w:ascii="Times New Roman" w:hAnsi="Times New Roman" w:eastAsiaTheme="minorEastAsia"/>
          <w:kern w:val="0"/>
        </w:rPr>
        <w:t>（</w:t>
      </w:r>
      <w:r>
        <w:rPr>
          <w:rFonts w:ascii="Times New Roman" w:hAnsi="Times New Roman" w:eastAsiaTheme="minorEastAsia"/>
          <w:kern w:val="0"/>
        </w:rPr>
        <w:tab/>
      </w:r>
      <w:r>
        <w:rPr>
          <w:rFonts w:ascii="Times New Roman" w:hAnsi="Times New Roman" w:eastAsiaTheme="minorEastAsia"/>
          <w:kern w:val="0"/>
        </w:rPr>
        <w:tab/>
      </w:r>
      <w:r>
        <w:rPr>
          <w:rFonts w:ascii="Times New Roman" w:hAnsi="Times New Roman" w:eastAsiaTheme="minorEastAsia"/>
          <w:kern w:val="0"/>
        </w:rPr>
        <w:t>）</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A．N</w:t>
      </w:r>
      <w:r>
        <w:rPr>
          <w:rFonts w:ascii="Times New Roman" w:hAnsi="Times New Roman" w:eastAsiaTheme="minorEastAsia"/>
          <w:vertAlign w:val="subscript"/>
        </w:rPr>
        <w:t>2</w:t>
      </w:r>
      <w:r>
        <w:rPr>
          <w:rFonts w:ascii="Times New Roman" w:hAnsi="Times New Roman" w:eastAsiaTheme="minorEastAsia"/>
        </w:rPr>
        <w:t>＋3H</w:t>
      </w:r>
      <w:r>
        <w:rPr>
          <w:rFonts w:ascii="Times New Roman" w:hAnsi="Times New Roman" w:eastAsiaTheme="minorEastAsia"/>
          <w:vertAlign w:val="subscript"/>
        </w:rPr>
        <w:t>2</w:t>
      </w:r>
      <w:r>
        <w:rPr>
          <w:rFonts w:ascii="Times New Roman" w:hAnsi="Times New Roman" w:eastAsiaTheme="minorEastAsia"/>
          <w:position w:val="-16"/>
        </w:rPr>
        <w:object>
          <v:shape id="_x0000_i1055" o:spt="75" type="#_x0000_t75" style="height:23.25pt;width:62.25pt;" o:ole="t" filled="f" coordsize="21600,21600">
            <v:path/>
            <v:fill on="f" focussize="0,0"/>
            <v:stroke/>
            <v:imagedata r:id="rId42" o:title=""/>
            <o:lock v:ext="edit" aspectratio="t"/>
            <w10:wrap type="none"/>
            <w10:anchorlock/>
          </v:shape>
          <o:OLEObject Type="Embed" ProgID="Equation.DSMT4" ShapeID="_x0000_i1055" DrawAspect="Content" ObjectID="_1468075739" r:id="rId41">
            <o:LockedField>false</o:LockedField>
          </o:OLEObject>
        </w:object>
      </w:r>
      <w:r>
        <w:rPr>
          <w:rFonts w:ascii="Times New Roman" w:hAnsi="Times New Roman" w:eastAsiaTheme="minorEastAsia"/>
        </w:rPr>
        <w:t>2NH</w:t>
      </w:r>
      <w:r>
        <w:rPr>
          <w:rFonts w:ascii="Times New Roman" w:hAnsi="Times New Roman" w:eastAsiaTheme="minorEastAsia"/>
          <w:vertAlign w:val="subscript"/>
        </w:rPr>
        <w:t>3</w:t>
      </w:r>
      <w:r>
        <w:rPr>
          <w:rFonts w:ascii="Times New Roman" w:hAnsi="Times New Roman" w:eastAsiaTheme="minorEastAsia"/>
        </w:rPr>
        <w:t>，用烧碱进行干燥</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B．加热NH</w:t>
      </w:r>
      <w:r>
        <w:rPr>
          <w:rFonts w:ascii="Times New Roman" w:hAnsi="Times New Roman" w:eastAsiaTheme="minorEastAsia"/>
          <w:vertAlign w:val="subscript"/>
        </w:rPr>
        <w:t>4</w:t>
      </w:r>
      <w:r>
        <w:rPr>
          <w:rFonts w:ascii="Times New Roman" w:hAnsi="Times New Roman" w:eastAsiaTheme="minorEastAsia"/>
        </w:rPr>
        <w:t>HCO</w:t>
      </w:r>
      <w:r>
        <w:rPr>
          <w:rFonts w:ascii="Times New Roman" w:hAnsi="Times New Roman" w:eastAsiaTheme="minorEastAsia"/>
          <w:vertAlign w:val="subscript"/>
        </w:rPr>
        <w:t>3</w:t>
      </w:r>
      <w:r>
        <w:rPr>
          <w:rFonts w:ascii="Times New Roman" w:hAnsi="Times New Roman" w:eastAsiaTheme="minorEastAsia"/>
        </w:rPr>
        <w:t>，气体用浓硫酸干燥</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C．加热浓氨水，气体用碱石灰干燥</w:t>
      </w:r>
    </w:p>
    <w:p>
      <w:pPr>
        <w:pStyle w:val="6"/>
        <w:snapToGrid w:val="0"/>
        <w:spacing w:line="400" w:lineRule="atLeast"/>
        <w:ind w:left="-4" w:leftChars="-2" w:firstLine="2"/>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D．Mg</w:t>
      </w:r>
      <w:r>
        <w:rPr>
          <w:rFonts w:ascii="Times New Roman" w:hAnsi="Times New Roman" w:eastAsiaTheme="minorEastAsia"/>
          <w:vertAlign w:val="subscript"/>
        </w:rPr>
        <w:t>3</w:t>
      </w:r>
      <w:r>
        <w:rPr>
          <w:rFonts w:ascii="Times New Roman" w:hAnsi="Times New Roman" w:eastAsiaTheme="minorEastAsia"/>
        </w:rPr>
        <w:t>N</w:t>
      </w:r>
      <w:r>
        <w:rPr>
          <w:rFonts w:ascii="Times New Roman" w:hAnsi="Times New Roman" w:eastAsiaTheme="minorEastAsia"/>
          <w:vertAlign w:val="subscript"/>
        </w:rPr>
        <w:t>2</w:t>
      </w:r>
      <w:r>
        <w:rPr>
          <w:rFonts w:ascii="Times New Roman" w:hAnsi="Times New Roman" w:eastAsiaTheme="minorEastAsia"/>
        </w:rPr>
        <w:t>＋6H</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spacing w:val="-16"/>
        </w:rPr>
        <w:t>→</w:t>
      </w:r>
      <w:r>
        <w:rPr>
          <w:rFonts w:ascii="Times New Roman" w:hAnsi="Times New Roman" w:eastAsiaTheme="minorEastAsia"/>
        </w:rPr>
        <w:t>3Mg(OH)</w:t>
      </w:r>
      <w:r>
        <w:rPr>
          <w:rFonts w:ascii="Times New Roman" w:hAnsi="Times New Roman" w:eastAsiaTheme="minorEastAsia"/>
          <w:vertAlign w:val="subscript"/>
        </w:rPr>
        <w:t>2</w:t>
      </w:r>
      <w:r>
        <w:rPr>
          <w:rFonts w:ascii="Times New Roman" w:hAnsi="Times New Roman" w:eastAsiaTheme="minorEastAsia"/>
        </w:rPr>
        <w:t>↓＋2NH</w:t>
      </w:r>
      <w:r>
        <w:rPr>
          <w:rFonts w:ascii="Times New Roman" w:hAnsi="Times New Roman" w:eastAsiaTheme="minorEastAsia"/>
          <w:vertAlign w:val="subscript"/>
        </w:rPr>
        <w:t>3</w:t>
      </w:r>
      <w:r>
        <w:rPr>
          <w:rFonts w:ascii="Times New Roman" w:hAnsi="Times New Roman" w:eastAsiaTheme="minorEastAsia"/>
        </w:rPr>
        <w:t>↑，气体用无水氯化钙干燥</w:t>
      </w:r>
    </w:p>
    <w:p>
      <w:pPr>
        <w:pStyle w:val="6"/>
        <w:snapToGrid w:val="0"/>
        <w:spacing w:line="400" w:lineRule="atLeast"/>
        <w:ind w:left="-2" w:leftChars="-202" w:hanging="422" w:hangingChars="201"/>
        <w:rPr>
          <w:rFonts w:ascii="Times New Roman" w:hAnsi="Times New Roman" w:cs="Times New Roman"/>
          <w:color w:val="FF0000"/>
          <w:szCs w:val="21"/>
          <w:lang w:val="pt-BR"/>
        </w:rPr>
      </w:pPr>
      <w:r>
        <w:rPr>
          <w:rFonts w:ascii="Times New Roman" w:hAnsi="Times New Roman" w:cs="Times New Roman"/>
          <w:color w:val="FF0000"/>
          <w:szCs w:val="21"/>
        </w:rPr>
        <w:tab/>
      </w:r>
    </w:p>
    <w:tbl>
      <w:tblPr>
        <w:tblStyle w:val="17"/>
        <w:tblpPr w:leftFromText="180" w:rightFromText="180" w:vertAnchor="text" w:horzAnchor="page" w:tblpX="2098" w:tblpY="99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2080"/>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794" w:type="dxa"/>
          </w:tcPr>
          <w:p>
            <w:pPr>
              <w:spacing w:line="400" w:lineRule="atLeast"/>
              <w:jc w:val="center"/>
              <w:rPr>
                <w:rFonts w:ascii="Times New Roman" w:hAnsi="Times New Roman" w:cs="Times New Roman"/>
                <w:szCs w:val="21"/>
              </w:rPr>
            </w:pP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a（干燥气体）</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b（液体）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794" w:type="dxa"/>
          </w:tcPr>
          <w:p>
            <w:pPr>
              <w:spacing w:line="400" w:lineRule="atLeast"/>
              <w:jc w:val="center"/>
              <w:rPr>
                <w:rFonts w:ascii="Times New Roman" w:hAnsi="Times New Roman" w:cs="Times New Roman"/>
                <w:szCs w:val="21"/>
              </w:rPr>
            </w:pPr>
            <w:r>
              <w:rPr>
                <w:rFonts w:ascii="Times New Roman" w:hAnsi="Times New Roman" w:cs="Times New Roman"/>
                <w:szCs w:val="21"/>
              </w:rPr>
              <w:t>A</w:t>
            </w: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NO</w:t>
            </w:r>
            <w:r>
              <w:rPr>
                <w:rFonts w:ascii="Times New Roman" w:hAnsi="Times New Roman" w:cs="Times New Roman"/>
                <w:szCs w:val="21"/>
                <w:vertAlign w:val="subscript"/>
              </w:rPr>
              <w:t>2</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794" w:type="dxa"/>
          </w:tcPr>
          <w:p>
            <w:pPr>
              <w:spacing w:line="400" w:lineRule="atLeast"/>
              <w:jc w:val="center"/>
              <w:rPr>
                <w:rFonts w:ascii="Times New Roman" w:hAnsi="Times New Roman" w:cs="Times New Roman"/>
                <w:szCs w:val="21"/>
              </w:rPr>
            </w:pPr>
            <w:r>
              <w:rPr>
                <w:rFonts w:ascii="Times New Roman" w:hAnsi="Times New Roman" w:cs="Times New Roman"/>
                <w:szCs w:val="21"/>
              </w:rPr>
              <w:t>B</w:t>
            </w: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CO</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NaOH溶液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794" w:type="dxa"/>
          </w:tcPr>
          <w:p>
            <w:pPr>
              <w:spacing w:line="400" w:lineRule="atLeast"/>
              <w:jc w:val="center"/>
              <w:rPr>
                <w:rFonts w:ascii="Times New Roman" w:hAnsi="Times New Roman" w:cs="Times New Roman"/>
                <w:szCs w:val="21"/>
              </w:rPr>
            </w:pPr>
            <w:r>
              <w:rPr>
                <w:rFonts w:ascii="Times New Roman" w:hAnsi="Times New Roman" w:cs="Times New Roman"/>
                <w:szCs w:val="21"/>
              </w:rPr>
              <w:t>C</w:t>
            </w: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Cl</w:t>
            </w:r>
            <w:r>
              <w:rPr>
                <w:rFonts w:ascii="Times New Roman" w:hAnsi="Times New Roman" w:cs="Times New Roman"/>
                <w:szCs w:val="21"/>
                <w:vertAlign w:val="subscript"/>
              </w:rPr>
              <w:t>2</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饱和食盐水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794" w:type="dxa"/>
          </w:tcPr>
          <w:p>
            <w:pPr>
              <w:spacing w:line="400" w:lineRule="atLeast"/>
              <w:jc w:val="center"/>
              <w:rPr>
                <w:rFonts w:ascii="Times New Roman" w:hAnsi="Times New Roman" w:cs="Times New Roman"/>
                <w:szCs w:val="21"/>
              </w:rPr>
            </w:pPr>
            <w:r>
              <w:rPr>
                <w:rFonts w:ascii="Times New Roman" w:hAnsi="Times New Roman" w:cs="Times New Roman"/>
                <w:szCs w:val="21"/>
              </w:rPr>
              <w:t>D</w:t>
            </w:r>
          </w:p>
        </w:tc>
        <w:tc>
          <w:tcPr>
            <w:tcW w:w="2080" w:type="dxa"/>
          </w:tcPr>
          <w:p>
            <w:pPr>
              <w:spacing w:line="400" w:lineRule="atLeast"/>
              <w:jc w:val="center"/>
              <w:rPr>
                <w:rFonts w:ascii="Times New Roman" w:hAnsi="Times New Roman" w:cs="Times New Roman"/>
                <w:szCs w:val="21"/>
              </w:rPr>
            </w:pPr>
            <w:r>
              <w:rPr>
                <w:rFonts w:ascii="Times New Roman" w:hAnsi="Times New Roman" w:cs="Times New Roman"/>
                <w:szCs w:val="21"/>
              </w:rPr>
              <w:t>NH</w:t>
            </w:r>
            <w:r>
              <w:rPr>
                <w:rFonts w:ascii="Times New Roman" w:hAnsi="Times New Roman" w:cs="Times New Roman"/>
                <w:szCs w:val="21"/>
                <w:vertAlign w:val="subscript"/>
              </w:rPr>
              <w:t>3</w:t>
            </w:r>
          </w:p>
        </w:tc>
        <w:tc>
          <w:tcPr>
            <w:tcW w:w="2240" w:type="dxa"/>
          </w:tcPr>
          <w:p>
            <w:pPr>
              <w:spacing w:line="400" w:lineRule="atLeast"/>
              <w:jc w:val="center"/>
              <w:rPr>
                <w:rFonts w:ascii="Times New Roman" w:hAnsi="Times New Roman" w:cs="Times New Roman"/>
                <w:szCs w:val="21"/>
              </w:rPr>
            </w:pPr>
            <w:r>
              <w:rPr>
                <w:rFonts w:ascii="Times New Roman" w:hAnsi="Times New Roman" w:cs="Times New Roman"/>
                <w:szCs w:val="21"/>
              </w:rPr>
              <w:t>1mol/L的盐酸</w:t>
            </w:r>
          </w:p>
        </w:tc>
      </w:tr>
    </w:tbl>
    <w:p>
      <w:pPr>
        <w:spacing w:line="400" w:lineRule="atLeast"/>
        <w:rPr>
          <w:rFonts w:ascii="Times New Roman" w:hAnsi="Times New Roman" w:cs="Times New Roman"/>
          <w:szCs w:val="21"/>
        </w:rPr>
      </w:pPr>
      <w:r>
        <w:rPr>
          <w:rFonts w:ascii="Times New Roman" w:hAnsi="Times New Roman" w:cs="Times New Roman"/>
          <w:szCs w:val="21"/>
        </w:rPr>
        <w:t>变式2：在下图装置中，烧瓶中充满干燥气体a，将滴管中的液体b挤入烧瓶内轻轻振荡烧瓶，然后打开弹簧夹f，烧杯中的液体b呈喷泉状喷出，最终几乎充满烧瓶，则a、b分别是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7456" behindDoc="1" locked="0" layoutInCell="1" allowOverlap="1">
            <wp:simplePos x="0" y="0"/>
            <wp:positionH relativeFrom="column">
              <wp:posOffset>4643120</wp:posOffset>
            </wp:positionH>
            <wp:positionV relativeFrom="paragraph">
              <wp:posOffset>142240</wp:posOffset>
            </wp:positionV>
            <wp:extent cx="576580" cy="1066800"/>
            <wp:effectExtent l="0" t="0" r="13970" b="0"/>
            <wp:wrapTight wrapText="bothSides">
              <wp:wrapPolygon>
                <wp:start x="0" y="0"/>
                <wp:lineTo x="0" y="21214"/>
                <wp:lineTo x="20696" y="21214"/>
                <wp:lineTo x="20696" y="0"/>
                <wp:lineTo x="0" y="0"/>
              </wp:wrapPolygon>
            </wp:wrapTight>
            <wp:docPr id="26" name="图片 26" descr="http://pic1.mofangge.com/upload/papers/g05/20110622/2011062209361183219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pic1.mofangge.com/upload/papers/g05/20110622/20110622093611832191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76580" cy="1066800"/>
                    </a:xfrm>
                    <a:prstGeom prst="rect">
                      <a:avLst/>
                    </a:prstGeom>
                    <a:noFill/>
                    <a:ln>
                      <a:noFill/>
                    </a:ln>
                  </pic:spPr>
                </pic:pic>
              </a:graphicData>
            </a:graphic>
          </wp:anchor>
        </w:drawing>
      </w:r>
    </w:p>
    <w:p>
      <w:pPr>
        <w:spacing w:line="400" w:lineRule="atLeast"/>
        <w:rPr>
          <w:rFonts w:ascii="Times New Roman" w:hAnsi="Times New Roman" w:cs="Times New Roman"/>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变式3：在反应3Cl</w:t>
      </w:r>
      <w:r>
        <w:rPr>
          <w:rFonts w:ascii="Times New Roman" w:hAnsi="Times New Roman" w:cs="Times New Roman"/>
          <w:szCs w:val="21"/>
          <w:vertAlign w:val="subscript"/>
        </w:rPr>
        <w:t>2</w:t>
      </w:r>
      <w:r>
        <w:rPr>
          <w:rFonts w:ascii="Times New Roman" w:hAnsi="Times New Roman" w:cs="Times New Roman"/>
          <w:szCs w:val="21"/>
        </w:rPr>
        <w:t xml:space="preserve"> +8NH</w:t>
      </w:r>
      <w:r>
        <w:rPr>
          <w:rFonts w:ascii="Times New Roman" w:hAnsi="Times New Roman" w:cs="Times New Roman"/>
          <w:szCs w:val="21"/>
          <w:vertAlign w:val="subscript"/>
        </w:rPr>
        <w:t>3</w:t>
      </w:r>
      <w:r>
        <w:rPr>
          <w:rFonts w:ascii="Times New Roman" w:hAnsi="Times New Roman" w:cs="Times New Roman"/>
          <w:szCs w:val="21"/>
        </w:rPr>
        <w:t>→6NH</w:t>
      </w:r>
      <w:r>
        <w:rPr>
          <w:rFonts w:ascii="Times New Roman" w:hAnsi="Times New Roman" w:cs="Times New Roman"/>
          <w:szCs w:val="21"/>
          <w:vertAlign w:val="subscript"/>
        </w:rPr>
        <w:t>4</w:t>
      </w:r>
      <w:r>
        <w:rPr>
          <w:rFonts w:ascii="Times New Roman" w:hAnsi="Times New Roman" w:cs="Times New Roman"/>
          <w:szCs w:val="21"/>
        </w:rPr>
        <w:t>Cl+N</w:t>
      </w:r>
      <w:r>
        <w:rPr>
          <w:rFonts w:ascii="Times New Roman" w:hAnsi="Times New Roman" w:cs="Times New Roman"/>
          <w:szCs w:val="21"/>
          <w:vertAlign w:val="subscript"/>
        </w:rPr>
        <w:t>2</w:t>
      </w:r>
      <w:r>
        <w:rPr>
          <w:rFonts w:ascii="Times New Roman" w:hAnsi="Times New Roman" w:cs="Times New Roman"/>
          <w:szCs w:val="21"/>
        </w:rPr>
        <w:t>中，设阿伏加德罗常数为</w:t>
      </w:r>
      <w:r>
        <w:rPr>
          <w:rFonts w:ascii="Times New Roman" w:hAnsi="Times New Roman" w:cs="Times New Roman"/>
          <w:i/>
          <w:szCs w:val="21"/>
        </w:rPr>
        <w:t>N</w:t>
      </w:r>
      <w:r>
        <w:rPr>
          <w:rFonts w:ascii="Times New Roman" w:hAnsi="Times New Roman" w:cs="Times New Roman"/>
          <w:szCs w:val="21"/>
          <w:vertAlign w:val="subscript"/>
        </w:rPr>
        <w:t>A</w:t>
      </w:r>
      <w:r>
        <w:rPr>
          <w:rFonts w:ascii="Times New Roman" w:hAnsi="Times New Roman" w:cs="Times New Roman"/>
          <w:szCs w:val="21"/>
        </w:rPr>
        <w:t>。则下列说法正确的是（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A．若有0.3molCl</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参加反应，转移的电子数为0.6</w:t>
      </w:r>
      <w:r>
        <w:rPr>
          <w:rFonts w:ascii="Times New Roman" w:hAnsi="Times New Roman" w:cs="Times New Roman"/>
          <w:i/>
          <w:color w:val="000000" w:themeColor="text1"/>
          <w:szCs w:val="21"/>
          <w14:textFill>
            <w14:solidFill>
              <w14:schemeClr w14:val="tx1"/>
            </w14:solidFill>
          </w14:textFill>
        </w:rPr>
        <w:t>N</w:t>
      </w:r>
      <w:r>
        <w:rPr>
          <w:rFonts w:ascii="Times New Roman" w:hAnsi="Times New Roman" w:cs="Times New Roman"/>
          <w:color w:val="000000" w:themeColor="text1"/>
          <w:szCs w:val="21"/>
          <w:vertAlign w:val="subscript"/>
          <w14:textFill>
            <w14:solidFill>
              <w14:schemeClr w14:val="tx1"/>
            </w14:solidFill>
          </w14:textFill>
        </w:rPr>
        <w:t>A</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B．若生成2.24L氮气，转移的电子数为0.6</w:t>
      </w:r>
      <w:r>
        <w:rPr>
          <w:rFonts w:ascii="Times New Roman" w:hAnsi="Times New Roman" w:cs="Times New Roman"/>
          <w:i/>
          <w:color w:val="000000"/>
          <w:szCs w:val="21"/>
        </w:rPr>
        <w:t>N</w:t>
      </w:r>
      <w:r>
        <w:rPr>
          <w:rFonts w:ascii="Times New Roman" w:hAnsi="Times New Roman" w:cs="Times New Roman"/>
          <w:color w:val="000000"/>
          <w:szCs w:val="21"/>
          <w:vertAlign w:val="subscript"/>
        </w:rPr>
        <w:t>A</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若有1.2</w:t>
      </w:r>
      <w:r>
        <w:rPr>
          <w:rFonts w:ascii="Times New Roman" w:hAnsi="Times New Roman" w:cs="Times New Roman"/>
          <w:i/>
          <w:szCs w:val="21"/>
        </w:rPr>
        <w:t>N</w:t>
      </w:r>
      <w:r>
        <w:rPr>
          <w:rFonts w:ascii="Times New Roman" w:hAnsi="Times New Roman" w:cs="Times New Roman"/>
          <w:color w:val="000000"/>
          <w:szCs w:val="21"/>
          <w:vertAlign w:val="subscript"/>
        </w:rPr>
        <w:t>A</w:t>
      </w:r>
      <w:r>
        <w:rPr>
          <w:rFonts w:ascii="Times New Roman" w:hAnsi="Times New Roman" w:cs="Times New Roman"/>
          <w:szCs w:val="21"/>
        </w:rPr>
        <w:t>个电子发生转移，则被氧化的氨气的质量是27.2g</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rPr>
        <w:t>Cl既是氧化产物，也是还原产物</w:t>
      </w:r>
    </w:p>
    <w:p>
      <w:pPr>
        <w:spacing w:line="400" w:lineRule="atLeast"/>
        <w:jc w:val="left"/>
        <w:rPr>
          <w:rFonts w:ascii="Times New Roman" w:hAnsi="Times New Roman" w:cs="Times New Roman"/>
          <w:b/>
          <w:szCs w:val="21"/>
        </w:rPr>
      </w:pPr>
    </w:p>
    <w:p>
      <w:pPr>
        <w:spacing w:line="400" w:lineRule="atLeast"/>
        <w:jc w:val="left"/>
        <w:rPr>
          <w:rFonts w:ascii="Times New Roman" w:hAnsi="Times New Roman" w:cs="Times New Roman"/>
          <w:color w:val="FF0000"/>
          <w:szCs w:val="21"/>
        </w:rPr>
      </w:pPr>
      <w:r>
        <w:rPr>
          <w:rFonts w:ascii="Times New Roman" w:hAnsi="Times New Roman" w:cs="Times New Roman"/>
          <w:b/>
          <w:szCs w:val="21"/>
        </w:rPr>
        <w:t>【例3】</w:t>
      </w:r>
      <w:r>
        <w:rPr>
          <w:rFonts w:ascii="Times New Roman" w:hAnsi="Times New Roman" w:cs="Times New Roman"/>
          <w:szCs w:val="21"/>
        </w:rPr>
        <w:t>下列对反应3NO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 xml:space="preserve">O </w:t>
      </w:r>
      <w:r>
        <w:rPr>
          <w:rFonts w:ascii="Times New Roman" w:hAnsi="Times New Roman" w:cs="Times New Roman"/>
          <w:spacing w:val="-16"/>
          <w:szCs w:val="21"/>
        </w:rPr>
        <w:t xml:space="preserve">→ </w:t>
      </w:r>
      <w:r>
        <w:rPr>
          <w:rFonts w:ascii="Times New Roman" w:hAnsi="Times New Roman" w:cs="Times New Roman"/>
          <w:szCs w:val="21"/>
        </w:rPr>
        <w:t>2HNO</w:t>
      </w:r>
      <w:r>
        <w:rPr>
          <w:rFonts w:ascii="Times New Roman" w:hAnsi="Times New Roman" w:cs="Times New Roman"/>
          <w:szCs w:val="21"/>
          <w:vertAlign w:val="subscript"/>
        </w:rPr>
        <w:t>3</w:t>
      </w:r>
      <w:r>
        <w:rPr>
          <w:rFonts w:ascii="Times New Roman" w:hAnsi="Times New Roman" w:cs="Times New Roman"/>
          <w:szCs w:val="21"/>
        </w:rPr>
        <w:t>＋NO的说法中正确的是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A．氧化剂与还原剂的质量比为1</w:t>
      </w:r>
      <w:r>
        <w:rPr>
          <w:rFonts w:hint="eastAsia" w:ascii="宋体" w:hAnsi="宋体" w:eastAsia="宋体" w:cs="宋体"/>
          <w:szCs w:val="21"/>
        </w:rPr>
        <w:t>∶</w:t>
      </w:r>
      <w:r>
        <w:rPr>
          <w:rFonts w:ascii="Times New Roman" w:hAnsi="Times New Roman" w:cs="Times New Roman"/>
          <w:szCs w:val="21"/>
        </w:rPr>
        <w:t>2</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B．氧化产物与还原产物的物质的量之比为1</w:t>
      </w:r>
      <w:r>
        <w:rPr>
          <w:rFonts w:hint="eastAsia" w:ascii="宋体" w:hAnsi="宋体" w:eastAsia="宋体" w:cs="宋体"/>
          <w:szCs w:val="21"/>
        </w:rPr>
        <w:t>∶</w:t>
      </w:r>
      <w:r>
        <w:rPr>
          <w:rFonts w:ascii="Times New Roman" w:hAnsi="Times New Roman" w:cs="Times New Roman"/>
          <w:szCs w:val="21"/>
        </w:rPr>
        <w:t>2</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C．NO</w:t>
      </w:r>
      <w:r>
        <w:rPr>
          <w:rFonts w:ascii="Times New Roman" w:hAnsi="Times New Roman" w:cs="Times New Roman"/>
          <w:szCs w:val="21"/>
          <w:vertAlign w:val="subscript"/>
        </w:rPr>
        <w:t>2</w:t>
      </w:r>
      <w:r>
        <w:rPr>
          <w:rFonts w:ascii="Times New Roman" w:hAnsi="Times New Roman" w:cs="Times New Roman"/>
          <w:szCs w:val="21"/>
        </w:rPr>
        <w:t>是氧化剂，H</w:t>
      </w:r>
      <w:r>
        <w:rPr>
          <w:rFonts w:ascii="Times New Roman" w:hAnsi="Times New Roman" w:cs="Times New Roman"/>
          <w:szCs w:val="21"/>
          <w:vertAlign w:val="subscript"/>
        </w:rPr>
        <w:t>2</w:t>
      </w:r>
      <w:r>
        <w:rPr>
          <w:rFonts w:ascii="Times New Roman" w:hAnsi="Times New Roman" w:cs="Times New Roman"/>
          <w:szCs w:val="21"/>
        </w:rPr>
        <w:t>O是还原剂</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D．若有6 mol NO</w:t>
      </w:r>
      <w:r>
        <w:rPr>
          <w:rFonts w:ascii="Times New Roman" w:hAnsi="Times New Roman" w:cs="Times New Roman"/>
          <w:szCs w:val="21"/>
          <w:vertAlign w:val="subscript"/>
        </w:rPr>
        <w:t>2</w:t>
      </w:r>
      <w:r>
        <w:rPr>
          <w:rFonts w:ascii="Times New Roman" w:hAnsi="Times New Roman" w:cs="Times New Roman"/>
          <w:szCs w:val="21"/>
        </w:rPr>
        <w:t>参与反应时，有3 mol电子发生转移</w:t>
      </w:r>
    </w:p>
    <w:p>
      <w:pPr>
        <w:spacing w:line="400" w:lineRule="atLeast"/>
        <w:rPr>
          <w:rFonts w:hint="eastAsia" w:ascii="Times New Roman" w:hAnsi="Times New Roman" w:cs="Times New Roman"/>
          <w:szCs w:val="21"/>
        </w:rPr>
      </w:pPr>
    </w:p>
    <w:p>
      <w:pPr>
        <w:spacing w:line="400" w:lineRule="atLeast"/>
        <w:rPr>
          <w:rFonts w:ascii="Times New Roman" w:hAnsi="Times New Roman" w:cs="Times New Roman"/>
          <w:szCs w:val="21"/>
        </w:rPr>
      </w:pPr>
      <w:r>
        <w:rPr>
          <w:rFonts w:hint="eastAsia" w:ascii="Times New Roman" w:hAnsi="Times New Roman" w:cs="Times New Roman"/>
          <w:szCs w:val="21"/>
        </w:rPr>
        <w:t>变式1：汽车</w:t>
      </w:r>
      <w:r>
        <w:rPr>
          <w:rFonts w:ascii="Times New Roman" w:hAnsi="Times New Roman" w:cs="Times New Roman"/>
          <w:szCs w:val="21"/>
        </w:rPr>
        <w:t>尾气中含有大量的</w:t>
      </w:r>
      <w:r>
        <w:rPr>
          <w:rFonts w:hint="eastAsia" w:ascii="Times New Roman" w:hAnsi="Times New Roman" w:cs="Times New Roman"/>
          <w:szCs w:val="21"/>
        </w:rPr>
        <w:t>氮氧化物</w:t>
      </w:r>
      <w:r>
        <w:rPr>
          <w:rFonts w:ascii="Times New Roman" w:hAnsi="Times New Roman" w:cs="Times New Roman"/>
          <w:szCs w:val="21"/>
        </w:rPr>
        <w:t>，它是大气的主要污染物之一，为了保护环境，科学家们研制使用还原剂把氮的氧化物还原成</w:t>
      </w:r>
      <w:r>
        <w:rPr>
          <w:rFonts w:hint="eastAsia" w:ascii="Times New Roman" w:hAnsi="Times New Roman" w:cs="Times New Roman"/>
          <w:szCs w:val="21"/>
        </w:rPr>
        <w:t>无害</w:t>
      </w:r>
      <w:r>
        <w:rPr>
          <w:rFonts w:ascii="Times New Roman" w:hAnsi="Times New Roman" w:cs="Times New Roman"/>
          <w:szCs w:val="21"/>
        </w:rPr>
        <w:t>的气体，再排放到大气中去，该气体</w:t>
      </w:r>
      <w:r>
        <w:rPr>
          <w:rFonts w:hint="eastAsia" w:ascii="Times New Roman" w:hAnsi="Times New Roman" w:cs="Times New Roman"/>
          <w:szCs w:val="21"/>
        </w:rPr>
        <w:t>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水蒸气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二氧化碳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二氧化硫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氮气</w:t>
      </w:r>
    </w:p>
    <w:p>
      <w:pPr>
        <w:spacing w:line="400" w:lineRule="atLeast"/>
        <w:ind w:left="424" w:hanging="424" w:hangingChars="201"/>
        <w:rPr>
          <w:rFonts w:ascii="Times New Roman" w:hAnsi="Times New Roman" w:cs="Times New Roman"/>
          <w:b/>
          <w:color w:val="000000"/>
          <w:szCs w:val="21"/>
        </w:rPr>
      </w:pPr>
    </w:p>
    <w:p>
      <w:pPr>
        <w:widowControl/>
        <w:spacing w:line="400" w:lineRule="atLeast"/>
        <w:jc w:val="left"/>
        <w:rPr>
          <w:rFonts w:ascii="Times New Roman" w:hAnsi="Times New Roman" w:cs="Times New Roman"/>
          <w:color w:val="FF0000"/>
          <w:szCs w:val="21"/>
        </w:rPr>
      </w:pPr>
      <w:r>
        <w:rPr>
          <w:rFonts w:ascii="Times New Roman" w:hAnsi="Times New Roman" w:cs="Times New Roman"/>
          <w:b/>
          <w:color w:val="000000"/>
          <w:szCs w:val="21"/>
        </w:rPr>
        <w:t>【例4】</w:t>
      </w:r>
      <w:r>
        <w:rPr>
          <w:rFonts w:ascii="Times New Roman" w:hAnsi="Times New Roman" w:cs="Times New Roman"/>
          <w:kern w:val="0"/>
          <w:szCs w:val="21"/>
        </w:rPr>
        <w:t>对于铵盐的描述都正确的是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br w:type="textWrapping"/>
      </w:r>
      <w:r>
        <w:rPr>
          <w:rFonts w:hint="eastAsia" w:ascii="宋体" w:hAnsi="宋体" w:eastAsia="宋体" w:cs="宋体"/>
          <w:kern w:val="0"/>
          <w:szCs w:val="21"/>
        </w:rPr>
        <w:t>①</w:t>
      </w:r>
      <w:r>
        <w:rPr>
          <w:rFonts w:ascii="Times New Roman" w:hAnsi="Times New Roman" w:cs="Times New Roman"/>
          <w:kern w:val="0"/>
          <w:szCs w:val="21"/>
        </w:rPr>
        <w:t>都溶于水</w:t>
      </w:r>
      <w:r>
        <w:rPr>
          <w:rFonts w:ascii="Times New Roman" w:hAnsi="Times New Roman" w:cs="Times New Roman"/>
          <w:kern w:val="0"/>
          <w:szCs w:val="21"/>
        </w:rPr>
        <w:tab/>
      </w:r>
      <w:r>
        <w:rPr>
          <w:rFonts w:ascii="Times New Roman" w:hAnsi="Times New Roman" w:cs="Times New Roman"/>
          <w:kern w:val="0"/>
          <w:szCs w:val="21"/>
        </w:rPr>
        <w:tab/>
      </w:r>
      <w:r>
        <w:rPr>
          <w:rFonts w:hint="eastAsia" w:ascii="宋体" w:hAnsi="宋体" w:eastAsia="宋体" w:cs="宋体"/>
          <w:kern w:val="0"/>
          <w:szCs w:val="21"/>
        </w:rPr>
        <w:t>②</w:t>
      </w:r>
      <w:r>
        <w:rPr>
          <w:rFonts w:ascii="Times New Roman" w:hAnsi="Times New Roman" w:cs="Times New Roman"/>
          <w:kern w:val="0"/>
          <w:szCs w:val="21"/>
        </w:rPr>
        <w:t>都是白色晶体</w:t>
      </w:r>
      <w:r>
        <w:rPr>
          <w:rFonts w:ascii="Times New Roman" w:hAnsi="Times New Roman" w:cs="Times New Roman"/>
          <w:kern w:val="0"/>
          <w:szCs w:val="21"/>
        </w:rPr>
        <w:tab/>
      </w:r>
      <w:r>
        <w:rPr>
          <w:rFonts w:ascii="Times New Roman" w:hAnsi="Times New Roman" w:cs="Times New Roman"/>
          <w:kern w:val="0"/>
          <w:szCs w:val="21"/>
        </w:rPr>
        <w:tab/>
      </w:r>
      <w:r>
        <w:rPr>
          <w:rFonts w:hint="eastAsia" w:ascii="宋体" w:hAnsi="宋体" w:eastAsia="宋体" w:cs="宋体"/>
          <w:kern w:val="0"/>
          <w:szCs w:val="21"/>
        </w:rPr>
        <w:t>③</w:t>
      </w:r>
      <w:r>
        <w:rPr>
          <w:rFonts w:ascii="Times New Roman" w:hAnsi="Times New Roman" w:cs="Times New Roman"/>
          <w:kern w:val="0"/>
          <w:szCs w:val="21"/>
        </w:rPr>
        <w:t>都有刺激性气味</w:t>
      </w:r>
      <w:r>
        <w:rPr>
          <w:rFonts w:ascii="Times New Roman" w:hAnsi="Times New Roman" w:cs="Times New Roman"/>
          <w:kern w:val="0"/>
          <w:szCs w:val="21"/>
        </w:rPr>
        <w:tab/>
      </w:r>
      <w:r>
        <w:rPr>
          <w:rFonts w:ascii="Times New Roman" w:hAnsi="Times New Roman" w:cs="Times New Roman"/>
          <w:kern w:val="0"/>
          <w:szCs w:val="21"/>
        </w:rPr>
        <w:tab/>
      </w:r>
      <w:r>
        <w:rPr>
          <w:rFonts w:hint="eastAsia" w:ascii="宋体" w:hAnsi="宋体" w:eastAsia="宋体" w:cs="宋体"/>
          <w:kern w:val="0"/>
          <w:szCs w:val="21"/>
        </w:rPr>
        <w:t>④</w:t>
      </w:r>
      <w:r>
        <w:rPr>
          <w:rFonts w:ascii="Times New Roman" w:hAnsi="Times New Roman" w:cs="Times New Roman"/>
          <w:kern w:val="0"/>
          <w:szCs w:val="21"/>
        </w:rPr>
        <w:t>加热后都有NH</w:t>
      </w:r>
      <w:r>
        <w:rPr>
          <w:rFonts w:ascii="Times New Roman" w:hAnsi="Times New Roman" w:cs="Times New Roman"/>
          <w:kern w:val="0"/>
          <w:szCs w:val="21"/>
          <w:vertAlign w:val="subscript"/>
        </w:rPr>
        <w:t>3</w:t>
      </w:r>
      <w:r>
        <w:rPr>
          <w:rFonts w:ascii="Times New Roman" w:hAnsi="Times New Roman" w:cs="Times New Roman"/>
          <w:kern w:val="0"/>
          <w:szCs w:val="21"/>
        </w:rPr>
        <w:t>放出</w:t>
      </w:r>
      <w:r>
        <w:rPr>
          <w:rFonts w:ascii="Times New Roman" w:hAnsi="Times New Roman" w:cs="Times New Roman"/>
          <w:kern w:val="0"/>
          <w:szCs w:val="21"/>
        </w:rPr>
        <w:br w:type="textWrapping"/>
      </w:r>
      <w:r>
        <w:rPr>
          <w:rFonts w:hint="eastAsia" w:ascii="宋体" w:hAnsi="宋体" w:eastAsia="宋体" w:cs="宋体"/>
          <w:szCs w:val="21"/>
        </w:rPr>
        <w:t>⑤</w:t>
      </w:r>
      <w:r>
        <w:rPr>
          <w:rFonts w:ascii="Times New Roman" w:hAnsi="Times New Roman" w:cs="Times New Roman"/>
          <w:szCs w:val="21"/>
        </w:rPr>
        <w:t>与碱混合后加热都有NH</w:t>
      </w:r>
      <w:r>
        <w:rPr>
          <w:rFonts w:ascii="Times New Roman" w:hAnsi="Times New Roman" w:cs="Times New Roman"/>
          <w:szCs w:val="21"/>
          <w:vertAlign w:val="subscript"/>
        </w:rPr>
        <w:t>3</w:t>
      </w:r>
      <w:r>
        <w:rPr>
          <w:rFonts w:ascii="Times New Roman" w:hAnsi="Times New Roman" w:cs="Times New Roman"/>
          <w:szCs w:val="21"/>
        </w:rPr>
        <w:t xml:space="preserve"> 放出</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⑥</w:t>
      </w:r>
      <w:r>
        <w:rPr>
          <w:rFonts w:ascii="Times New Roman" w:hAnsi="Times New Roman" w:cs="Times New Roman"/>
          <w:szCs w:val="21"/>
        </w:rPr>
        <w:t>都能使石蕊试纸变蓝</w:t>
      </w:r>
      <w:r>
        <w:rPr>
          <w:rFonts w:ascii="Times New Roman" w:hAnsi="Times New Roman" w:cs="Times New Roman"/>
          <w:szCs w:val="21"/>
        </w:rPr>
        <w:br w:type="textWrapping"/>
      </w:r>
      <w:r>
        <w:rPr>
          <w:rFonts w:hint="eastAsia" w:ascii="Times New Roman" w:hAnsi="Times New Roman" w:cs="Times New Roman"/>
          <w:szCs w:val="21"/>
          <w:lang w:val="en-US" w:eastAsia="zh-CN"/>
        </w:rPr>
        <w:tab/>
      </w:r>
      <w:r>
        <w:rPr>
          <w:rFonts w:ascii="Times New Roman" w:hAnsi="Times New Roman" w:cs="Times New Roman"/>
          <w:szCs w:val="21"/>
        </w:rPr>
        <w:t>A．全部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①②⑤⑥</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①②⑤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③④⑤</w:t>
      </w:r>
    </w:p>
    <w:p>
      <w:pPr>
        <w:tabs>
          <w:tab w:val="left" w:pos="0"/>
        </w:tabs>
        <w:spacing w:line="400" w:lineRule="atLeast"/>
        <w:rPr>
          <w:rFonts w:ascii="Times New Roman" w:hAnsi="Times New Roman" w:cs="Times New Roman"/>
          <w:szCs w:val="21"/>
        </w:rPr>
      </w:pPr>
    </w:p>
    <w:p>
      <w:pPr>
        <w:tabs>
          <w:tab w:val="left" w:pos="0"/>
        </w:tabs>
        <w:spacing w:line="400" w:lineRule="atLeast"/>
        <w:rPr>
          <w:rFonts w:ascii="Times New Roman" w:hAnsi="Times New Roman" w:cs="Times New Roman"/>
          <w:color w:val="000000"/>
          <w:szCs w:val="21"/>
        </w:rPr>
      </w:pPr>
      <w:r>
        <w:rPr>
          <w:rFonts w:ascii="Times New Roman" w:hAnsi="Times New Roman" w:cs="Times New Roman"/>
          <w:szCs w:val="21"/>
        </w:rPr>
        <w:t>变式1：氢化铵(NH</w:t>
      </w:r>
      <w:r>
        <w:rPr>
          <w:rFonts w:ascii="Times New Roman" w:hAnsi="Times New Roman" w:cs="Times New Roman"/>
          <w:szCs w:val="21"/>
          <w:vertAlign w:val="subscript"/>
        </w:rPr>
        <w:t>4</w:t>
      </w:r>
      <w:r>
        <w:rPr>
          <w:rFonts w:ascii="Times New Roman" w:hAnsi="Times New Roman" w:cs="Times New Roman"/>
          <w:szCs w:val="21"/>
        </w:rPr>
        <w:t>H)与氯化铵的结构相似，又知NH</w:t>
      </w:r>
      <w:r>
        <w:rPr>
          <w:rFonts w:ascii="Times New Roman" w:hAnsi="Times New Roman" w:cs="Times New Roman"/>
          <w:szCs w:val="21"/>
          <w:vertAlign w:val="subscript"/>
        </w:rPr>
        <w:t>4</w:t>
      </w:r>
      <w:r>
        <w:rPr>
          <w:rFonts w:ascii="Times New Roman" w:hAnsi="Times New Roman" w:cs="Times New Roman"/>
          <w:szCs w:val="21"/>
        </w:rPr>
        <w:t>H与水反应有H</w:t>
      </w:r>
      <w:r>
        <w:rPr>
          <w:rFonts w:ascii="Times New Roman" w:hAnsi="Times New Roman" w:cs="Times New Roman"/>
          <w:szCs w:val="21"/>
          <w:vertAlign w:val="subscript"/>
        </w:rPr>
        <w:t>2</w:t>
      </w:r>
      <w:r>
        <w:rPr>
          <w:rFonts w:ascii="Times New Roman" w:hAnsi="Times New Roman" w:cs="Times New Roman"/>
          <w:szCs w:val="21"/>
        </w:rPr>
        <w:t>生成。则下列叙述</w:t>
      </w:r>
      <w:r>
        <w:rPr>
          <w:rFonts w:ascii="Times New Roman" w:hAnsi="Times New Roman" w:cs="Times New Roman"/>
          <w:szCs w:val="21"/>
          <w:em w:val="underDot"/>
        </w:rPr>
        <w:t>不</w:t>
      </w:r>
      <w:r>
        <w:rPr>
          <w:rFonts w:ascii="Times New Roman" w:hAnsi="Times New Roman" w:cs="Times New Roman"/>
          <w:szCs w:val="21"/>
        </w:rPr>
        <w:t>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A．NH</w:t>
      </w:r>
      <w:r>
        <w:rPr>
          <w:rFonts w:ascii="Times New Roman" w:hAnsi="Times New Roman" w:cs="Times New Roman"/>
          <w:szCs w:val="21"/>
          <w:vertAlign w:val="subscript"/>
        </w:rPr>
        <w:t>4</w:t>
      </w:r>
      <w:r>
        <w:rPr>
          <w:rFonts w:ascii="Times New Roman" w:hAnsi="Times New Roman" w:cs="Times New Roman"/>
          <w:szCs w:val="21"/>
        </w:rPr>
        <w:t>H是离子化合物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B．NH</w:t>
      </w:r>
      <w:r>
        <w:rPr>
          <w:rFonts w:ascii="Times New Roman" w:hAnsi="Times New Roman" w:cs="Times New Roman"/>
          <w:szCs w:val="21"/>
          <w:vertAlign w:val="subscript"/>
        </w:rPr>
        <w:t>4</w:t>
      </w:r>
      <w:r>
        <w:rPr>
          <w:rFonts w:ascii="Times New Roman" w:hAnsi="Times New Roman" w:cs="Times New Roman"/>
          <w:szCs w:val="21"/>
        </w:rPr>
        <w:t>H固体投入少量的水中，有两种气体生成</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C．NH</w:t>
      </w:r>
      <w:r>
        <w:rPr>
          <w:rFonts w:ascii="Times New Roman" w:hAnsi="Times New Roman" w:cs="Times New Roman"/>
          <w:szCs w:val="21"/>
          <w:vertAlign w:val="subscript"/>
        </w:rPr>
        <w:t>4</w:t>
      </w:r>
      <w:r>
        <w:rPr>
          <w:rFonts w:ascii="Times New Roman" w:hAnsi="Times New Roman" w:cs="Times New Roman"/>
          <w:szCs w:val="21"/>
        </w:rPr>
        <w:t>H与水反应时，NH</w:t>
      </w:r>
      <w:r>
        <w:rPr>
          <w:rFonts w:ascii="Times New Roman" w:hAnsi="Times New Roman" w:cs="Times New Roman"/>
          <w:szCs w:val="21"/>
          <w:vertAlign w:val="subscript"/>
        </w:rPr>
        <w:t>4</w:t>
      </w:r>
      <w:r>
        <w:rPr>
          <w:rFonts w:ascii="Times New Roman" w:hAnsi="Times New Roman" w:cs="Times New Roman"/>
          <w:szCs w:val="21"/>
        </w:rPr>
        <w:t>H是还原剂</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D．NH</w:t>
      </w:r>
      <w:r>
        <w:rPr>
          <w:rFonts w:ascii="Times New Roman" w:hAnsi="Times New Roman" w:cs="Times New Roman"/>
          <w:szCs w:val="21"/>
          <w:vertAlign w:val="subscript"/>
        </w:rPr>
        <w:t>4</w:t>
      </w:r>
      <w:r>
        <w:rPr>
          <w:rFonts w:ascii="Times New Roman" w:hAnsi="Times New Roman" w:cs="Times New Roman"/>
          <w:szCs w:val="21"/>
        </w:rPr>
        <w:t>H溶于水，所形成的溶液显酸性</w:t>
      </w: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25"/>
        <w:numPr>
          <w:ilvl w:val="0"/>
          <w:numId w:val="1"/>
        </w:numPr>
        <w:spacing w:line="400" w:lineRule="atLeast"/>
        <w:ind w:left="426" w:hanging="426" w:firstLineChars="0"/>
        <w:rPr>
          <w:rFonts w:ascii="Times New Roman" w:hAnsi="Times New Roman" w:cs="Times New Roman"/>
          <w:szCs w:val="21"/>
        </w:rPr>
      </w:pPr>
      <w:r>
        <w:rPr>
          <w:rFonts w:hint="eastAsia" w:ascii="Times New Roman" w:hAnsi="Times New Roman" w:cs="Times New Roman"/>
          <w:szCs w:val="21"/>
        </w:rPr>
        <w:t>下列</w:t>
      </w:r>
      <w:r>
        <w:rPr>
          <w:rFonts w:ascii="Times New Roman" w:hAnsi="Times New Roman" w:cs="Times New Roman"/>
          <w:szCs w:val="21"/>
        </w:rPr>
        <w:t>物质中属于纯净物的是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25"/>
        <w:numPr>
          <w:ilvl w:val="0"/>
          <w:numId w:val="2"/>
        </w:numPr>
        <w:spacing w:line="400" w:lineRule="atLeast"/>
        <w:ind w:left="426" w:firstLine="0" w:firstLineChars="0"/>
        <w:rPr>
          <w:rFonts w:hint="eastAsia" w:ascii="Times New Roman" w:hAnsi="Times New Roman" w:cs="Times New Roman"/>
          <w:szCs w:val="21"/>
        </w:rPr>
      </w:pPr>
      <w:r>
        <w:rPr>
          <w:rFonts w:hint="eastAsia" w:ascii="Times New Roman" w:hAnsi="Times New Roman" w:cs="Times New Roman"/>
          <w:szCs w:val="21"/>
        </w:rPr>
        <w:t>液氨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氨水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氯水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王水</w:t>
      </w:r>
    </w:p>
    <w:p>
      <w:pPr>
        <w:pStyle w:val="25"/>
        <w:numPr>
          <w:numId w:val="0"/>
        </w:numPr>
        <w:spacing w:line="400" w:lineRule="atLeast"/>
        <w:ind w:left="426" w:leftChars="0"/>
        <w:rPr>
          <w:rFonts w:hint="eastAsia" w:ascii="Times New Roman" w:hAnsi="Times New Roman" w:cs="Times New Roman"/>
          <w:szCs w:val="21"/>
        </w:rPr>
      </w:pPr>
    </w:p>
    <w:p>
      <w:pPr>
        <w:pStyle w:val="25"/>
        <w:numPr>
          <w:ilvl w:val="0"/>
          <w:numId w:val="1"/>
        </w:numPr>
        <w:spacing w:line="400" w:lineRule="atLeast"/>
        <w:ind w:left="426" w:hanging="426" w:firstLineChars="0"/>
        <w:rPr>
          <w:rFonts w:ascii="Times New Roman" w:hAnsi="Times New Roman" w:cs="Times New Roman"/>
          <w:szCs w:val="21"/>
        </w:rPr>
      </w:pPr>
      <w:r>
        <w:rPr>
          <w:rFonts w:hint="eastAsia" w:ascii="Times New Roman" w:hAnsi="Times New Roman" w:cs="Times New Roman"/>
          <w:szCs w:val="21"/>
        </w:rPr>
        <w:t>氮气</w:t>
      </w:r>
      <w:r>
        <w:rPr>
          <w:rFonts w:ascii="Times New Roman" w:hAnsi="Times New Roman" w:cs="Times New Roman"/>
          <w:szCs w:val="21"/>
        </w:rPr>
        <w:t>的下列用途中，不属于氮气直接应用的是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25"/>
        <w:numPr>
          <w:ilvl w:val="0"/>
          <w:numId w:val="3"/>
        </w:numPr>
        <w:spacing w:line="400" w:lineRule="atLeast"/>
        <w:ind w:left="426" w:firstLine="0" w:firstLineChars="0"/>
        <w:rPr>
          <w:rFonts w:ascii="Times New Roman" w:hAnsi="Times New Roman" w:cs="Times New Roman"/>
          <w:szCs w:val="21"/>
        </w:rPr>
      </w:pPr>
      <w:r>
        <w:rPr>
          <w:rFonts w:hint="eastAsia" w:ascii="Times New Roman" w:hAnsi="Times New Roman" w:cs="Times New Roman"/>
          <w:szCs w:val="21"/>
        </w:rPr>
        <w:t>保护</w:t>
      </w:r>
      <w:r>
        <w:rPr>
          <w:rFonts w:ascii="Times New Roman" w:hAnsi="Times New Roman" w:cs="Times New Roman"/>
          <w:szCs w:val="21"/>
        </w:rPr>
        <w:t>粮食</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制</w:t>
      </w:r>
      <w:r>
        <w:rPr>
          <w:rFonts w:ascii="Times New Roman" w:hAnsi="Times New Roman" w:cs="Times New Roman"/>
          <w:szCs w:val="21"/>
        </w:rPr>
        <w:t>硝酸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金属</w:t>
      </w:r>
      <w:r>
        <w:rPr>
          <w:rFonts w:ascii="Times New Roman" w:hAnsi="Times New Roman" w:cs="Times New Roman"/>
          <w:szCs w:val="21"/>
        </w:rPr>
        <w:t>焊接的保护气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深度</w:t>
      </w:r>
      <w:r>
        <w:rPr>
          <w:rFonts w:ascii="Times New Roman" w:hAnsi="Times New Roman" w:cs="Times New Roman"/>
          <w:szCs w:val="21"/>
        </w:rPr>
        <w:t>冷冻物质</w:t>
      </w:r>
    </w:p>
    <w:p>
      <w:pPr>
        <w:pStyle w:val="25"/>
        <w:numPr>
          <w:numId w:val="0"/>
        </w:numPr>
        <w:spacing w:line="400" w:lineRule="atLeast"/>
        <w:ind w:left="426" w:leftChars="0"/>
        <w:rPr>
          <w:rFonts w:ascii="Times New Roman" w:hAnsi="Times New Roman" w:cs="Times New Roman"/>
          <w:szCs w:val="21"/>
        </w:rPr>
      </w:pPr>
    </w:p>
    <w:p>
      <w:pPr>
        <w:pStyle w:val="25"/>
        <w:numPr>
          <w:ilvl w:val="0"/>
          <w:numId w:val="1"/>
        </w:numPr>
        <w:spacing w:line="400" w:lineRule="atLeast"/>
        <w:ind w:left="426" w:hanging="426" w:firstLineChars="0"/>
        <w:rPr>
          <w:rFonts w:ascii="Times New Roman" w:hAnsi="Times New Roman" w:cs="Times New Roman"/>
          <w:szCs w:val="21"/>
        </w:rPr>
      </w:pPr>
      <w:r>
        <w:rPr>
          <w:rFonts w:ascii="Times New Roman" w:hAnsi="Times New Roman" w:cs="Times New Roman"/>
          <w:szCs w:val="21"/>
        </w:rPr>
        <w:t>将二氧化硫通到显红色的酚酞试液中，发现红色消失，主要原因是SO</w:t>
      </w:r>
      <w:r>
        <w:rPr>
          <w:rFonts w:ascii="Times New Roman" w:hAnsi="Times New Roman" w:cs="Times New Roman"/>
          <w:szCs w:val="21"/>
          <w:vertAlign w:val="subscript"/>
        </w:rPr>
        <w:t>2</w:t>
      </w:r>
      <w:r>
        <w:rPr>
          <w:rFonts w:ascii="Times New Roman" w:hAnsi="Times New Roman" w:cs="Times New Roman"/>
          <w:szCs w:val="21"/>
        </w:rPr>
        <w:t>有</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A．漂白性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B．还原性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C．氧化性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themeColor="text1"/>
          <w:szCs w:val="21"/>
          <w14:textFill>
            <w14:solidFill>
              <w14:schemeClr w14:val="tx1"/>
            </w14:solidFill>
          </w14:textFill>
        </w:rPr>
        <w:t>D．溶</w:t>
      </w:r>
      <w:r>
        <w:rPr>
          <w:rFonts w:ascii="Times New Roman" w:hAnsi="Times New Roman" w:cs="Times New Roman"/>
          <w:szCs w:val="21"/>
        </w:rPr>
        <w:t>于水显酸性</w:t>
      </w:r>
    </w:p>
    <w:p>
      <w:pPr>
        <w:pStyle w:val="25"/>
        <w:numPr>
          <w:numId w:val="0"/>
        </w:numPr>
        <w:spacing w:line="400" w:lineRule="atLeast"/>
        <w:ind w:leftChars="0"/>
        <w:rPr>
          <w:rFonts w:ascii="Times New Roman" w:hAnsi="Times New Roman" w:cs="Times New Roman"/>
          <w:szCs w:val="21"/>
        </w:rPr>
      </w:pPr>
    </w:p>
    <w:p>
      <w:pPr>
        <w:pStyle w:val="25"/>
        <w:numPr>
          <w:ilvl w:val="0"/>
          <w:numId w:val="1"/>
        </w:numPr>
        <w:spacing w:line="400" w:lineRule="atLeast"/>
        <w:ind w:left="426" w:hanging="425" w:firstLineChars="0"/>
        <w:rPr>
          <w:rFonts w:ascii="Times New Roman" w:hAnsi="Times New Roman" w:cs="Times New Roman"/>
          <w:szCs w:val="21"/>
        </w:rPr>
      </w:pPr>
      <w:r>
        <w:rPr>
          <w:rFonts w:hint="eastAsia" w:ascii="Times New Roman" w:hAnsi="Times New Roman" w:cs="Times New Roman"/>
          <w:szCs w:val="21"/>
        </w:rPr>
        <w:t>潮湿的</w:t>
      </w:r>
      <w:r>
        <w:rPr>
          <w:rFonts w:ascii="Times New Roman" w:hAnsi="Times New Roman" w:cs="Times New Roman"/>
          <w:szCs w:val="21"/>
        </w:rPr>
        <w:t>氯气和二氧化硫都具有漂白作用，若将等物质的量的氯气和二氧化硫混合后通入品红和氯化钡的混合溶液中，能观察到的现象</w:t>
      </w:r>
      <w:r>
        <w:rPr>
          <w:rFonts w:hint="eastAsia" w:ascii="Times New Roman" w:hAnsi="Times New Roman" w:cs="Times New Roman"/>
          <w:szCs w:val="21"/>
        </w:rPr>
        <w:t>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25"/>
        <w:spacing w:line="400" w:lineRule="atLeast"/>
        <w:ind w:left="426" w:firstLine="0" w:firstLineChars="0"/>
        <w:rPr>
          <w:rFonts w:ascii="宋体" w:hAnsi="宋体" w:cs="宋体"/>
          <w:szCs w:val="21"/>
        </w:rPr>
      </w:pPr>
      <w:r>
        <w:rPr>
          <w:rFonts w:hint="eastAsia" w:ascii="Times New Roman" w:hAnsi="Times New Roman" w:cs="Times New Roman"/>
          <w:szCs w:val="21"/>
        </w:rPr>
        <w:t>①</w:t>
      </w:r>
      <w:r>
        <w:rPr>
          <w:rFonts w:ascii="Times New Roman" w:hAnsi="Times New Roman" w:cs="Times New Roman"/>
          <w:szCs w:val="21"/>
        </w:rPr>
        <w:t>溶液很快褪色</w:t>
      </w:r>
      <w:r>
        <w:rPr>
          <w:rFonts w:ascii="Times New Roman" w:hAnsi="Times New Roman" w:cs="Times New Roman"/>
          <w:szCs w:val="21"/>
        </w:rPr>
        <w:tab/>
      </w:r>
      <w:r>
        <w:rPr>
          <w:rFonts w:hint="eastAsia" w:ascii="宋体" w:hAnsi="宋体" w:eastAsia="宋体" w:cs="宋体"/>
          <w:szCs w:val="21"/>
          <w:lang w:eastAsia="ja-JP"/>
        </w:rPr>
        <w:t>②</w:t>
      </w:r>
      <w:r>
        <w:rPr>
          <w:rFonts w:ascii="宋体" w:hAnsi="宋体" w:eastAsia="MS Mincho" w:cs="宋体"/>
          <w:szCs w:val="21"/>
          <w:lang w:eastAsia="ja-JP"/>
        </w:rPr>
        <w:t>溶液不褪色</w:t>
      </w:r>
      <w:r>
        <w:rPr>
          <w:rFonts w:ascii="宋体" w:hAnsi="宋体" w:eastAsia="MS Mincho" w:cs="宋体"/>
          <w:szCs w:val="21"/>
          <w:lang w:eastAsia="ja-JP"/>
        </w:rPr>
        <w:tab/>
      </w:r>
      <w:r>
        <w:rPr>
          <w:rFonts w:ascii="宋体" w:hAnsi="宋体" w:eastAsia="MS Mincho" w:cs="宋体"/>
          <w:szCs w:val="21"/>
          <w:lang w:eastAsia="ja-JP"/>
        </w:rPr>
        <w:t>③出现白色</w:t>
      </w:r>
      <w:r>
        <w:rPr>
          <w:rFonts w:hint="eastAsia" w:ascii="宋体" w:hAnsi="宋体" w:cs="宋体"/>
          <w:szCs w:val="21"/>
        </w:rPr>
        <w:t>沉淀</w:t>
      </w:r>
      <w:r>
        <w:rPr>
          <w:rFonts w:ascii="宋体" w:hAnsi="宋体" w:cs="宋体"/>
          <w:szCs w:val="21"/>
        </w:rPr>
        <w:tab/>
      </w:r>
      <w:r>
        <w:rPr>
          <w:rFonts w:ascii="宋体" w:hAnsi="宋体" w:cs="宋体"/>
          <w:szCs w:val="21"/>
        </w:rPr>
        <w:t>④不出现白色沉淀</w:t>
      </w:r>
    </w:p>
    <w:p>
      <w:pPr>
        <w:pStyle w:val="25"/>
        <w:numPr>
          <w:ilvl w:val="0"/>
          <w:numId w:val="4"/>
        </w:numPr>
        <w:spacing w:line="400" w:lineRule="atLeast"/>
        <w:ind w:left="426" w:firstLine="0" w:firstLineChars="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②</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①</w:t>
      </w:r>
      <w:r>
        <w:rPr>
          <w:rFonts w:ascii="Times New Roman" w:hAnsi="Times New Roman" w:cs="Times New Roman"/>
          <w:szCs w:val="21"/>
        </w:rPr>
        <w:t>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②</w:t>
      </w:r>
      <w:r>
        <w:rPr>
          <w:rFonts w:ascii="Times New Roman" w:hAnsi="Times New Roman" w:cs="Times New Roman"/>
          <w:szCs w:val="21"/>
        </w:rPr>
        <w:t>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②</w:t>
      </w:r>
      <w:r>
        <w:rPr>
          <w:rFonts w:ascii="Times New Roman" w:hAnsi="Times New Roman" w:cs="Times New Roman"/>
          <w:szCs w:val="21"/>
        </w:rPr>
        <w:t>④</w:t>
      </w:r>
    </w:p>
    <w:p>
      <w:pPr>
        <w:pStyle w:val="25"/>
        <w:numPr>
          <w:numId w:val="0"/>
        </w:numPr>
        <w:spacing w:line="400" w:lineRule="atLeast"/>
        <w:ind w:left="426" w:leftChars="0"/>
        <w:rPr>
          <w:rFonts w:ascii="Times New Roman" w:hAnsi="Times New Roman" w:cs="Times New Roman"/>
          <w:szCs w:val="21"/>
        </w:rPr>
      </w:pPr>
    </w:p>
    <w:p>
      <w:pPr>
        <w:pStyle w:val="25"/>
        <w:numPr>
          <w:ilvl w:val="0"/>
          <w:numId w:val="1"/>
        </w:numPr>
        <w:spacing w:line="400" w:lineRule="atLeast"/>
        <w:ind w:left="426" w:hanging="425" w:firstLineChars="0"/>
        <w:rPr>
          <w:rFonts w:ascii="Times New Roman" w:hAnsi="Times New Roman" w:cs="Times New Roman"/>
          <w:szCs w:val="21"/>
        </w:rPr>
      </w:pPr>
      <w:r>
        <w:rPr>
          <w:rFonts w:ascii="Times New Roman" w:hAnsi="Times New Roman" w:cs="Times New Roman"/>
          <w:szCs w:val="21"/>
        </w:rPr>
        <w:t>向FeCl</w:t>
      </w:r>
      <w:r>
        <w:rPr>
          <w:rFonts w:ascii="Times New Roman" w:hAnsi="Times New Roman" w:cs="Times New Roman"/>
          <w:szCs w:val="21"/>
          <w:vertAlign w:val="subscript"/>
        </w:rPr>
        <w:t>3</w:t>
      </w:r>
      <w:r>
        <w:rPr>
          <w:rFonts w:ascii="Times New Roman" w:hAnsi="Times New Roman" w:cs="Times New Roman"/>
          <w:szCs w:val="21"/>
        </w:rPr>
        <w:t>和BaCl</w:t>
      </w:r>
      <w:r>
        <w:rPr>
          <w:rFonts w:ascii="Times New Roman" w:hAnsi="Times New Roman" w:cs="Times New Roman"/>
          <w:szCs w:val="21"/>
          <w:vertAlign w:val="subscript"/>
        </w:rPr>
        <w:t>2</w:t>
      </w:r>
      <w:r>
        <w:rPr>
          <w:rFonts w:ascii="Times New Roman" w:hAnsi="Times New Roman" w:cs="Times New Roman"/>
          <w:szCs w:val="21"/>
        </w:rPr>
        <w:t>的酸性混合溶液中通入SO</w:t>
      </w:r>
      <w:r>
        <w:rPr>
          <w:rFonts w:ascii="Times New Roman" w:hAnsi="Times New Roman" w:cs="Times New Roman"/>
          <w:szCs w:val="21"/>
          <w:vertAlign w:val="subscript"/>
        </w:rPr>
        <w:t>2</w:t>
      </w:r>
      <w:r>
        <w:rPr>
          <w:rFonts w:ascii="Times New Roman" w:hAnsi="Times New Roman" w:cs="Times New Roman"/>
          <w:szCs w:val="21"/>
        </w:rPr>
        <w:t>气体，有白色沉淀生成，此沉淀是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A．BaSO</w:t>
      </w:r>
      <w:r>
        <w:rPr>
          <w:rFonts w:ascii="Times New Roman" w:hAnsi="Times New Roman" w:cs="Times New Roman"/>
          <w:szCs w:val="21"/>
          <w:vertAlign w:val="subscript"/>
        </w:rPr>
        <w:t>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B．FeS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C．BaSO</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D．S</w:t>
      </w:r>
    </w:p>
    <w:p>
      <w:pPr>
        <w:pStyle w:val="25"/>
        <w:numPr>
          <w:numId w:val="0"/>
        </w:numPr>
        <w:spacing w:line="400" w:lineRule="atLeast"/>
        <w:ind w:left="1" w:leftChars="0"/>
        <w:rPr>
          <w:rFonts w:ascii="Times New Roman" w:hAnsi="Times New Roman" w:cs="Times New Roman"/>
          <w:szCs w:val="21"/>
        </w:rPr>
      </w:pPr>
    </w:p>
    <w:p>
      <w:pPr>
        <w:pStyle w:val="25"/>
        <w:widowControl/>
        <w:numPr>
          <w:ilvl w:val="0"/>
          <w:numId w:val="1"/>
        </w:numPr>
        <w:spacing w:line="400" w:lineRule="atLeast"/>
        <w:ind w:left="426" w:firstLineChars="0"/>
        <w:rPr>
          <w:rFonts w:ascii="Times New Roman" w:hAnsi="Times New Roman" w:cs="Times New Roman"/>
          <w:color w:val="000000"/>
          <w:kern w:val="0"/>
          <w:szCs w:val="21"/>
        </w:rPr>
      </w:pP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酸雨</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的</w:t>
      </w:r>
      <w:r>
        <w:rPr>
          <w:rFonts w:ascii="Times New Roman" w:hAnsi="Times New Roman" w:cs="Times New Roman"/>
          <w:color w:val="000000"/>
          <w:kern w:val="0"/>
          <w:szCs w:val="21"/>
        </w:rPr>
        <w:t>形成主要是由于</w:t>
      </w:r>
      <w:r>
        <w:rPr>
          <w:rFonts w:ascii="Times New Roman" w:hAnsi="Times New Roman" w:cs="Times New Roman"/>
          <w:color w:val="000000"/>
          <w:kern w:val="0"/>
          <w:szCs w:val="21"/>
        </w:rPr>
        <w:tab/>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pStyle w:val="25"/>
        <w:widowControl/>
        <w:spacing w:line="400" w:lineRule="atLeast"/>
        <w:ind w:left="426" w:firstLine="0" w:firstLineChars="0"/>
        <w:rPr>
          <w:rFonts w:ascii="Times New Roman" w:hAnsi="Times New Roman" w:cs="Times New Roman"/>
          <w:szCs w:val="21"/>
        </w:rPr>
      </w:pPr>
      <w:r>
        <w:rPr>
          <w:rFonts w:hint="eastAsia" w:ascii="Times New Roman" w:hAnsi="Times New Roman" w:cs="Times New Roman"/>
          <w:color w:val="000000"/>
          <w:kern w:val="0"/>
          <w:szCs w:val="21"/>
        </w:rPr>
        <w:t>A</w:t>
      </w:r>
      <w:r>
        <w:rPr>
          <w:rFonts w:ascii="Times New Roman" w:hAnsi="Times New Roman" w:cs="Times New Roman"/>
          <w:szCs w:val="21"/>
        </w:rPr>
        <w:t>．</w:t>
      </w:r>
      <w:r>
        <w:rPr>
          <w:rFonts w:hint="eastAsia" w:ascii="Times New Roman" w:hAnsi="Times New Roman" w:cs="Times New Roman"/>
          <w:szCs w:val="21"/>
        </w:rPr>
        <w:t>滥砍森林</w:t>
      </w:r>
      <w:r>
        <w:rPr>
          <w:rFonts w:ascii="Times New Roman" w:hAnsi="Times New Roman" w:cs="Times New Roman"/>
          <w:szCs w:val="21"/>
        </w:rPr>
        <w:t>，破坏生态平衡</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大气</w:t>
      </w:r>
      <w:r>
        <w:rPr>
          <w:rFonts w:ascii="Times New Roman" w:hAnsi="Times New Roman" w:cs="Times New Roman"/>
          <w:szCs w:val="21"/>
        </w:rPr>
        <w:t>中二氧化碳含量增</w:t>
      </w:r>
      <w:r>
        <w:rPr>
          <w:rFonts w:hint="eastAsia" w:ascii="Times New Roman" w:hAnsi="Times New Roman" w:cs="Times New Roman"/>
          <w:szCs w:val="21"/>
        </w:rPr>
        <w:t>多</w:t>
      </w:r>
    </w:p>
    <w:p>
      <w:pPr>
        <w:pStyle w:val="35"/>
        <w:autoSpaceDE w:val="0"/>
        <w:autoSpaceDN w:val="0"/>
        <w:spacing w:line="400" w:lineRule="atLeast"/>
        <w:ind w:left="420" w:firstLine="0" w:firstLineChars="0"/>
        <w:rPr>
          <w:rFonts w:ascii="Times New Roman" w:hAnsi="Times New Roman"/>
          <w:szCs w:val="21"/>
        </w:rPr>
      </w:pPr>
      <w:r>
        <w:rPr>
          <w:rFonts w:ascii="Times New Roman" w:hAnsi="Times New Roman"/>
          <w:color w:val="000000"/>
          <w:kern w:val="0"/>
          <w:szCs w:val="21"/>
        </w:rPr>
        <w:t>C</w:t>
      </w:r>
      <w:r>
        <w:rPr>
          <w:rFonts w:ascii="Times New Roman" w:hAnsi="Times New Roman" w:eastAsiaTheme="minorEastAsia"/>
          <w:szCs w:val="21"/>
        </w:rPr>
        <w:t>．</w:t>
      </w:r>
      <w:r>
        <w:rPr>
          <w:rFonts w:hint="eastAsia" w:ascii="Times New Roman" w:hAnsi="Times New Roman"/>
          <w:szCs w:val="21"/>
        </w:rPr>
        <w:t>工业</w:t>
      </w:r>
      <w:r>
        <w:rPr>
          <w:rFonts w:ascii="Times New Roman" w:hAnsi="Times New Roman"/>
          <w:szCs w:val="21"/>
        </w:rPr>
        <w:t>与大量燃烧含硫燃料</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w:t>
      </w:r>
      <w:r>
        <w:rPr>
          <w:rFonts w:ascii="Times New Roman" w:hAnsi="Times New Roman" w:eastAsiaTheme="minorEastAsia"/>
          <w:szCs w:val="21"/>
        </w:rPr>
        <w:t>．</w:t>
      </w:r>
      <w:r>
        <w:rPr>
          <w:rFonts w:hint="eastAsia" w:ascii="Times New Roman" w:hAnsi="Times New Roman"/>
          <w:szCs w:val="21"/>
        </w:rPr>
        <w:t>雷雨</w:t>
      </w:r>
      <w:r>
        <w:rPr>
          <w:rFonts w:ascii="Times New Roman" w:hAnsi="Times New Roman"/>
          <w:szCs w:val="21"/>
        </w:rPr>
        <w:t>增多</w:t>
      </w:r>
    </w:p>
    <w:p>
      <w:pPr>
        <w:pStyle w:val="35"/>
        <w:autoSpaceDE w:val="0"/>
        <w:autoSpaceDN w:val="0"/>
        <w:spacing w:line="400" w:lineRule="atLeast"/>
        <w:rPr>
          <w:rFonts w:ascii="Times New Roman" w:hAnsi="Times New Roman"/>
          <w:szCs w:val="21"/>
        </w:rPr>
      </w:pPr>
    </w:p>
    <w:p>
      <w:pPr>
        <w:pStyle w:val="25"/>
        <w:widowControl/>
        <w:numPr>
          <w:ilvl w:val="0"/>
          <w:numId w:val="1"/>
        </w:numPr>
        <w:spacing w:line="400" w:lineRule="atLeast"/>
        <w:ind w:left="426" w:firstLineChars="0"/>
        <w:rPr>
          <w:rFonts w:ascii="Times New Roman" w:hAnsi="Times New Roman" w:cs="Times New Roman"/>
          <w:color w:val="000000"/>
          <w:kern w:val="0"/>
          <w:szCs w:val="21"/>
        </w:rPr>
      </w:pPr>
      <w:r>
        <w:rPr>
          <w:rFonts w:hint="eastAsia" w:ascii="Times New Roman" w:hAnsi="Times New Roman" w:cs="Times New Roman"/>
          <w:color w:val="000000"/>
          <w:kern w:val="0"/>
          <w:szCs w:val="21"/>
        </w:rPr>
        <w:t>下列</w:t>
      </w:r>
      <w:r>
        <w:rPr>
          <w:rFonts w:ascii="Times New Roman" w:hAnsi="Times New Roman" w:cs="Times New Roman"/>
          <w:color w:val="000000"/>
          <w:kern w:val="0"/>
          <w:szCs w:val="21"/>
        </w:rPr>
        <w:t>化合物中，不能由单质直接化合而成的是</w:t>
      </w:r>
      <w:r>
        <w:rPr>
          <w:rFonts w:ascii="Times New Roman" w:hAnsi="Times New Roman" w:cs="Times New Roman"/>
          <w:color w:val="000000"/>
          <w:kern w:val="0"/>
          <w:szCs w:val="21"/>
        </w:rPr>
        <w:tab/>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pStyle w:val="35"/>
        <w:numPr>
          <w:ilvl w:val="0"/>
          <w:numId w:val="5"/>
        </w:numPr>
        <w:autoSpaceDE w:val="0"/>
        <w:autoSpaceDN w:val="0"/>
        <w:spacing w:line="400" w:lineRule="atLeast"/>
        <w:ind w:left="420" w:firstLine="0" w:firstLineChars="0"/>
        <w:rPr>
          <w:rFonts w:hint="eastAsia" w:ascii="Times New Roman" w:hAnsi="Times New Roman"/>
          <w:szCs w:val="21"/>
        </w:rPr>
      </w:pPr>
      <w:r>
        <w:rPr>
          <w:rFonts w:hint="eastAsia" w:ascii="Times New Roman" w:hAnsi="Times New Roman"/>
          <w:szCs w:val="21"/>
        </w:rPr>
        <w:t>二氧化硫</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w:t>
      </w:r>
      <w:r>
        <w:rPr>
          <w:rFonts w:ascii="Times New Roman" w:hAnsi="Times New Roman" w:eastAsiaTheme="minorEastAsia"/>
          <w:szCs w:val="21"/>
        </w:rPr>
        <w:t>．</w:t>
      </w:r>
      <w:r>
        <w:rPr>
          <w:rFonts w:hint="eastAsia" w:ascii="Times New Roman" w:hAnsi="Times New Roman"/>
          <w:szCs w:val="21"/>
        </w:rPr>
        <w:t>硫化铜</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w:t>
      </w:r>
      <w:r>
        <w:rPr>
          <w:rFonts w:ascii="Times New Roman" w:hAnsi="Times New Roman" w:eastAsiaTheme="minorEastAsia"/>
          <w:szCs w:val="21"/>
        </w:rPr>
        <w:t>．</w:t>
      </w:r>
      <w:r>
        <w:rPr>
          <w:rFonts w:hint="eastAsia" w:ascii="Times New Roman" w:hAnsi="Times New Roman"/>
          <w:szCs w:val="21"/>
        </w:rPr>
        <w:t>硫化亚铁</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w:t>
      </w:r>
      <w:r>
        <w:rPr>
          <w:rFonts w:ascii="Times New Roman" w:hAnsi="Times New Roman" w:eastAsiaTheme="minorEastAsia"/>
          <w:szCs w:val="21"/>
        </w:rPr>
        <w:t>．</w:t>
      </w:r>
      <w:r>
        <w:rPr>
          <w:rFonts w:hint="eastAsia" w:ascii="Times New Roman" w:hAnsi="Times New Roman"/>
          <w:szCs w:val="21"/>
        </w:rPr>
        <w:t>氯化铁</w:t>
      </w:r>
    </w:p>
    <w:p>
      <w:pPr>
        <w:pStyle w:val="35"/>
        <w:numPr>
          <w:numId w:val="0"/>
        </w:numPr>
        <w:autoSpaceDE w:val="0"/>
        <w:autoSpaceDN w:val="0"/>
        <w:spacing w:line="400" w:lineRule="atLeast"/>
        <w:ind w:left="420" w:leftChars="0"/>
        <w:rPr>
          <w:rFonts w:hint="eastAsia" w:ascii="Times New Roman" w:hAnsi="Times New Roman"/>
          <w:szCs w:val="21"/>
        </w:rPr>
      </w:pPr>
    </w:p>
    <w:p>
      <w:pPr>
        <w:pStyle w:val="25"/>
        <w:widowControl/>
        <w:numPr>
          <w:ilvl w:val="0"/>
          <w:numId w:val="1"/>
        </w:numPr>
        <w:spacing w:line="400" w:lineRule="atLeast"/>
        <w:ind w:left="426" w:firstLineChars="0"/>
        <w:rPr>
          <w:rFonts w:ascii="Times New Roman" w:hAnsi="Times New Roman" w:cs="Times New Roman"/>
          <w:color w:val="000000"/>
          <w:kern w:val="0"/>
          <w:szCs w:val="21"/>
        </w:rPr>
      </w:pPr>
      <w:r>
        <w:rPr>
          <w:rFonts w:ascii="Times New Roman" w:hAnsi="Times New Roman" w:cs="Times New Roman"/>
          <w:color w:val="000000"/>
          <w:kern w:val="0"/>
          <w:szCs w:val="21"/>
        </w:rPr>
        <w:t>下列现象的产生与人为排放大气污染物氮氧化物无关的是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numPr>
          <w:ilvl w:val="0"/>
          <w:numId w:val="6"/>
        </w:num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闪电</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w:t>
      </w:r>
      <w:r>
        <w:rPr>
          <w:rFonts w:ascii="Times New Roman" w:hAnsi="Times New Roman" w:cs="Times New Roman"/>
          <w:szCs w:val="21"/>
        </w:rPr>
        <w:t>．</w:t>
      </w:r>
      <w:r>
        <w:rPr>
          <w:rFonts w:ascii="Times New Roman" w:hAnsi="Times New Roman" w:cs="Times New Roman"/>
          <w:color w:val="000000"/>
          <w:kern w:val="0"/>
          <w:szCs w:val="21"/>
        </w:rPr>
        <w:t>光化学烟雾</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w:t>
      </w:r>
      <w:r>
        <w:rPr>
          <w:rFonts w:ascii="Times New Roman" w:hAnsi="Times New Roman" w:cs="Times New Roman"/>
          <w:szCs w:val="21"/>
        </w:rPr>
        <w:t>．</w:t>
      </w:r>
      <w:r>
        <w:rPr>
          <w:rFonts w:ascii="Times New Roman" w:hAnsi="Times New Roman" w:cs="Times New Roman"/>
          <w:color w:val="000000"/>
          <w:kern w:val="0"/>
          <w:szCs w:val="21"/>
        </w:rPr>
        <w:t>酸雨</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w:t>
      </w:r>
      <w:r>
        <w:rPr>
          <w:rFonts w:ascii="Times New Roman" w:hAnsi="Times New Roman" w:cs="Times New Roman"/>
          <w:szCs w:val="21"/>
        </w:rPr>
        <w:t>．</w:t>
      </w:r>
      <w:r>
        <w:rPr>
          <w:rFonts w:ascii="Times New Roman" w:hAnsi="Times New Roman" w:cs="Times New Roman"/>
          <w:color w:val="000000"/>
          <w:kern w:val="0"/>
          <w:szCs w:val="21"/>
        </w:rPr>
        <w:t>臭氧层空洞</w:t>
      </w:r>
    </w:p>
    <w:p>
      <w:pPr>
        <w:widowControl/>
        <w:numPr>
          <w:numId w:val="0"/>
        </w:numPr>
        <w:spacing w:line="400" w:lineRule="atLeast"/>
        <w:rPr>
          <w:rFonts w:ascii="Times New Roman" w:hAnsi="Times New Roman" w:cs="Times New Roman"/>
          <w:color w:val="000000"/>
          <w:kern w:val="0"/>
          <w:szCs w:val="21"/>
        </w:rPr>
      </w:pPr>
    </w:p>
    <w:p>
      <w:pPr>
        <w:pStyle w:val="25"/>
        <w:widowControl/>
        <w:numPr>
          <w:ilvl w:val="0"/>
          <w:numId w:val="1"/>
        </w:numPr>
        <w:spacing w:line="400" w:lineRule="atLeast"/>
        <w:ind w:left="426" w:firstLineChars="0"/>
        <w:rPr>
          <w:rFonts w:ascii="Times New Roman" w:hAnsi="Times New Roman" w:cs="Times New Roman"/>
          <w:color w:val="000000"/>
          <w:kern w:val="0"/>
          <w:szCs w:val="21"/>
        </w:rPr>
      </w:pPr>
      <w:r>
        <w:rPr>
          <w:rFonts w:ascii="Times New Roman" w:hAnsi="Times New Roman" w:cs="Times New Roman"/>
          <w:color w:val="000000"/>
          <w:kern w:val="0"/>
          <w:szCs w:val="21"/>
        </w:rPr>
        <w:t>下列几种物质均能使品红褪色，其中有一种物质使品红褪色的原理与其他几种不同，该物质是（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numPr>
          <w:ilvl w:val="0"/>
          <w:numId w:val="7"/>
        </w:numPr>
        <w:spacing w:line="400" w:lineRule="atLeast"/>
        <w:ind w:left="420" w:leftChars="0" w:firstLine="0" w:firstLineChars="0"/>
        <w:rPr>
          <w:rFonts w:ascii="Times New Roman" w:hAnsi="Times New Roman" w:cs="Times New Roman"/>
          <w:color w:val="000000"/>
          <w:kern w:val="0"/>
          <w:szCs w:val="21"/>
        </w:rPr>
      </w:pPr>
      <w:r>
        <w:rPr>
          <w:rFonts w:ascii="Times New Roman" w:hAnsi="Times New Roman" w:cs="Times New Roman"/>
          <w:color w:val="000000"/>
          <w:kern w:val="0"/>
          <w:szCs w:val="21"/>
        </w:rPr>
        <w:t>次氯酸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w:t>
      </w:r>
      <w:r>
        <w:rPr>
          <w:rFonts w:ascii="Times New Roman" w:hAnsi="Times New Roman" w:cs="Times New Roman"/>
          <w:szCs w:val="21"/>
        </w:rPr>
        <w:t>．</w:t>
      </w:r>
      <w:r>
        <w:rPr>
          <w:rFonts w:ascii="Times New Roman" w:hAnsi="Times New Roman" w:cs="Times New Roman"/>
          <w:color w:val="000000"/>
          <w:kern w:val="0"/>
          <w:szCs w:val="21"/>
        </w:rPr>
        <w:t>臭氧</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w:t>
      </w:r>
      <w:r>
        <w:rPr>
          <w:rFonts w:ascii="Times New Roman" w:hAnsi="Times New Roman" w:cs="Times New Roman"/>
          <w:szCs w:val="21"/>
        </w:rPr>
        <w:t>．</w:t>
      </w:r>
      <w:r>
        <w:rPr>
          <w:rFonts w:ascii="Times New Roman" w:hAnsi="Times New Roman" w:cs="Times New Roman"/>
          <w:color w:val="000000"/>
          <w:kern w:val="0"/>
          <w:szCs w:val="21"/>
        </w:rPr>
        <w:t>二氧化硫</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w:t>
      </w:r>
      <w:r>
        <w:rPr>
          <w:rFonts w:ascii="Times New Roman" w:hAnsi="Times New Roman" w:cs="Times New Roman"/>
          <w:szCs w:val="21"/>
        </w:rPr>
        <w:t>．</w:t>
      </w:r>
      <w:r>
        <w:rPr>
          <w:rFonts w:ascii="Times New Roman" w:hAnsi="Times New Roman" w:cs="Times New Roman"/>
          <w:color w:val="000000"/>
          <w:kern w:val="0"/>
          <w:szCs w:val="21"/>
        </w:rPr>
        <w:t>过氧化氢</w:t>
      </w:r>
    </w:p>
    <w:p>
      <w:pPr>
        <w:widowControl/>
        <w:numPr>
          <w:numId w:val="0"/>
        </w:numPr>
        <w:spacing w:line="400" w:lineRule="atLeast"/>
        <w:ind w:left="420" w:leftChars="0"/>
        <w:rPr>
          <w:rFonts w:ascii="Times New Roman" w:hAnsi="Times New Roman" w:cs="Times New Roman"/>
          <w:color w:val="000000"/>
          <w:kern w:val="0"/>
          <w:szCs w:val="21"/>
        </w:rPr>
      </w:pPr>
    </w:p>
    <w:p>
      <w:pPr>
        <w:pStyle w:val="24"/>
        <w:numPr>
          <w:ilvl w:val="0"/>
          <w:numId w:val="1"/>
        </w:numPr>
        <w:spacing w:line="400" w:lineRule="atLeast"/>
        <w:ind w:left="426" w:hanging="426"/>
        <w:rPr>
          <w:rFonts w:eastAsiaTheme="minorEastAsia"/>
          <w:szCs w:val="21"/>
        </w:rPr>
      </w:pPr>
      <w:r>
        <w:rPr>
          <w:rFonts w:hint="eastAsia" w:eastAsiaTheme="minorEastAsia"/>
          <w:szCs w:val="21"/>
        </w:rPr>
        <w:t>二氧化硫通入</w:t>
      </w:r>
      <w:r>
        <w:rPr>
          <w:rFonts w:eastAsiaTheme="minorEastAsia"/>
          <w:szCs w:val="21"/>
        </w:rPr>
        <w:t>下列溶液中，不发生反应的是</w:t>
      </w:r>
      <w:r>
        <w:rPr>
          <w:rFonts w:eastAsiaTheme="minorEastAsia"/>
          <w:szCs w:val="21"/>
        </w:rPr>
        <w:tab/>
      </w:r>
      <w:r>
        <w:rPr>
          <w:rFonts w:hint="eastAsia"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left="426"/>
        <w:rPr>
          <w:rFonts w:eastAsiaTheme="minorEastAsia"/>
          <w:szCs w:val="21"/>
        </w:rPr>
      </w:pPr>
      <w:r>
        <w:rPr>
          <w:rFonts w:hint="eastAsia" w:eastAsiaTheme="minorEastAsia"/>
          <w:szCs w:val="21"/>
        </w:rPr>
        <w:t>A</w:t>
      </w:r>
      <w:r>
        <w:rPr>
          <w:rFonts w:eastAsiaTheme="minorEastAsia"/>
          <w:szCs w:val="21"/>
        </w:rPr>
        <w:t>．</w:t>
      </w:r>
      <w:r>
        <w:rPr>
          <w:rFonts w:hint="eastAsia" w:eastAsiaTheme="minorEastAsia"/>
          <w:szCs w:val="21"/>
        </w:rPr>
        <w:t>澄清</w:t>
      </w:r>
      <w:r>
        <w:rPr>
          <w:rFonts w:eastAsiaTheme="minorEastAsia"/>
          <w:szCs w:val="21"/>
        </w:rPr>
        <w:t>石灰水</w:t>
      </w:r>
      <w:r>
        <w:rPr>
          <w:rFonts w:eastAsiaTheme="minorEastAsia"/>
          <w:szCs w:val="21"/>
        </w:rPr>
        <w:tab/>
      </w:r>
      <w:r>
        <w:rPr>
          <w:rFonts w:eastAsiaTheme="minorEastAsia"/>
          <w:szCs w:val="21"/>
        </w:rPr>
        <w:tab/>
      </w:r>
      <w:r>
        <w:rPr>
          <w:rFonts w:eastAsiaTheme="minorEastAsia"/>
          <w:szCs w:val="21"/>
        </w:rPr>
        <w:t>B．</w:t>
      </w:r>
      <w:r>
        <w:rPr>
          <w:rFonts w:hint="eastAsia" w:eastAsiaTheme="minorEastAsia"/>
          <w:szCs w:val="21"/>
        </w:rPr>
        <w:t>稀硫酸</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C．</w:t>
      </w:r>
      <w:r>
        <w:rPr>
          <w:rFonts w:hint="eastAsia" w:eastAsiaTheme="minorEastAsia"/>
          <w:szCs w:val="21"/>
        </w:rPr>
        <w:t>水</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D．</w:t>
      </w:r>
      <w:r>
        <w:rPr>
          <w:rFonts w:hint="eastAsia" w:eastAsiaTheme="minorEastAsia"/>
          <w:szCs w:val="21"/>
        </w:rPr>
        <w:t>氢硫酸</w:t>
      </w:r>
    </w:p>
    <w:p>
      <w:pPr>
        <w:pStyle w:val="24"/>
        <w:numPr>
          <w:numId w:val="0"/>
        </w:numPr>
        <w:spacing w:line="400" w:lineRule="atLeast"/>
        <w:ind w:leftChars="0"/>
        <w:rPr>
          <w:rFonts w:eastAsiaTheme="minorEastAsia"/>
          <w:szCs w:val="21"/>
        </w:rPr>
      </w:pPr>
    </w:p>
    <w:p>
      <w:pPr>
        <w:pStyle w:val="24"/>
        <w:numPr>
          <w:ilvl w:val="0"/>
          <w:numId w:val="1"/>
        </w:numPr>
        <w:spacing w:line="400" w:lineRule="atLeast"/>
        <w:ind w:left="426" w:hanging="426"/>
        <w:rPr>
          <w:rFonts w:eastAsiaTheme="minorEastAsia"/>
          <w:szCs w:val="21"/>
        </w:rPr>
      </w:pPr>
      <w:r>
        <w:rPr>
          <w:rFonts w:hint="eastAsia" w:eastAsiaTheme="minorEastAsia"/>
          <w:szCs w:val="21"/>
        </w:rPr>
        <w:t>两个</w:t>
      </w:r>
      <w:r>
        <w:rPr>
          <w:rFonts w:eastAsiaTheme="minorEastAsia"/>
          <w:szCs w:val="21"/>
        </w:rPr>
        <w:t>集气瓶分别盛</w:t>
      </w:r>
      <w:r>
        <w:rPr>
          <w:rFonts w:hint="eastAsia" w:eastAsiaTheme="minorEastAsia"/>
          <w:szCs w:val="21"/>
        </w:rPr>
        <w:t>有</w:t>
      </w:r>
      <w:r>
        <w:rPr>
          <w:rFonts w:eastAsiaTheme="minorEastAsia"/>
          <w:szCs w:val="21"/>
        </w:rPr>
        <w:t>二氧化硫和硫化氢气体，将它们混合后，观察到的现象</w:t>
      </w:r>
      <w:r>
        <w:rPr>
          <w:rFonts w:hint="eastAsia" w:eastAsiaTheme="minorEastAsia"/>
          <w:szCs w:val="21"/>
        </w:rPr>
        <w:t>是</w:t>
      </w:r>
      <w:r>
        <w:rPr>
          <w:rFonts w:eastAsiaTheme="minorEastAsia"/>
          <w:szCs w:val="21"/>
        </w:rPr>
        <w:tab/>
      </w:r>
      <w:r>
        <w:rPr>
          <w:rFonts w:hint="eastAsia"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left="426"/>
        <w:rPr>
          <w:rFonts w:eastAsiaTheme="minorEastAsia"/>
          <w:szCs w:val="21"/>
        </w:rPr>
      </w:pPr>
      <w:r>
        <w:rPr>
          <w:rFonts w:hint="eastAsia" w:eastAsiaTheme="minorEastAsia"/>
          <w:szCs w:val="21"/>
        </w:rPr>
        <w:t>A</w:t>
      </w:r>
      <w:r>
        <w:rPr>
          <w:rFonts w:eastAsiaTheme="minorEastAsia"/>
          <w:szCs w:val="21"/>
        </w:rPr>
        <w:t>．</w:t>
      </w:r>
      <w:r>
        <w:rPr>
          <w:rFonts w:hint="eastAsia" w:eastAsiaTheme="minorEastAsia"/>
          <w:szCs w:val="21"/>
        </w:rPr>
        <w:t>有</w:t>
      </w:r>
      <w:r>
        <w:rPr>
          <w:rFonts w:eastAsiaTheme="minorEastAsia"/>
          <w:szCs w:val="21"/>
        </w:rPr>
        <w:t>黄色粉末和水滴生成</w:t>
      </w:r>
    </w:p>
    <w:p>
      <w:pPr>
        <w:pStyle w:val="24"/>
        <w:spacing w:line="400" w:lineRule="atLeast"/>
        <w:ind w:left="426"/>
        <w:rPr>
          <w:rFonts w:eastAsiaTheme="minorEastAsia"/>
          <w:szCs w:val="21"/>
        </w:rPr>
      </w:pPr>
      <w:r>
        <w:rPr>
          <w:rFonts w:eastAsiaTheme="minorEastAsia"/>
          <w:szCs w:val="21"/>
        </w:rPr>
        <w:t>B．</w:t>
      </w:r>
      <w:r>
        <w:rPr>
          <w:rFonts w:hint="eastAsia" w:eastAsiaTheme="minorEastAsia"/>
          <w:szCs w:val="21"/>
        </w:rPr>
        <w:t>有黄色</w:t>
      </w:r>
      <w:r>
        <w:rPr>
          <w:rFonts w:eastAsiaTheme="minorEastAsia"/>
          <w:szCs w:val="21"/>
        </w:rPr>
        <w:t>固体生成</w:t>
      </w:r>
    </w:p>
    <w:p>
      <w:pPr>
        <w:pStyle w:val="24"/>
        <w:spacing w:line="400" w:lineRule="atLeast"/>
        <w:ind w:left="426"/>
        <w:rPr>
          <w:rFonts w:eastAsiaTheme="minorEastAsia"/>
          <w:szCs w:val="21"/>
        </w:rPr>
      </w:pPr>
      <w:r>
        <w:rPr>
          <w:rFonts w:hint="eastAsia" w:eastAsiaTheme="minorEastAsia"/>
          <w:szCs w:val="21"/>
        </w:rPr>
        <w:t>C</w:t>
      </w:r>
      <w:r>
        <w:rPr>
          <w:rFonts w:eastAsiaTheme="minorEastAsia"/>
          <w:szCs w:val="21"/>
        </w:rPr>
        <w:t>．</w:t>
      </w:r>
      <w:r>
        <w:rPr>
          <w:rFonts w:hint="eastAsia" w:eastAsiaTheme="minorEastAsia"/>
          <w:szCs w:val="21"/>
        </w:rPr>
        <w:t>有</w:t>
      </w:r>
      <w:r>
        <w:rPr>
          <w:rFonts w:eastAsiaTheme="minorEastAsia"/>
          <w:szCs w:val="21"/>
        </w:rPr>
        <w:t>白色烟雾生成</w:t>
      </w:r>
    </w:p>
    <w:p>
      <w:pPr>
        <w:pStyle w:val="24"/>
        <w:spacing w:line="400" w:lineRule="atLeast"/>
        <w:ind w:left="426"/>
        <w:rPr>
          <w:rFonts w:eastAsiaTheme="minorEastAsia"/>
          <w:szCs w:val="21"/>
        </w:rPr>
      </w:pPr>
      <w:r>
        <w:rPr>
          <w:rFonts w:hint="eastAsia" w:eastAsiaTheme="minorEastAsia"/>
          <w:szCs w:val="21"/>
        </w:rPr>
        <w:t>D</w:t>
      </w:r>
      <w:r>
        <w:rPr>
          <w:rFonts w:eastAsiaTheme="minorEastAsia"/>
          <w:szCs w:val="21"/>
        </w:rPr>
        <w:t>．</w:t>
      </w:r>
      <w:r>
        <w:rPr>
          <w:rFonts w:hint="eastAsia" w:eastAsiaTheme="minorEastAsia"/>
          <w:szCs w:val="21"/>
        </w:rPr>
        <w:t>有</w:t>
      </w:r>
      <w:r>
        <w:rPr>
          <w:rFonts w:eastAsiaTheme="minorEastAsia"/>
          <w:szCs w:val="21"/>
        </w:rPr>
        <w:t>白色粉末和水滴生成</w:t>
      </w:r>
    </w:p>
    <w:p>
      <w:pPr>
        <w:pStyle w:val="24"/>
        <w:numPr>
          <w:numId w:val="0"/>
        </w:numPr>
        <w:spacing w:line="400" w:lineRule="atLeast"/>
        <w:ind w:leftChars="0"/>
        <w:rPr>
          <w:rFonts w:eastAsiaTheme="minorEastAsia"/>
          <w:szCs w:val="21"/>
        </w:rPr>
      </w:pPr>
    </w:p>
    <w:p>
      <w:pPr>
        <w:pStyle w:val="24"/>
        <w:numPr>
          <w:ilvl w:val="0"/>
          <w:numId w:val="1"/>
        </w:numPr>
        <w:spacing w:line="400" w:lineRule="atLeast"/>
        <w:ind w:left="426" w:hanging="426"/>
        <w:rPr>
          <w:rFonts w:eastAsiaTheme="minorEastAsia"/>
          <w:szCs w:val="21"/>
        </w:rPr>
      </w:pPr>
      <w:r>
        <w:rPr>
          <w:rFonts w:hint="eastAsia" w:eastAsiaTheme="minorEastAsia"/>
          <w:szCs w:val="21"/>
        </w:rPr>
        <w:t>标准</w:t>
      </w:r>
      <w:r>
        <w:rPr>
          <w:rFonts w:eastAsiaTheme="minorEastAsia"/>
          <w:szCs w:val="21"/>
        </w:rPr>
        <w:t>状况下，相同物质的量的二氧化硫和三氧化硫具有相同的</w:t>
      </w:r>
      <w:r>
        <w:rPr>
          <w:rFonts w:eastAsiaTheme="minorEastAsia"/>
          <w:szCs w:val="21"/>
        </w:rPr>
        <w:tab/>
      </w:r>
      <w:r>
        <w:rPr>
          <w:rFonts w:hint="eastAsia"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left="426"/>
        <w:rPr>
          <w:rFonts w:eastAsiaTheme="minorEastAsia"/>
          <w:szCs w:val="21"/>
        </w:rPr>
      </w:pPr>
      <w:r>
        <w:rPr>
          <w:rFonts w:hint="eastAsia" w:eastAsiaTheme="minorEastAsia"/>
          <w:szCs w:val="21"/>
        </w:rPr>
        <w:t>A</w:t>
      </w:r>
      <w:r>
        <w:rPr>
          <w:rFonts w:eastAsiaTheme="minorEastAsia"/>
          <w:szCs w:val="21"/>
        </w:rPr>
        <w:t>．</w:t>
      </w:r>
      <w:r>
        <w:rPr>
          <w:rFonts w:hint="eastAsia" w:eastAsiaTheme="minorEastAsia"/>
          <w:szCs w:val="21"/>
        </w:rPr>
        <w:t>分子数</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B．</w:t>
      </w:r>
      <w:r>
        <w:rPr>
          <w:rFonts w:hint="eastAsia" w:eastAsiaTheme="minorEastAsia"/>
          <w:szCs w:val="21"/>
        </w:rPr>
        <w:t>原子数</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C．</w:t>
      </w:r>
      <w:r>
        <w:rPr>
          <w:rFonts w:hint="eastAsia" w:eastAsiaTheme="minorEastAsia"/>
          <w:szCs w:val="21"/>
        </w:rPr>
        <w:t>质量</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D．</w:t>
      </w:r>
      <w:r>
        <w:rPr>
          <w:rFonts w:hint="eastAsia" w:eastAsiaTheme="minorEastAsia"/>
          <w:szCs w:val="21"/>
        </w:rPr>
        <w:t>体积</w:t>
      </w:r>
    </w:p>
    <w:p>
      <w:pPr>
        <w:pStyle w:val="24"/>
        <w:numPr>
          <w:numId w:val="0"/>
        </w:numPr>
        <w:spacing w:line="400" w:lineRule="atLeast"/>
        <w:ind w:leftChars="0"/>
        <w:rPr>
          <w:rFonts w:eastAsiaTheme="minorEastAsia"/>
          <w:szCs w:val="21"/>
        </w:rPr>
      </w:pPr>
    </w:p>
    <w:p>
      <w:pPr>
        <w:pStyle w:val="24"/>
        <w:numPr>
          <w:ilvl w:val="0"/>
          <w:numId w:val="1"/>
        </w:numPr>
        <w:spacing w:line="400" w:lineRule="atLeast"/>
        <w:ind w:left="426" w:hanging="426"/>
        <w:rPr>
          <w:rFonts w:eastAsiaTheme="minorEastAsia"/>
          <w:szCs w:val="21"/>
        </w:rPr>
      </w:pPr>
      <w:r>
        <w:rPr>
          <w:rFonts w:hint="eastAsia" w:eastAsiaTheme="minorEastAsia"/>
          <w:szCs w:val="21"/>
        </w:rPr>
        <w:t>关于</w:t>
      </w:r>
      <w:r>
        <w:rPr>
          <w:rFonts w:eastAsiaTheme="minorEastAsia"/>
          <w:szCs w:val="21"/>
        </w:rPr>
        <w:t>浓硫酸的叙述</w:t>
      </w:r>
      <w:r>
        <w:rPr>
          <w:rFonts w:hint="eastAsia" w:eastAsiaTheme="minorEastAsia"/>
          <w:szCs w:val="21"/>
        </w:rPr>
        <w:t>，</w:t>
      </w:r>
      <w:r>
        <w:rPr>
          <w:rFonts w:eastAsiaTheme="minorEastAsia"/>
          <w:szCs w:val="21"/>
        </w:rPr>
        <w:t>不正确的是</w:t>
      </w:r>
      <w:r>
        <w:rPr>
          <w:rFonts w:eastAsiaTheme="minorEastAsia"/>
          <w:szCs w:val="21"/>
        </w:rPr>
        <w:tab/>
      </w:r>
      <w:r>
        <w:rPr>
          <w:rFonts w:hint="eastAsia"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ind w:left="426"/>
        <w:rPr>
          <w:rFonts w:eastAsiaTheme="minorEastAsia"/>
          <w:szCs w:val="21"/>
        </w:rPr>
      </w:pPr>
      <w:r>
        <w:rPr>
          <w:rFonts w:hint="eastAsia" w:eastAsiaTheme="minorEastAsia"/>
          <w:szCs w:val="21"/>
        </w:rPr>
        <w:t>A</w:t>
      </w:r>
      <w:r>
        <w:rPr>
          <w:rFonts w:eastAsiaTheme="minorEastAsia"/>
          <w:szCs w:val="21"/>
        </w:rPr>
        <w:t>．</w:t>
      </w:r>
      <w:r>
        <w:rPr>
          <w:rFonts w:hint="eastAsia" w:eastAsiaTheme="minorEastAsia"/>
          <w:szCs w:val="21"/>
        </w:rPr>
        <w:t>浓硫酸</w:t>
      </w:r>
      <w:r>
        <w:rPr>
          <w:rFonts w:eastAsiaTheme="minorEastAsia"/>
          <w:szCs w:val="21"/>
        </w:rPr>
        <w:t>具有强氧化性，通常可存放在铁制容器中</w:t>
      </w:r>
    </w:p>
    <w:p>
      <w:pPr>
        <w:pStyle w:val="24"/>
        <w:spacing w:line="400" w:lineRule="atLeast"/>
        <w:ind w:left="426"/>
        <w:rPr>
          <w:rFonts w:eastAsiaTheme="minorEastAsia"/>
          <w:szCs w:val="21"/>
        </w:rPr>
      </w:pPr>
      <w:r>
        <w:rPr>
          <w:rFonts w:eastAsiaTheme="minorEastAsia"/>
          <w:szCs w:val="21"/>
        </w:rPr>
        <w:t>B．</w:t>
      </w:r>
      <w:r>
        <w:rPr>
          <w:rFonts w:hint="eastAsia" w:eastAsiaTheme="minorEastAsia"/>
          <w:szCs w:val="21"/>
        </w:rPr>
        <w:t>浓硫酸</w:t>
      </w:r>
      <w:r>
        <w:rPr>
          <w:rFonts w:eastAsiaTheme="minorEastAsia"/>
          <w:szCs w:val="21"/>
        </w:rPr>
        <w:t>有吸水性，故可吸收</w:t>
      </w:r>
      <w:r>
        <w:rPr>
          <w:rFonts w:hint="eastAsia" w:eastAsiaTheme="minorEastAsia"/>
          <w:szCs w:val="21"/>
        </w:rPr>
        <w:t>在</w:t>
      </w:r>
      <w:r>
        <w:rPr>
          <w:rFonts w:eastAsiaTheme="minorEastAsia"/>
          <w:szCs w:val="21"/>
        </w:rPr>
        <w:t>空气中的水蒸气</w:t>
      </w:r>
    </w:p>
    <w:p>
      <w:pPr>
        <w:pStyle w:val="24"/>
        <w:spacing w:line="400" w:lineRule="atLeast"/>
        <w:ind w:left="426"/>
        <w:rPr>
          <w:rFonts w:eastAsiaTheme="minorEastAsia"/>
          <w:szCs w:val="21"/>
        </w:rPr>
      </w:pPr>
      <w:r>
        <w:rPr>
          <w:rFonts w:eastAsiaTheme="minorEastAsia"/>
          <w:szCs w:val="21"/>
        </w:rPr>
        <w:t>C．</w:t>
      </w:r>
      <w:r>
        <w:rPr>
          <w:rFonts w:hint="eastAsia" w:eastAsiaTheme="minorEastAsia"/>
          <w:szCs w:val="21"/>
        </w:rPr>
        <w:t>浓硫酸</w:t>
      </w:r>
      <w:r>
        <w:rPr>
          <w:rFonts w:eastAsiaTheme="minorEastAsia"/>
          <w:szCs w:val="21"/>
        </w:rPr>
        <w:t>有吸水性，故可将蔗糖成分中的氢、氧元素按水的组成之比脱去</w:t>
      </w:r>
    </w:p>
    <w:p>
      <w:pPr>
        <w:pStyle w:val="24"/>
        <w:spacing w:line="400" w:lineRule="atLeast"/>
        <w:ind w:left="426"/>
        <w:rPr>
          <w:rFonts w:eastAsiaTheme="minorEastAsia"/>
          <w:szCs w:val="21"/>
        </w:rPr>
      </w:pPr>
      <w:r>
        <w:rPr>
          <w:rFonts w:eastAsiaTheme="minorEastAsia"/>
          <w:szCs w:val="21"/>
        </w:rPr>
        <w:t>D．</w:t>
      </w:r>
      <w:r>
        <w:rPr>
          <w:rFonts w:hint="eastAsia" w:eastAsiaTheme="minorEastAsia"/>
          <w:szCs w:val="21"/>
        </w:rPr>
        <w:t>浓硫酸</w:t>
      </w:r>
      <w:r>
        <w:rPr>
          <w:rFonts w:eastAsiaTheme="minorEastAsia"/>
          <w:szCs w:val="21"/>
        </w:rPr>
        <w:t>的沸点高，实验室用它来制取氯化氢</w:t>
      </w:r>
    </w:p>
    <w:p>
      <w:pPr>
        <w:pStyle w:val="24"/>
        <w:numPr>
          <w:ilvl w:val="0"/>
          <w:numId w:val="1"/>
        </w:numPr>
        <w:spacing w:line="400" w:lineRule="atLeast"/>
        <w:ind w:left="426" w:hanging="426"/>
        <w:rPr>
          <w:rFonts w:eastAsiaTheme="minorEastAsia"/>
          <w:szCs w:val="21"/>
        </w:rPr>
      </w:pPr>
      <w:r>
        <w:rPr>
          <w:rFonts w:eastAsiaTheme="minorEastAsia"/>
          <w:szCs w:val="21"/>
        </w:rPr>
        <w:drawing>
          <wp:anchor distT="0" distB="0" distL="114300" distR="114300" simplePos="0" relativeHeight="251668480" behindDoc="0" locked="0" layoutInCell="1" allowOverlap="1">
            <wp:simplePos x="0" y="0"/>
            <wp:positionH relativeFrom="column">
              <wp:posOffset>3143250</wp:posOffset>
            </wp:positionH>
            <wp:positionV relativeFrom="paragraph">
              <wp:posOffset>346710</wp:posOffset>
            </wp:positionV>
            <wp:extent cx="2821305" cy="323850"/>
            <wp:effectExtent l="0" t="0" r="17145" b="0"/>
            <wp:wrapSquare wrapText="bothSides"/>
            <wp:docPr id="7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菁优网：http://www.jyeoo.com"/>
                    <pic:cNvPicPr>
                      <a:picLocks noChangeAspect="1"/>
                    </pic:cNvPicPr>
                  </pic:nvPicPr>
                  <pic:blipFill>
                    <a:blip r:embed="rId45"/>
                    <a:srcRect/>
                    <a:stretch>
                      <a:fillRect/>
                    </a:stretch>
                  </pic:blipFill>
                  <pic:spPr>
                    <a:xfrm>
                      <a:off x="0" y="0"/>
                      <a:ext cx="2838453" cy="325788"/>
                    </a:xfrm>
                    <a:prstGeom prst="rect">
                      <a:avLst/>
                    </a:prstGeom>
                    <a:noFill/>
                    <a:ln w="9525">
                      <a:noFill/>
                      <a:miter/>
                    </a:ln>
                  </pic:spPr>
                </pic:pic>
              </a:graphicData>
            </a:graphic>
          </wp:anchor>
        </w:drawing>
      </w:r>
      <w:r>
        <w:rPr>
          <w:rFonts w:eastAsiaTheme="minorEastAsia"/>
          <w:szCs w:val="21"/>
        </w:rPr>
        <w:t>如图，将甲、乙两个装有不同物质的针筒用导管连接起来，将甲针筒内的物质压到乙针筒内，进行下列实验, 下列说法不正确的是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24"/>
        <w:spacing w:line="400" w:lineRule="atLeast"/>
        <w:jc w:val="center"/>
        <w:rPr>
          <w:rFonts w:eastAsiaTheme="minorEastAsia"/>
          <w:szCs w:val="21"/>
        </w:rPr>
      </w:pPr>
    </w:p>
    <w:tbl>
      <w:tblPr>
        <w:tblStyle w:val="16"/>
        <w:tblpPr w:leftFromText="180" w:rightFromText="180" w:vertAnchor="text" w:horzAnchor="margin" w:tblpXSpec="center" w:tblpY="207"/>
        <w:tblW w:w="7680"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0" w:type="dxa"/>
          <w:bottom w:w="0" w:type="dxa"/>
          <w:right w:w="0" w:type="dxa"/>
        </w:tblCellMar>
      </w:tblPr>
      <w:tblGrid>
        <w:gridCol w:w="1425"/>
        <w:gridCol w:w="1845"/>
        <w:gridCol w:w="1995"/>
        <w:gridCol w:w="241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1425" w:type="dxa"/>
            <w:vAlign w:val="center"/>
          </w:tcPr>
          <w:p>
            <w:pPr>
              <w:pStyle w:val="24"/>
              <w:spacing w:line="400" w:lineRule="atLeast"/>
              <w:jc w:val="center"/>
              <w:rPr>
                <w:rFonts w:eastAsiaTheme="minorEastAsia"/>
                <w:szCs w:val="21"/>
              </w:rPr>
            </w:pPr>
            <w:r>
              <w:rPr>
                <w:rFonts w:eastAsiaTheme="minorEastAsia"/>
                <w:szCs w:val="21"/>
              </w:rPr>
              <w:t>实验序号</w:t>
            </w:r>
          </w:p>
        </w:tc>
        <w:tc>
          <w:tcPr>
            <w:tcW w:w="1845" w:type="dxa"/>
            <w:vAlign w:val="center"/>
          </w:tcPr>
          <w:p>
            <w:pPr>
              <w:pStyle w:val="24"/>
              <w:spacing w:line="400" w:lineRule="atLeast"/>
              <w:jc w:val="center"/>
              <w:rPr>
                <w:rFonts w:eastAsiaTheme="minorEastAsia"/>
                <w:szCs w:val="21"/>
              </w:rPr>
            </w:pPr>
            <w:r>
              <w:rPr>
                <w:rFonts w:eastAsiaTheme="minorEastAsia"/>
                <w:szCs w:val="21"/>
              </w:rPr>
              <w:t>甲针筒内物质</w:t>
            </w:r>
          </w:p>
        </w:tc>
        <w:tc>
          <w:tcPr>
            <w:tcW w:w="1995" w:type="dxa"/>
            <w:vAlign w:val="center"/>
          </w:tcPr>
          <w:p>
            <w:pPr>
              <w:pStyle w:val="24"/>
              <w:spacing w:line="400" w:lineRule="atLeast"/>
              <w:jc w:val="center"/>
              <w:rPr>
                <w:rFonts w:eastAsiaTheme="minorEastAsia"/>
                <w:szCs w:val="21"/>
              </w:rPr>
            </w:pPr>
            <w:r>
              <w:rPr>
                <w:rFonts w:eastAsiaTheme="minorEastAsia"/>
                <w:szCs w:val="21"/>
              </w:rPr>
              <w:t>乙针筒内物质</w:t>
            </w:r>
          </w:p>
        </w:tc>
        <w:tc>
          <w:tcPr>
            <w:tcW w:w="2415" w:type="dxa"/>
            <w:vAlign w:val="center"/>
          </w:tcPr>
          <w:p>
            <w:pPr>
              <w:pStyle w:val="24"/>
              <w:spacing w:line="400" w:lineRule="atLeast"/>
              <w:jc w:val="center"/>
              <w:rPr>
                <w:rFonts w:eastAsiaTheme="minorEastAsia"/>
                <w:szCs w:val="21"/>
              </w:rPr>
            </w:pPr>
            <w:r>
              <w:rPr>
                <w:rFonts w:eastAsiaTheme="minorEastAsia"/>
                <w:szCs w:val="21"/>
              </w:rPr>
              <w:t>乙针筒里的现象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1425" w:type="dxa"/>
            <w:vAlign w:val="center"/>
          </w:tcPr>
          <w:p>
            <w:pPr>
              <w:pStyle w:val="24"/>
              <w:spacing w:line="400" w:lineRule="atLeast"/>
              <w:jc w:val="center"/>
              <w:rPr>
                <w:rFonts w:eastAsiaTheme="minorEastAsia"/>
                <w:szCs w:val="21"/>
              </w:rPr>
            </w:pPr>
            <w:r>
              <w:rPr>
                <w:rFonts w:eastAsiaTheme="minorEastAsia"/>
                <w:szCs w:val="21"/>
              </w:rPr>
              <w:t>A</w:t>
            </w:r>
          </w:p>
        </w:tc>
        <w:tc>
          <w:tcPr>
            <w:tcW w:w="1845" w:type="dxa"/>
            <w:vAlign w:val="center"/>
          </w:tcPr>
          <w:p>
            <w:pPr>
              <w:pStyle w:val="24"/>
              <w:spacing w:line="400" w:lineRule="atLeast"/>
              <w:jc w:val="center"/>
              <w:rPr>
                <w:rFonts w:eastAsiaTheme="minorEastAsia"/>
                <w:szCs w:val="21"/>
              </w:rPr>
            </w:pPr>
            <w:r>
              <w:rPr>
                <w:rFonts w:eastAsiaTheme="minorEastAsia"/>
                <w:szCs w:val="21"/>
              </w:rPr>
              <w:t>H</w:t>
            </w:r>
            <w:r>
              <w:rPr>
                <w:rFonts w:eastAsiaTheme="minorEastAsia"/>
                <w:szCs w:val="21"/>
                <w:vertAlign w:val="subscript"/>
              </w:rPr>
              <w:t>2</w:t>
            </w:r>
            <w:r>
              <w:rPr>
                <w:rFonts w:eastAsiaTheme="minorEastAsia"/>
                <w:szCs w:val="21"/>
              </w:rPr>
              <w:t>S</w:t>
            </w:r>
          </w:p>
        </w:tc>
        <w:tc>
          <w:tcPr>
            <w:tcW w:w="1995" w:type="dxa"/>
            <w:vAlign w:val="center"/>
          </w:tcPr>
          <w:p>
            <w:pPr>
              <w:pStyle w:val="24"/>
              <w:spacing w:line="400" w:lineRule="atLeast"/>
              <w:jc w:val="center"/>
              <w:rPr>
                <w:rFonts w:eastAsiaTheme="minorEastAsia"/>
                <w:szCs w:val="21"/>
              </w:rPr>
            </w:pPr>
            <w:r>
              <w:rPr>
                <w:rFonts w:eastAsiaTheme="minorEastAsia"/>
                <w:szCs w:val="21"/>
              </w:rPr>
              <w:t>CuSO</w:t>
            </w:r>
            <w:r>
              <w:rPr>
                <w:rFonts w:eastAsiaTheme="minorEastAsia"/>
                <w:szCs w:val="21"/>
                <w:vertAlign w:val="subscript"/>
              </w:rPr>
              <w:t>4</w:t>
            </w:r>
            <w:r>
              <w:rPr>
                <w:rFonts w:eastAsiaTheme="minorEastAsia"/>
                <w:szCs w:val="21"/>
              </w:rPr>
              <w:t>溶液</w:t>
            </w:r>
          </w:p>
        </w:tc>
        <w:tc>
          <w:tcPr>
            <w:tcW w:w="2415" w:type="dxa"/>
            <w:vAlign w:val="center"/>
          </w:tcPr>
          <w:p>
            <w:pPr>
              <w:pStyle w:val="24"/>
              <w:spacing w:line="400" w:lineRule="atLeast"/>
              <w:jc w:val="center"/>
              <w:rPr>
                <w:rFonts w:eastAsiaTheme="minorEastAsia"/>
                <w:szCs w:val="21"/>
              </w:rPr>
            </w:pPr>
            <w:r>
              <w:rPr>
                <w:rFonts w:eastAsiaTheme="minorEastAsia"/>
                <w:szCs w:val="21"/>
              </w:rPr>
              <w:t>产生黑色沉淀</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1425" w:type="dxa"/>
            <w:vAlign w:val="center"/>
          </w:tcPr>
          <w:p>
            <w:pPr>
              <w:pStyle w:val="24"/>
              <w:spacing w:line="400" w:lineRule="atLeast"/>
              <w:jc w:val="center"/>
              <w:rPr>
                <w:rFonts w:eastAsiaTheme="minorEastAsia"/>
                <w:szCs w:val="21"/>
              </w:rPr>
            </w:pPr>
            <w:r>
              <w:rPr>
                <w:rFonts w:eastAsiaTheme="minorEastAsia"/>
                <w:szCs w:val="21"/>
              </w:rPr>
              <w:t>B</w:t>
            </w:r>
          </w:p>
        </w:tc>
        <w:tc>
          <w:tcPr>
            <w:tcW w:w="1845" w:type="dxa"/>
            <w:vAlign w:val="center"/>
          </w:tcPr>
          <w:p>
            <w:pPr>
              <w:pStyle w:val="24"/>
              <w:spacing w:line="400" w:lineRule="atLeast"/>
              <w:jc w:val="center"/>
              <w:rPr>
                <w:rFonts w:eastAsiaTheme="minorEastAsia"/>
                <w:szCs w:val="21"/>
              </w:rPr>
            </w:pPr>
            <w:r>
              <w:rPr>
                <w:rFonts w:eastAsiaTheme="minorEastAsia"/>
                <w:szCs w:val="21"/>
              </w:rPr>
              <w:t>H</w:t>
            </w:r>
            <w:r>
              <w:rPr>
                <w:rFonts w:eastAsiaTheme="minorEastAsia"/>
                <w:szCs w:val="21"/>
                <w:vertAlign w:val="subscript"/>
              </w:rPr>
              <w:t>2</w:t>
            </w:r>
            <w:r>
              <w:rPr>
                <w:rFonts w:eastAsiaTheme="minorEastAsia"/>
                <w:szCs w:val="21"/>
              </w:rPr>
              <w:t>S</w:t>
            </w:r>
          </w:p>
        </w:tc>
        <w:tc>
          <w:tcPr>
            <w:tcW w:w="1995" w:type="dxa"/>
            <w:vAlign w:val="center"/>
          </w:tcPr>
          <w:p>
            <w:pPr>
              <w:pStyle w:val="24"/>
              <w:spacing w:line="400" w:lineRule="atLeast"/>
              <w:jc w:val="center"/>
              <w:rPr>
                <w:rFonts w:eastAsiaTheme="minorEastAsia"/>
                <w:szCs w:val="21"/>
              </w:rPr>
            </w:pPr>
            <w:r>
              <w:rPr>
                <w:rFonts w:eastAsiaTheme="minorEastAsia"/>
                <w:szCs w:val="21"/>
              </w:rPr>
              <w:t>FeSO</w:t>
            </w:r>
            <w:r>
              <w:rPr>
                <w:rFonts w:eastAsiaTheme="minorEastAsia"/>
                <w:szCs w:val="21"/>
                <w:vertAlign w:val="subscript"/>
              </w:rPr>
              <w:t>4</w:t>
            </w:r>
            <w:r>
              <w:rPr>
                <w:rFonts w:eastAsiaTheme="minorEastAsia"/>
                <w:szCs w:val="21"/>
              </w:rPr>
              <w:t>溶液</w:t>
            </w:r>
          </w:p>
        </w:tc>
        <w:tc>
          <w:tcPr>
            <w:tcW w:w="2415" w:type="dxa"/>
            <w:vAlign w:val="center"/>
          </w:tcPr>
          <w:p>
            <w:pPr>
              <w:pStyle w:val="24"/>
              <w:spacing w:line="400" w:lineRule="atLeast"/>
              <w:jc w:val="center"/>
              <w:rPr>
                <w:rFonts w:eastAsiaTheme="minorEastAsia"/>
                <w:szCs w:val="21"/>
              </w:rPr>
            </w:pPr>
            <w:r>
              <w:rPr>
                <w:rFonts w:eastAsiaTheme="minorEastAsia"/>
                <w:szCs w:val="21"/>
              </w:rPr>
              <w:t>产生黑色沉淀</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1425" w:type="dxa"/>
            <w:vAlign w:val="center"/>
          </w:tcPr>
          <w:p>
            <w:pPr>
              <w:pStyle w:val="24"/>
              <w:spacing w:line="400" w:lineRule="atLeast"/>
              <w:jc w:val="center"/>
              <w:rPr>
                <w:rFonts w:eastAsiaTheme="minorEastAsia"/>
                <w:szCs w:val="21"/>
              </w:rPr>
            </w:pPr>
            <w:r>
              <w:rPr>
                <w:rFonts w:eastAsiaTheme="minorEastAsia"/>
                <w:szCs w:val="21"/>
              </w:rPr>
              <w:t>C</w:t>
            </w:r>
          </w:p>
        </w:tc>
        <w:tc>
          <w:tcPr>
            <w:tcW w:w="1845" w:type="dxa"/>
            <w:vAlign w:val="center"/>
          </w:tcPr>
          <w:p>
            <w:pPr>
              <w:pStyle w:val="24"/>
              <w:spacing w:line="400" w:lineRule="atLeast"/>
              <w:jc w:val="center"/>
              <w:rPr>
                <w:rFonts w:eastAsiaTheme="minorEastAsia"/>
                <w:szCs w:val="21"/>
              </w:rPr>
            </w:pPr>
            <w:r>
              <w:rPr>
                <w:rFonts w:eastAsiaTheme="minorEastAsia"/>
                <w:szCs w:val="21"/>
              </w:rPr>
              <w:t>SO</w:t>
            </w:r>
            <w:r>
              <w:rPr>
                <w:rFonts w:eastAsiaTheme="minorEastAsia"/>
                <w:szCs w:val="21"/>
                <w:vertAlign w:val="subscript"/>
              </w:rPr>
              <w:t>2</w:t>
            </w:r>
          </w:p>
        </w:tc>
        <w:tc>
          <w:tcPr>
            <w:tcW w:w="1995" w:type="dxa"/>
            <w:vAlign w:val="center"/>
          </w:tcPr>
          <w:p>
            <w:pPr>
              <w:pStyle w:val="24"/>
              <w:spacing w:line="400" w:lineRule="atLeast"/>
              <w:jc w:val="center"/>
              <w:rPr>
                <w:rFonts w:eastAsiaTheme="minorEastAsia"/>
                <w:szCs w:val="21"/>
              </w:rPr>
            </w:pPr>
            <w:r>
              <w:rPr>
                <w:rFonts w:eastAsiaTheme="minorEastAsia"/>
                <w:szCs w:val="21"/>
              </w:rPr>
              <w:t>H</w:t>
            </w:r>
            <w:r>
              <w:rPr>
                <w:rFonts w:eastAsiaTheme="minorEastAsia"/>
                <w:szCs w:val="21"/>
                <w:vertAlign w:val="subscript"/>
              </w:rPr>
              <w:t>2</w:t>
            </w:r>
            <w:r>
              <w:rPr>
                <w:rFonts w:eastAsiaTheme="minorEastAsia"/>
                <w:szCs w:val="21"/>
              </w:rPr>
              <w:t>S</w:t>
            </w:r>
          </w:p>
        </w:tc>
        <w:tc>
          <w:tcPr>
            <w:tcW w:w="2415" w:type="dxa"/>
            <w:vAlign w:val="center"/>
          </w:tcPr>
          <w:p>
            <w:pPr>
              <w:pStyle w:val="24"/>
              <w:spacing w:line="400" w:lineRule="atLeast"/>
              <w:jc w:val="center"/>
              <w:rPr>
                <w:rFonts w:eastAsiaTheme="minorEastAsia"/>
                <w:szCs w:val="21"/>
              </w:rPr>
            </w:pPr>
            <w:r>
              <w:rPr>
                <w:rFonts w:eastAsiaTheme="minorEastAsia"/>
                <w:szCs w:val="21"/>
              </w:rPr>
              <w:t>出现淡黄色固体</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1425" w:type="dxa"/>
            <w:vAlign w:val="center"/>
          </w:tcPr>
          <w:p>
            <w:pPr>
              <w:pStyle w:val="24"/>
              <w:spacing w:line="400" w:lineRule="atLeast"/>
              <w:jc w:val="center"/>
              <w:rPr>
                <w:rFonts w:eastAsiaTheme="minorEastAsia"/>
                <w:szCs w:val="21"/>
              </w:rPr>
            </w:pPr>
            <w:r>
              <w:rPr>
                <w:rFonts w:eastAsiaTheme="minorEastAsia"/>
                <w:szCs w:val="21"/>
              </w:rPr>
              <w:t>D</w:t>
            </w:r>
          </w:p>
        </w:tc>
        <w:tc>
          <w:tcPr>
            <w:tcW w:w="1845" w:type="dxa"/>
            <w:vAlign w:val="center"/>
          </w:tcPr>
          <w:p>
            <w:pPr>
              <w:pStyle w:val="24"/>
              <w:spacing w:line="400" w:lineRule="atLeast"/>
              <w:jc w:val="center"/>
              <w:rPr>
                <w:rFonts w:eastAsiaTheme="minorEastAsia"/>
                <w:szCs w:val="21"/>
              </w:rPr>
            </w:pPr>
            <w:r>
              <w:rPr>
                <w:rFonts w:eastAsiaTheme="minorEastAsia"/>
                <w:szCs w:val="21"/>
              </w:rPr>
              <w:t>SO</w:t>
            </w:r>
            <w:r>
              <w:rPr>
                <w:rFonts w:eastAsiaTheme="minorEastAsia"/>
                <w:szCs w:val="21"/>
                <w:vertAlign w:val="subscript"/>
              </w:rPr>
              <w:t>2</w:t>
            </w:r>
          </w:p>
        </w:tc>
        <w:tc>
          <w:tcPr>
            <w:tcW w:w="1995" w:type="dxa"/>
            <w:vAlign w:val="center"/>
          </w:tcPr>
          <w:p>
            <w:pPr>
              <w:pStyle w:val="24"/>
              <w:spacing w:line="400" w:lineRule="atLeast"/>
              <w:jc w:val="center"/>
              <w:rPr>
                <w:rFonts w:eastAsiaTheme="minorEastAsia"/>
                <w:szCs w:val="21"/>
              </w:rPr>
            </w:pPr>
            <w:r>
              <w:rPr>
                <w:rFonts w:eastAsiaTheme="minorEastAsia"/>
                <w:szCs w:val="21"/>
              </w:rPr>
              <w:t>紫色石蕊溶液</w:t>
            </w:r>
          </w:p>
        </w:tc>
        <w:tc>
          <w:tcPr>
            <w:tcW w:w="2415" w:type="dxa"/>
            <w:vAlign w:val="center"/>
          </w:tcPr>
          <w:p>
            <w:pPr>
              <w:pStyle w:val="24"/>
              <w:spacing w:line="400" w:lineRule="atLeast"/>
              <w:jc w:val="center"/>
              <w:rPr>
                <w:rFonts w:eastAsiaTheme="minorEastAsia"/>
                <w:szCs w:val="21"/>
              </w:rPr>
            </w:pPr>
            <w:r>
              <w:rPr>
                <w:rFonts w:eastAsiaTheme="minorEastAsia"/>
                <w:szCs w:val="21"/>
              </w:rPr>
              <w:t>变红</w:t>
            </w:r>
          </w:p>
        </w:tc>
      </w:tr>
    </w:tbl>
    <w:p>
      <w:pPr>
        <w:pStyle w:val="26"/>
        <w:spacing w:line="400" w:lineRule="atLeast"/>
        <w:ind w:left="420" w:leftChars="200"/>
        <w:rPr>
          <w:rFonts w:ascii="Times New Roman" w:hAnsi="Times New Roman" w:eastAsiaTheme="minorEastAsia"/>
          <w:color w:val="FF0000"/>
          <w:szCs w:val="21"/>
        </w:rPr>
      </w:pPr>
    </w:p>
    <w:p>
      <w:pPr>
        <w:pStyle w:val="26"/>
        <w:spacing w:line="400" w:lineRule="atLeast"/>
        <w:ind w:left="420" w:leftChars="200" w:firstLine="0" w:firstLineChars="0"/>
        <w:rPr>
          <w:rFonts w:ascii="Times New Roman" w:hAnsi="Times New Roman" w:eastAsiaTheme="minorEastAsia"/>
          <w:color w:val="FF0000"/>
          <w:szCs w:val="21"/>
        </w:rPr>
      </w:pPr>
    </w:p>
    <w:p>
      <w:pPr>
        <w:pStyle w:val="26"/>
        <w:spacing w:line="400" w:lineRule="atLeast"/>
        <w:ind w:left="420" w:leftChars="200" w:firstLine="0" w:firstLineChars="0"/>
        <w:rPr>
          <w:rFonts w:ascii="Times New Roman" w:hAnsi="Times New Roman" w:eastAsiaTheme="minorEastAsia"/>
          <w:color w:val="FF0000"/>
          <w:szCs w:val="21"/>
        </w:rPr>
      </w:pPr>
    </w:p>
    <w:p>
      <w:pPr>
        <w:pStyle w:val="26"/>
        <w:spacing w:line="400" w:lineRule="atLeast"/>
        <w:ind w:left="420" w:leftChars="200" w:firstLine="0" w:firstLineChars="0"/>
        <w:rPr>
          <w:rFonts w:ascii="Times New Roman" w:hAnsi="Times New Roman" w:eastAsiaTheme="minorEastAsia"/>
          <w:color w:val="FF0000"/>
          <w:szCs w:val="21"/>
        </w:rPr>
      </w:pPr>
    </w:p>
    <w:p>
      <w:pPr>
        <w:pStyle w:val="26"/>
        <w:spacing w:line="400" w:lineRule="atLeast"/>
        <w:ind w:firstLine="0" w:firstLineChars="0"/>
        <w:rPr>
          <w:rFonts w:ascii="Times New Roman" w:hAnsi="Times New Roman" w:eastAsiaTheme="minorEastAsia"/>
          <w:color w:val="FF0000"/>
          <w:szCs w:val="21"/>
        </w:rPr>
      </w:pPr>
    </w:p>
    <w:p>
      <w:pPr>
        <w:pStyle w:val="26"/>
        <w:spacing w:line="400" w:lineRule="atLeast"/>
        <w:ind w:firstLine="0" w:firstLineChars="0"/>
        <w:rPr>
          <w:rFonts w:ascii="Times New Roman" w:hAnsi="Times New Roman" w:eastAsiaTheme="minorEastAsia"/>
          <w:color w:val="FF0000"/>
          <w:szCs w:val="21"/>
        </w:rPr>
      </w:pPr>
    </w:p>
    <w:p>
      <w:pPr>
        <w:pStyle w:val="25"/>
        <w:numPr>
          <w:ilvl w:val="0"/>
          <w:numId w:val="1"/>
        </w:numPr>
        <w:spacing w:line="400" w:lineRule="atLeast"/>
        <w:ind w:left="424" w:hanging="424" w:hangingChars="202"/>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有关</w:t>
      </w:r>
      <w:r>
        <w:rPr>
          <w:rFonts w:ascii="Times New Roman" w:hAnsi="Times New Roman" w:cs="Times New Roman"/>
          <w:color w:val="000000"/>
          <w:kern w:val="0"/>
          <w:szCs w:val="21"/>
        </w:rPr>
        <w:t>氨的性质叙述中，</w:t>
      </w:r>
      <w:r>
        <w:rPr>
          <w:rFonts w:hint="eastAsia" w:ascii="Times New Roman" w:hAnsi="Times New Roman" w:cs="Times New Roman"/>
          <w:color w:val="000000"/>
          <w:kern w:val="0"/>
          <w:szCs w:val="21"/>
        </w:rPr>
        <w:t>正确</w:t>
      </w:r>
      <w:r>
        <w:rPr>
          <w:rFonts w:ascii="Times New Roman" w:hAnsi="Times New Roman" w:cs="Times New Roman"/>
          <w:color w:val="000000"/>
          <w:kern w:val="0"/>
          <w:szCs w:val="21"/>
        </w:rPr>
        <w:t>的是</w:t>
      </w:r>
      <w:r>
        <w:rPr>
          <w:rFonts w:ascii="Times New Roman" w:hAnsi="Times New Roman" w:cs="Times New Roman"/>
          <w:color w:val="000000"/>
          <w:kern w:val="0"/>
          <w:szCs w:val="21"/>
        </w:rPr>
        <w:tab/>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pStyle w:val="25"/>
        <w:spacing w:line="400" w:lineRule="atLeast"/>
        <w:ind w:left="424" w:firstLine="0" w:firstLineChars="0"/>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氨</w:t>
      </w:r>
      <w:r>
        <w:rPr>
          <w:rFonts w:ascii="Times New Roman" w:hAnsi="Times New Roman" w:cs="Times New Roman"/>
          <w:color w:val="000000"/>
          <w:kern w:val="0"/>
          <w:szCs w:val="21"/>
        </w:rPr>
        <w:t>是</w:t>
      </w:r>
      <w:r>
        <w:rPr>
          <w:rFonts w:hint="eastAsia" w:ascii="Times New Roman" w:hAnsi="Times New Roman" w:cs="Times New Roman"/>
          <w:color w:val="000000"/>
          <w:kern w:val="0"/>
          <w:szCs w:val="21"/>
        </w:rPr>
        <w:t>平面</w:t>
      </w:r>
      <w:r>
        <w:rPr>
          <w:rFonts w:ascii="Times New Roman" w:hAnsi="Times New Roman" w:cs="Times New Roman"/>
          <w:color w:val="000000"/>
          <w:kern w:val="0"/>
          <w:szCs w:val="21"/>
        </w:rPr>
        <w:t>构型</w:t>
      </w:r>
    </w:p>
    <w:p>
      <w:pPr>
        <w:pStyle w:val="25"/>
        <w:spacing w:line="400" w:lineRule="atLeast"/>
        <w:ind w:left="424" w:firstLine="0"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B．</w:t>
      </w:r>
      <w:r>
        <w:rPr>
          <w:rFonts w:hint="eastAsia" w:ascii="Times New Roman" w:hAnsi="Times New Roman" w:cs="Times New Roman"/>
          <w:color w:val="000000"/>
          <w:kern w:val="0"/>
          <w:szCs w:val="21"/>
        </w:rPr>
        <w:t>氨水</w:t>
      </w:r>
      <w:r>
        <w:rPr>
          <w:rFonts w:ascii="Times New Roman" w:hAnsi="Times New Roman" w:cs="Times New Roman"/>
          <w:color w:val="000000"/>
          <w:kern w:val="0"/>
          <w:szCs w:val="21"/>
        </w:rPr>
        <w:t>呈弱碱性</w:t>
      </w:r>
    </w:p>
    <w:p>
      <w:pPr>
        <w:pStyle w:val="25"/>
        <w:spacing w:line="400" w:lineRule="atLeast"/>
        <w:ind w:left="424" w:firstLine="0" w:firstLineChars="0"/>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氨气</w:t>
      </w:r>
      <w:r>
        <w:rPr>
          <w:rFonts w:ascii="Times New Roman" w:hAnsi="Times New Roman" w:cs="Times New Roman"/>
          <w:color w:val="000000"/>
          <w:kern w:val="0"/>
          <w:szCs w:val="21"/>
        </w:rPr>
        <w:t>与酸相遇时都</w:t>
      </w:r>
      <w:r>
        <w:rPr>
          <w:rFonts w:hint="eastAsia" w:ascii="Times New Roman" w:hAnsi="Times New Roman" w:cs="Times New Roman"/>
          <w:color w:val="000000"/>
          <w:kern w:val="0"/>
          <w:szCs w:val="21"/>
        </w:rPr>
        <w:t>产生</w:t>
      </w:r>
      <w:r>
        <w:rPr>
          <w:rFonts w:ascii="Times New Roman" w:hAnsi="Times New Roman" w:cs="Times New Roman"/>
          <w:color w:val="000000"/>
          <w:kern w:val="0"/>
          <w:szCs w:val="21"/>
        </w:rPr>
        <w:t>白色烟雾</w:t>
      </w:r>
    </w:p>
    <w:p>
      <w:pPr>
        <w:pStyle w:val="25"/>
        <w:spacing w:line="400" w:lineRule="atLeast"/>
        <w:ind w:left="424" w:firstLine="0"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D．</w:t>
      </w:r>
      <w:r>
        <w:rPr>
          <w:rFonts w:hint="eastAsia" w:ascii="Times New Roman" w:hAnsi="Times New Roman" w:cs="Times New Roman"/>
          <w:color w:val="000000"/>
          <w:kern w:val="0"/>
          <w:szCs w:val="21"/>
        </w:rPr>
        <w:t>在</w:t>
      </w:r>
      <w:r>
        <w:rPr>
          <w:rFonts w:ascii="Times New Roman" w:hAnsi="Times New Roman" w:cs="Times New Roman"/>
          <w:color w:val="000000"/>
          <w:kern w:val="0"/>
          <w:szCs w:val="21"/>
        </w:rPr>
        <w:t>反应</w:t>
      </w:r>
      <w:r>
        <w:rPr>
          <w:position w:val="-12"/>
        </w:rPr>
        <w:object>
          <v:shape id="_x0000_i1056" o:spt="75" type="#_x0000_t75" style="height:18.75pt;width:90.75pt;" o:ole="t" filled="f" coordsize="21600,21600">
            <v:path/>
            <v:fill on="f" focussize="0,0"/>
            <v:stroke/>
            <v:imagedata r:id="rId47" o:title=""/>
            <o:lock v:ext="edit" aspectratio="t"/>
            <w10:wrap type="none"/>
            <w10:anchorlock/>
          </v:shape>
          <o:OLEObject Type="Embed" ProgID="Equation.DSMT4" ShapeID="_x0000_i1056" DrawAspect="Content" ObjectID="_1468075740" r:id="rId46">
            <o:LockedField>false</o:LockedField>
          </o:OLEObject>
        </w:object>
      </w:r>
      <w:r>
        <w:rPr>
          <w:rFonts w:hint="eastAsia"/>
        </w:rPr>
        <w:t>中</w:t>
      </w:r>
      <w:r>
        <w:t>氨失电子被氧化</w:t>
      </w:r>
    </w:p>
    <w:p>
      <w:pPr>
        <w:pStyle w:val="25"/>
        <w:numPr>
          <w:ilvl w:val="0"/>
          <w:numId w:val="1"/>
        </w:numPr>
        <w:spacing w:line="400" w:lineRule="atLeast"/>
        <w:ind w:left="424" w:hanging="424" w:hangingChars="202"/>
        <w:jc w:val="left"/>
        <w:rPr>
          <w:rFonts w:ascii="Times New Roman" w:hAnsi="Times New Roman" w:cs="Times New Roman"/>
          <w:color w:val="000000"/>
          <w:kern w:val="0"/>
          <w:szCs w:val="21"/>
        </w:rPr>
      </w:pPr>
      <w:r>
        <w:rPr>
          <w:rFonts w:ascii="Times New Roman" w:hAnsi="Times New Roman" w:cs="Times New Roman"/>
          <w:color w:val="000000"/>
          <w:kern w:val="0"/>
          <w:szCs w:val="21"/>
        </w:rPr>
        <w:t>除去下列污物的方法正确的是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25"/>
        <w:spacing w:line="400" w:lineRule="atLeast"/>
        <w:ind w:left="283" w:firstLine="137"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A．做过碘升华实验的试管用酒精洗涤</w:t>
      </w:r>
    </w:p>
    <w:p>
      <w:pPr>
        <w:pStyle w:val="25"/>
        <w:spacing w:line="400" w:lineRule="atLeast"/>
        <w:ind w:left="283" w:firstLine="137"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B．附有硫的试管可用CS</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洗涤</w:t>
      </w:r>
    </w:p>
    <w:p>
      <w:pPr>
        <w:spacing w:line="400" w:lineRule="atLeast"/>
        <w:ind w:firstLine="420" w:firstLineChars="200"/>
        <w:jc w:val="left"/>
        <w:rPr>
          <w:rFonts w:ascii="Times New Roman" w:hAnsi="Times New Roman" w:cs="Times New Roman"/>
          <w:color w:val="000000"/>
          <w:kern w:val="0"/>
          <w:szCs w:val="21"/>
        </w:rPr>
      </w:pPr>
      <w:r>
        <w:rPr>
          <w:rFonts w:ascii="Times New Roman" w:hAnsi="Times New Roman" w:cs="Times New Roman"/>
          <w:color w:val="000000"/>
          <w:kern w:val="0"/>
          <w:szCs w:val="21"/>
        </w:rPr>
        <w:t>C．附有AgCl固体的试管用稀硝酸洗涤</w:t>
      </w:r>
    </w:p>
    <w:p>
      <w:pPr>
        <w:spacing w:line="400" w:lineRule="atLeast"/>
        <w:ind w:firstLine="420" w:firstLineChars="200"/>
        <w:jc w:val="left"/>
        <w:rPr>
          <w:rFonts w:ascii="Times New Roman" w:hAnsi="Times New Roman" w:cs="Times New Roman"/>
          <w:color w:val="000000"/>
          <w:kern w:val="0"/>
          <w:szCs w:val="21"/>
        </w:rPr>
      </w:pPr>
      <w:r>
        <w:rPr>
          <w:rFonts w:ascii="Times New Roman" w:hAnsi="Times New Roman" w:cs="Times New Roman"/>
          <w:color w:val="000000"/>
          <w:kern w:val="0"/>
          <w:szCs w:val="21"/>
        </w:rPr>
        <w:t>D．附有CuS的试管用稀盐酸洗涤</w:t>
      </w:r>
    </w:p>
    <w:p>
      <w:pPr>
        <w:pStyle w:val="25"/>
        <w:numPr>
          <w:ilvl w:val="0"/>
          <w:numId w:val="1"/>
        </w:numPr>
        <w:spacing w:line="400" w:lineRule="atLeast"/>
        <w:ind w:left="426"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氯仿（CHCl</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）可以作为麻醉剂，常因保管不善被空气氧化，生成剧毒物质光气（COCl</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）：2CHCl</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+O</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→2HCl+2COCl</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，为防止出现医疗事故，使用前要检验其是否变质，应选用的试剂是（</w:t>
      </w:r>
      <w:r>
        <w:rPr>
          <w:rFonts w:ascii="Times New Roman" w:hAnsi="Times New Roman" w:cs="Times New Roman"/>
          <w:color w:val="000000"/>
          <w:kern w:val="0"/>
          <w:szCs w:val="21"/>
        </w:rPr>
        <w:tab/>
      </w:r>
      <w:r>
        <w:rPr>
          <w:rFonts w:hint="eastAsia" w:ascii="Times New Roman" w:hAnsi="Times New Roman" w:cs="Times New Roman"/>
          <w:color w:val="000000"/>
          <w:kern w:val="0"/>
          <w:szCs w:val="21"/>
          <w:lang w:val="en-US" w:eastAsia="zh-CN"/>
        </w:rPr>
        <w:t xml:space="preserve">  </w:t>
      </w:r>
      <w:r>
        <w:rPr>
          <w:rFonts w:ascii="Times New Roman" w:hAnsi="Times New Roman" w:cs="Times New Roman"/>
          <w:color w:val="000000"/>
          <w:kern w:val="0"/>
          <w:szCs w:val="21"/>
        </w:rPr>
        <w:t>）</w:t>
      </w:r>
    </w:p>
    <w:p>
      <w:pPr>
        <w:spacing w:line="400" w:lineRule="atLeast"/>
        <w:ind w:firstLine="420" w:firstLineChars="200"/>
        <w:jc w:val="left"/>
        <w:rPr>
          <w:rFonts w:ascii="Times New Roman" w:hAnsi="Times New Roman" w:cs="Times New Roman"/>
          <w:color w:val="000000"/>
          <w:kern w:val="0"/>
          <w:szCs w:val="21"/>
        </w:rPr>
      </w:pPr>
      <w:r>
        <w:rPr>
          <w:rFonts w:ascii="Times New Roman" w:hAnsi="Times New Roman" w:cs="Times New Roman"/>
          <w:color w:val="000000"/>
          <w:kern w:val="0"/>
          <w:szCs w:val="21"/>
        </w:rPr>
        <w:t>A．NaOH溶液</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B．溴水</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C．酚酞试液</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D．AgNO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w:t>
      </w:r>
    </w:p>
    <w:p>
      <w:pPr>
        <w:pStyle w:val="25"/>
        <w:numPr>
          <w:ilvl w:val="0"/>
          <w:numId w:val="1"/>
        </w:numPr>
        <w:snapToGrid w:val="0"/>
        <w:spacing w:line="400" w:lineRule="atLeast"/>
        <w:ind w:left="426" w:firstLineChars="0"/>
        <w:rPr>
          <w:rFonts w:ascii="Times New Roman" w:hAnsi="Times New Roman" w:cs="Times New Roman"/>
          <w:color w:val="000000"/>
          <w:szCs w:val="21"/>
        </w:rPr>
      </w:pPr>
      <w:r>
        <w:rPr>
          <w:rFonts w:ascii="Times New Roman" w:hAnsi="Times New Roman" w:cs="Times New Roman"/>
          <w:color w:val="000000"/>
          <w:szCs w:val="21"/>
        </w:rPr>
        <w:t>标准状况下H</w:t>
      </w:r>
      <w:r>
        <w:rPr>
          <w:rFonts w:ascii="Times New Roman" w:hAnsi="Times New Roman" w:cs="Times New Roman"/>
          <w:color w:val="000000"/>
          <w:szCs w:val="21"/>
          <w:vertAlign w:val="subscript"/>
        </w:rPr>
        <w:t>2</w:t>
      </w:r>
      <w:r>
        <w:rPr>
          <w:rFonts w:ascii="Times New Roman" w:hAnsi="Times New Roman" w:cs="Times New Roman"/>
          <w:color w:val="000000"/>
          <w:szCs w:val="21"/>
        </w:rPr>
        <w:t>S和O</w:t>
      </w:r>
      <w:r>
        <w:rPr>
          <w:rFonts w:ascii="Times New Roman" w:hAnsi="Times New Roman" w:cs="Times New Roman"/>
          <w:color w:val="000000"/>
          <w:szCs w:val="21"/>
          <w:vertAlign w:val="subscript"/>
        </w:rPr>
        <w:t>2</w:t>
      </w:r>
      <w:r>
        <w:rPr>
          <w:rFonts w:ascii="Times New Roman" w:hAnsi="Times New Roman" w:cs="Times New Roman"/>
          <w:color w:val="000000"/>
          <w:szCs w:val="21"/>
        </w:rPr>
        <w:t>混合气体100mL经点燃后反应至完全，所得气体经干燥后，恢复到原来状况时体积为10mL，该10mL气体可能是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napToGrid w:val="0"/>
        <w:spacing w:line="400" w:lineRule="atLeast"/>
        <w:ind w:firstLine="435"/>
        <w:rPr>
          <w:rFonts w:ascii="Times New Roman" w:hAnsi="Times New Roman" w:cs="Times New Roman"/>
          <w:color w:val="000000"/>
          <w:szCs w:val="21"/>
          <w:vertAlign w:val="subscript"/>
          <w:lang w:val="pt-BR"/>
        </w:rPr>
      </w:pPr>
      <w:r>
        <w:rPr>
          <w:rFonts w:ascii="Times New Roman" w:hAnsi="Times New Roman" w:cs="Times New Roman"/>
          <w:color w:val="000000"/>
          <w:szCs w:val="21"/>
          <w:lang w:val="pt-BR"/>
        </w:rPr>
        <w:t>A</w:t>
      </w:r>
      <w:r>
        <w:rPr>
          <w:rFonts w:ascii="Times New Roman" w:hAnsi="Times New Roman" w:cs="Times New Roman"/>
          <w:color w:val="000000"/>
          <w:kern w:val="0"/>
          <w:szCs w:val="21"/>
        </w:rPr>
        <w:t>．</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w:t>
      </w:r>
      <w:r>
        <w:rPr>
          <w:rFonts w:ascii="Times New Roman" w:hAnsi="Times New Roman" w:cs="Times New Roman"/>
          <w:color w:val="000000"/>
          <w:szCs w:val="21"/>
        </w:rPr>
        <w:t>、</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B</w:t>
      </w:r>
      <w:r>
        <w:rPr>
          <w:rFonts w:ascii="Times New Roman" w:hAnsi="Times New Roman" w:cs="Times New Roman"/>
          <w:color w:val="000000"/>
          <w:kern w:val="0"/>
          <w:szCs w:val="21"/>
        </w:rPr>
        <w:t>．</w:t>
      </w:r>
      <w:r>
        <w:rPr>
          <w:rFonts w:ascii="Times New Roman" w:hAnsi="Times New Roman" w:cs="Times New Roman"/>
          <w:color w:val="000000"/>
          <w:szCs w:val="21"/>
          <w:lang w:val="pt-BR"/>
        </w:rPr>
        <w:t>O</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C</w:t>
      </w:r>
      <w:r>
        <w:rPr>
          <w:rFonts w:ascii="Times New Roman" w:hAnsi="Times New Roman" w:cs="Times New Roman"/>
          <w:color w:val="000000"/>
          <w:kern w:val="0"/>
          <w:szCs w:val="21"/>
        </w:rPr>
        <w:t>．</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D</w:t>
      </w:r>
      <w:r>
        <w:rPr>
          <w:rFonts w:ascii="Times New Roman" w:hAnsi="Times New Roman" w:cs="Times New Roman"/>
          <w:color w:val="000000"/>
          <w:kern w:val="0"/>
          <w:szCs w:val="21"/>
        </w:rPr>
        <w:t>．</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rPr>
        <w:t xml:space="preserve"> </w:t>
      </w:r>
    </w:p>
    <w:p>
      <w:pPr>
        <w:pStyle w:val="25"/>
        <w:numPr>
          <w:numId w:val="0"/>
        </w:numPr>
        <w:spacing w:line="400" w:lineRule="atLeast"/>
        <w:ind w:leftChars="0"/>
        <w:jc w:val="left"/>
        <w:rPr>
          <w:rFonts w:ascii="Times New Roman" w:hAnsi="Times New Roman" w:cs="Times New Roman"/>
          <w:bCs/>
          <w:szCs w:val="21"/>
        </w:rPr>
      </w:pPr>
    </w:p>
    <w:p>
      <w:pPr>
        <w:pStyle w:val="25"/>
        <w:numPr>
          <w:ilvl w:val="0"/>
          <w:numId w:val="1"/>
        </w:numPr>
        <w:spacing w:line="400" w:lineRule="atLeast"/>
        <w:ind w:left="426" w:hanging="426" w:firstLineChars="0"/>
        <w:jc w:val="left"/>
        <w:rPr>
          <w:rFonts w:ascii="Times New Roman" w:hAnsi="Times New Roman" w:cs="Times New Roman"/>
          <w:bCs/>
          <w:szCs w:val="21"/>
        </w:rPr>
      </w:pPr>
      <w:r>
        <w:rPr>
          <w:rFonts w:ascii="Times New Roman" w:hAnsi="Times New Roman" w:cs="Times New Roman"/>
          <w:bCs/>
          <w:szCs w:val="21"/>
        </w:rPr>
        <w:t>取三条湿润的蓝色石蕊试纸放在玻璃片上，然后按顺序分别滴加98.3%的硫酸、新制氯水、浓氨水，三张试纸最后呈现的颜色是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400" w:lineRule="atLeast"/>
        <w:ind w:firstLine="420" w:firstLineChars="200"/>
        <w:jc w:val="left"/>
        <w:rPr>
          <w:rFonts w:ascii="Times New Roman" w:hAnsi="Times New Roman" w:cs="Times New Roman"/>
          <w:bCs/>
          <w:szCs w:val="21"/>
        </w:rPr>
      </w:pPr>
      <w:r>
        <w:rPr>
          <w:rFonts w:ascii="Times New Roman" w:hAnsi="Times New Roman" w:cs="Times New Roman"/>
          <w:bCs/>
          <w:szCs w:val="21"/>
        </w:rPr>
        <w:t>A．红、白、蓝</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color w:val="000000" w:themeColor="text1"/>
          <w:szCs w:val="21"/>
          <w14:textFill>
            <w14:solidFill>
              <w14:schemeClr w14:val="tx1"/>
            </w14:solidFill>
          </w14:textFill>
        </w:rPr>
        <w:t>B．</w:t>
      </w:r>
      <w:r>
        <w:rPr>
          <w:rFonts w:ascii="Times New Roman" w:hAnsi="Times New Roman" w:cs="Times New Roman"/>
          <w:bCs/>
          <w:szCs w:val="21"/>
        </w:rPr>
        <w:t>黑、白、蓝</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C．白、白、蓝</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D．黑、红、蓝</w:t>
      </w:r>
    </w:p>
    <w:p>
      <w:pPr>
        <w:pStyle w:val="25"/>
        <w:numPr>
          <w:numId w:val="0"/>
        </w:numPr>
        <w:spacing w:line="400" w:lineRule="atLeast"/>
        <w:ind w:left="6" w:leftChars="0"/>
        <w:rPr>
          <w:rFonts w:ascii="Times New Roman" w:hAnsi="Times New Roman" w:cs="Times New Roman"/>
          <w:szCs w:val="21"/>
        </w:rPr>
      </w:pP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常温下，下列各组气体能共存（即不发生反应）的是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A．NH</w:t>
      </w:r>
      <w:r>
        <w:rPr>
          <w:rFonts w:ascii="Times New Roman" w:hAnsi="Times New Roman" w:cs="Times New Roman"/>
          <w:szCs w:val="21"/>
          <w:vertAlign w:val="subscript"/>
        </w:rPr>
        <w:t>3</w:t>
      </w:r>
      <w:r>
        <w:rPr>
          <w:rFonts w:ascii="Times New Roman" w:hAnsi="Times New Roman" w:cs="Times New Roman"/>
          <w:szCs w:val="21"/>
        </w:rPr>
        <w:t>和HCl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B．NH</w:t>
      </w:r>
      <w:r>
        <w:rPr>
          <w:rFonts w:ascii="Times New Roman" w:hAnsi="Times New Roman" w:cs="Times New Roman"/>
          <w:szCs w:val="21"/>
          <w:vertAlign w:val="subscript"/>
        </w:rPr>
        <w:t>3</w:t>
      </w:r>
      <w:r>
        <w:rPr>
          <w:rFonts w:ascii="Times New Roman" w:hAnsi="Times New Roman" w:cs="Times New Roman"/>
          <w:szCs w:val="21"/>
        </w:rPr>
        <w:t>和SO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和O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D．NO和O</w:t>
      </w:r>
      <w:r>
        <w:rPr>
          <w:rFonts w:ascii="Times New Roman" w:hAnsi="Times New Roman" w:cs="Times New Roman"/>
          <w:szCs w:val="21"/>
          <w:vertAlign w:val="subscript"/>
        </w:rPr>
        <w:t>2</w:t>
      </w:r>
    </w:p>
    <w:p>
      <w:pPr>
        <w:pStyle w:val="25"/>
        <w:numPr>
          <w:numId w:val="0"/>
        </w:numPr>
        <w:spacing w:line="400" w:lineRule="atLeast"/>
        <w:rPr>
          <w:rFonts w:ascii="Times New Roman" w:hAnsi="Times New Roman" w:cs="Times New Roman"/>
          <w:szCs w:val="21"/>
        </w:rPr>
      </w:pP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氨水显弱碱性的主要原因是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A．通常状况下，氨的溶解度不大</w:t>
      </w:r>
    </w:p>
    <w:p>
      <w:pPr>
        <w:spacing w:line="400" w:lineRule="atLeast"/>
        <w:ind w:firstLine="420" w:firstLineChars="200"/>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B．</w:t>
      </w:r>
      <w:r>
        <w:rPr>
          <w:rFonts w:ascii="Times New Roman" w:hAnsi="Times New Roman" w:cs="Times New Roman"/>
          <w:szCs w:val="21"/>
        </w:rPr>
        <w:t>氨水中的NH</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O电离出少量OH</w:t>
      </w:r>
      <w:r>
        <w:rPr>
          <w:rFonts w:hint="eastAsia" w:ascii="宋体" w:hAnsi="宋体" w:eastAsia="宋体" w:cs="Times New Roman"/>
          <w:szCs w:val="21"/>
          <w:vertAlign w:val="superscript"/>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C．溶于水的氨分子只有少量电离</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D．氨本身的弱碱性</w:t>
      </w:r>
    </w:p>
    <w:p>
      <w:pPr>
        <w:pStyle w:val="25"/>
        <w:numPr>
          <w:ilvl w:val="0"/>
          <w:numId w:val="1"/>
        </w:numPr>
        <w:spacing w:line="400" w:lineRule="atLeast"/>
        <w:ind w:left="424" w:hanging="424" w:hangingChars="202"/>
        <w:rPr>
          <w:rFonts w:ascii="Times New Roman" w:hAnsi="Times New Roman" w:cs="Times New Roman"/>
          <w:szCs w:val="21"/>
        </w:rPr>
      </w:pPr>
      <w:r>
        <w:rPr>
          <w:rFonts w:ascii="Times New Roman" w:hAnsi="Times New Roman" w:cs="Times New Roman"/>
          <w:szCs w:val="21"/>
        </w:rPr>
        <w:t>银耳本身为淡黄色，某地出产一种雪耳，颜色洁白如雪。其制作过程如下：将银耳堆放在密封状态良好的塑料棚内，在棚的一端支一口锅，锅内放入硫磺，加热使硫磺熔化并燃烧，两天左右。雪耳就制成了，这种雪耳炖不烂，且对人有害。制作雪耳利用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A．硫的还原性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themeColor="text1"/>
          <w:szCs w:val="21"/>
          <w14:textFill>
            <w14:solidFill>
              <w14:schemeClr w14:val="tx1"/>
            </w14:solidFill>
          </w14:textFill>
        </w:rPr>
        <w:t>B．SO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szCs w:val="21"/>
        </w:rPr>
        <w:t>的漂白性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C．硫的漂白性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D．SO</w:t>
      </w:r>
      <w:r>
        <w:rPr>
          <w:rFonts w:ascii="Times New Roman" w:hAnsi="Times New Roman" w:cs="Times New Roman"/>
          <w:szCs w:val="21"/>
          <w:vertAlign w:val="subscript"/>
        </w:rPr>
        <w:t>2</w:t>
      </w:r>
      <w:r>
        <w:rPr>
          <w:rFonts w:ascii="Times New Roman" w:hAnsi="Times New Roman" w:cs="Times New Roman"/>
          <w:szCs w:val="21"/>
        </w:rPr>
        <w:t>的还原性</w:t>
      </w:r>
    </w:p>
    <w:p>
      <w:pPr>
        <w:pStyle w:val="25"/>
        <w:numPr>
          <w:numId w:val="0"/>
        </w:numPr>
        <w:spacing w:line="400" w:lineRule="atLeast"/>
        <w:ind w:leftChars="0"/>
        <w:rPr>
          <w:rFonts w:ascii="Times New Roman" w:hAnsi="Times New Roman" w:cs="Times New Roman"/>
          <w:szCs w:val="21"/>
        </w:rPr>
      </w:pPr>
    </w:p>
    <w:p>
      <w:pPr>
        <w:pStyle w:val="25"/>
        <w:numPr>
          <w:ilvl w:val="0"/>
          <w:numId w:val="1"/>
        </w:numPr>
        <w:spacing w:line="400" w:lineRule="atLeast"/>
        <w:ind w:left="426" w:hanging="426" w:firstLineChars="0"/>
        <w:rPr>
          <w:rFonts w:ascii="Times New Roman" w:hAnsi="Times New Roman" w:cs="Times New Roman"/>
          <w:szCs w:val="21"/>
        </w:rPr>
      </w:pPr>
      <w:r>
        <w:rPr>
          <w:rFonts w:ascii="Times New Roman" w:hAnsi="Times New Roman" w:cs="Times New Roman"/>
          <w:szCs w:val="21"/>
        </w:rPr>
        <w:t>检验SO</w:t>
      </w:r>
      <w:r>
        <w:rPr>
          <w:rFonts w:ascii="Times New Roman" w:hAnsi="Times New Roman" w:cs="Times New Roman"/>
          <w:szCs w:val="21"/>
          <w:vertAlign w:val="subscript"/>
        </w:rPr>
        <w:t>2</w:t>
      </w:r>
      <w:r>
        <w:rPr>
          <w:rFonts w:ascii="Times New Roman" w:hAnsi="Times New Roman" w:cs="Times New Roman"/>
          <w:szCs w:val="21"/>
        </w:rPr>
        <w:t>中是否混有CO</w:t>
      </w:r>
      <w:r>
        <w:rPr>
          <w:rFonts w:ascii="Times New Roman" w:hAnsi="Times New Roman" w:cs="Times New Roman"/>
          <w:szCs w:val="21"/>
          <w:vertAlign w:val="subscript"/>
        </w:rPr>
        <w:t>2</w:t>
      </w:r>
      <w:r>
        <w:rPr>
          <w:rFonts w:ascii="Times New Roman" w:hAnsi="Times New Roman" w:cs="Times New Roman"/>
          <w:szCs w:val="21"/>
        </w:rPr>
        <w:t>气体，可采用的方法是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A．通过品红溶液，若品红溶液褪色，则说明混有CO</w:t>
      </w:r>
      <w:r>
        <w:rPr>
          <w:rFonts w:ascii="Times New Roman" w:hAnsi="Times New Roman" w:cs="Times New Roman"/>
          <w:szCs w:val="21"/>
          <w:vertAlign w:val="subscript"/>
        </w:rPr>
        <w:t>2</w:t>
      </w:r>
      <w:r>
        <w:rPr>
          <w:rFonts w:ascii="Times New Roman" w:hAnsi="Times New Roman" w:cs="Times New Roman"/>
          <w:szCs w:val="21"/>
        </w:rPr>
        <w:t>气体</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B．通过澄清石灰水，若变混浊，则说明混有CO</w:t>
      </w:r>
      <w:r>
        <w:rPr>
          <w:rFonts w:ascii="Times New Roman" w:hAnsi="Times New Roman" w:cs="Times New Roman"/>
          <w:szCs w:val="21"/>
          <w:vertAlign w:val="subscript"/>
        </w:rPr>
        <w:t>2</w:t>
      </w:r>
      <w:r>
        <w:rPr>
          <w:rFonts w:ascii="Times New Roman" w:hAnsi="Times New Roman" w:cs="Times New Roman"/>
          <w:szCs w:val="21"/>
        </w:rPr>
        <w:t>气体</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C．先通过NaOH溶液，再通过澄清石灰水，若变混浊，则说明混有CO</w:t>
      </w:r>
      <w:r>
        <w:rPr>
          <w:rFonts w:ascii="Times New Roman" w:hAnsi="Times New Roman" w:cs="Times New Roman"/>
          <w:szCs w:val="21"/>
          <w:vertAlign w:val="subscript"/>
        </w:rPr>
        <w:t>2</w:t>
      </w:r>
      <w:r>
        <w:rPr>
          <w:rFonts w:ascii="Times New Roman" w:hAnsi="Times New Roman" w:cs="Times New Roman"/>
          <w:szCs w:val="21"/>
        </w:rPr>
        <w:t>气体</w:t>
      </w:r>
    </w:p>
    <w:p>
      <w:pPr>
        <w:spacing w:line="400" w:lineRule="atLeast"/>
        <w:ind w:left="214" w:leftChars="102" w:firstLine="206"/>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D．先</w:t>
      </w:r>
      <w:r>
        <w:rPr>
          <w:rFonts w:ascii="Times New Roman" w:hAnsi="Times New Roman" w:cs="Times New Roman"/>
          <w:szCs w:val="21"/>
        </w:rPr>
        <w:t>通过KMnO</w:t>
      </w:r>
      <w:r>
        <w:rPr>
          <w:rFonts w:ascii="Times New Roman" w:hAnsi="Times New Roman" w:cs="Times New Roman"/>
          <w:szCs w:val="21"/>
          <w:vertAlign w:val="subscript"/>
        </w:rPr>
        <w:t>4</w:t>
      </w:r>
      <w:r>
        <w:rPr>
          <w:rFonts w:ascii="Times New Roman" w:hAnsi="Times New Roman" w:cs="Times New Roman"/>
          <w:szCs w:val="21"/>
        </w:rPr>
        <w:t>溶液（有强氧化性），再通过澄清石灰水，若变混浊，则说明混有CO</w:t>
      </w:r>
      <w:r>
        <w:rPr>
          <w:rFonts w:ascii="Times New Roman" w:hAnsi="Times New Roman" w:cs="Times New Roman"/>
          <w:szCs w:val="21"/>
          <w:vertAlign w:val="subscript"/>
        </w:rPr>
        <w:t>2</w:t>
      </w:r>
      <w:r>
        <w:rPr>
          <w:rFonts w:ascii="Times New Roman" w:hAnsi="Times New Roman" w:cs="Times New Roman"/>
          <w:szCs w:val="21"/>
        </w:rPr>
        <w:t>气体</w:t>
      </w:r>
    </w:p>
    <w:p>
      <w:pPr>
        <w:pStyle w:val="35"/>
        <w:numPr>
          <w:numId w:val="0"/>
        </w:numPr>
        <w:autoSpaceDE w:val="0"/>
        <w:autoSpaceDN w:val="0"/>
        <w:spacing w:line="400" w:lineRule="atLeast"/>
        <w:ind w:left="6" w:leftChars="0"/>
        <w:rPr>
          <w:rFonts w:ascii="Times New Roman" w:hAnsi="Times New Roman" w:eastAsiaTheme="minorEastAsia"/>
          <w:szCs w:val="21"/>
        </w:rPr>
      </w:pPr>
    </w:p>
    <w:p>
      <w:pPr>
        <w:pStyle w:val="35"/>
        <w:numPr>
          <w:ilvl w:val="0"/>
          <w:numId w:val="1"/>
        </w:numPr>
        <w:autoSpaceDE w:val="0"/>
        <w:autoSpaceDN w:val="0"/>
        <w:spacing w:line="400" w:lineRule="atLeast"/>
        <w:ind w:left="426" w:firstLineChars="0"/>
        <w:rPr>
          <w:rFonts w:ascii="Times New Roman" w:hAnsi="Times New Roman" w:eastAsiaTheme="minorEastAsia"/>
          <w:szCs w:val="21"/>
        </w:rPr>
      </w:pPr>
      <w:r>
        <w:rPr>
          <w:rFonts w:hint="eastAsia" w:ascii="Times New Roman" w:hAnsi="Times New Roman" w:eastAsiaTheme="minorEastAsia"/>
          <w:szCs w:val="21"/>
        </w:rPr>
        <w:t>检验</w:t>
      </w:r>
      <w:r>
        <w:rPr>
          <w:rFonts w:ascii="Times New Roman" w:hAnsi="Times New Roman" w:eastAsiaTheme="minorEastAsia"/>
          <w:szCs w:val="21"/>
        </w:rPr>
        <w:t>晶体是不是铵盐时，将待检物取出少量放在试管中，然后进行的操作正确的是</w:t>
      </w:r>
      <w:r>
        <w:rPr>
          <w:rFonts w:hint="eastAsia" w:ascii="Times New Roman" w:hAnsi="Times New Roman" w:eastAsiaTheme="minorEastAsia"/>
          <w:szCs w:val="21"/>
        </w:rPr>
        <w:t>（</w:t>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szCs w:val="21"/>
        </w:rPr>
        <w:t>）</w:t>
      </w:r>
    </w:p>
    <w:p>
      <w:pPr>
        <w:pStyle w:val="35"/>
        <w:autoSpaceDE w:val="0"/>
        <w:autoSpaceDN w:val="0"/>
        <w:spacing w:line="400" w:lineRule="atLeast"/>
        <w:ind w:left="426" w:firstLine="0" w:firstLineChars="0"/>
        <w:rPr>
          <w:rFonts w:ascii="Times New Roman" w:hAnsi="Times New Roman" w:eastAsiaTheme="minorEastAsia"/>
          <w:szCs w:val="21"/>
        </w:rPr>
      </w:pPr>
      <w:r>
        <w:rPr>
          <w:rFonts w:hint="eastAsia" w:ascii="Times New Roman" w:hAnsi="Times New Roman" w:eastAsiaTheme="minorEastAsia"/>
          <w:szCs w:val="21"/>
        </w:rPr>
        <w:t>A</w:t>
      </w:r>
      <w:r>
        <w:rPr>
          <w:rFonts w:ascii="Times New Roman" w:hAnsi="Times New Roman" w:eastAsiaTheme="minorEastAsia"/>
          <w:szCs w:val="21"/>
        </w:rPr>
        <w:t>．</w:t>
      </w:r>
      <w:r>
        <w:rPr>
          <w:rFonts w:hint="eastAsia" w:ascii="Times New Roman" w:hAnsi="Times New Roman" w:eastAsiaTheme="minorEastAsia"/>
          <w:szCs w:val="21"/>
        </w:rPr>
        <w:t>加</w:t>
      </w:r>
      <w:r>
        <w:rPr>
          <w:rFonts w:ascii="Times New Roman" w:hAnsi="Times New Roman" w:eastAsiaTheme="minorEastAsia"/>
          <w:szCs w:val="21"/>
        </w:rPr>
        <w:t>烧碱溶液，加</w:t>
      </w:r>
      <w:r>
        <w:rPr>
          <w:rFonts w:hint="eastAsia" w:ascii="Times New Roman" w:hAnsi="Times New Roman" w:eastAsiaTheme="minorEastAsia"/>
          <w:szCs w:val="21"/>
        </w:rPr>
        <w:t>热</w:t>
      </w:r>
      <w:r>
        <w:rPr>
          <w:rFonts w:ascii="Times New Roman" w:hAnsi="Times New Roman" w:eastAsiaTheme="minorEastAsia"/>
          <w:szCs w:val="21"/>
        </w:rPr>
        <w:t>，用湿润的红色石蕊试纸在管口检验</w:t>
      </w:r>
    </w:p>
    <w:p>
      <w:pPr>
        <w:pStyle w:val="35"/>
        <w:autoSpaceDE w:val="0"/>
        <w:autoSpaceDN w:val="0"/>
        <w:spacing w:line="400" w:lineRule="atLeast"/>
        <w:ind w:left="426" w:firstLine="0" w:firstLineChars="0"/>
        <w:rPr>
          <w:rFonts w:ascii="Times New Roman" w:hAnsi="Times New Roman" w:eastAsiaTheme="minorEastAsia"/>
          <w:szCs w:val="21"/>
        </w:rPr>
      </w:pPr>
      <w:r>
        <w:rPr>
          <w:rFonts w:ascii="Times New Roman" w:hAnsi="Times New Roman" w:eastAsiaTheme="minorEastAsia"/>
          <w:szCs w:val="21"/>
        </w:rPr>
        <w:t>B．</w:t>
      </w:r>
      <w:r>
        <w:rPr>
          <w:rFonts w:hint="eastAsia" w:ascii="Times New Roman" w:hAnsi="Times New Roman" w:eastAsiaTheme="minorEastAsia"/>
          <w:szCs w:val="21"/>
        </w:rPr>
        <w:t>直接</w:t>
      </w:r>
      <w:r>
        <w:rPr>
          <w:rFonts w:ascii="Times New Roman" w:hAnsi="Times New Roman" w:eastAsiaTheme="minorEastAsia"/>
          <w:szCs w:val="21"/>
        </w:rPr>
        <w:t>加热，</w:t>
      </w:r>
      <w:r>
        <w:rPr>
          <w:rFonts w:hint="eastAsia" w:ascii="Times New Roman" w:hAnsi="Times New Roman" w:eastAsiaTheme="minorEastAsia"/>
          <w:szCs w:val="21"/>
        </w:rPr>
        <w:t>用</w:t>
      </w:r>
      <w:r>
        <w:rPr>
          <w:rFonts w:ascii="Times New Roman" w:hAnsi="Times New Roman" w:eastAsiaTheme="minorEastAsia"/>
          <w:szCs w:val="21"/>
        </w:rPr>
        <w:t>湿润的红色石蕊试纸在管口检验</w:t>
      </w:r>
    </w:p>
    <w:p>
      <w:pPr>
        <w:pStyle w:val="35"/>
        <w:autoSpaceDE w:val="0"/>
        <w:autoSpaceDN w:val="0"/>
        <w:spacing w:line="400" w:lineRule="atLeast"/>
        <w:ind w:left="426" w:firstLine="0" w:firstLineChars="0"/>
        <w:rPr>
          <w:rFonts w:ascii="Times New Roman" w:hAnsi="Times New Roman" w:eastAsiaTheme="minorEastAsia"/>
          <w:szCs w:val="21"/>
        </w:rPr>
      </w:pPr>
      <w:r>
        <w:rPr>
          <w:rFonts w:ascii="Times New Roman" w:hAnsi="Times New Roman" w:eastAsiaTheme="minorEastAsia"/>
          <w:szCs w:val="21"/>
        </w:rPr>
        <w:t>C．</w:t>
      </w:r>
      <w:r>
        <w:rPr>
          <w:rFonts w:hint="eastAsia" w:ascii="Times New Roman" w:hAnsi="Times New Roman" w:eastAsiaTheme="minorEastAsia"/>
          <w:szCs w:val="21"/>
        </w:rPr>
        <w:t>加</w:t>
      </w:r>
      <w:r>
        <w:rPr>
          <w:rFonts w:ascii="Times New Roman" w:hAnsi="Times New Roman" w:eastAsiaTheme="minorEastAsia"/>
          <w:szCs w:val="21"/>
        </w:rPr>
        <w:t>烧碱溶液，加热，向试管中加入紫色石蕊试液</w:t>
      </w:r>
    </w:p>
    <w:p>
      <w:pPr>
        <w:pStyle w:val="35"/>
        <w:autoSpaceDE w:val="0"/>
        <w:autoSpaceDN w:val="0"/>
        <w:spacing w:line="400" w:lineRule="atLeast"/>
        <w:ind w:left="420" w:firstLine="0" w:firstLineChars="0"/>
        <w:rPr>
          <w:rFonts w:ascii="Times New Roman" w:hAnsi="Times New Roman" w:eastAsiaTheme="minorEastAsia"/>
          <w:szCs w:val="21"/>
        </w:rPr>
      </w:pPr>
      <w:r>
        <w:rPr>
          <w:rFonts w:ascii="Times New Roman" w:hAnsi="Times New Roman" w:eastAsiaTheme="minorEastAsia"/>
          <w:szCs w:val="21"/>
        </w:rPr>
        <w:t>D．</w:t>
      </w:r>
      <w:r>
        <w:rPr>
          <w:rFonts w:hint="eastAsia" w:ascii="Times New Roman" w:hAnsi="Times New Roman" w:eastAsiaTheme="minorEastAsia"/>
          <w:szCs w:val="21"/>
        </w:rPr>
        <w:t>加水</w:t>
      </w:r>
      <w:r>
        <w:rPr>
          <w:rFonts w:ascii="Times New Roman" w:hAnsi="Times New Roman" w:eastAsiaTheme="minorEastAsia"/>
          <w:szCs w:val="21"/>
        </w:rPr>
        <w:t>溶解，滴加无色酚酞试液，观察是否变化</w:t>
      </w:r>
    </w:p>
    <w:p>
      <w:pPr>
        <w:pStyle w:val="35"/>
        <w:numPr>
          <w:numId w:val="0"/>
        </w:numPr>
        <w:autoSpaceDE w:val="0"/>
        <w:autoSpaceDN w:val="0"/>
        <w:spacing w:line="400" w:lineRule="atLeast"/>
        <w:ind w:left="6" w:leftChars="0"/>
        <w:rPr>
          <w:rFonts w:ascii="Times New Roman" w:hAnsi="Times New Roman" w:eastAsiaTheme="minorEastAsia"/>
          <w:szCs w:val="21"/>
        </w:rPr>
      </w:pPr>
    </w:p>
    <w:p>
      <w:pPr>
        <w:pStyle w:val="35"/>
        <w:numPr>
          <w:ilvl w:val="0"/>
          <w:numId w:val="1"/>
        </w:numPr>
        <w:autoSpaceDE w:val="0"/>
        <w:autoSpaceDN w:val="0"/>
        <w:spacing w:line="400" w:lineRule="atLeast"/>
        <w:ind w:left="426" w:firstLineChars="0"/>
        <w:rPr>
          <w:rFonts w:ascii="Times New Roman" w:hAnsi="Times New Roman" w:eastAsiaTheme="minorEastAsia"/>
          <w:szCs w:val="21"/>
        </w:rPr>
      </w:pPr>
      <w:r>
        <w:rPr>
          <w:rFonts w:ascii="Times New Roman" w:hAnsi="Times New Roman" w:eastAsiaTheme="minorEastAsia"/>
          <w:szCs w:val="21"/>
        </w:rPr>
        <w:t>下列反应起了氮的固定作用的是</w:t>
      </w:r>
      <w:r>
        <w:rPr>
          <w:rFonts w:ascii="Times New Roman" w:hAnsi="Times New Roman" w:eastAsiaTheme="minorEastAsia"/>
          <w:szCs w:val="21"/>
        </w:rPr>
        <w:tab/>
      </w:r>
      <w:r>
        <w:rPr>
          <w:rFonts w:ascii="Times New Roman" w:hAnsi="Times New Roman" w:eastAsiaTheme="minorEastAsia"/>
          <w:szCs w:val="21"/>
        </w:rPr>
        <w:t>（</w:t>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szCs w:val="21"/>
        </w:rPr>
        <w:t>）</w:t>
      </w:r>
    </w:p>
    <w:p>
      <w:pPr>
        <w:pStyle w:val="35"/>
        <w:autoSpaceDE w:val="0"/>
        <w:autoSpaceDN w:val="0"/>
        <w:spacing w:line="400" w:lineRule="atLeast"/>
        <w:ind w:left="426" w:firstLine="0" w:firstLineChars="0"/>
        <w:rPr>
          <w:rFonts w:ascii="Times New Roman" w:hAnsi="Times New Roman" w:eastAsiaTheme="minorEastAsia"/>
          <w:szCs w:val="21"/>
        </w:rPr>
      </w:pPr>
      <w:r>
        <w:rPr>
          <w:rFonts w:ascii="Times New Roman" w:hAnsi="Times New Roman" w:eastAsiaTheme="minorEastAsia"/>
          <w:szCs w:val="21"/>
        </w:rPr>
        <w:t>A．N</w:t>
      </w:r>
      <w:r>
        <w:rPr>
          <w:rFonts w:ascii="Times New Roman" w:hAnsi="Times New Roman" w:eastAsiaTheme="minorEastAsia"/>
          <w:szCs w:val="21"/>
          <w:vertAlign w:val="subscript"/>
        </w:rPr>
        <w:t>2</w:t>
      </w:r>
      <w:r>
        <w:rPr>
          <w:rFonts w:ascii="Times New Roman" w:hAnsi="Times New Roman" w:eastAsiaTheme="minorEastAsia"/>
          <w:szCs w:val="21"/>
        </w:rPr>
        <w:t>和H</w:t>
      </w:r>
      <w:r>
        <w:rPr>
          <w:rFonts w:ascii="Times New Roman" w:hAnsi="Times New Roman" w:eastAsiaTheme="minorEastAsia"/>
          <w:szCs w:val="21"/>
          <w:vertAlign w:val="subscript"/>
        </w:rPr>
        <w:t>2</w:t>
      </w:r>
      <w:r>
        <w:rPr>
          <w:rFonts w:ascii="Times New Roman" w:hAnsi="Times New Roman" w:eastAsiaTheme="minorEastAsia"/>
          <w:szCs w:val="21"/>
        </w:rPr>
        <w:t>在一定条件下反应生成NH</w:t>
      </w:r>
      <w:r>
        <w:rPr>
          <w:rFonts w:ascii="Times New Roman" w:hAnsi="Times New Roman" w:eastAsiaTheme="minorEastAsia"/>
          <w:szCs w:val="21"/>
          <w:vertAlign w:val="subscript"/>
        </w:rPr>
        <w:t>3</w:t>
      </w:r>
      <w:r>
        <w:rPr>
          <w:rFonts w:ascii="Times New Roman" w:hAnsi="Times New Roman" w:eastAsiaTheme="minorEastAsia"/>
          <w:szCs w:val="21"/>
        </w:rPr>
        <w:br w:type="textWrapping"/>
      </w:r>
      <w:r>
        <w:rPr>
          <w:rFonts w:ascii="Times New Roman" w:hAnsi="Times New Roman" w:eastAsiaTheme="minorEastAsia"/>
          <w:szCs w:val="21"/>
        </w:rPr>
        <w:t>B．NO和O</w:t>
      </w:r>
      <w:r>
        <w:rPr>
          <w:rFonts w:ascii="Times New Roman" w:hAnsi="Times New Roman" w:eastAsiaTheme="minorEastAsia"/>
          <w:szCs w:val="21"/>
          <w:vertAlign w:val="subscript"/>
        </w:rPr>
        <w:t>2</w:t>
      </w:r>
      <w:r>
        <w:rPr>
          <w:rFonts w:ascii="Times New Roman" w:hAnsi="Times New Roman" w:eastAsiaTheme="minorEastAsia"/>
          <w:szCs w:val="21"/>
        </w:rPr>
        <w:t>反应生成NO</w:t>
      </w:r>
      <w:r>
        <w:rPr>
          <w:rFonts w:ascii="Times New Roman" w:hAnsi="Times New Roman" w:eastAsiaTheme="minorEastAsia"/>
          <w:szCs w:val="21"/>
          <w:vertAlign w:val="subscript"/>
        </w:rPr>
        <w:t>2</w:t>
      </w:r>
      <w:r>
        <w:rPr>
          <w:rFonts w:ascii="Times New Roman" w:hAnsi="Times New Roman" w:eastAsiaTheme="minorEastAsia"/>
          <w:szCs w:val="21"/>
        </w:rPr>
        <w:br w:type="textWrapping"/>
      </w:r>
      <w:r>
        <w:rPr>
          <w:rFonts w:ascii="Times New Roman" w:hAnsi="Times New Roman" w:eastAsiaTheme="minorEastAsia"/>
          <w:szCs w:val="21"/>
        </w:rPr>
        <w:t>C．NH</w:t>
      </w:r>
      <w:r>
        <w:rPr>
          <w:rFonts w:ascii="Times New Roman" w:hAnsi="Times New Roman" w:eastAsiaTheme="minorEastAsia"/>
          <w:szCs w:val="21"/>
          <w:vertAlign w:val="subscript"/>
        </w:rPr>
        <w:t>3</w:t>
      </w:r>
      <w:r>
        <w:rPr>
          <w:rFonts w:ascii="Times New Roman" w:hAnsi="Times New Roman" w:eastAsiaTheme="minorEastAsia"/>
          <w:szCs w:val="21"/>
        </w:rPr>
        <w:t>经催化氧化生成NO</w:t>
      </w:r>
      <w:r>
        <w:rPr>
          <w:rFonts w:ascii="Times New Roman" w:hAnsi="Times New Roman" w:eastAsiaTheme="minorEastAsia"/>
          <w:szCs w:val="21"/>
        </w:rPr>
        <w:br w:type="textWrapping"/>
      </w:r>
      <w:r>
        <w:rPr>
          <w:rFonts w:ascii="Times New Roman" w:hAnsi="Times New Roman" w:eastAsiaTheme="minorEastAsia"/>
          <w:szCs w:val="21"/>
        </w:rPr>
        <w:t>D．由NH</w:t>
      </w:r>
      <w:r>
        <w:rPr>
          <w:rFonts w:ascii="Times New Roman" w:hAnsi="Times New Roman" w:eastAsiaTheme="minorEastAsia"/>
          <w:szCs w:val="21"/>
          <w:vertAlign w:val="subscript"/>
        </w:rPr>
        <w:t>3</w:t>
      </w:r>
      <w:r>
        <w:rPr>
          <w:rFonts w:ascii="Times New Roman" w:hAnsi="Times New Roman" w:eastAsiaTheme="minorEastAsia"/>
          <w:szCs w:val="21"/>
        </w:rPr>
        <w:t>制碳铵和硫铵</w:t>
      </w:r>
    </w:p>
    <w:p>
      <w:pPr>
        <w:pStyle w:val="25"/>
        <w:numPr>
          <w:numId w:val="0"/>
        </w:numPr>
        <w:spacing w:line="400" w:lineRule="atLeast"/>
        <w:ind w:leftChars="0"/>
        <w:rPr>
          <w:rFonts w:ascii="Times New Roman" w:hAnsi="Times New Roman" w:cs="Times New Roman"/>
          <w:szCs w:val="21"/>
        </w:rPr>
      </w:pPr>
    </w:p>
    <w:p>
      <w:pPr>
        <w:pStyle w:val="25"/>
        <w:numPr>
          <w:ilvl w:val="0"/>
          <w:numId w:val="1"/>
        </w:numPr>
        <w:spacing w:line="400" w:lineRule="atLeast"/>
        <w:ind w:left="426" w:hanging="426" w:firstLineChars="0"/>
        <w:rPr>
          <w:rFonts w:ascii="Times New Roman" w:hAnsi="Times New Roman" w:cs="Times New Roman"/>
          <w:szCs w:val="21"/>
        </w:rPr>
      </w:pPr>
      <w:r>
        <w:rPr>
          <w:rFonts w:ascii="Times New Roman" w:hAnsi="Times New Roman" w:cs="Times New Roman"/>
          <w:szCs w:val="21"/>
        </w:rPr>
        <w:t>在体积为</w:t>
      </w:r>
      <w:r>
        <w:rPr>
          <w:rFonts w:ascii="Times New Roman" w:hAnsi="Times New Roman" w:cs="Times New Roman"/>
          <w:i/>
          <w:iCs/>
          <w:szCs w:val="21"/>
        </w:rPr>
        <w:t>V</w:t>
      </w:r>
      <w:r>
        <w:rPr>
          <w:rFonts w:ascii="Times New Roman" w:hAnsi="Times New Roman" w:cs="Times New Roman"/>
          <w:szCs w:val="21"/>
        </w:rPr>
        <w:t>L的密闭容器中通入</w:t>
      </w:r>
      <w:r>
        <w:rPr>
          <w:rFonts w:ascii="Times New Roman" w:hAnsi="Times New Roman" w:cs="Times New Roman"/>
          <w:i/>
          <w:iCs/>
          <w:szCs w:val="21"/>
        </w:rPr>
        <w:t xml:space="preserve">a </w:t>
      </w:r>
      <w:r>
        <w:rPr>
          <w:rFonts w:ascii="Times New Roman" w:hAnsi="Times New Roman" w:cs="Times New Roman"/>
          <w:szCs w:val="21"/>
        </w:rPr>
        <w:t>mol NO和</w:t>
      </w:r>
      <w:r>
        <w:rPr>
          <w:rFonts w:ascii="Times New Roman" w:hAnsi="Times New Roman" w:cs="Times New Roman"/>
          <w:i/>
          <w:iCs/>
          <w:szCs w:val="21"/>
        </w:rPr>
        <w:t xml:space="preserve">b </w:t>
      </w:r>
      <w:r>
        <w:rPr>
          <w:rFonts w:ascii="Times New Roman" w:hAnsi="Times New Roman" w:cs="Times New Roman"/>
          <w:szCs w:val="21"/>
        </w:rPr>
        <w:t>mol O</w:t>
      </w:r>
      <w:r>
        <w:rPr>
          <w:rFonts w:ascii="Times New Roman" w:hAnsi="Times New Roman" w:cs="Times New Roman"/>
          <w:szCs w:val="21"/>
          <w:vertAlign w:val="subscript"/>
        </w:rPr>
        <w:t>2</w:t>
      </w:r>
      <w:r>
        <w:rPr>
          <w:rFonts w:ascii="Times New Roman" w:hAnsi="Times New Roman" w:cs="Times New Roman"/>
          <w:szCs w:val="21"/>
        </w:rPr>
        <w:t>，反应后容器内氮原子数和氧原子数之比为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iCs/>
          <w:szCs w:val="21"/>
        </w:rPr>
        <w:t>a/b</w:t>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szCs w:val="21"/>
        </w:rPr>
        <w:t>B．</w:t>
      </w:r>
      <w:r>
        <w:rPr>
          <w:rFonts w:ascii="Times New Roman" w:hAnsi="Times New Roman" w:cs="Times New Roman"/>
          <w:i/>
          <w:iCs/>
          <w:szCs w:val="21"/>
        </w:rPr>
        <w:t>a/</w:t>
      </w:r>
      <w:r>
        <w:rPr>
          <w:rFonts w:ascii="Times New Roman" w:hAnsi="Times New Roman" w:cs="Times New Roman"/>
          <w:szCs w:val="21"/>
        </w:rPr>
        <w:t>2</w:t>
      </w:r>
      <w:r>
        <w:rPr>
          <w:rFonts w:ascii="Times New Roman" w:hAnsi="Times New Roman" w:cs="Times New Roman"/>
          <w:i/>
          <w:iCs/>
          <w:szCs w:val="21"/>
        </w:rPr>
        <w:t>b</w:t>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szCs w:val="21"/>
        </w:rPr>
        <w:t>C．</w:t>
      </w:r>
      <w:r>
        <w:rPr>
          <w:rFonts w:ascii="Times New Roman" w:hAnsi="Times New Roman" w:cs="Times New Roman"/>
          <w:i/>
          <w:iCs/>
          <w:szCs w:val="21"/>
        </w:rPr>
        <w:t>a</w:t>
      </w:r>
      <w:r>
        <w:rPr>
          <w:rFonts w:ascii="Times New Roman" w:hAnsi="Times New Roman" w:cs="Times New Roman"/>
          <w:szCs w:val="21"/>
        </w:rPr>
        <w:t>/(</w:t>
      </w:r>
      <w:r>
        <w:rPr>
          <w:rFonts w:ascii="Times New Roman" w:hAnsi="Times New Roman" w:cs="Times New Roman"/>
          <w:i/>
          <w:iCs/>
          <w:szCs w:val="21"/>
        </w:rPr>
        <w:t>a</w:t>
      </w:r>
      <w:r>
        <w:rPr>
          <w:rFonts w:ascii="Times New Roman" w:hAnsi="Times New Roman" w:cs="Times New Roman"/>
          <w:szCs w:val="21"/>
        </w:rPr>
        <w:t>＋2</w:t>
      </w:r>
      <w:r>
        <w:rPr>
          <w:rFonts w:ascii="Times New Roman" w:hAnsi="Times New Roman" w:cs="Times New Roman"/>
          <w:i/>
          <w:iCs/>
          <w:szCs w:val="21"/>
        </w:rPr>
        <w:t>b</w:t>
      </w:r>
      <w:r>
        <w:rPr>
          <w:rFonts w:ascii="Times New Roman" w:hAnsi="Times New Roman" w:cs="Times New Roman"/>
          <w:iCs/>
          <w:szCs w:val="21"/>
        </w:rPr>
        <w:t>)</w:t>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i/>
          <w:iCs/>
          <w:szCs w:val="21"/>
        </w:rPr>
        <w:tab/>
      </w:r>
      <w:r>
        <w:rPr>
          <w:rFonts w:ascii="Times New Roman" w:hAnsi="Times New Roman" w:cs="Times New Roman"/>
          <w:szCs w:val="21"/>
        </w:rPr>
        <w:t>D．</w:t>
      </w:r>
      <w:r>
        <w:rPr>
          <w:rFonts w:ascii="Times New Roman" w:hAnsi="Times New Roman" w:cs="Times New Roman"/>
          <w:i/>
          <w:iCs/>
          <w:szCs w:val="21"/>
        </w:rPr>
        <w:t>a</w:t>
      </w:r>
      <w:r>
        <w:rPr>
          <w:rFonts w:ascii="Times New Roman" w:hAnsi="Times New Roman" w:cs="Times New Roman"/>
          <w:szCs w:val="21"/>
        </w:rPr>
        <w:t>/2(</w:t>
      </w:r>
      <w:r>
        <w:rPr>
          <w:rFonts w:ascii="Times New Roman" w:hAnsi="Times New Roman" w:cs="Times New Roman"/>
          <w:i/>
          <w:iCs/>
          <w:szCs w:val="21"/>
        </w:rPr>
        <w:t>a</w:t>
      </w:r>
      <w:r>
        <w:rPr>
          <w:rFonts w:ascii="Times New Roman" w:hAnsi="Times New Roman" w:cs="Times New Roman"/>
          <w:szCs w:val="21"/>
        </w:rPr>
        <w:t>＋</w:t>
      </w:r>
      <w:r>
        <w:rPr>
          <w:rFonts w:ascii="Times New Roman" w:hAnsi="Times New Roman" w:cs="Times New Roman"/>
          <w:i/>
          <w:iCs/>
          <w:szCs w:val="21"/>
        </w:rPr>
        <w:t>b</w:t>
      </w:r>
      <w:r>
        <w:rPr>
          <w:rFonts w:ascii="Times New Roman" w:hAnsi="Times New Roman" w:cs="Times New Roman"/>
          <w:szCs w:val="21"/>
        </w:rPr>
        <w:t>)</w:t>
      </w: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下列几种盐中，受热分解时，(超过100</w:t>
      </w:r>
      <w:r>
        <w:rPr>
          <w:rFonts w:hint="eastAsia" w:ascii="宋体" w:hAnsi="宋体" w:eastAsia="宋体" w:cs="宋体"/>
          <w:szCs w:val="21"/>
        </w:rPr>
        <w:t>℃</w:t>
      </w:r>
      <w:r>
        <w:rPr>
          <w:rFonts w:ascii="Times New Roman" w:hAnsi="Times New Roman" w:cs="Times New Roman"/>
          <w:szCs w:val="21"/>
        </w:rPr>
        <w:t>)只生成一种气体的是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 w:leftChars="-2" w:firstLine="2"/>
        <w:rPr>
          <w:rFonts w:ascii="Times New Roman" w:hAnsi="Times New Roman" w:cs="Times New Roman"/>
          <w:szCs w:val="21"/>
          <w:vertAlign w:val="subscript"/>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A．NH</w:t>
      </w:r>
      <w:r>
        <w:rPr>
          <w:rFonts w:ascii="Times New Roman" w:hAnsi="Times New Roman" w:cs="Times New Roman"/>
          <w:szCs w:val="21"/>
          <w:vertAlign w:val="subscript"/>
        </w:rPr>
        <w:t>4</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B．NH</w:t>
      </w:r>
      <w:r>
        <w:rPr>
          <w:rFonts w:ascii="Times New Roman" w:hAnsi="Times New Roman" w:cs="Times New Roman"/>
          <w:szCs w:val="21"/>
          <w:vertAlign w:val="subscript"/>
        </w:rPr>
        <w:t>4</w:t>
      </w:r>
      <w:r>
        <w:rPr>
          <w:rFonts w:ascii="Times New Roman" w:hAnsi="Times New Roman" w:cs="Times New Roman"/>
          <w:szCs w:val="21"/>
        </w:rPr>
        <w:t>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C．NaHCO</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D．KClO</w:t>
      </w:r>
      <w:r>
        <w:rPr>
          <w:rFonts w:ascii="Times New Roman" w:hAnsi="Times New Roman" w:cs="Times New Roman"/>
          <w:szCs w:val="21"/>
          <w:vertAlign w:val="subscript"/>
        </w:rPr>
        <w:t>3</w:t>
      </w:r>
    </w:p>
    <w:p>
      <w:pPr>
        <w:spacing w:line="400" w:lineRule="atLeast"/>
        <w:ind w:left="-4" w:leftChars="-2" w:firstLine="2"/>
        <w:rPr>
          <w:rFonts w:ascii="Times New Roman" w:hAnsi="Times New Roman" w:cs="Times New Roman"/>
          <w:szCs w:val="21"/>
          <w:vertAlign w:val="subscript"/>
        </w:rPr>
      </w:pPr>
    </w:p>
    <w:p>
      <w:pPr>
        <w:pStyle w:val="6"/>
        <w:numPr>
          <w:ilvl w:val="0"/>
          <w:numId w:val="1"/>
        </w:numPr>
        <w:snapToGrid w:val="0"/>
        <w:spacing w:line="400" w:lineRule="atLeast"/>
        <w:ind w:left="426" w:hanging="426"/>
        <w:rPr>
          <w:rFonts w:ascii="Times New Roman" w:hAnsi="Times New Roman" w:eastAsiaTheme="minorEastAsia"/>
        </w:rPr>
      </w:pPr>
      <w:r>
        <w:rPr>
          <w:rFonts w:hint="eastAsia" w:ascii="Times New Roman" w:hAnsi="Times New Roman" w:eastAsiaTheme="minorEastAsia"/>
        </w:rPr>
        <w:t>下列</w:t>
      </w:r>
      <w:r>
        <w:rPr>
          <w:rFonts w:ascii="Times New Roman" w:hAnsi="Times New Roman" w:eastAsiaTheme="minorEastAsia"/>
        </w:rPr>
        <w:t>关于铵盐的叙述中正确的是</w:t>
      </w:r>
      <w:r>
        <w:rPr>
          <w:rFonts w:ascii="Times New Roman" w:hAnsi="Times New Roman" w:eastAsiaTheme="minorEastAsia"/>
        </w:rPr>
        <w:tab/>
      </w:r>
      <w:r>
        <w:rPr>
          <w:rFonts w:hint="eastAsia"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hint="eastAsia" w:ascii="Times New Roman" w:hAnsi="Times New Roman" w:eastAsiaTheme="minorEastAsia"/>
        </w:rPr>
        <w:t>A</w:t>
      </w:r>
      <w:r>
        <w:rPr>
          <w:rFonts w:ascii="Times New Roman" w:hAnsi="Times New Roman" w:eastAsiaTheme="minorEastAsia"/>
        </w:rPr>
        <w:t>．</w:t>
      </w:r>
      <w:r>
        <w:rPr>
          <w:rFonts w:hint="eastAsia" w:ascii="Times New Roman" w:hAnsi="Times New Roman" w:eastAsiaTheme="minorEastAsia"/>
        </w:rPr>
        <w:t>只含有</w:t>
      </w:r>
      <w:r>
        <w:rPr>
          <w:rFonts w:ascii="Times New Roman" w:hAnsi="Times New Roman" w:eastAsiaTheme="minorEastAsia"/>
        </w:rPr>
        <w:t>离子键，所以都是</w:t>
      </w:r>
      <w:r>
        <w:rPr>
          <w:rFonts w:hint="eastAsia" w:ascii="Times New Roman" w:hAnsi="Times New Roman" w:eastAsiaTheme="minorEastAsia"/>
        </w:rPr>
        <w:t>离子</w:t>
      </w:r>
      <w:r>
        <w:rPr>
          <w:rFonts w:ascii="Times New Roman" w:hAnsi="Times New Roman" w:eastAsiaTheme="minorEastAsia"/>
        </w:rPr>
        <w:t>化合物</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hint="eastAsia" w:ascii="Times New Roman" w:hAnsi="Times New Roman" w:eastAsiaTheme="minorEastAsia"/>
        </w:rPr>
        <w:t>受热</w:t>
      </w:r>
      <w:r>
        <w:rPr>
          <w:rFonts w:ascii="Times New Roman" w:hAnsi="Times New Roman" w:eastAsiaTheme="minorEastAsia"/>
        </w:rPr>
        <w:t>都分解放出氨气</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w:t>
      </w:r>
      <w:r>
        <w:rPr>
          <w:rFonts w:hint="eastAsia" w:ascii="Times New Roman" w:hAnsi="Times New Roman" w:eastAsiaTheme="minorEastAsia"/>
        </w:rPr>
        <w:t>都</w:t>
      </w:r>
      <w:r>
        <w:rPr>
          <w:rFonts w:ascii="Times New Roman" w:hAnsi="Times New Roman" w:eastAsiaTheme="minorEastAsia"/>
        </w:rPr>
        <w:t>难溶于水</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D</w:t>
      </w:r>
      <w:r>
        <w:rPr>
          <w:rFonts w:ascii="Times New Roman" w:hAnsi="Times New Roman" w:eastAsiaTheme="minorEastAsia"/>
        </w:rPr>
        <w:t>．</w:t>
      </w:r>
      <w:r>
        <w:rPr>
          <w:rFonts w:hint="eastAsia" w:ascii="Times New Roman" w:hAnsi="Times New Roman" w:eastAsiaTheme="minorEastAsia"/>
        </w:rPr>
        <w:t>都</w:t>
      </w:r>
      <w:r>
        <w:rPr>
          <w:rFonts w:ascii="Times New Roman" w:hAnsi="Times New Roman" w:eastAsiaTheme="minorEastAsia"/>
        </w:rPr>
        <w:t>可以与碱反应放出氨气</w:t>
      </w:r>
    </w:p>
    <w:p>
      <w:pPr>
        <w:pStyle w:val="6"/>
        <w:numPr>
          <w:numId w:val="0"/>
        </w:numPr>
        <w:snapToGrid w:val="0"/>
        <w:spacing w:line="400" w:lineRule="atLeast"/>
        <w:ind w:leftChars="0"/>
        <w:rPr>
          <w:rFonts w:ascii="Times New Roman" w:hAnsi="Times New Roman" w:eastAsiaTheme="minorEastAsia"/>
        </w:rPr>
      </w:pPr>
    </w:p>
    <w:p>
      <w:pPr>
        <w:pStyle w:val="6"/>
        <w:numPr>
          <w:numId w:val="0"/>
        </w:numPr>
        <w:snapToGrid w:val="0"/>
        <w:spacing w:line="400" w:lineRule="atLeast"/>
        <w:ind w:leftChars="0"/>
        <w:rPr>
          <w:rFonts w:ascii="Times New Roman" w:hAnsi="Times New Roman" w:eastAsiaTheme="minorEastAsia"/>
        </w:rPr>
      </w:pPr>
    </w:p>
    <w:p>
      <w:pPr>
        <w:pStyle w:val="6"/>
        <w:numPr>
          <w:ilvl w:val="0"/>
          <w:numId w:val="1"/>
        </w:numPr>
        <w:snapToGrid w:val="0"/>
        <w:spacing w:line="400" w:lineRule="atLeast"/>
        <w:ind w:left="426" w:hanging="426"/>
        <w:rPr>
          <w:rFonts w:ascii="Times New Roman" w:hAnsi="Times New Roman" w:eastAsiaTheme="minorEastAsia"/>
        </w:rPr>
      </w:pPr>
      <w:r>
        <w:rPr>
          <w:rFonts w:hint="eastAsia" w:ascii="Times New Roman" w:hAnsi="Times New Roman" w:eastAsiaTheme="minorEastAsia"/>
        </w:rPr>
        <w:t>所有</w:t>
      </w:r>
      <w:r>
        <w:rPr>
          <w:rFonts w:ascii="Times New Roman" w:hAnsi="Times New Roman" w:eastAsiaTheme="minorEastAsia"/>
        </w:rPr>
        <w:t>铵盐具有的共性是</w:t>
      </w:r>
      <w:r>
        <w:rPr>
          <w:rFonts w:ascii="Times New Roman" w:hAnsi="Times New Roman" w:eastAsiaTheme="minorEastAsia"/>
        </w:rPr>
        <w:tab/>
      </w:r>
      <w:r>
        <w:rPr>
          <w:rFonts w:hint="eastAsia"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hint="eastAsia" w:ascii="Times New Roman" w:hAnsi="Times New Roman" w:eastAsiaTheme="minorEastAsia"/>
        </w:rPr>
        <w:t>A</w:t>
      </w:r>
      <w:r>
        <w:rPr>
          <w:rFonts w:ascii="Times New Roman" w:hAnsi="Times New Roman" w:eastAsiaTheme="minorEastAsia"/>
        </w:rPr>
        <w:t>．</w:t>
      </w:r>
      <w:r>
        <w:rPr>
          <w:rFonts w:hint="eastAsia" w:ascii="Times New Roman" w:hAnsi="Times New Roman" w:eastAsiaTheme="minorEastAsia"/>
        </w:rPr>
        <w:t>加热</w:t>
      </w:r>
      <w:r>
        <w:rPr>
          <w:rFonts w:ascii="Times New Roman" w:hAnsi="Times New Roman" w:eastAsiaTheme="minorEastAsia"/>
        </w:rPr>
        <w:t>易分解放出氨气</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hint="eastAsia" w:ascii="Times New Roman" w:hAnsi="Times New Roman" w:eastAsiaTheme="minorEastAsia"/>
        </w:rPr>
        <w:t>跟</w:t>
      </w:r>
      <w:r>
        <w:rPr>
          <w:rFonts w:ascii="Times New Roman" w:hAnsi="Times New Roman" w:eastAsiaTheme="minorEastAsia"/>
        </w:rPr>
        <w:t>碱或酸溶液共热时会放出氨气</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w:t>
      </w:r>
      <w:r>
        <w:rPr>
          <w:rFonts w:hint="eastAsia" w:ascii="Times New Roman" w:hAnsi="Times New Roman" w:eastAsiaTheme="minorEastAsia"/>
        </w:rPr>
        <w:t>加热</w:t>
      </w:r>
      <w:r>
        <w:rPr>
          <w:rFonts w:ascii="Times New Roman" w:hAnsi="Times New Roman" w:eastAsiaTheme="minorEastAsia"/>
        </w:rPr>
        <w:t>都会升华</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D</w:t>
      </w:r>
      <w:r>
        <w:rPr>
          <w:rFonts w:ascii="Times New Roman" w:hAnsi="Times New Roman" w:eastAsiaTheme="minorEastAsia"/>
        </w:rPr>
        <w:t>．</w:t>
      </w:r>
      <w:r>
        <w:rPr>
          <w:rFonts w:hint="eastAsia" w:ascii="Times New Roman" w:hAnsi="Times New Roman" w:eastAsiaTheme="minorEastAsia"/>
        </w:rPr>
        <w:t>都</w:t>
      </w:r>
      <w:r>
        <w:rPr>
          <w:rFonts w:ascii="Times New Roman" w:hAnsi="Times New Roman" w:eastAsiaTheme="minorEastAsia"/>
        </w:rPr>
        <w:t>易溶于水</w:t>
      </w:r>
    </w:p>
    <w:p>
      <w:pPr>
        <w:pStyle w:val="6"/>
        <w:numPr>
          <w:numId w:val="0"/>
        </w:numPr>
        <w:snapToGrid w:val="0"/>
        <w:spacing w:line="400" w:lineRule="atLeast"/>
        <w:ind w:leftChars="0"/>
        <w:rPr>
          <w:rFonts w:ascii="Times New Roman" w:hAnsi="Times New Roman" w:eastAsiaTheme="minorEastAsia"/>
        </w:rPr>
      </w:pPr>
    </w:p>
    <w:p>
      <w:pPr>
        <w:pStyle w:val="6"/>
        <w:numPr>
          <w:ilvl w:val="0"/>
          <w:numId w:val="1"/>
        </w:numPr>
        <w:snapToGrid w:val="0"/>
        <w:spacing w:line="400" w:lineRule="atLeast"/>
        <w:ind w:left="426" w:hanging="426"/>
        <w:rPr>
          <w:rFonts w:ascii="Times New Roman" w:hAnsi="Times New Roman" w:eastAsiaTheme="minorEastAsia"/>
        </w:rPr>
      </w:pPr>
      <w:r>
        <w:rPr>
          <w:rFonts w:hint="eastAsia" w:ascii="Times New Roman" w:hAnsi="Times New Roman" w:eastAsiaTheme="minorEastAsia"/>
        </w:rPr>
        <w:t>若</w:t>
      </w:r>
      <w:r>
        <w:rPr>
          <w:rFonts w:ascii="Times New Roman" w:hAnsi="Times New Roman" w:eastAsiaTheme="minorEastAsia"/>
        </w:rPr>
        <w:t>要</w:t>
      </w:r>
      <w:r>
        <w:rPr>
          <w:rFonts w:hint="eastAsia" w:ascii="Times New Roman" w:hAnsi="Times New Roman" w:eastAsiaTheme="minorEastAsia"/>
        </w:rPr>
        <w:t>分离</w:t>
      </w:r>
      <w:r>
        <w:rPr>
          <w:rFonts w:ascii="Times New Roman" w:hAnsi="Times New Roman" w:eastAsiaTheme="minorEastAsia"/>
        </w:rPr>
        <w:t>下列各组混合物，只需加热即可达到</w:t>
      </w:r>
      <w:r>
        <w:rPr>
          <w:rFonts w:hint="eastAsia" w:ascii="Times New Roman" w:hAnsi="Times New Roman" w:eastAsiaTheme="minorEastAsia"/>
        </w:rPr>
        <w:t>目的</w:t>
      </w:r>
      <w:r>
        <w:rPr>
          <w:rFonts w:ascii="Times New Roman" w:hAnsi="Times New Roman" w:eastAsiaTheme="minorEastAsia"/>
        </w:rPr>
        <w:t>的是</w:t>
      </w:r>
      <w:r>
        <w:rPr>
          <w:rFonts w:ascii="Times New Roman" w:hAnsi="Times New Roman" w:eastAsiaTheme="minorEastAsia"/>
        </w:rPr>
        <w:tab/>
      </w:r>
      <w:r>
        <w:rPr>
          <w:rFonts w:hint="eastAsia"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hint="eastAsia" w:ascii="Times New Roman" w:hAnsi="Times New Roman" w:eastAsiaTheme="minorEastAsia"/>
        </w:rPr>
        <w:t>A</w:t>
      </w:r>
      <w:r>
        <w:rPr>
          <w:rFonts w:ascii="Times New Roman" w:hAnsi="Times New Roman" w:eastAsiaTheme="minorEastAsia"/>
        </w:rPr>
        <w:t>．</w:t>
      </w:r>
      <w:r>
        <w:rPr>
          <w:rFonts w:hint="eastAsia" w:ascii="Times New Roman" w:hAnsi="Times New Roman" w:eastAsiaTheme="minorEastAsia"/>
        </w:rPr>
        <w:t>硝酸钾</w:t>
      </w:r>
      <w:r>
        <w:rPr>
          <w:rFonts w:ascii="Times New Roman" w:hAnsi="Times New Roman" w:eastAsiaTheme="minorEastAsia"/>
        </w:rPr>
        <w:t>和</w:t>
      </w:r>
      <w:r>
        <w:rPr>
          <w:rFonts w:hint="eastAsia" w:ascii="Times New Roman" w:hAnsi="Times New Roman" w:eastAsiaTheme="minorEastAsia"/>
        </w:rPr>
        <w:t>食盐</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B</w:t>
      </w:r>
      <w:r>
        <w:rPr>
          <w:rFonts w:ascii="Times New Roman" w:hAnsi="Times New Roman" w:eastAsiaTheme="minorEastAsia"/>
        </w:rPr>
        <w:t>．</w:t>
      </w:r>
      <w:r>
        <w:rPr>
          <w:rFonts w:hint="eastAsia" w:ascii="Times New Roman" w:hAnsi="Times New Roman" w:eastAsiaTheme="minorEastAsia"/>
        </w:rPr>
        <w:t>碳酸钠</w:t>
      </w:r>
      <w:r>
        <w:rPr>
          <w:rFonts w:ascii="Times New Roman" w:hAnsi="Times New Roman" w:eastAsiaTheme="minorEastAsia"/>
        </w:rPr>
        <w:t>和碳酸氢钠</w:t>
      </w:r>
    </w:p>
    <w:p>
      <w:pPr>
        <w:pStyle w:val="35"/>
        <w:autoSpaceDE w:val="0"/>
        <w:autoSpaceDN w:val="0"/>
        <w:spacing w:line="400" w:lineRule="atLeast"/>
        <w:ind w:left="420" w:firstLine="0" w:firstLineChars="0"/>
        <w:rPr>
          <w:rFonts w:ascii="Times New Roman" w:hAnsi="Times New Roman" w:eastAsiaTheme="minorEastAsia"/>
        </w:rPr>
      </w:pPr>
      <w:r>
        <w:rPr>
          <w:rFonts w:ascii="Times New Roman" w:hAnsi="Times New Roman" w:eastAsiaTheme="minorEastAsia"/>
        </w:rPr>
        <w:t>C</w:t>
      </w:r>
      <w:r>
        <w:rPr>
          <w:rFonts w:ascii="Times New Roman" w:hAnsi="Times New Roman" w:eastAsiaTheme="minorEastAsia"/>
          <w:szCs w:val="21"/>
        </w:rPr>
        <w:t>．</w:t>
      </w:r>
      <w:r>
        <w:rPr>
          <w:rFonts w:hint="eastAsia" w:ascii="Times New Roman" w:hAnsi="Times New Roman" w:eastAsiaTheme="minorEastAsia"/>
        </w:rPr>
        <w:t>氯酸钾</w:t>
      </w:r>
      <w:r>
        <w:rPr>
          <w:rFonts w:ascii="Times New Roman" w:hAnsi="Times New Roman" w:eastAsiaTheme="minorEastAsia"/>
        </w:rPr>
        <w:t>和二氧化锰</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D</w:t>
      </w:r>
      <w:r>
        <w:rPr>
          <w:rFonts w:ascii="Times New Roman" w:hAnsi="Times New Roman" w:eastAsiaTheme="minorEastAsia"/>
          <w:szCs w:val="21"/>
        </w:rPr>
        <w:t>．</w:t>
      </w:r>
      <w:r>
        <w:rPr>
          <w:rFonts w:hint="eastAsia" w:ascii="Times New Roman" w:hAnsi="Times New Roman" w:eastAsiaTheme="minorEastAsia"/>
        </w:rPr>
        <w:t>氯化钾</w:t>
      </w:r>
      <w:r>
        <w:rPr>
          <w:rFonts w:ascii="Times New Roman" w:hAnsi="Times New Roman" w:eastAsiaTheme="minorEastAsia"/>
        </w:rPr>
        <w:t>和氯化铵</w:t>
      </w:r>
    </w:p>
    <w:p>
      <w:pPr>
        <w:pStyle w:val="6"/>
        <w:numPr>
          <w:numId w:val="0"/>
        </w:numPr>
        <w:snapToGrid w:val="0"/>
        <w:spacing w:line="400" w:lineRule="atLeast"/>
        <w:ind w:leftChars="0"/>
        <w:rPr>
          <w:rFonts w:ascii="Times New Roman" w:hAnsi="Times New Roman" w:eastAsiaTheme="minorEastAsia"/>
        </w:rPr>
      </w:pPr>
    </w:p>
    <w:p>
      <w:pPr>
        <w:pStyle w:val="6"/>
        <w:numPr>
          <w:ilvl w:val="0"/>
          <w:numId w:val="1"/>
        </w:numPr>
        <w:snapToGrid w:val="0"/>
        <w:spacing w:line="400" w:lineRule="atLeast"/>
        <w:ind w:left="426" w:hanging="426"/>
        <w:rPr>
          <w:rFonts w:ascii="Times New Roman" w:hAnsi="Times New Roman" w:eastAsiaTheme="minorEastAsia"/>
        </w:rPr>
      </w:pPr>
      <w:r>
        <w:rPr>
          <w:rFonts w:ascii="Times New Roman" w:hAnsi="Times New Roman" w:eastAsiaTheme="minorEastAsia"/>
        </w:rPr>
        <w:t>下列说法不正确的是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4" w:leftChars="202" w:firstLine="2"/>
        <w:rPr>
          <w:rFonts w:ascii="Times New Roman" w:hAnsi="Times New Roman" w:eastAsiaTheme="minorEastAsia"/>
        </w:rPr>
      </w:pPr>
      <w:r>
        <w:rPr>
          <w:rFonts w:hint="eastAsia" w:hAnsi="宋体" w:cs="宋体"/>
        </w:rPr>
        <w:t>①</w:t>
      </w:r>
      <w:r>
        <w:rPr>
          <w:rFonts w:ascii="Times New Roman" w:hAnsi="Times New Roman" w:eastAsiaTheme="minorEastAsia"/>
        </w:rPr>
        <w:t>氨气溶于水能导电，所以氨气是电解质</w:t>
      </w:r>
    </w:p>
    <w:p>
      <w:pPr>
        <w:pStyle w:val="6"/>
        <w:snapToGrid w:val="0"/>
        <w:spacing w:line="400" w:lineRule="atLeast"/>
        <w:ind w:left="424" w:leftChars="202" w:firstLine="2"/>
        <w:rPr>
          <w:rFonts w:ascii="Times New Roman" w:hAnsi="Times New Roman" w:eastAsiaTheme="minorEastAsia"/>
        </w:rPr>
      </w:pPr>
      <w:r>
        <w:rPr>
          <w:rFonts w:hint="eastAsia" w:hAnsi="宋体" w:cs="宋体"/>
        </w:rPr>
        <w:t>②</w:t>
      </w:r>
      <w:r>
        <w:rPr>
          <w:rFonts w:ascii="Times New Roman" w:hAnsi="Times New Roman" w:eastAsiaTheme="minorEastAsia"/>
        </w:rPr>
        <w:t>实验室用浓氨水与NaOH固体制取氨气</w:t>
      </w:r>
    </w:p>
    <w:p>
      <w:pPr>
        <w:pStyle w:val="6"/>
        <w:snapToGrid w:val="0"/>
        <w:spacing w:line="400" w:lineRule="atLeast"/>
        <w:ind w:left="424" w:leftChars="202" w:firstLine="2"/>
        <w:rPr>
          <w:rFonts w:ascii="Times New Roman" w:hAnsi="Times New Roman" w:eastAsiaTheme="minorEastAsia"/>
        </w:rPr>
      </w:pPr>
      <w:r>
        <w:rPr>
          <w:rFonts w:hint="eastAsia" w:hAnsi="宋体" w:cs="宋体"/>
        </w:rPr>
        <w:t>③</w:t>
      </w:r>
      <w:r>
        <w:rPr>
          <w:rFonts w:ascii="Times New Roman" w:hAnsi="Times New Roman" w:eastAsiaTheme="minorEastAsia"/>
        </w:rPr>
        <w:t>氨和酸反应生成铵盐，与挥发性酸相遇时能形成白烟</w:t>
      </w:r>
    </w:p>
    <w:p>
      <w:pPr>
        <w:pStyle w:val="6"/>
        <w:snapToGrid w:val="0"/>
        <w:spacing w:line="400" w:lineRule="atLeast"/>
        <w:ind w:left="424" w:leftChars="202" w:firstLine="2"/>
        <w:rPr>
          <w:rFonts w:ascii="Times New Roman" w:hAnsi="Times New Roman" w:eastAsiaTheme="minorEastAsia"/>
        </w:rPr>
      </w:pPr>
      <w:r>
        <w:rPr>
          <w:rFonts w:hint="eastAsia" w:hAnsi="宋体" w:cs="宋体"/>
        </w:rPr>
        <w:t>④</w:t>
      </w:r>
      <w:r>
        <w:rPr>
          <w:rFonts w:ascii="Times New Roman" w:hAnsi="Times New Roman" w:eastAsiaTheme="minorEastAsia"/>
        </w:rPr>
        <w:t>某晶体与NaOH共热放出一种使湿润的红色石蕊试纸变蓝的气体，该晶体中含有NH</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4</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pStyle w:val="6"/>
        <w:snapToGrid w:val="0"/>
        <w:spacing w:line="400" w:lineRule="atLeast"/>
        <w:ind w:left="424" w:leftChars="202" w:firstLine="2"/>
        <w:rPr>
          <w:rFonts w:ascii="Times New Roman" w:hAnsi="Times New Roman" w:eastAsiaTheme="minorEastAsia"/>
        </w:rPr>
      </w:pPr>
      <w:r>
        <w:rPr>
          <w:rFonts w:hint="eastAsia" w:hAnsi="宋体" w:cs="宋体"/>
        </w:rPr>
        <w:t>⑤</w:t>
      </w:r>
      <w:r>
        <w:rPr>
          <w:rFonts w:ascii="Times New Roman" w:hAnsi="Times New Roman" w:eastAsiaTheme="minorEastAsia"/>
        </w:rPr>
        <w:t>氨水中含氮微粒中最多的微粒是NH</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4</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pStyle w:val="6"/>
        <w:snapToGrid w:val="0"/>
        <w:spacing w:line="400" w:lineRule="atLeast"/>
        <w:ind w:left="424" w:leftChars="202" w:firstLine="2"/>
        <w:rPr>
          <w:rFonts w:ascii="Times New Roman" w:hAnsi="Times New Roman" w:eastAsiaTheme="minorEastAsia"/>
        </w:rPr>
      </w:pPr>
      <w:r>
        <w:rPr>
          <w:rFonts w:hint="eastAsia" w:hAnsi="宋体" w:cs="宋体"/>
        </w:rPr>
        <w:t>⑥</w:t>
      </w:r>
      <w:r>
        <w:rPr>
          <w:rFonts w:ascii="Times New Roman" w:hAnsi="Times New Roman" w:eastAsiaTheme="minorEastAsia"/>
        </w:rPr>
        <w:t>把NH</w:t>
      </w:r>
      <w:r>
        <w:rPr>
          <w:rFonts w:ascii="Times New Roman" w:hAnsi="Times New Roman" w:eastAsiaTheme="minorEastAsia"/>
          <w:vertAlign w:val="subscript"/>
        </w:rPr>
        <w:t>3</w:t>
      </w:r>
      <w:r>
        <w:rPr>
          <w:rFonts w:ascii="Times New Roman" w:hAnsi="Times New Roman" w:eastAsiaTheme="minorEastAsia"/>
        </w:rPr>
        <w:t>通入稀HNO</w:t>
      </w:r>
      <w:r>
        <w:rPr>
          <w:rFonts w:ascii="Times New Roman" w:hAnsi="Times New Roman" w:eastAsiaTheme="minorEastAsia"/>
          <w:vertAlign w:val="subscript"/>
        </w:rPr>
        <w:t>3</w:t>
      </w:r>
      <w:r>
        <w:rPr>
          <w:rFonts w:ascii="Times New Roman" w:hAnsi="Times New Roman" w:eastAsiaTheme="minorEastAsia"/>
        </w:rPr>
        <w:t>中，当溶液的pH等于7时，溶液中NH</w:t>
      </w:r>
      <w:r>
        <w:rPr>
          <w:rFonts w:ascii="Times New Roman" w:hAnsi="Times New Roman" w:eastAsiaTheme="minorEastAsia"/>
          <w:vertAlign w:val="subscript"/>
        </w:rPr>
        <w:t>3</w:t>
      </w:r>
      <w:r>
        <w:rPr>
          <w:rFonts w:ascii="Times New Roman" w:hAnsi="Times New Roman" w:eastAsiaTheme="minorEastAsia"/>
        </w:rPr>
        <w:t>和HNO</w:t>
      </w:r>
      <w:r>
        <w:rPr>
          <w:rFonts w:ascii="Times New Roman" w:hAnsi="Times New Roman" w:eastAsiaTheme="minorEastAsia"/>
          <w:vertAlign w:val="subscript"/>
        </w:rPr>
        <w:t>3</w:t>
      </w:r>
      <w:r>
        <w:rPr>
          <w:rFonts w:ascii="Times New Roman" w:hAnsi="Times New Roman" w:eastAsiaTheme="minorEastAsia"/>
        </w:rPr>
        <w:t>等物质的量反应</w:t>
      </w:r>
    </w:p>
    <w:p>
      <w:pPr>
        <w:pStyle w:val="6"/>
        <w:snapToGrid w:val="0"/>
        <w:spacing w:line="400" w:lineRule="atLeast"/>
        <w:ind w:left="-4" w:leftChars="-2" w:firstLine="2"/>
        <w:rPr>
          <w:rFonts w:hint="eastAsia" w:hAnsi="宋体" w:cs="宋体"/>
        </w:rPr>
      </w:pP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w:t>
      </w:r>
      <w:r>
        <w:rPr>
          <w:rFonts w:hint="eastAsia" w:hAnsi="宋体" w:cs="宋体"/>
        </w:rPr>
        <w:t>①②④</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w:t>
      </w:r>
      <w:r>
        <w:rPr>
          <w:rFonts w:hint="eastAsia" w:hAnsi="宋体" w:cs="宋体"/>
        </w:rPr>
        <w:t>③⑤⑥</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w:t>
      </w:r>
      <w:r>
        <w:rPr>
          <w:rFonts w:hint="eastAsia" w:hAnsi="宋体" w:cs="宋体"/>
        </w:rPr>
        <w:t>①⑤⑥</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w:t>
      </w:r>
      <w:r>
        <w:rPr>
          <w:rFonts w:hint="eastAsia" w:hAnsi="宋体" w:cs="宋体"/>
        </w:rPr>
        <w:t>②⑤⑥</w:t>
      </w:r>
    </w:p>
    <w:p>
      <w:pPr>
        <w:pStyle w:val="6"/>
        <w:snapToGrid w:val="0"/>
        <w:spacing w:line="400" w:lineRule="atLeast"/>
        <w:ind w:left="-4" w:leftChars="-2" w:firstLine="2"/>
        <w:rPr>
          <w:rFonts w:hint="eastAsia" w:hAnsi="宋体" w:cs="宋体"/>
        </w:rPr>
      </w:pPr>
    </w:p>
    <w:p>
      <w:pPr>
        <w:pStyle w:val="6"/>
        <w:numPr>
          <w:ilvl w:val="0"/>
          <w:numId w:val="1"/>
        </w:numPr>
        <w:snapToGrid w:val="0"/>
        <w:spacing w:line="400" w:lineRule="atLeast"/>
        <w:ind w:left="424" w:leftChars="1" w:hanging="422" w:hangingChars="201"/>
        <w:rPr>
          <w:rFonts w:ascii="Times New Roman" w:hAnsi="Times New Roman" w:eastAsiaTheme="minorEastAsia"/>
        </w:rPr>
      </w:pPr>
      <w:r>
        <w:rPr>
          <w:rFonts w:ascii="Times New Roman" w:hAnsi="Times New Roman" w:eastAsiaTheme="minorEastAsia"/>
        </w:rPr>
        <w:t>只用一种试剂，将NH</w:t>
      </w:r>
      <w:r>
        <w:rPr>
          <w:rFonts w:ascii="Times New Roman" w:hAnsi="Times New Roman" w:eastAsiaTheme="minorEastAsia"/>
          <w:vertAlign w:val="subscript"/>
        </w:rPr>
        <w:t>4</w:t>
      </w:r>
      <w:r>
        <w:rPr>
          <w:rFonts w:ascii="Times New Roman" w:hAnsi="Times New Roman" w:eastAsiaTheme="minorEastAsia"/>
        </w:rPr>
        <w:t>Cl、(NH</w:t>
      </w:r>
      <w:r>
        <w:rPr>
          <w:rFonts w:ascii="Times New Roman" w:hAnsi="Times New Roman" w:eastAsiaTheme="minorEastAsia"/>
          <w:vertAlign w:val="subscript"/>
        </w:rPr>
        <w:t>4</w:t>
      </w:r>
      <w:r>
        <w:rPr>
          <w:rFonts w:ascii="Times New Roman" w:hAnsi="Times New Roman" w:eastAsiaTheme="minorEastAsia"/>
        </w:rPr>
        <w:t>)</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、NaCl、Na</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四种溶液分开，这种试剂是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4"/>
        <w:rPr>
          <w:rFonts w:ascii="Times New Roman" w:hAnsi="Times New Roman" w:eastAsiaTheme="minorEastAsia"/>
        </w:rPr>
      </w:pPr>
      <w:r>
        <w:rPr>
          <w:rFonts w:ascii="Times New Roman" w:hAnsi="Times New Roman" w:eastAsiaTheme="minorEastAsia"/>
        </w:rPr>
        <w:t>A．NaOH溶液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B．AgNO</w:t>
      </w:r>
      <w:r>
        <w:rPr>
          <w:rFonts w:ascii="Times New Roman" w:hAnsi="Times New Roman" w:eastAsiaTheme="minorEastAsia"/>
          <w:vertAlign w:val="subscript"/>
        </w:rPr>
        <w:t>3</w:t>
      </w:r>
      <w:r>
        <w:rPr>
          <w:rFonts w:ascii="Times New Roman" w:hAnsi="Times New Roman" w:eastAsiaTheme="minorEastAsia"/>
        </w:rPr>
        <w:t>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C．BaCl</w:t>
      </w:r>
      <w:r>
        <w:rPr>
          <w:rFonts w:ascii="Times New Roman" w:hAnsi="Times New Roman" w:eastAsiaTheme="minorEastAsia"/>
          <w:vertAlign w:val="subscript"/>
        </w:rPr>
        <w:t>2</w:t>
      </w:r>
      <w:r>
        <w:rPr>
          <w:rFonts w:ascii="Times New Roman" w:hAnsi="Times New Roman" w:eastAsiaTheme="minorEastAsia"/>
        </w:rPr>
        <w:t>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D．Ba(OH)</w:t>
      </w:r>
      <w:r>
        <w:rPr>
          <w:rFonts w:ascii="Times New Roman" w:hAnsi="Times New Roman" w:eastAsiaTheme="minorEastAsia"/>
          <w:vertAlign w:val="subscript"/>
        </w:rPr>
        <w:t>2</w:t>
      </w:r>
      <w:r>
        <w:rPr>
          <w:rFonts w:ascii="Times New Roman" w:hAnsi="Times New Roman" w:eastAsiaTheme="minorEastAsia"/>
        </w:rPr>
        <w:t>溶液</w:t>
      </w:r>
    </w:p>
    <w:p>
      <w:pPr>
        <w:pStyle w:val="6"/>
        <w:numPr>
          <w:numId w:val="0"/>
        </w:numPr>
        <w:snapToGrid w:val="0"/>
        <w:spacing w:line="400" w:lineRule="atLeast"/>
        <w:ind w:leftChars="0"/>
        <w:rPr>
          <w:rFonts w:ascii="Times New Roman" w:hAnsi="Times New Roman" w:eastAsiaTheme="minorEastAsia"/>
        </w:rPr>
      </w:pPr>
    </w:p>
    <w:p>
      <w:pPr>
        <w:pStyle w:val="6"/>
        <w:numPr>
          <w:ilvl w:val="0"/>
          <w:numId w:val="1"/>
        </w:numPr>
        <w:snapToGrid w:val="0"/>
        <w:spacing w:line="400" w:lineRule="atLeast"/>
        <w:ind w:left="426" w:hanging="426"/>
        <w:rPr>
          <w:rFonts w:ascii="Times New Roman" w:hAnsi="Times New Roman" w:eastAsiaTheme="minorEastAsia"/>
        </w:rPr>
      </w:pPr>
      <w:r>
        <w:rPr>
          <w:rFonts w:ascii="Times New Roman" w:hAnsi="Times New Roman" w:eastAsiaTheme="minorEastAsia"/>
        </w:rPr>
        <w:t>下列装置不能达到实验目的的是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2" w:leftChars="-202" w:hanging="422" w:hangingChars="201"/>
        <w:jc w:val="center"/>
        <w:rPr>
          <w:rFonts w:ascii="Times New Roman" w:hAnsi="Times New Roman" w:eastAsiaTheme="minorEastAsia"/>
        </w:rPr>
      </w:pPr>
      <w:r>
        <w:rPr>
          <w:rFonts w:ascii="Times New Roman" w:hAnsi="Times New Roman" w:eastAsiaTheme="minorEastAsia"/>
        </w:rPr>
        <w:drawing>
          <wp:inline distT="0" distB="0" distL="0" distR="0">
            <wp:extent cx="4791075" cy="1400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4791075" cy="1400175"/>
                    </a:xfrm>
                    <a:prstGeom prst="rect">
                      <a:avLst/>
                    </a:prstGeom>
                    <a:noFill/>
                    <a:ln>
                      <a:noFill/>
                    </a:ln>
                  </pic:spPr>
                </pic:pic>
              </a:graphicData>
            </a:graphic>
          </wp:inline>
        </w:drawing>
      </w: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浓硫酸在下列用途和现象中所表现的性质是</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A．沸点高、难挥发</w:t>
      </w:r>
      <w:r>
        <w:rPr>
          <w:rFonts w:ascii="Times New Roman" w:hAnsi="Times New Roman" w:cs="Times New Roman"/>
          <w:szCs w:val="21"/>
        </w:rPr>
        <w:tab/>
      </w:r>
      <w:r>
        <w:rPr>
          <w:rFonts w:ascii="Times New Roman" w:hAnsi="Times New Roman" w:cs="Times New Roman"/>
          <w:szCs w:val="21"/>
        </w:rPr>
        <w:t>B．酸性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C．吸水性</w:t>
      </w:r>
      <w:r>
        <w:rPr>
          <w:rFonts w:ascii="Times New Roman" w:hAnsi="Times New Roman" w:cs="Times New Roman"/>
          <w:szCs w:val="21"/>
        </w:rPr>
        <w:tab/>
      </w:r>
      <w:r>
        <w:rPr>
          <w:rFonts w:ascii="Times New Roman" w:hAnsi="Times New Roman" w:cs="Times New Roman"/>
          <w:szCs w:val="21"/>
        </w:rPr>
        <w:t>D．脱水性</w:t>
      </w:r>
      <w:r>
        <w:rPr>
          <w:rFonts w:ascii="Times New Roman" w:hAnsi="Times New Roman" w:cs="Times New Roman"/>
          <w:szCs w:val="21"/>
        </w:rPr>
        <w:tab/>
      </w:r>
      <w:r>
        <w:rPr>
          <w:rFonts w:ascii="Times New Roman" w:hAnsi="Times New Roman" w:cs="Times New Roman"/>
          <w:szCs w:val="21"/>
        </w:rPr>
        <w:t>E．强氧化性</w:t>
      </w:r>
    </w:p>
    <w:tbl>
      <w:tblPr>
        <w:tblStyle w:val="16"/>
        <w:tblW w:w="6797" w:type="dxa"/>
        <w:tblInd w:w="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3"/>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用途或现象</w:t>
            </w:r>
          </w:p>
        </w:tc>
        <w:tc>
          <w:tcPr>
            <w:tcW w:w="3034" w:type="dxa"/>
          </w:tcPr>
          <w:p>
            <w:pPr>
              <w:spacing w:line="400" w:lineRule="atLeast"/>
              <w:rPr>
                <w:rFonts w:ascii="Times New Roman" w:hAnsi="Times New Roman" w:cs="Times New Roman"/>
                <w:szCs w:val="21"/>
              </w:rPr>
            </w:pPr>
            <w:r>
              <w:rPr>
                <w:rFonts w:ascii="Times New Roman" w:hAnsi="Times New Roman" w:cs="Times New Roman"/>
                <w:szCs w:val="21"/>
              </w:rPr>
              <w:t>体现浓硫酸的性质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（1）浓硫酸使蓝矾变成白色</w:t>
            </w:r>
          </w:p>
        </w:tc>
        <w:tc>
          <w:tcPr>
            <w:tcW w:w="3034"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（2）浓硫酸使木条变黑</w:t>
            </w:r>
          </w:p>
        </w:tc>
        <w:tc>
          <w:tcPr>
            <w:tcW w:w="3034"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（3）浓硫酸制HCl</w:t>
            </w:r>
          </w:p>
        </w:tc>
        <w:tc>
          <w:tcPr>
            <w:tcW w:w="3034"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（4）浓硫酸与铜片共热</w:t>
            </w:r>
          </w:p>
        </w:tc>
        <w:tc>
          <w:tcPr>
            <w:tcW w:w="3034"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3763" w:type="dxa"/>
          </w:tcPr>
          <w:p>
            <w:pPr>
              <w:spacing w:line="400" w:lineRule="atLeast"/>
              <w:rPr>
                <w:rFonts w:ascii="Times New Roman" w:hAnsi="Times New Roman" w:cs="Times New Roman"/>
                <w:szCs w:val="21"/>
              </w:rPr>
            </w:pPr>
            <w:r>
              <w:rPr>
                <w:rFonts w:ascii="Times New Roman" w:hAnsi="Times New Roman" w:cs="Times New Roman"/>
                <w:szCs w:val="21"/>
              </w:rPr>
              <w:t>（5）浓硫酸的木炭共热产生气体</w:t>
            </w:r>
          </w:p>
        </w:tc>
        <w:tc>
          <w:tcPr>
            <w:tcW w:w="3034" w:type="dxa"/>
          </w:tcPr>
          <w:p>
            <w:pPr>
              <w:spacing w:line="400" w:lineRule="atLeast"/>
              <w:rPr>
                <w:rFonts w:ascii="Times New Roman" w:hAnsi="Times New Roman" w:cs="Times New Roman"/>
                <w:szCs w:val="21"/>
              </w:rPr>
            </w:pPr>
          </w:p>
        </w:tc>
      </w:tr>
    </w:tbl>
    <w:p>
      <w:pPr>
        <w:spacing w:line="400" w:lineRule="atLeast"/>
        <w:rPr>
          <w:rFonts w:ascii="Times New Roman" w:hAnsi="Times New Roman" w:cs="Times New Roman"/>
          <w:color w:val="FF0000"/>
          <w:szCs w:val="21"/>
        </w:rPr>
      </w:pPr>
    </w:p>
    <w:p>
      <w:pPr>
        <w:pStyle w:val="25"/>
        <w:numPr>
          <w:ilvl w:val="0"/>
          <w:numId w:val="1"/>
        </w:numPr>
        <w:spacing w:line="400" w:lineRule="atLeast"/>
        <w:ind w:left="426" w:hanging="426" w:firstLineChars="0"/>
        <w:rPr>
          <w:rFonts w:ascii="Times New Roman" w:hAnsi="Times New Roman" w:cs="Times New Roman"/>
          <w:szCs w:val="21"/>
        </w:rPr>
      </w:pPr>
      <w:r>
        <w:rPr>
          <w:rFonts w:ascii="Times New Roman" w:hAnsi="Times New Roman" w:cs="Times New Roman"/>
          <w:szCs w:val="21"/>
        </w:rPr>
        <w:t>现欲设计一个实验，验证红热的炭与浓硫酸发生反应所生成的各种产物。有一个同学按气体的流动方向设计了一个实验流程，其所使用的试剂次序可表示为：气体产物→无水硫酸铜→品红溶液→溴水→品红溶液→澄清石灰水</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114300" distR="114300">
            <wp:extent cx="3876675" cy="1704975"/>
            <wp:effectExtent l="0" t="0" r="9525" b="9525"/>
            <wp:docPr id="127662" name="图片 127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2" name="图片 127662"/>
                    <pic:cNvPicPr>
                      <a:picLocks noChangeAspect="1"/>
                    </pic:cNvPicPr>
                  </pic:nvPicPr>
                  <pic:blipFill>
                    <a:blip r:embed="rId49"/>
                    <a:srcRect/>
                    <a:stretch>
                      <a:fillRect/>
                    </a:stretch>
                  </pic:blipFill>
                  <pic:spPr>
                    <a:xfrm>
                      <a:off x="0" y="0"/>
                      <a:ext cx="3876675" cy="1704975"/>
                    </a:xfrm>
                    <a:prstGeom prst="rect">
                      <a:avLst/>
                    </a:prstGeom>
                    <a:noFill/>
                    <a:ln w="9525">
                      <a:noFill/>
                      <a:miter/>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w:t>
      </w:r>
      <w:r>
        <w:rPr>
          <w:rFonts w:hint="eastAsia" w:ascii="宋体" w:hAnsi="宋体" w:eastAsia="宋体" w:cs="宋体"/>
          <w:szCs w:val="21"/>
        </w:rPr>
        <w:t>①</w:t>
      </w:r>
      <w:r>
        <w:rPr>
          <w:rFonts w:ascii="Times New Roman" w:hAnsi="Times New Roman" w:cs="Times New Roman"/>
          <w:szCs w:val="21"/>
        </w:rPr>
        <w:t>中反应的化学方程式为______________________________；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（2）</w:t>
      </w:r>
      <w:r>
        <w:rPr>
          <w:rFonts w:hint="eastAsia" w:ascii="宋体" w:hAnsi="宋体" w:eastAsia="宋体" w:cs="宋体"/>
          <w:szCs w:val="21"/>
        </w:rPr>
        <w:t>②</w:t>
      </w:r>
      <w:r>
        <w:rPr>
          <w:rFonts w:ascii="Times New Roman" w:hAnsi="Times New Roman" w:cs="Times New Roman"/>
          <w:szCs w:val="21"/>
        </w:rPr>
        <w:t>处的现象是：______________________________。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（3）品红溶液使用了两次，第一次使用时的作用是______________________________</w:t>
      </w:r>
    </w:p>
    <w:p>
      <w:pPr>
        <w:spacing w:line="400" w:lineRule="atLeast"/>
        <w:ind w:firstLine="525" w:firstLineChars="250"/>
        <w:rPr>
          <w:rFonts w:ascii="Times New Roman" w:hAnsi="Times New Roman" w:cs="Times New Roman"/>
          <w:szCs w:val="21"/>
        </w:rPr>
      </w:pPr>
      <w:r>
        <w:rPr>
          <w:rFonts w:ascii="Times New Roman" w:hAnsi="Times New Roman" w:cs="Times New Roman"/>
          <w:szCs w:val="21"/>
        </w:rPr>
        <w:t>第二次使用时的作用是_____________________________________________。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（4）</w:t>
      </w:r>
      <w:r>
        <w:rPr>
          <w:rFonts w:hint="eastAsia" w:ascii="宋体" w:hAnsi="宋体" w:eastAsia="宋体" w:cs="宋体"/>
          <w:szCs w:val="21"/>
        </w:rPr>
        <w:t>④</w:t>
      </w:r>
      <w:r>
        <w:rPr>
          <w:rFonts w:ascii="Times New Roman" w:hAnsi="Times New Roman" w:cs="Times New Roman"/>
          <w:szCs w:val="21"/>
        </w:rPr>
        <w:t>的作用是：______________________________。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（5）二氧化硫也能使溴水褪色，表现了二氧化硫的_______________性。（“还原”、“漂白”）</w:t>
      </w:r>
    </w:p>
    <w:p>
      <w:pPr>
        <w:spacing w:line="400" w:lineRule="atLeast"/>
        <w:ind w:firstLine="525" w:firstLineChars="250"/>
        <w:rPr>
          <w:rFonts w:ascii="Times New Roman" w:hAnsi="Times New Roman" w:cs="Times New Roman"/>
          <w:szCs w:val="21"/>
        </w:rPr>
      </w:pPr>
      <w:r>
        <w:rPr>
          <w:rFonts w:ascii="Times New Roman" w:hAnsi="Times New Roman" w:cs="Times New Roman"/>
          <w:szCs w:val="21"/>
        </w:rPr>
        <w:t>反应的化学方程式为：______________________________。</w:t>
      </w:r>
    </w:p>
    <w:p>
      <w:pPr>
        <w:spacing w:line="400" w:lineRule="atLeast"/>
        <w:ind w:left="525" w:hanging="525" w:hangingChars="250"/>
        <w:rPr>
          <w:rFonts w:ascii="Times New Roman" w:hAnsi="Times New Roman" w:cs="Times New Roman"/>
          <w:szCs w:val="21"/>
        </w:rPr>
      </w:pPr>
      <w:r>
        <w:rPr>
          <w:rFonts w:ascii="Times New Roman" w:hAnsi="Times New Roman" w:cs="Times New Roman"/>
          <w:szCs w:val="21"/>
        </w:rPr>
        <w:t>（6）根据_____________________________________________现象，可证明产物中一定有CO</w:t>
      </w:r>
      <w:r>
        <w:rPr>
          <w:rFonts w:ascii="Times New Roman" w:hAnsi="Times New Roman" w:cs="Times New Roman"/>
          <w:szCs w:val="21"/>
          <w:vertAlign w:val="subscript"/>
        </w:rPr>
        <w:t>2</w:t>
      </w:r>
      <w:r>
        <w:rPr>
          <w:rFonts w:ascii="Times New Roman" w:hAnsi="Times New Roman" w:cs="Times New Roman"/>
          <w:szCs w:val="21"/>
        </w:rPr>
        <w:t>气体</w:t>
      </w:r>
    </w:p>
    <w:p>
      <w:pPr>
        <w:snapToGrid w:val="0"/>
        <w:spacing w:line="400" w:lineRule="atLeast"/>
        <w:textAlignment w:val="center"/>
        <w:rPr>
          <w:rFonts w:hint="eastAsia"/>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49D14"/>
    <w:multiLevelType w:val="singleLevel"/>
    <w:tmpl w:val="C5649D14"/>
    <w:lvl w:ilvl="0" w:tentative="0">
      <w:start w:val="1"/>
      <w:numFmt w:val="upperLetter"/>
      <w:suff w:val="nothing"/>
      <w:lvlText w:val="%1．"/>
      <w:lvlJc w:val="left"/>
    </w:lvl>
  </w:abstractNum>
  <w:abstractNum w:abstractNumId="1">
    <w:nsid w:val="CFE06F2F"/>
    <w:multiLevelType w:val="singleLevel"/>
    <w:tmpl w:val="CFE06F2F"/>
    <w:lvl w:ilvl="0" w:tentative="0">
      <w:start w:val="1"/>
      <w:numFmt w:val="upperLetter"/>
      <w:suff w:val="nothing"/>
      <w:lvlText w:val="%1．"/>
      <w:lvlJc w:val="left"/>
    </w:lvl>
  </w:abstractNum>
  <w:abstractNum w:abstractNumId="2">
    <w:nsid w:val="D64186A7"/>
    <w:multiLevelType w:val="singleLevel"/>
    <w:tmpl w:val="D64186A7"/>
    <w:lvl w:ilvl="0" w:tentative="0">
      <w:start w:val="1"/>
      <w:numFmt w:val="upperLetter"/>
      <w:suff w:val="nothing"/>
      <w:lvlText w:val="%1．"/>
      <w:lvlJc w:val="left"/>
    </w:lvl>
  </w:abstractNum>
  <w:abstractNum w:abstractNumId="3">
    <w:nsid w:val="13CE4F25"/>
    <w:multiLevelType w:val="singleLevel"/>
    <w:tmpl w:val="13CE4F25"/>
    <w:lvl w:ilvl="0" w:tentative="0">
      <w:start w:val="1"/>
      <w:numFmt w:val="upperLetter"/>
      <w:suff w:val="nothing"/>
      <w:lvlText w:val="%1．"/>
      <w:lvlJc w:val="left"/>
    </w:lvl>
  </w:abstractNum>
  <w:abstractNum w:abstractNumId="4">
    <w:nsid w:val="362B4E74"/>
    <w:multiLevelType w:val="singleLevel"/>
    <w:tmpl w:val="362B4E74"/>
    <w:lvl w:ilvl="0" w:tentative="0">
      <w:start w:val="1"/>
      <w:numFmt w:val="upperLetter"/>
      <w:suff w:val="nothing"/>
      <w:lvlText w:val="%1．"/>
      <w:lvlJc w:val="left"/>
      <w:pPr>
        <w:ind w:left="420" w:leftChars="0" w:firstLine="0" w:firstLineChars="0"/>
      </w:pPr>
    </w:lvl>
  </w:abstractNum>
  <w:abstractNum w:abstractNumId="5">
    <w:nsid w:val="595E8005"/>
    <w:multiLevelType w:val="singleLevel"/>
    <w:tmpl w:val="595E8005"/>
    <w:lvl w:ilvl="0" w:tentative="0">
      <w:start w:val="1"/>
      <w:numFmt w:val="upperLetter"/>
      <w:suff w:val="nothing"/>
      <w:lvlText w:val="%1．"/>
      <w:lvlJc w:val="left"/>
    </w:lvl>
  </w:abstractNum>
  <w:abstractNum w:abstractNumId="6">
    <w:nsid w:val="76347662"/>
    <w:multiLevelType w:val="multilevel"/>
    <w:tmpl w:val="7634766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Y2Y1MjY0NTIxOGQ3NmUwOTQ0Y2MxNjIyYzg2NGMifQ=="/>
  </w:docVars>
  <w:rsids>
    <w:rsidRoot w:val="0689319D"/>
    <w:rsid w:val="0164508B"/>
    <w:rsid w:val="01B21E93"/>
    <w:rsid w:val="01F70523"/>
    <w:rsid w:val="032202F7"/>
    <w:rsid w:val="04314BC2"/>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4F40C7A"/>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4A1A51"/>
    <w:rsid w:val="25E90034"/>
    <w:rsid w:val="25EA611A"/>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7557DBE"/>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14F3060"/>
    <w:rsid w:val="72CC0E41"/>
    <w:rsid w:val="73805DAF"/>
    <w:rsid w:val="7480680F"/>
    <w:rsid w:val="749A31A6"/>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Body Text Indent 3"/>
    <w:basedOn w:val="1"/>
    <w:qFormat/>
    <w:uiPriority w:val="0"/>
    <w:pPr>
      <w:ind w:firstLine="359" w:firstLineChars="171"/>
    </w:pPr>
    <w:rPr>
      <w:rFonts w:ascii="Times New Roman" w:hAnsi="Times New Roman" w:eastAsia="仿宋_GB2312" w:cs="Times New Roman"/>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3">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5">
    <w:name w:val="Body Text First Indent"/>
    <w:basedOn w:val="4"/>
    <w:unhideWhenUsed/>
    <w:qFormat/>
    <w:uiPriority w:val="99"/>
    <w:pPr>
      <w:ind w:firstLine="420" w:firstLineChars="100"/>
    </w:pPr>
  </w:style>
  <w:style w:type="table" w:styleId="17">
    <w:name w:val="Table Grid"/>
    <w:basedOn w:val="16"/>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9">
    <w:name w:val="Strong"/>
    <w:qFormat/>
    <w:uiPriority w:val="0"/>
    <w:rPr>
      <w:b/>
      <w:bCs/>
    </w:rPr>
  </w:style>
  <w:style w:type="character" w:styleId="20">
    <w:name w:val="Emphasis"/>
    <w:basedOn w:val="18"/>
    <w:qFormat/>
    <w:uiPriority w:val="20"/>
    <w:rPr>
      <w:color w:val="CC0000"/>
    </w:rPr>
  </w:style>
  <w:style w:type="character" w:styleId="21">
    <w:name w:val="Hyperlink"/>
    <w:qFormat/>
    <w:uiPriority w:val="0"/>
    <w:rPr>
      <w:color w:val="3366CC"/>
      <w:u w:val="single"/>
    </w:rPr>
  </w:style>
  <w:style w:type="paragraph" w:customStyle="1" w:styleId="2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3">
    <w:name w:val="biaoti051"/>
    <w:qFormat/>
    <w:uiPriority w:val="0"/>
    <w:rPr>
      <w:b/>
      <w:bCs/>
      <w:color w:val="FF00FF"/>
    </w:rPr>
  </w:style>
  <w:style w:type="paragraph" w:customStyle="1" w:styleId="24">
    <w:name w:val="DefaultParagraph"/>
    <w:qFormat/>
    <w:uiPriority w:val="0"/>
    <w:rPr>
      <w:rFonts w:ascii="Times New Roman" w:hAnsi="Calibri" w:eastAsia="宋体" w:cs="Times New Roman"/>
      <w:kern w:val="2"/>
      <w:sz w:val="21"/>
      <w:szCs w:val="22"/>
      <w:lang w:val="en-US" w:eastAsia="zh-CN" w:bidi="ar-SA"/>
    </w:rPr>
  </w:style>
  <w:style w:type="paragraph" w:styleId="25">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6">
    <w:name w:val="列出段落1"/>
    <w:basedOn w:val="1"/>
    <w:qFormat/>
    <w:uiPriority w:val="34"/>
    <w:pPr>
      <w:ind w:firstLine="420" w:firstLineChars="200"/>
    </w:pPr>
    <w:rPr>
      <w:rFonts w:ascii="Calibri" w:hAnsi="Calibri" w:eastAsia="宋体" w:cs="Times New Roman"/>
    </w:rPr>
  </w:style>
  <w:style w:type="paragraph" w:customStyle="1" w:styleId="27">
    <w:name w:val="列出段落2"/>
    <w:basedOn w:val="1"/>
    <w:qFormat/>
    <w:uiPriority w:val="34"/>
    <w:pPr>
      <w:ind w:firstLine="420" w:firstLineChars="200"/>
    </w:pPr>
    <w:rPr>
      <w:rFonts w:ascii="Times New Roman" w:hAnsi="Times New Roman" w:eastAsia="宋体" w:cs="Times New Roman"/>
      <w:szCs w:val="20"/>
    </w:rPr>
  </w:style>
  <w:style w:type="paragraph" w:customStyle="1" w:styleId="28">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9">
    <w:name w:val="text1"/>
    <w:basedOn w:val="18"/>
    <w:qFormat/>
    <w:uiPriority w:val="0"/>
    <w:rPr>
      <w:rFonts w:hint="default"/>
      <w:color w:val="000000"/>
      <w:sz w:val="18"/>
      <w:szCs w:val="18"/>
      <w:u w:val="none"/>
    </w:rPr>
  </w:style>
  <w:style w:type="paragraph" w:customStyle="1" w:styleId="30">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1">
    <w:name w:val="apple-converted-space"/>
    <w:basedOn w:val="18"/>
    <w:qFormat/>
    <w:uiPriority w:val="0"/>
  </w:style>
  <w:style w:type="paragraph" w:customStyle="1" w:styleId="32">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4">
    <w:name w:val="网格型1"/>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列出段落11"/>
    <w:basedOn w:val="1"/>
    <w:qFormat/>
    <w:uiPriority w:val="34"/>
    <w:pPr>
      <w:ind w:firstLine="420" w:firstLineChars="200"/>
    </w:pPr>
    <w:rPr>
      <w:rFonts w:ascii="Calibri" w:hAnsi="Calibri" w:eastAsia="宋体" w:cs="Times New Roman"/>
    </w:rPr>
  </w:style>
  <w:style w:type="paragraph" w:customStyle="1" w:styleId="36">
    <w:name w:val="p0"/>
    <w:basedOn w:val="1"/>
    <w:qFormat/>
    <w:uiPriority w:val="0"/>
    <w:pPr>
      <w:widowControl/>
    </w:pPr>
    <w:rPr>
      <w:rFonts w:ascii="Times New Roman" w:hAnsi="Times New Roman" w:eastAsia="宋体" w:cs="Times New Roman"/>
      <w:kern w:val="0"/>
      <w:szCs w:val="21"/>
    </w:rPr>
  </w:style>
  <w:style w:type="character" w:customStyle="1" w:styleId="37">
    <w:name w:val="p4"/>
    <w:basedOn w:val="18"/>
    <w:qFormat/>
    <w:uiPriority w:val="0"/>
  </w:style>
  <w:style w:type="paragraph" w:customStyle="1" w:styleId="38">
    <w:name w:val="李之春—填空3"/>
    <w:basedOn w:val="39"/>
    <w:qFormat/>
    <w:uiPriority w:val="0"/>
    <w:pPr>
      <w:ind w:left="0" w:firstLine="200" w:firstLineChars="200"/>
    </w:pPr>
  </w:style>
  <w:style w:type="paragraph" w:customStyle="1" w:styleId="39">
    <w:name w:val="李之春—填空1"/>
    <w:basedOn w:val="1"/>
    <w:qFormat/>
    <w:uiPriority w:val="0"/>
    <w:pPr>
      <w:ind w:left="200" w:hanging="200" w:hangingChars="200"/>
    </w:pPr>
  </w:style>
  <w:style w:type="paragraph" w:customStyle="1" w:styleId="40">
    <w:name w:val="李之春—填空2"/>
    <w:basedOn w:val="1"/>
    <w:qFormat/>
    <w:uiPriority w:val="0"/>
    <w:pPr>
      <w:ind w:left="200" w:leftChars="200"/>
    </w:pPr>
  </w:style>
  <w:style w:type="paragraph" w:customStyle="1" w:styleId="41">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2">
    <w:name w:val="_Style 2"/>
    <w:basedOn w:val="1"/>
    <w:qFormat/>
    <w:uiPriority w:val="0"/>
    <w:pPr>
      <w:ind w:firstLine="420" w:firstLineChars="200"/>
    </w:pPr>
    <w:rPr>
      <w:szCs w:val="24"/>
    </w:rPr>
  </w:style>
  <w:style w:type="paragraph" w:customStyle="1" w:styleId="43">
    <w:name w:val="列出段落3"/>
    <w:basedOn w:val="1"/>
    <w:qFormat/>
    <w:uiPriority w:val="0"/>
    <w:pPr>
      <w:ind w:firstLine="420" w:firstLineChars="200"/>
    </w:pPr>
    <w:rPr>
      <w:rFonts w:ascii="Calibri" w:hAnsi="Calibri"/>
    </w:rPr>
  </w:style>
  <w:style w:type="paragraph" w:customStyle="1" w:styleId="44">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5">
    <w:name w:val="正文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46">
    <w:name w:val="列出段落4"/>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theme" Target="theme/theme1.xml"/><Relationship Id="rId49" Type="http://schemas.openxmlformats.org/officeDocument/2006/relationships/image" Target="media/image29.png"/><Relationship Id="rId48" Type="http://schemas.openxmlformats.org/officeDocument/2006/relationships/image" Target="media/image28.png"/><Relationship Id="rId47" Type="http://schemas.openxmlformats.org/officeDocument/2006/relationships/image" Target="media/image27.wmf"/><Relationship Id="rId46" Type="http://schemas.openxmlformats.org/officeDocument/2006/relationships/oleObject" Target="embeddings/oleObject16.bin"/><Relationship Id="rId45" Type="http://schemas.openxmlformats.org/officeDocument/2006/relationships/image" Target="media/image26.png"/><Relationship Id="rId44" Type="http://schemas.openxmlformats.org/officeDocument/2006/relationships/image" Target="media/image25.png"/><Relationship Id="rId43" Type="http://schemas.openxmlformats.org/officeDocument/2006/relationships/image" Target="media/image24.GIF"/><Relationship Id="rId42" Type="http://schemas.openxmlformats.org/officeDocument/2006/relationships/image" Target="media/image23.wmf"/><Relationship Id="rId41" Type="http://schemas.openxmlformats.org/officeDocument/2006/relationships/oleObject" Target="embeddings/oleObject15.bin"/><Relationship Id="rId40" Type="http://schemas.openxmlformats.org/officeDocument/2006/relationships/image" Target="media/image22.jpeg"/><Relationship Id="rId4" Type="http://schemas.openxmlformats.org/officeDocument/2006/relationships/footer" Target="footer1.xml"/><Relationship Id="rId39" Type="http://schemas.openxmlformats.org/officeDocument/2006/relationships/image" Target="media/image21.png"/><Relationship Id="rId38" Type="http://schemas.openxmlformats.org/officeDocument/2006/relationships/image" Target="media/image20.jpeg"/><Relationship Id="rId37" Type="http://schemas.openxmlformats.org/officeDocument/2006/relationships/image" Target="media/image19.wmf"/><Relationship Id="rId36" Type="http://schemas.openxmlformats.org/officeDocument/2006/relationships/oleObject" Target="embeddings/oleObject14.bin"/><Relationship Id="rId35" Type="http://schemas.openxmlformats.org/officeDocument/2006/relationships/image" Target="media/image18.wmf"/><Relationship Id="rId34" Type="http://schemas.openxmlformats.org/officeDocument/2006/relationships/oleObject" Target="embeddings/oleObject13.bin"/><Relationship Id="rId33" Type="http://schemas.openxmlformats.org/officeDocument/2006/relationships/image" Target="media/image17.wmf"/><Relationship Id="rId32" Type="http://schemas.openxmlformats.org/officeDocument/2006/relationships/oleObject" Target="embeddings/oleObject12.bin"/><Relationship Id="rId31" Type="http://schemas.openxmlformats.org/officeDocument/2006/relationships/image" Target="media/image16.png"/><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9348</Words>
  <Characters>11528</Characters>
  <Lines>0</Lines>
  <Paragraphs>0</Paragraphs>
  <TotalTime>2</TotalTime>
  <ScaleCrop>false</ScaleCrop>
  <LinksUpToDate>false</LinksUpToDate>
  <CharactersWithSpaces>12287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2022-05-19T07:41:39Z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ED491FBEAF364EB6B700310ACFA367BA</vt:lpwstr>
  </property>
</Properties>
</file>