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360" w:lineRule="auto"/>
        <w:jc w:val="center"/>
        <w:rPr>
          <w:rFonts w:hint="eastAsia"/>
          <w:sz w:val="28"/>
          <w:szCs w:val="28"/>
        </w:rPr>
      </w:pPr>
      <w:r>
        <w:rPr>
          <w:sz w:val="28"/>
          <w:szCs w:val="28"/>
        </w:rPr>
        <w:t>2014年陕西中考</w:t>
      </w:r>
      <w:r>
        <w:rPr>
          <w:rFonts w:hint="eastAsia"/>
          <w:sz w:val="28"/>
          <w:szCs w:val="28"/>
        </w:rPr>
        <w:t>物理、化学</w:t>
      </w:r>
      <w:r>
        <w:rPr>
          <w:sz w:val="28"/>
          <w:szCs w:val="28"/>
        </w:rPr>
        <w:t>试题</w:t>
      </w:r>
    </w:p>
    <w:p>
      <w:pPr>
        <w:spacing w:line="360" w:lineRule="auto"/>
        <w:jc w:val="center"/>
        <w:rPr>
          <w:rFonts w:hint="eastAsia"/>
          <w:sz w:val="28"/>
          <w:szCs w:val="28"/>
        </w:rPr>
      </w:pPr>
      <w:r>
        <w:rPr>
          <w:rFonts w:hint="eastAsia"/>
          <w:sz w:val="28"/>
          <w:szCs w:val="28"/>
        </w:rPr>
        <w:t>　物理部分</w:t>
      </w:r>
    </w:p>
    <w:p>
      <w:pPr>
        <w:spacing w:line="360" w:lineRule="auto"/>
        <w:jc w:val="center"/>
      </w:pPr>
      <w:r>
        <w:t>第Ⅰ卷</w:t>
      </w:r>
    </w:p>
    <w:p>
      <w:pPr>
        <w:spacing w:line="360" w:lineRule="auto"/>
      </w:pPr>
      <w:r>
        <w:t>一．选择题</w:t>
      </w:r>
    </w:p>
    <w:p>
      <w:pPr>
        <w:spacing w:line="360" w:lineRule="auto"/>
      </w:pPr>
      <w:r>
        <w:rPr>
          <w:sz w:val="24"/>
        </w:rPr>
        <w:drawing>
          <wp:anchor distT="0" distB="0" distL="114300" distR="114300" simplePos="0" relativeHeight="251659264" behindDoc="0" locked="0" layoutInCell="1" allowOverlap="1">
            <wp:simplePos x="0" y="0"/>
            <wp:positionH relativeFrom="page">
              <wp:posOffset>5248275</wp:posOffset>
            </wp:positionH>
            <wp:positionV relativeFrom="paragraph">
              <wp:posOffset>396240</wp:posOffset>
            </wp:positionV>
            <wp:extent cx="1428750" cy="1266825"/>
            <wp:effectExtent l="0" t="0" r="0" b="9525"/>
            <wp:wrapSquare wrapText="bothSides"/>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428750" cy="1266825"/>
                    </a:xfrm>
                    <a:prstGeom prst="rect">
                      <a:avLst/>
                    </a:prstGeom>
                    <a:noFill/>
                    <a:ln>
                      <a:noFill/>
                    </a:ln>
                  </pic:spPr>
                </pic:pic>
              </a:graphicData>
            </a:graphic>
          </wp:anchor>
        </w:drawing>
      </w:r>
      <w:r>
        <w:t xml:space="preserve">1．初夏的早晨，院子里的花儿在空气中散发着淡淡清香，花朵上的露珠在阳光下晶莹剔透，图示的情景中，应用物理知识分析正确的是 （  </w:t>
      </w:r>
      <w:r>
        <w:rPr>
          <w:rFonts w:hint="eastAsia"/>
        </w:rPr>
        <w:t xml:space="preserve"> </w:t>
      </w:r>
      <w:r>
        <w:t xml:space="preserve"> ）</w:t>
      </w:r>
    </w:p>
    <w:p>
      <w:pPr>
        <w:autoSpaceDN w:val="0"/>
        <w:spacing w:line="360" w:lineRule="auto"/>
      </w:pPr>
      <w:r>
        <w:t xml:space="preserve">A．花儿能散发出淡淡清香表明花儿在运动    </w:t>
      </w:r>
    </w:p>
    <w:p>
      <w:pPr>
        <w:spacing w:line="360" w:lineRule="auto"/>
      </w:pPr>
      <w:r>
        <w:t xml:space="preserve">B．阳光下，露珠的蒸发会加快   </w:t>
      </w:r>
    </w:p>
    <w:p>
      <w:pPr>
        <w:spacing w:line="360" w:lineRule="auto"/>
      </w:pPr>
      <w:r>
        <w:t>C．露珠的形成过程是汽化现象</w:t>
      </w:r>
    </w:p>
    <w:p>
      <w:pPr>
        <w:spacing w:line="360" w:lineRule="auto"/>
      </w:pPr>
      <w:r>
        <w:t>D．露珠的形成过程要吸热</w:t>
      </w:r>
    </w:p>
    <w:p>
      <w:pPr>
        <w:spacing w:line="360" w:lineRule="auto"/>
      </w:pPr>
      <w:r>
        <w:t xml:space="preserve">2．下列对声现象的描述，应用物理知识解释正确的是 （  </w:t>
      </w:r>
      <w:r>
        <w:rPr>
          <w:rFonts w:hint="eastAsia"/>
        </w:rPr>
        <w:t xml:space="preserve"> </w:t>
      </w:r>
      <w:r>
        <w:t xml:space="preserve"> ）</w:t>
      </w:r>
    </w:p>
    <w:p>
      <w:pPr>
        <w:spacing w:line="360" w:lineRule="auto"/>
      </w:pPr>
      <w:r>
        <w:t>A．“悦耳动听”说明声音的响度较大</w:t>
      </w:r>
    </w:p>
    <w:p>
      <w:pPr>
        <w:spacing w:line="360" w:lineRule="auto"/>
      </w:pPr>
      <w:r>
        <w:t>B．“隔墙有耳”说明墙体可以传播声音</w:t>
      </w:r>
    </w:p>
    <w:p>
      <w:pPr>
        <w:spacing w:line="360" w:lineRule="auto"/>
      </w:pPr>
      <w:r>
        <w:t>C．“闻其声而知其人”说明根据音调可以辨别来人是谁</w:t>
      </w:r>
    </w:p>
    <w:p>
      <w:pPr>
        <w:spacing w:line="360" w:lineRule="auto"/>
      </w:pPr>
      <w:r>
        <w:t>D．“大雪过后，万籁俱寂”说明大雪会使声音完全消失</w:t>
      </w:r>
    </w:p>
    <w:p>
      <w:pPr>
        <w:spacing w:line="360" w:lineRule="auto"/>
      </w:pPr>
      <w:r>
        <w:t>3．3D电影具有三维立立体视觉效果，拍摄时，将两个摄像头按照人两眼间的距离放置，同时拍摄，制成胶片；放映时，两个放映机在银幕上呈现两个略有差异的画面，观看者带上特殊眼镜后，就和直接用双眼看到物体的效果一样。关于3D电影，下列说法不正确的是 （    ）</w:t>
      </w:r>
    </w:p>
    <w:p>
      <w:pPr>
        <w:spacing w:line="360" w:lineRule="auto"/>
      </w:pPr>
      <w:r>
        <w:t xml:space="preserve">A．光在银幕上发生的是漫反射    </w:t>
      </w:r>
    </w:p>
    <w:p>
      <w:pPr>
        <w:spacing w:line="360" w:lineRule="auto"/>
      </w:pPr>
      <w:r>
        <w:t>B．画面在人眼视网膜上所成的像是倒立、缩小的实像</w:t>
      </w:r>
    </w:p>
    <w:p>
      <w:pPr>
        <w:spacing w:line="360" w:lineRule="auto"/>
      </w:pPr>
      <w:r>
        <w:t>C．拍摄时，两镜头中心间的距离约为7cm</w:t>
      </w:r>
    </w:p>
    <w:p>
      <w:pPr>
        <w:spacing w:line="360" w:lineRule="auto"/>
      </w:pPr>
      <w:r>
        <w:t>D．放映时，胶片到放映机镜头的距离大于2倍的镜头焦距</w:t>
      </w:r>
    </w:p>
    <w:p>
      <w:pPr>
        <w:spacing w:line="360" w:lineRule="auto"/>
      </w:pPr>
      <w:r>
        <w:t xml:space="preserve">4．对热学概念的理解，下列说法正确的是 （ </w:t>
      </w:r>
      <w:r>
        <w:rPr>
          <w:rFonts w:hint="eastAsia"/>
        </w:rPr>
        <w:t xml:space="preserve"> </w:t>
      </w:r>
      <w:r>
        <w:t xml:space="preserve">  ）</w:t>
      </w:r>
    </w:p>
    <w:p>
      <w:pPr>
        <w:spacing w:line="360" w:lineRule="auto"/>
      </w:pPr>
      <w:r>
        <w:t>A．水的比热容是4.2×10</w:t>
      </w:r>
      <w:r>
        <w:rPr>
          <w:vertAlign w:val="superscript"/>
        </w:rPr>
        <w:t>3</w:t>
      </w:r>
      <w:r>
        <w:t>J/(kg.</w:t>
      </w:r>
      <w:r>
        <w:rPr>
          <w:vertAlign w:val="superscript"/>
        </w:rPr>
        <w:t>0</w:t>
      </w:r>
      <w:r>
        <w:t>C)，表示1kg的水温度升高（降低）1</w:t>
      </w:r>
      <w:r>
        <w:rPr>
          <w:vertAlign w:val="superscript"/>
        </w:rPr>
        <w:t>0</w:t>
      </w:r>
      <w:r>
        <w:t>C吸收（放出）4.2×10</w:t>
      </w:r>
      <w:r>
        <w:rPr>
          <w:vertAlign w:val="superscript"/>
        </w:rPr>
        <w:t>3</w:t>
      </w:r>
      <w:r>
        <w:t>J的热量</w:t>
      </w:r>
    </w:p>
    <w:p>
      <w:pPr>
        <w:spacing w:line="360" w:lineRule="auto"/>
      </w:pPr>
      <w:r>
        <w:t xml:space="preserve">B．热量是指物体具有能量的多少 </w:t>
      </w:r>
    </w:p>
    <w:p>
      <w:pPr>
        <w:spacing w:line="360" w:lineRule="auto"/>
      </w:pPr>
      <w:r>
        <w:t>C．温度高的物体具有的内能一定多</w:t>
      </w:r>
    </w:p>
    <w:p>
      <w:pPr>
        <w:spacing w:line="360" w:lineRule="auto"/>
      </w:pPr>
      <w:r>
        <w:t>D．热傎大的燃料完全燃烧放出的热量一定多</w:t>
      </w:r>
    </w:p>
    <w:p>
      <w:pPr>
        <w:rPr>
          <w:rFonts w:hint="eastAsia"/>
        </w:rPr>
      </w:pPr>
      <w:r>
        <w:t>5．对牛顿第一定律的理解，下列说法不正确的是（    ）</w:t>
      </w:r>
    </w:p>
    <w:p>
      <w:pPr>
        <w:spacing w:line="360" w:lineRule="auto"/>
      </w:pPr>
      <w:r>
        <w:t xml:space="preserve">A．一切物体都具有惯性                          B．物体不受力的作用时，也能运动 </w:t>
      </w:r>
    </w:p>
    <w:p>
      <w:pPr>
        <w:spacing w:line="360" w:lineRule="auto"/>
      </w:pPr>
      <w:r>
        <w:t>C．物体受到力的作用，运动状态一定改变          D．物体的运动状态改变，一定是受到了力的作用</w:t>
      </w:r>
    </w:p>
    <w:p>
      <w:pPr>
        <w:spacing w:line="360" w:lineRule="auto"/>
      </w:pPr>
      <w:r>
        <w:t>6．“嫦娥三号”成功着陆后，月球车开始了对月球的科学探测，月球表面无大气层，昼夜温差超过300</w:t>
      </w:r>
      <w:r>
        <w:rPr>
          <w:vertAlign w:val="superscript"/>
        </w:rPr>
        <w:t>0</w:t>
      </w:r>
      <w:r>
        <w:t>C，部分土壤非常松软。针对这种环境，下列说法正确的是（    ）</w:t>
      </w:r>
    </w:p>
    <w:p>
      <w:pPr>
        <w:spacing w:line="360" w:lineRule="auto"/>
      </w:pPr>
      <w:r>
        <w:t>A．“嫦娥三号”降落时，要使用降落伞减速</w:t>
      </w:r>
    </w:p>
    <w:p>
      <w:pPr>
        <w:spacing w:line="360" w:lineRule="auto"/>
      </w:pPr>
      <w:r>
        <w:t xml:space="preserve">B．月球车利用电磁波向地面传输探测到的数据 </w:t>
      </w:r>
    </w:p>
    <w:p>
      <w:pPr>
        <w:spacing w:line="360" w:lineRule="auto"/>
      </w:pPr>
      <w:r>
        <w:t>C．月球车的车轮使用了充气橡胶轮胎</w:t>
      </w:r>
    </w:p>
    <w:p>
      <w:pPr>
        <w:spacing w:line="360" w:lineRule="auto"/>
      </w:pPr>
      <w:r>
        <w:t>D．月球车的轮子表面积较大，可以减小对月球表面的压力</w:t>
      </w:r>
    </w:p>
    <w:p>
      <w:pPr>
        <w:spacing w:line="360" w:lineRule="auto"/>
      </w:pPr>
      <w:r>
        <w:rPr>
          <w:rFonts w:ascii="宋体" w:hAnsi="宋体"/>
          <w:sz w:val="24"/>
        </w:rPr>
        <w:drawing>
          <wp:anchor distT="0" distB="0" distL="114300" distR="114300" simplePos="0" relativeHeight="251664384" behindDoc="0" locked="0" layoutInCell="1" allowOverlap="1">
            <wp:simplePos x="0" y="0"/>
            <wp:positionH relativeFrom="page">
              <wp:posOffset>1257300</wp:posOffset>
            </wp:positionH>
            <wp:positionV relativeFrom="paragraph">
              <wp:posOffset>655320</wp:posOffset>
            </wp:positionV>
            <wp:extent cx="5248275" cy="942975"/>
            <wp:effectExtent l="0" t="0" r="9525" b="9525"/>
            <wp:wrapSquare wrapText="bothSides"/>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48275" cy="942975"/>
                    </a:xfrm>
                    <a:prstGeom prst="rect">
                      <a:avLst/>
                    </a:prstGeom>
                    <a:noFill/>
                    <a:ln>
                      <a:noFill/>
                    </a:ln>
                  </pic:spPr>
                </pic:pic>
              </a:graphicData>
            </a:graphic>
          </wp:anchor>
        </w:drawing>
      </w:r>
      <w:r>
        <w:t>7．仔细观察下列实验装置，如果导体沿箭头方向运动（没有箭头表示静止），电路中能产生感应电流的是（    ）</w:t>
      </w:r>
    </w:p>
    <w:p>
      <w:pPr>
        <w:spacing w:line="360" w:lineRule="auto"/>
      </w:pPr>
      <w:r>
        <w:rPr>
          <w:sz w:val="24"/>
        </w:rPr>
        <w:drawing>
          <wp:anchor distT="0" distB="0" distL="114300" distR="114300" simplePos="0" relativeHeight="251661312" behindDoc="0" locked="0" layoutInCell="1" allowOverlap="1">
            <wp:simplePos x="0" y="0"/>
            <wp:positionH relativeFrom="page">
              <wp:posOffset>4629150</wp:posOffset>
            </wp:positionH>
            <wp:positionV relativeFrom="paragraph">
              <wp:posOffset>1232535</wp:posOffset>
            </wp:positionV>
            <wp:extent cx="1990725" cy="1066800"/>
            <wp:effectExtent l="0" t="0" r="9525" b="0"/>
            <wp:wrapSquare wrapText="bothSides"/>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90725" cy="1066800"/>
                    </a:xfrm>
                    <a:prstGeom prst="rect">
                      <a:avLst/>
                    </a:prstGeom>
                    <a:noFill/>
                    <a:ln>
                      <a:noFill/>
                    </a:ln>
                  </pic:spPr>
                </pic:pic>
              </a:graphicData>
            </a:graphic>
          </wp:anchor>
        </w:drawing>
      </w:r>
      <w:r>
        <w:t>8．图示为居民家中某房间的电路，电灯L与电热壶均正常工作，在三孔插座上接入电饭煲后，电热壶突然停止工作，灯L仍正常发光，拔出电饭煲的插头，用测电笔分别测试三孔插座的左右两孔，氖管均发光，此时电路故障可能是 （    ）</w:t>
      </w:r>
    </w:p>
    <w:p>
      <w:pPr>
        <w:spacing w:line="360" w:lineRule="auto"/>
      </w:pPr>
      <w:r>
        <w:t>A．插座短路         B．电热壶短路</w:t>
      </w:r>
    </w:p>
    <w:p>
      <w:pPr>
        <w:spacing w:line="360" w:lineRule="auto"/>
      </w:pPr>
      <w:r>
        <w:t>C．AB间断路        D．CD间断路</w:t>
      </w:r>
    </w:p>
    <w:p>
      <w:pPr>
        <w:spacing w:line="360" w:lineRule="auto"/>
        <w:jc w:val="center"/>
      </w:pPr>
      <w:r>
        <w:t>第Ⅱ卷（非选择题）</w:t>
      </w:r>
    </w:p>
    <w:p>
      <w:pPr>
        <w:spacing w:line="360" w:lineRule="auto"/>
      </w:pPr>
      <w:r>
        <w:rPr>
          <w:sz w:val="24"/>
        </w:rPr>
        <w:drawing>
          <wp:anchor distT="0" distB="0" distL="114300" distR="114300" simplePos="0" relativeHeight="251662336" behindDoc="0" locked="0" layoutInCell="1" allowOverlap="1">
            <wp:simplePos x="0" y="0"/>
            <wp:positionH relativeFrom="page">
              <wp:posOffset>5276850</wp:posOffset>
            </wp:positionH>
            <wp:positionV relativeFrom="paragraph">
              <wp:posOffset>80645</wp:posOffset>
            </wp:positionV>
            <wp:extent cx="1343025" cy="962025"/>
            <wp:effectExtent l="0" t="0" r="9525" b="9525"/>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43025" cy="962025"/>
                    </a:xfrm>
                    <a:prstGeom prst="rect">
                      <a:avLst/>
                    </a:prstGeom>
                    <a:noFill/>
                    <a:ln>
                      <a:noFill/>
                    </a:ln>
                  </pic:spPr>
                </pic:pic>
              </a:graphicData>
            </a:graphic>
          </wp:anchor>
        </w:drawing>
      </w:r>
      <w:r>
        <w:t>五．填空与作图题（共6小题，计19分）</w:t>
      </w:r>
    </w:p>
    <w:p>
      <w:pPr>
        <w:autoSpaceDN w:val="0"/>
        <w:spacing w:line="360" w:lineRule="auto"/>
      </w:pPr>
      <w:r>
        <w:t>24．（2分）如图所示，水中的“倒影”是岸上景物所成的______（选填“实像”或“虚像”），这是光的_________现象形成的。</w:t>
      </w:r>
    </w:p>
    <w:p>
      <w:pPr>
        <w:spacing w:line="360" w:lineRule="auto"/>
      </w:pPr>
      <w:r>
        <w:rPr>
          <w:sz w:val="24"/>
        </w:rPr>
        <w:drawing>
          <wp:anchor distT="0" distB="0" distL="114300" distR="114300" simplePos="0" relativeHeight="251663360" behindDoc="0" locked="0" layoutInCell="1" allowOverlap="1">
            <wp:simplePos x="0" y="0"/>
            <wp:positionH relativeFrom="page">
              <wp:posOffset>4286250</wp:posOffset>
            </wp:positionH>
            <wp:positionV relativeFrom="paragraph">
              <wp:posOffset>273685</wp:posOffset>
            </wp:positionV>
            <wp:extent cx="2657475" cy="1371600"/>
            <wp:effectExtent l="0" t="0" r="9525" b="0"/>
            <wp:wrapSquare wrapText="bothSides"/>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57475" cy="1371600"/>
                    </a:xfrm>
                    <a:prstGeom prst="rect">
                      <a:avLst/>
                    </a:prstGeom>
                    <a:noFill/>
                    <a:ln>
                      <a:noFill/>
                    </a:ln>
                  </pic:spPr>
                </pic:pic>
              </a:graphicData>
            </a:graphic>
          </wp:anchor>
        </w:drawing>
      </w:r>
      <w:r>
        <w:t>25．（2分）早在公元前600年，人们发现了摩擦起电现象，摩擦起电的实质是____的转移；1733年，科学家经过实验区分出两种电荷，并总结出电荷间的作用规律是_______</w:t>
      </w:r>
      <w:r>
        <w:rPr>
          <w:rFonts w:hint="eastAsia"/>
        </w:rPr>
        <w:t xml:space="preserve">__ </w:t>
      </w:r>
    </w:p>
    <w:p>
      <w:pPr>
        <w:rPr>
          <w:sz w:val="24"/>
        </w:rPr>
      </w:pPr>
      <w:r>
        <w:t>26．（4分）图甲是一把阴阳壶，壶把上开有两孔，可同时盛装两种液体，图乙为该壶的结构示意图，受到的重力与支持力是一对________，重力的施力物体是________。</w:t>
      </w:r>
    </w:p>
    <w:p>
      <w:pPr>
        <w:autoSpaceDN w:val="0"/>
        <w:spacing w:line="360" w:lineRule="auto"/>
      </w:pPr>
      <w:r>
        <w:rPr>
          <w:sz w:val="24"/>
        </w:rPr>
        <w:drawing>
          <wp:anchor distT="0" distB="0" distL="114300" distR="114300" simplePos="0" relativeHeight="251666432" behindDoc="0" locked="0" layoutInCell="1" allowOverlap="1">
            <wp:simplePos x="0" y="0"/>
            <wp:positionH relativeFrom="page">
              <wp:posOffset>5362575</wp:posOffset>
            </wp:positionH>
            <wp:positionV relativeFrom="paragraph">
              <wp:posOffset>167640</wp:posOffset>
            </wp:positionV>
            <wp:extent cx="1457325" cy="971550"/>
            <wp:effectExtent l="0" t="0" r="9525" b="0"/>
            <wp:wrapSquare wrapText="bothSides"/>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57325" cy="971550"/>
                    </a:xfrm>
                    <a:prstGeom prst="rect">
                      <a:avLst/>
                    </a:prstGeom>
                    <a:noFill/>
                    <a:ln>
                      <a:noFill/>
                    </a:ln>
                  </pic:spPr>
                </pic:pic>
              </a:graphicData>
            </a:graphic>
          </wp:anchor>
        </w:drawing>
      </w:r>
      <w:r>
        <w:t>27．（3分）图示为太阳能飞机，它的动力装置由太阳能电池板、电动机等组成。机翼上的太阳能电池板面积较大是为了获得更多的______能，并将其转化为______能，使电动机带动螺旋桨转动，电动机的原理是___</w:t>
      </w:r>
      <w:r>
        <w:rPr>
          <w:color w:val="0000FF"/>
        </w:rPr>
        <w:t>_</w:t>
      </w:r>
      <w:r>
        <w:t>_________________。</w:t>
      </w:r>
    </w:p>
    <w:p>
      <w:pPr>
        <w:spacing w:line="360" w:lineRule="auto"/>
        <w:rPr>
          <w:sz w:val="24"/>
        </w:rPr>
      </w:pPr>
      <w:r>
        <w:rPr>
          <w:sz w:val="24"/>
        </w:rPr>
        <w:drawing>
          <wp:anchor distT="0" distB="0" distL="114300" distR="114300" simplePos="0" relativeHeight="251667456" behindDoc="0" locked="0" layoutInCell="1" allowOverlap="1">
            <wp:simplePos x="0" y="0"/>
            <wp:positionH relativeFrom="page">
              <wp:posOffset>4667250</wp:posOffset>
            </wp:positionH>
            <wp:positionV relativeFrom="paragraph">
              <wp:posOffset>773430</wp:posOffset>
            </wp:positionV>
            <wp:extent cx="1981200" cy="1057275"/>
            <wp:effectExtent l="0" t="0" r="0" b="9525"/>
            <wp:wrapSquare wrapText="bothSides"/>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81200" cy="1057275"/>
                    </a:xfrm>
                    <a:prstGeom prst="rect">
                      <a:avLst/>
                    </a:prstGeom>
                    <a:noFill/>
                    <a:ln>
                      <a:noFill/>
                    </a:ln>
                  </pic:spPr>
                </pic:pic>
              </a:graphicData>
            </a:graphic>
          </wp:anchor>
        </w:drawing>
      </w:r>
      <w:r>
        <w:t>28．（4分）图甲所示为一种搬运建筑材料的机械装置，A B是个杠杆，O为支点，杠杆平衡时，B端受到的向下的拉力_______A端受到的向下拉力（选填“大于”、“小于”或“等于”）；用于装载货物的小车自重为500N，若搬运2000N的货物，电动卷扬机拉钢丝绳的力F</w:t>
      </w:r>
      <w:r>
        <w:rPr>
          <w:vertAlign w:val="subscript"/>
        </w:rPr>
        <w:t>甲</w:t>
      </w:r>
      <w:r>
        <w:t>＝1600N，该滑轮组的效率η</w:t>
      </w:r>
      <w:r>
        <w:rPr>
          <w:vertAlign w:val="subscript"/>
        </w:rPr>
        <w:t>甲</w:t>
      </w:r>
      <w:r>
        <w:t>＝__</w:t>
      </w:r>
      <w:r>
        <w:rPr>
          <w:color w:val="0000FF"/>
        </w:rPr>
        <w:t>_</w:t>
      </w:r>
      <w:r>
        <w:t>_____；若用同样的滑轮按乙图组装，匀速提升相同的货物，电动卷扬机拉钢丝绳的力为F</w:t>
      </w:r>
      <w:r>
        <w:rPr>
          <w:vertAlign w:val="subscript"/>
        </w:rPr>
        <w:t>乙</w:t>
      </w:r>
      <w:r>
        <w:t>，乙滑轮组的效率为η</w:t>
      </w:r>
      <w:r>
        <w:rPr>
          <w:vertAlign w:val="subscript"/>
        </w:rPr>
        <w:t>乙</w:t>
      </w:r>
      <w:r>
        <w:t>，考虑实际情况，则F</w:t>
      </w:r>
      <w:r>
        <w:rPr>
          <w:vertAlign w:val="subscript"/>
        </w:rPr>
        <w:t>甲</w:t>
      </w:r>
      <w:r>
        <w:t>______F</w:t>
      </w:r>
      <w:r>
        <w:rPr>
          <w:vertAlign w:val="subscript"/>
        </w:rPr>
        <w:t>乙</w:t>
      </w:r>
      <w:r>
        <w:t>，η</w:t>
      </w:r>
      <w:r>
        <w:rPr>
          <w:vertAlign w:val="subscript"/>
        </w:rPr>
        <w:t>甲</w:t>
      </w:r>
      <w:r>
        <w:t>________η</w:t>
      </w:r>
      <w:r>
        <w:rPr>
          <w:vertAlign w:val="subscript"/>
        </w:rPr>
        <w:t>乙</w:t>
      </w:r>
      <w:r>
        <w:t>（选填“&gt;”、“&lt;”或“＝”）。</w:t>
      </w:r>
    </w:p>
    <w:p>
      <w:pPr>
        <w:autoSpaceDN w:val="0"/>
        <w:spacing w:line="360" w:lineRule="auto"/>
      </w:pPr>
      <w:r>
        <w:t>29．（4分）（1）在图－1中画出图钉对墙壁压力F的示意图。</w:t>
      </w:r>
    </w:p>
    <w:p>
      <w:pPr>
        <w:spacing w:line="360" w:lineRule="auto"/>
      </w:pPr>
      <w:r>
        <w:t>（2）图－2是探究电流与电压关系的电路，请你以笔划线代替导线，完成实物连接（要求：滑动变阻器接入电路中的阻值最大）</w:t>
      </w:r>
    </w:p>
    <w:p>
      <w:pPr>
        <w:spacing w:line="360" w:lineRule="auto"/>
      </w:pPr>
      <w:r>
        <w:drawing>
          <wp:inline distT="0" distB="0" distL="0" distR="0">
            <wp:extent cx="3800475" cy="1304925"/>
            <wp:effectExtent l="0" t="0" r="9525"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00475" cy="1304925"/>
                    </a:xfrm>
                    <a:prstGeom prst="rect">
                      <a:avLst/>
                    </a:prstGeom>
                    <a:noFill/>
                    <a:ln>
                      <a:noFill/>
                    </a:ln>
                  </pic:spPr>
                </pic:pic>
              </a:graphicData>
            </a:graphic>
          </wp:inline>
        </w:drawing>
      </w:r>
    </w:p>
    <w:p>
      <w:pPr>
        <w:spacing w:line="360" w:lineRule="auto"/>
      </w:pPr>
      <w:r>
        <w:t>六．实验与探究题（共3小题，计19分）</w:t>
      </w:r>
    </w:p>
    <w:p>
      <w:pPr>
        <w:spacing w:line="360" w:lineRule="auto"/>
      </w:pPr>
      <w:r>
        <w:t>30．（4分）按要求完成填空。</w:t>
      </w:r>
    </w:p>
    <w:p>
      <w:pPr>
        <w:autoSpaceDN w:val="0"/>
        <w:spacing w:line="360" w:lineRule="auto"/>
        <w:rPr>
          <w:sz w:val="24"/>
        </w:rPr>
      </w:pPr>
      <w:r>
        <w:rPr>
          <w:sz w:val="24"/>
        </w:rPr>
        <w:drawing>
          <wp:inline distT="0" distB="0" distL="0" distR="0">
            <wp:extent cx="4724400" cy="1171575"/>
            <wp:effectExtent l="0" t="0" r="0"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24400" cy="1171575"/>
                    </a:xfrm>
                    <a:prstGeom prst="rect">
                      <a:avLst/>
                    </a:prstGeom>
                    <a:noFill/>
                    <a:ln>
                      <a:noFill/>
                    </a:ln>
                  </pic:spPr>
                </pic:pic>
              </a:graphicData>
            </a:graphic>
          </wp:inline>
        </w:drawing>
      </w:r>
    </w:p>
    <w:p>
      <w:pPr>
        <w:numPr>
          <w:ilvl w:val="0"/>
          <w:numId w:val="1"/>
        </w:numPr>
        <w:spacing w:line="360" w:lineRule="auto"/>
      </w:pPr>
      <w:r>
        <w:t>图－1为用弹簧测力计测量头发丝承受最大拉力的实验，此时示数为_____N。</w:t>
      </w:r>
    </w:p>
    <w:p>
      <w:pPr>
        <w:numPr>
          <w:ilvl w:val="0"/>
          <w:numId w:val="1"/>
        </w:numPr>
        <w:spacing w:line="360" w:lineRule="auto"/>
      </w:pPr>
      <w:r>
        <w:t>图－2为调节托盘天平时指针偏转情况，要使天平平衡，应向右调节________。</w:t>
      </w:r>
    </w:p>
    <w:p>
      <w:pPr>
        <w:numPr>
          <w:ilvl w:val="0"/>
          <w:numId w:val="1"/>
        </w:numPr>
        <w:spacing w:line="360" w:lineRule="auto"/>
      </w:pPr>
      <w:r>
        <w:t>图－3所示，将纸条的一端按在嘴唇的下方，向前吹气，会看到纸条飘起来，该实验现象说明了________________________________。</w:t>
      </w:r>
    </w:p>
    <w:p>
      <w:pPr>
        <w:numPr>
          <w:ilvl w:val="0"/>
          <w:numId w:val="2"/>
        </w:numPr>
        <w:spacing w:line="360" w:lineRule="auto"/>
      </w:pPr>
      <w:r>
        <w:t>图－4所示实验中，通过比较相同时间内A、B两容器中温度计示数的变化量，可以探究电流通过导体产生的热量与________的关系。</w:t>
      </w:r>
    </w:p>
    <w:p>
      <w:pPr>
        <w:spacing w:line="360" w:lineRule="auto"/>
      </w:pPr>
      <w:r>
        <w:t>31．（8分）小新和同学一起用硬纸板搭建了图示的轨道，测量小球运动的平均速度。</w:t>
      </w:r>
    </w:p>
    <w:p>
      <w:pPr>
        <w:autoSpaceDN w:val="0"/>
        <w:spacing w:line="360" w:lineRule="auto"/>
        <w:rPr>
          <w:sz w:val="24"/>
        </w:rPr>
      </w:pPr>
      <w:r>
        <w:rPr>
          <w:sz w:val="24"/>
        </w:rPr>
        <w:drawing>
          <wp:inline distT="0" distB="0" distL="0" distR="0">
            <wp:extent cx="2219325" cy="762000"/>
            <wp:effectExtent l="0" t="0" r="952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19325" cy="762000"/>
                    </a:xfrm>
                    <a:prstGeom prst="rect">
                      <a:avLst/>
                    </a:prstGeom>
                    <a:noFill/>
                    <a:ln>
                      <a:noFill/>
                    </a:ln>
                  </pic:spPr>
                </pic:pic>
              </a:graphicData>
            </a:graphic>
          </wp:inline>
        </w:drawing>
      </w:r>
    </w:p>
    <w:p>
      <w:pPr>
        <w:numPr>
          <w:ilvl w:val="0"/>
          <w:numId w:val="3"/>
        </w:numPr>
        <w:spacing w:line="360" w:lineRule="auto"/>
      </w:pPr>
      <w:r>
        <w:t>根据实验的原理___</w:t>
      </w:r>
      <w:r>
        <w:rPr>
          <w:color w:val="0000FF"/>
        </w:rPr>
        <w:t>_</w:t>
      </w:r>
      <w:r>
        <w:t>_____，需要测量的物体量是小球运动的路程和所用的时间。</w:t>
      </w:r>
    </w:p>
    <w:p>
      <w:pPr>
        <w:numPr>
          <w:ilvl w:val="0"/>
          <w:numId w:val="3"/>
        </w:numPr>
        <w:spacing w:line="360" w:lineRule="auto"/>
      </w:pPr>
      <w:r>
        <w:t>他们先用钢卷尺对轨道的各段长度进行测量并分段做了标记，因_______的测量误差较大，需多次测量。为保证小球每次通过A点的速度相同，必须用同一小球从左边斜面的________高度由静止释放。要使小球能够通过E点，释放小球的高度应______水平段BD的高度。</w:t>
      </w:r>
    </w:p>
    <w:p>
      <w:pPr>
        <w:numPr>
          <w:ilvl w:val="0"/>
          <w:numId w:val="3"/>
        </w:numPr>
        <w:spacing w:line="360" w:lineRule="auto"/>
      </w:pPr>
      <w:r>
        <w:t>从A点开始计时，用电子秒表分别测量小球经过B、C、D、E各点的时间。整理实验数据并记录在下表中。</w:t>
      </w:r>
    </w:p>
    <w:tbl>
      <w:tblPr>
        <w:tblStyle w:val="6"/>
        <w:tblW w:w="7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650"/>
        <w:gridCol w:w="1815"/>
        <w:gridCol w:w="2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2" w:type="dxa"/>
          </w:tcPr>
          <w:p>
            <w:pPr>
              <w:spacing w:line="360" w:lineRule="auto"/>
              <w:jc w:val="center"/>
            </w:pPr>
            <w:r>
              <w:t>路段</w:t>
            </w:r>
          </w:p>
        </w:tc>
        <w:tc>
          <w:tcPr>
            <w:tcW w:w="1650" w:type="dxa"/>
          </w:tcPr>
          <w:p>
            <w:pPr>
              <w:spacing w:line="360" w:lineRule="auto"/>
              <w:jc w:val="center"/>
            </w:pPr>
            <w:r>
              <w:t>距离s/cm</w:t>
            </w:r>
          </w:p>
        </w:tc>
        <w:tc>
          <w:tcPr>
            <w:tcW w:w="1815" w:type="dxa"/>
          </w:tcPr>
          <w:p>
            <w:pPr>
              <w:spacing w:line="360" w:lineRule="auto"/>
              <w:jc w:val="center"/>
            </w:pPr>
            <w:r>
              <w:t>运动时间t/s</w:t>
            </w:r>
          </w:p>
        </w:tc>
        <w:tc>
          <w:tcPr>
            <w:tcW w:w="2460" w:type="dxa"/>
          </w:tcPr>
          <w:p>
            <w:pPr>
              <w:spacing w:line="360" w:lineRule="auto"/>
              <w:jc w:val="center"/>
            </w:pPr>
            <w:r>
              <w:t>平均速度v/(m.s</w:t>
            </w:r>
            <w:r>
              <w:rPr>
                <w:vertAlign w:val="superscript"/>
              </w:rPr>
              <w:t>-1</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2" w:type="dxa"/>
          </w:tcPr>
          <w:p>
            <w:pPr>
              <w:spacing w:line="360" w:lineRule="auto"/>
              <w:jc w:val="center"/>
            </w:pPr>
            <w:r>
              <w:t>AB</w:t>
            </w:r>
          </w:p>
        </w:tc>
        <w:tc>
          <w:tcPr>
            <w:tcW w:w="1650" w:type="dxa"/>
          </w:tcPr>
          <w:p>
            <w:pPr>
              <w:spacing w:line="360" w:lineRule="auto"/>
              <w:jc w:val="center"/>
            </w:pPr>
            <w:r>
              <w:t>50.00</w:t>
            </w:r>
          </w:p>
        </w:tc>
        <w:tc>
          <w:tcPr>
            <w:tcW w:w="1815" w:type="dxa"/>
          </w:tcPr>
          <w:p>
            <w:pPr>
              <w:spacing w:line="360" w:lineRule="auto"/>
              <w:jc w:val="center"/>
            </w:pPr>
            <w:r>
              <w:t>0.45</w:t>
            </w:r>
          </w:p>
        </w:tc>
        <w:tc>
          <w:tcPr>
            <w:tcW w:w="2460" w:type="dxa"/>
          </w:tcPr>
          <w:p>
            <w:pPr>
              <w:spacing w:line="360" w:lineRule="auto"/>
              <w:jc w:val="center"/>
            </w:pPr>
            <w: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2" w:type="dxa"/>
          </w:tcPr>
          <w:p>
            <w:pPr>
              <w:spacing w:line="360" w:lineRule="auto"/>
              <w:jc w:val="center"/>
            </w:pPr>
            <w:r>
              <w:t>BC</w:t>
            </w:r>
          </w:p>
        </w:tc>
        <w:tc>
          <w:tcPr>
            <w:tcW w:w="1650" w:type="dxa"/>
          </w:tcPr>
          <w:p>
            <w:pPr>
              <w:spacing w:line="360" w:lineRule="auto"/>
              <w:jc w:val="center"/>
            </w:pPr>
            <w:r>
              <w:t>50.00</w:t>
            </w:r>
          </w:p>
        </w:tc>
        <w:tc>
          <w:tcPr>
            <w:tcW w:w="1815" w:type="dxa"/>
          </w:tcPr>
          <w:p>
            <w:pPr>
              <w:spacing w:line="360" w:lineRule="auto"/>
              <w:jc w:val="center"/>
            </w:pPr>
            <w:r>
              <w:t>0.60</w:t>
            </w:r>
          </w:p>
        </w:tc>
        <w:tc>
          <w:tcPr>
            <w:tcW w:w="2460" w:type="dxa"/>
          </w:tcPr>
          <w:p>
            <w:pPr>
              <w:spacing w:line="360" w:lineRule="auto"/>
              <w:jc w:val="center"/>
            </w:pPr>
            <w:r>
              <w: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2" w:type="dxa"/>
          </w:tcPr>
          <w:p>
            <w:pPr>
              <w:spacing w:line="360" w:lineRule="auto"/>
              <w:jc w:val="center"/>
            </w:pPr>
            <w:r>
              <w:t>CD</w:t>
            </w:r>
          </w:p>
        </w:tc>
        <w:tc>
          <w:tcPr>
            <w:tcW w:w="1650" w:type="dxa"/>
          </w:tcPr>
          <w:p>
            <w:pPr>
              <w:spacing w:line="360" w:lineRule="auto"/>
              <w:jc w:val="center"/>
            </w:pPr>
            <w:r>
              <w:t>50.00</w:t>
            </w:r>
          </w:p>
        </w:tc>
        <w:tc>
          <w:tcPr>
            <w:tcW w:w="1815" w:type="dxa"/>
          </w:tcPr>
          <w:p>
            <w:pPr>
              <w:spacing w:line="360" w:lineRule="auto"/>
              <w:jc w:val="center"/>
            </w:pPr>
            <w:r>
              <w:t>0.75</w:t>
            </w:r>
          </w:p>
        </w:tc>
        <w:tc>
          <w:tcPr>
            <w:tcW w:w="2460" w:type="dxa"/>
          </w:tcPr>
          <w:p>
            <w:pPr>
              <w:spacing w:line="360" w:lineRule="auto"/>
              <w:jc w:val="center"/>
            </w:pPr>
            <w: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2" w:type="dxa"/>
          </w:tcPr>
          <w:p>
            <w:pPr>
              <w:spacing w:line="360" w:lineRule="auto"/>
              <w:jc w:val="center"/>
            </w:pPr>
            <w:r>
              <w:t>DE</w:t>
            </w:r>
          </w:p>
        </w:tc>
        <w:tc>
          <w:tcPr>
            <w:tcW w:w="1650" w:type="dxa"/>
          </w:tcPr>
          <w:p>
            <w:pPr>
              <w:spacing w:line="360" w:lineRule="auto"/>
              <w:jc w:val="center"/>
            </w:pPr>
            <w:r>
              <w:t>100.00</w:t>
            </w:r>
          </w:p>
        </w:tc>
        <w:tc>
          <w:tcPr>
            <w:tcW w:w="1815" w:type="dxa"/>
          </w:tcPr>
          <w:p>
            <w:pPr>
              <w:spacing w:line="360" w:lineRule="auto"/>
              <w:jc w:val="center"/>
            </w:pPr>
            <w:r>
              <w:t>0.93</w:t>
            </w:r>
          </w:p>
        </w:tc>
        <w:tc>
          <w:tcPr>
            <w:tcW w:w="2460" w:type="dxa"/>
          </w:tcPr>
          <w:p>
            <w:pPr>
              <w:spacing w:line="360" w:lineRule="auto"/>
              <w:jc w:val="center"/>
            </w:pPr>
            <w:r>
              <w:t>0.08</w:t>
            </w:r>
          </w:p>
        </w:tc>
      </w:tr>
    </w:tbl>
    <w:p>
      <w:pPr>
        <w:spacing w:line="360" w:lineRule="auto"/>
      </w:pPr>
      <w:r>
        <w:t>分析表中数据可知，</w:t>
      </w:r>
      <w:r>
        <w:rPr>
          <w:position w:val="-12"/>
        </w:rPr>
        <w:drawing>
          <wp:inline distT="0" distB="0" distL="0" distR="0">
            <wp:extent cx="238125" cy="228600"/>
            <wp:effectExtent l="0" t="0" r="952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38125" cy="228600"/>
                    </a:xfrm>
                    <a:prstGeom prst="rect">
                      <a:avLst/>
                    </a:prstGeom>
                    <a:noFill/>
                    <a:ln>
                      <a:noFill/>
                    </a:ln>
                  </pic:spPr>
                </pic:pic>
              </a:graphicData>
            </a:graphic>
          </wp:inline>
        </w:drawing>
      </w:r>
      <w:r>
        <w:t>__</w:t>
      </w:r>
      <w:r>
        <w:rPr>
          <w:color w:val="0000FF"/>
        </w:rPr>
        <w:t>_</w:t>
      </w:r>
      <w:r>
        <w:t>__</w:t>
      </w:r>
      <w:r>
        <w:rPr>
          <w:position w:val="-12"/>
        </w:rPr>
        <w:drawing>
          <wp:inline distT="0" distB="0" distL="0" distR="0">
            <wp:extent cx="238125" cy="228600"/>
            <wp:effectExtent l="0" t="0" r="952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38125" cy="228600"/>
                    </a:xfrm>
                    <a:prstGeom prst="rect">
                      <a:avLst/>
                    </a:prstGeom>
                    <a:noFill/>
                    <a:ln>
                      <a:noFill/>
                    </a:ln>
                  </pic:spPr>
                </pic:pic>
              </a:graphicData>
            </a:graphic>
          </wp:inline>
        </w:drawing>
      </w:r>
      <w:r>
        <w:t>，这是因为小车在运动过程中受_________作用；小球从A点运动到E点的过程中，在___</w:t>
      </w:r>
      <w:r>
        <w:rPr>
          <w:color w:val="0000FF"/>
        </w:rPr>
        <w:t>_</w:t>
      </w:r>
      <w:r>
        <w:t>__点的速度最小。</w:t>
      </w:r>
    </w:p>
    <w:p>
      <w:pPr>
        <w:numPr>
          <w:ilvl w:val="0"/>
          <w:numId w:val="4"/>
        </w:numPr>
        <w:spacing w:line="360" w:lineRule="auto"/>
      </w:pPr>
      <w:r>
        <w:t>小球在BD段运动的平均速度为__</w:t>
      </w:r>
      <w:r>
        <w:rPr>
          <w:color w:val="0000FF"/>
        </w:rPr>
        <w:t>__</w:t>
      </w:r>
      <w:r>
        <w:t>____m/s（计算结果保留两位小数）。</w:t>
      </w:r>
    </w:p>
    <w:p>
      <w:pPr>
        <w:spacing w:line="360" w:lineRule="auto"/>
      </w:pPr>
      <w:r>
        <w:t>32．（7分）电池使用说明中都有一条提示：“请一次性更换所有电池，以免新旧电池混用”。小海同学用所学物理知识探究这条提示的依据。</w:t>
      </w:r>
    </w:p>
    <w:p>
      <w:pPr>
        <w:spacing w:line="360" w:lineRule="auto"/>
      </w:pPr>
      <w:r>
        <w:t>方案一：用同型号串联的两节新电池和串联的一新一旧电池分别给同一辆玩具电动车供电，让电动车在相同路面上运动。</w:t>
      </w:r>
    </w:p>
    <w:p>
      <w:pPr>
        <w:numPr>
          <w:ilvl w:val="0"/>
          <w:numId w:val="5"/>
        </w:numPr>
        <w:spacing w:line="360" w:lineRule="auto"/>
      </w:pPr>
      <w:r>
        <w:t>通过测量电动车运动的_____</w:t>
      </w:r>
      <w:r>
        <w:rPr>
          <w:color w:val="0000FF"/>
        </w:rPr>
        <w:t>_</w:t>
      </w:r>
      <w:r>
        <w:t>____，比较两组电池为电动车提供的电功率太小。</w:t>
      </w:r>
    </w:p>
    <w:p>
      <w:pPr>
        <w:numPr>
          <w:ilvl w:val="0"/>
          <w:numId w:val="5"/>
        </w:numPr>
        <w:spacing w:line="360" w:lineRule="auto"/>
      </w:pPr>
      <w:r>
        <w:t>通过测量电动车能够运动的_______，比较两组电池为电动车提供的电能多少。</w:t>
      </w:r>
    </w:p>
    <w:p>
      <w:pPr>
        <w:spacing w:line="360" w:lineRule="auto"/>
      </w:pPr>
      <w:r>
        <w:t>方案二：用定值电阻替代电动车，通过测量定值电阻两端的电压，比较电池给定值电阻提供的电压差异究竟有多大。</w:t>
      </w:r>
    </w:p>
    <w:p>
      <w:pPr>
        <w:spacing w:line="360" w:lineRule="auto"/>
        <w:ind w:firstLine="420" w:firstLineChars="200"/>
      </w:pPr>
      <w:r>
        <w:t>小海设计了图示电路。将方案一中的两组电池和同型号一节新电池分别接入A、B间进行实验，将开关S闭合前后的电压表读数记录在下表中。</w:t>
      </w:r>
    </w:p>
    <w:p>
      <w:pPr>
        <w:autoSpaceDN w:val="0"/>
        <w:spacing w:line="360" w:lineRule="auto"/>
        <w:rPr>
          <w:sz w:val="24"/>
        </w:rPr>
      </w:pPr>
      <w:r>
        <w:rPr>
          <w:sz w:val="24"/>
        </w:rPr>
        <w:drawing>
          <wp:inline distT="0" distB="0" distL="0" distR="0">
            <wp:extent cx="4772025" cy="981075"/>
            <wp:effectExtent l="0" t="0" r="9525"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772025" cy="981075"/>
                    </a:xfrm>
                    <a:prstGeom prst="rect">
                      <a:avLst/>
                    </a:prstGeom>
                    <a:noFill/>
                    <a:ln>
                      <a:noFill/>
                    </a:ln>
                  </pic:spPr>
                </pic:pic>
              </a:graphicData>
            </a:graphic>
          </wp:inline>
        </w:drawing>
      </w:r>
    </w:p>
    <w:p>
      <w:pPr>
        <w:spacing w:line="360" w:lineRule="auto"/>
      </w:pPr>
      <w:r>
        <w:t xml:space="preserve">   （1）分析表中两列数据的第______列可知，串联的一新一旧电池给定值电阻提供的电压，不仅小于两节新电池提供的电压，竟然也小于一节新电池提供的电压！</w:t>
      </w:r>
    </w:p>
    <w:p>
      <w:pPr>
        <w:spacing w:line="360" w:lineRule="auto"/>
      </w:pPr>
      <w:r>
        <w:t xml:space="preserve">   （2）为什么一新一旧电池给定值电阻提供的电压小于一节新电池提供的电压？</w:t>
      </w:r>
    </w:p>
    <w:p>
      <w:pPr>
        <w:spacing w:line="360" w:lineRule="auto"/>
      </w:pPr>
      <w:r>
        <w:t>原因分析：根据串联电路中电源电压等于各部分电路两端的电压______，用一新一旧电池供电的电路中，废旧电池相当于在以一节新电池为电源的电路中串联了一个___________。</w:t>
      </w:r>
    </w:p>
    <w:p>
      <w:pPr>
        <w:spacing w:line="360" w:lineRule="auto"/>
      </w:pPr>
      <w:r>
        <w:t xml:space="preserve">  （3）要使结论具有普遍性，需要换用______型号新旧电池进行了多次实验。</w:t>
      </w:r>
    </w:p>
    <w:p>
      <w:pPr>
        <w:spacing w:line="360" w:lineRule="auto"/>
      </w:pPr>
      <w:r>
        <w:rPr>
          <w:sz w:val="24"/>
        </w:rPr>
        <w:drawing>
          <wp:anchor distT="0" distB="0" distL="0" distR="0" simplePos="0" relativeHeight="251673600" behindDoc="0" locked="0" layoutInCell="1" allowOverlap="1">
            <wp:simplePos x="0" y="0"/>
            <wp:positionH relativeFrom="column">
              <wp:posOffset>-26035</wp:posOffset>
            </wp:positionH>
            <wp:positionV relativeFrom="paragraph">
              <wp:posOffset>467360</wp:posOffset>
            </wp:positionV>
            <wp:extent cx="4695825" cy="1219200"/>
            <wp:effectExtent l="0" t="0" r="9525" b="0"/>
            <wp:wrapSquare wrapText="bothSides"/>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695825" cy="1219200"/>
                    </a:xfrm>
                    <a:prstGeom prst="rect">
                      <a:avLst/>
                    </a:prstGeom>
                    <a:noFill/>
                    <a:ln>
                      <a:noFill/>
                    </a:ln>
                  </pic:spPr>
                </pic:pic>
              </a:graphicData>
            </a:graphic>
          </wp:anchor>
        </w:drawing>
      </w:r>
      <w:r>
        <w:t xml:space="preserve">   实验总结：综全上述小海的探究，结合你的认识，从能量的角度可以得出电池使用说明中提示的依据是___</w:t>
      </w:r>
      <w:r>
        <w:rPr>
          <w:rFonts w:hint="eastAsia"/>
        </w:rPr>
        <w:t>_____________________________</w:t>
      </w:r>
      <w:r>
        <w:t>_。</w:t>
      </w:r>
    </w:p>
    <w:p>
      <w:pPr>
        <w:spacing w:line="360" w:lineRule="auto"/>
      </w:pPr>
      <w:r>
        <w:t>七．综合题（共2小题，计16分）</w:t>
      </w:r>
    </w:p>
    <w:p>
      <w:pPr>
        <w:spacing w:line="360" w:lineRule="auto"/>
      </w:pPr>
      <w:r>
        <w:t>33．（8分）中国有着悠久的茶文化历史，不同的茶叶冲泡方式不同，图甲所示为一煮茶器，图乙是它工作电路的简化图。接通电源后，当水温达到沸点时温控开关自动断开。沸腾后，当水温降低到80</w:t>
      </w:r>
      <w:r>
        <w:rPr>
          <w:vertAlign w:val="superscript"/>
        </w:rPr>
        <w:t>0</w:t>
      </w:r>
      <w:r>
        <w:t>C时温控开关再次闭合，直到水温升到85</w:t>
      </w:r>
      <w:r>
        <w:rPr>
          <w:vertAlign w:val="superscript"/>
        </w:rPr>
        <w:t>0</w:t>
      </w:r>
      <w:r>
        <w:t>C时电路再次断开。它的铭牌如下表所示：</w:t>
      </w:r>
    </w:p>
    <w:p>
      <w:pPr>
        <w:autoSpaceDN w:val="0"/>
        <w:spacing w:line="360" w:lineRule="auto"/>
        <w:rPr>
          <w:sz w:val="24"/>
        </w:rPr>
      </w:pPr>
    </w:p>
    <w:p>
      <w:pPr>
        <w:numPr>
          <w:ilvl w:val="0"/>
          <w:numId w:val="6"/>
        </w:numPr>
        <w:spacing w:line="360" w:lineRule="auto"/>
      </w:pPr>
      <w:r>
        <w:t>水沸腾后，煮茶器能将水温保持在80</w:t>
      </w:r>
      <w:r>
        <w:rPr>
          <w:vertAlign w:val="superscript"/>
        </w:rPr>
        <w:t>0</w:t>
      </w:r>
      <w:r>
        <w:t>C到85</w:t>
      </w:r>
      <w:r>
        <w:rPr>
          <w:vertAlign w:val="superscript"/>
        </w:rPr>
        <w:t>0</w:t>
      </w:r>
      <w:r>
        <w:t>C之间，原因是_____（填写选项前的字母）。</w:t>
      </w:r>
    </w:p>
    <w:p>
      <w:pPr>
        <w:numPr>
          <w:ilvl w:val="0"/>
          <w:numId w:val="7"/>
        </w:numPr>
        <w:spacing w:line="360" w:lineRule="auto"/>
        <w:rPr>
          <w:rFonts w:hint="eastAsia"/>
        </w:rPr>
      </w:pPr>
      <w:r>
        <w:t>发热管的功率变小</w:t>
      </w:r>
      <w:r>
        <w:rPr>
          <w:rFonts w:hint="eastAsia"/>
        </w:rPr>
        <w:t xml:space="preserve">                      </w:t>
      </w:r>
    </w:p>
    <w:p>
      <w:pPr>
        <w:numPr>
          <w:numId w:val="0"/>
        </w:numPr>
        <w:spacing w:line="360" w:lineRule="auto"/>
        <w:rPr>
          <w:rFonts w:hint="eastAsia"/>
        </w:rPr>
      </w:pPr>
      <w:r>
        <w:t>B．发热管间歇性工作</w:t>
      </w:r>
      <w:r>
        <w:rPr>
          <w:rFonts w:hint="eastAsia"/>
        </w:rPr>
        <w:t xml:space="preserve">      </w:t>
      </w:r>
    </w:p>
    <w:p>
      <w:pPr>
        <w:spacing w:line="360" w:lineRule="auto"/>
      </w:pPr>
      <w:r>
        <w:t>C．温控开关闭合时，电路中的电流减小了</w:t>
      </w:r>
    </w:p>
    <w:p>
      <w:pPr>
        <w:numPr>
          <w:ilvl w:val="0"/>
          <w:numId w:val="8"/>
        </w:numPr>
        <w:spacing w:line="360" w:lineRule="auto"/>
      </w:pPr>
      <w:r>
        <w:t>若指示灯开始工作时的电压为55V，与它串联的电阻是560kΩ，通过指示灯的电流是多少mA?（计算结果保留两位小数）</w:t>
      </w:r>
    </w:p>
    <w:p>
      <w:pPr>
        <w:numPr>
          <w:ilvl w:val="0"/>
          <w:numId w:val="8"/>
        </w:numPr>
        <w:spacing w:line="360" w:lineRule="auto"/>
      </w:pPr>
      <w:r>
        <w:t>煮茶器正常工作时，发热管的阻值是多少？若把质量为0.8kg的水从21</w:t>
      </w:r>
      <w:r>
        <w:rPr>
          <w:vertAlign w:val="superscript"/>
        </w:rPr>
        <w:t>0</w:t>
      </w:r>
      <w:r>
        <w:t>C加热到96</w:t>
      </w:r>
      <w:r>
        <w:rPr>
          <w:vertAlign w:val="superscript"/>
        </w:rPr>
        <w:t>0</w:t>
      </w:r>
      <w:r>
        <w:t>C所用时间8min，加热效率是多大？[c</w:t>
      </w:r>
      <w:r>
        <w:rPr>
          <w:vertAlign w:val="subscript"/>
        </w:rPr>
        <w:t>水</w:t>
      </w:r>
      <w:r>
        <w:t>＝4.2×10</w:t>
      </w:r>
      <w:r>
        <w:rPr>
          <w:vertAlign w:val="superscript"/>
        </w:rPr>
        <w:t>3</w:t>
      </w:r>
      <w:r>
        <w:t>J/(kg.</w:t>
      </w:r>
      <w:r>
        <w:rPr>
          <w:vertAlign w:val="superscript"/>
        </w:rPr>
        <w:t>0</w:t>
      </w:r>
      <w:r>
        <w:t>C)]</w:t>
      </w:r>
    </w:p>
    <w:p>
      <w:pPr>
        <w:spacing w:line="360" w:lineRule="auto"/>
      </w:pPr>
      <w:r>
        <w:rPr>
          <w:sz w:val="24"/>
        </w:rPr>
        <w:drawing>
          <wp:anchor distT="0" distB="0" distL="114300" distR="114300" simplePos="0" relativeHeight="251668480" behindDoc="0" locked="0" layoutInCell="1" allowOverlap="1">
            <wp:simplePos x="0" y="0"/>
            <wp:positionH relativeFrom="page">
              <wp:posOffset>4991735</wp:posOffset>
            </wp:positionH>
            <wp:positionV relativeFrom="page">
              <wp:posOffset>2479040</wp:posOffset>
            </wp:positionV>
            <wp:extent cx="1495425" cy="1200150"/>
            <wp:effectExtent l="0" t="0" r="9525" b="0"/>
            <wp:wrapSquare wrapText="bothSides"/>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495425" cy="1200150"/>
                    </a:xfrm>
                    <a:prstGeom prst="rect">
                      <a:avLst/>
                    </a:prstGeom>
                    <a:noFill/>
                    <a:ln>
                      <a:noFill/>
                    </a:ln>
                  </pic:spPr>
                </pic:pic>
              </a:graphicData>
            </a:graphic>
          </wp:anchor>
        </w:drawing>
      </w:r>
      <w:r>
        <w:t>34．（8分）在缺水地区，需要时刻储备生活用水。图示为一种具有自动蓄水功能的长方形水池，A是一个底面积为100cm</w:t>
      </w:r>
      <w:r>
        <w:rPr>
          <w:vertAlign w:val="superscript"/>
        </w:rPr>
        <w:t>2</w:t>
      </w:r>
      <w:r>
        <w:t>的方形塑料盒，与塑料盒连接的直杆可绕固定点O转动，当蓄水量达到2.4m</w:t>
      </w:r>
      <w:r>
        <w:rPr>
          <w:vertAlign w:val="superscript"/>
        </w:rPr>
        <w:t>3</w:t>
      </w:r>
      <w:r>
        <w:t>时，活塞B堵住进水管，注水结束，水位为H。（水的密度</w:t>
      </w:r>
      <w:bookmarkStart w:id="0" w:name="_GoBack"/>
      <w:bookmarkEnd w:id="0"/>
      <w:r>
        <w:t>是1.0×10</w:t>
      </w:r>
      <w:r>
        <w:rPr>
          <w:vertAlign w:val="superscript"/>
        </w:rPr>
        <w:t>3</w:t>
      </w:r>
      <w:r>
        <w:t>kg/cm</w:t>
      </w:r>
      <w:r>
        <w:rPr>
          <w:vertAlign w:val="superscript"/>
        </w:rPr>
        <w:t>3</w:t>
      </w:r>
      <w:r>
        <w:t>，g取10N/kg）</w:t>
      </w:r>
    </w:p>
    <w:p>
      <w:pPr>
        <w:numPr>
          <w:ilvl w:val="0"/>
          <w:numId w:val="9"/>
        </w:numPr>
        <w:spacing w:line="360" w:lineRule="auto"/>
      </w:pPr>
      <w:r>
        <w:t>注水的过程中，随着水位上升，水对水池底部的压强逐渐________________。</w:t>
      </w:r>
    </w:p>
    <w:p>
      <w:pPr>
        <w:numPr>
          <w:ilvl w:val="0"/>
          <w:numId w:val="9"/>
        </w:numPr>
        <w:spacing w:line="360" w:lineRule="auto"/>
      </w:pPr>
      <w:r>
        <w:t>注水结束时，水池中水的质量是多少？此时塑料盒浸入水中的深度是10cm，塑料盒所受的浮力是多大？</w:t>
      </w:r>
    </w:p>
    <w:p>
      <w:pPr>
        <w:numPr>
          <w:ilvl w:val="0"/>
          <w:numId w:val="9"/>
        </w:numPr>
        <w:spacing w:line="360" w:lineRule="auto"/>
      </w:pPr>
      <w:r>
        <w:t>若在塑料盒内放入质量为0.3kg的物体，注水结束时的水位H高了多少？</w:t>
      </w:r>
    </w:p>
    <w:p>
      <w:pPr>
        <w:spacing w:line="360" w:lineRule="auto"/>
      </w:pPr>
    </w:p>
    <w:p>
      <w:pPr>
        <w:spacing w:line="360" w:lineRule="auto"/>
        <w:jc w:val="center"/>
        <w:rPr>
          <w:rFonts w:hint="eastAsia"/>
          <w:sz w:val="28"/>
          <w:szCs w:val="28"/>
        </w:rPr>
      </w:pPr>
      <w:r>
        <w:rPr>
          <w:sz w:val="28"/>
          <w:szCs w:val="28"/>
        </w:rPr>
        <w:t>2014年陕西中考物理试题</w:t>
      </w:r>
      <w:r>
        <w:rPr>
          <w:rFonts w:hint="eastAsia"/>
          <w:sz w:val="28"/>
          <w:szCs w:val="28"/>
        </w:rPr>
        <w:t>参考答案</w:t>
      </w:r>
    </w:p>
    <w:p>
      <w:pPr>
        <w:numPr>
          <w:ilvl w:val="0"/>
          <w:numId w:val="10"/>
        </w:numPr>
      </w:pPr>
      <w:r>
        <w:t>B</w:t>
      </w:r>
      <w:r>
        <w:rPr>
          <w:rFonts w:hint="eastAsia"/>
        </w:rPr>
        <w:t xml:space="preserve">    2、</w:t>
      </w:r>
      <w:r>
        <w:t>B</w:t>
      </w:r>
      <w:r>
        <w:rPr>
          <w:rFonts w:hint="eastAsia"/>
        </w:rPr>
        <w:t xml:space="preserve">    3、</w:t>
      </w:r>
      <w:r>
        <w:t>D</w:t>
      </w:r>
      <w:r>
        <w:rPr>
          <w:rFonts w:hint="eastAsia"/>
        </w:rPr>
        <w:t xml:space="preserve">    4、</w:t>
      </w:r>
      <w:r>
        <w:t>A</w:t>
      </w:r>
      <w:r>
        <w:rPr>
          <w:rFonts w:hint="eastAsia"/>
        </w:rPr>
        <w:t xml:space="preserve">    5、</w:t>
      </w:r>
      <w:r>
        <w:t>C</w:t>
      </w:r>
      <w:r>
        <w:rPr>
          <w:rFonts w:hint="eastAsia"/>
        </w:rPr>
        <w:t xml:space="preserve">     6、</w:t>
      </w:r>
      <w:r>
        <w:t>B</w:t>
      </w:r>
      <w:r>
        <w:rPr>
          <w:rFonts w:hint="eastAsia"/>
        </w:rPr>
        <w:t xml:space="preserve">     7、</w:t>
      </w:r>
      <w:r>
        <w:t>C</w:t>
      </w:r>
      <w:r>
        <w:rPr>
          <w:rFonts w:hint="eastAsia"/>
        </w:rPr>
        <w:t xml:space="preserve">     8、</w:t>
      </w:r>
      <w:r>
        <w:t>D</w:t>
      </w:r>
    </w:p>
    <w:p>
      <w:pPr/>
      <w:r>
        <w:rPr>
          <w:rFonts w:hint="eastAsia"/>
        </w:rPr>
        <w:t>24、</w:t>
      </w:r>
      <w:r>
        <w:t>虚像</w:t>
      </w:r>
      <w:r>
        <w:rPr>
          <w:rFonts w:hint="eastAsia"/>
        </w:rPr>
        <w:t xml:space="preserve">     </w:t>
      </w:r>
      <w:r>
        <w:t>反射</w:t>
      </w:r>
    </w:p>
    <w:p>
      <w:pPr/>
      <w:r>
        <w:rPr>
          <w:rFonts w:hint="eastAsia"/>
        </w:rPr>
        <w:t>25、</w:t>
      </w:r>
      <w:r>
        <w:t>电子</w:t>
      </w:r>
      <w:r>
        <w:rPr>
          <w:rFonts w:hint="eastAsia"/>
        </w:rPr>
        <w:t xml:space="preserve">     </w:t>
      </w:r>
      <w:r>
        <w:t>同种电荷相互排斥，异种电荷相互吸引</w:t>
      </w:r>
    </w:p>
    <w:p>
      <w:pPr/>
      <w:r>
        <w:rPr>
          <w:rFonts w:hint="eastAsia"/>
        </w:rPr>
        <w:t>26、</w:t>
      </w:r>
      <w:r>
        <w:t>乙</w:t>
      </w:r>
      <w:r>
        <w:rPr>
          <w:rFonts w:hint="eastAsia"/>
        </w:rPr>
        <w:t xml:space="preserve">   </w:t>
      </w:r>
      <w:r>
        <w:t>大气压</w:t>
      </w:r>
      <w:r>
        <w:rPr>
          <w:rFonts w:hint="eastAsia"/>
        </w:rPr>
        <w:t xml:space="preserve">    </w:t>
      </w:r>
      <w:r>
        <w:t>平衡力</w:t>
      </w:r>
      <w:r>
        <w:rPr>
          <w:rFonts w:hint="eastAsia"/>
        </w:rPr>
        <w:t xml:space="preserve">     </w:t>
      </w:r>
      <w:r>
        <w:t>地球</w:t>
      </w:r>
    </w:p>
    <w:p>
      <w:pPr/>
      <w:r>
        <w:rPr>
          <w:rFonts w:hint="eastAsia"/>
        </w:rPr>
        <w:t>27、</w:t>
      </w:r>
      <w:r>
        <w:t>太阳</w:t>
      </w:r>
      <w:r>
        <w:rPr>
          <w:rFonts w:hint="eastAsia"/>
        </w:rPr>
        <w:t xml:space="preserve">    </w:t>
      </w:r>
      <w:r>
        <w:t>电</w:t>
      </w:r>
      <w:r>
        <w:rPr>
          <w:rFonts w:hint="eastAsia"/>
        </w:rPr>
        <w:t xml:space="preserve">    </w:t>
      </w:r>
      <w:r>
        <w:t>通电导体在磁场中受到力的作用</w:t>
      </w:r>
    </w:p>
    <w:p>
      <w:pPr>
        <w:rPr>
          <w:rFonts w:hint="eastAsia"/>
        </w:rPr>
      </w:pPr>
      <w:r>
        <w:rPr>
          <w:rFonts w:hint="eastAsia"/>
        </w:rPr>
        <w:t>28、</w:t>
      </w:r>
      <w:r>
        <w:t>小于</w:t>
      </w:r>
      <w:r>
        <w:rPr>
          <w:rFonts w:hint="eastAsia"/>
        </w:rPr>
        <w:t xml:space="preserve">   </w:t>
      </w:r>
      <w:r>
        <w:t>62.5%</w:t>
      </w:r>
      <w:r>
        <w:rPr>
          <w:rFonts w:hint="eastAsia"/>
        </w:rPr>
        <w:t xml:space="preserve">     &gt;      &gt;</w:t>
      </w:r>
    </w:p>
    <w:p>
      <w:pPr>
        <w:rPr>
          <w:rFonts w:hint="eastAsia"/>
        </w:rPr>
      </w:pPr>
      <w:r>
        <w:rPr>
          <w:rFonts w:hint="eastAsia"/>
        </w:rPr>
        <w:t>29、</w:t>
      </w:r>
    </w:p>
    <w:p>
      <w:pPr/>
      <w:r>
        <w:drawing>
          <wp:inline distT="0" distB="0" distL="0" distR="0">
            <wp:extent cx="3800475" cy="1304925"/>
            <wp:effectExtent l="0" t="0" r="9525"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00475" cy="1304925"/>
                    </a:xfrm>
                    <a:prstGeom prst="rect">
                      <a:avLst/>
                    </a:prstGeom>
                    <a:noFill/>
                    <a:ln>
                      <a:noFill/>
                    </a:ln>
                  </pic:spPr>
                </pic:pic>
              </a:graphicData>
            </a:graphic>
          </wp:inline>
        </w:drawing>
      </w:r>
    </w:p>
    <w:p>
      <w:pPr>
        <w:numPr>
          <w:ilvl w:val="0"/>
          <w:numId w:val="11"/>
        </w:numPr>
      </w:pPr>
      <w:r>
        <w:rPr>
          <w:rFonts w:hint="eastAsia"/>
        </w:rPr>
        <w:t>（1）</w:t>
      </w:r>
      <w:r>
        <w:t>2.4</w:t>
      </w:r>
      <w:r>
        <w:rPr>
          <w:rFonts w:hint="eastAsia"/>
        </w:rPr>
        <w:t xml:space="preserve">    （2）</w:t>
      </w:r>
      <w:r>
        <w:t>平衡螺母</w:t>
      </w:r>
      <w:r>
        <w:rPr>
          <w:rFonts w:hint="eastAsia"/>
        </w:rPr>
        <w:t xml:space="preserve">     （3）</w:t>
      </w:r>
      <w:r>
        <w:t>液体流速大的地方压强小（或液体压强与流速有关）</w:t>
      </w:r>
      <w:r>
        <w:rPr>
          <w:rFonts w:hint="eastAsia"/>
        </w:rPr>
        <w:t xml:space="preserve">    </w:t>
      </w:r>
    </w:p>
    <w:p>
      <w:pPr>
        <w:numPr>
          <w:ilvl w:val="0"/>
          <w:numId w:val="12"/>
        </w:numPr>
      </w:pPr>
      <w:r>
        <w:t>电阻</w:t>
      </w:r>
    </w:p>
    <w:p>
      <w:pPr/>
      <w:r>
        <w:rPr>
          <w:rFonts w:hint="eastAsia"/>
        </w:rPr>
        <w:t>31、（1）</w:t>
      </w:r>
      <w:r>
        <w:rPr>
          <w:position w:val="-24"/>
        </w:rPr>
        <w:drawing>
          <wp:inline distT="0" distB="0" distL="0" distR="0">
            <wp:extent cx="352425" cy="3905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52425" cy="390525"/>
                    </a:xfrm>
                    <a:prstGeom prst="rect">
                      <a:avLst/>
                    </a:prstGeom>
                    <a:noFill/>
                    <a:ln>
                      <a:noFill/>
                    </a:ln>
                  </pic:spPr>
                </pic:pic>
              </a:graphicData>
            </a:graphic>
          </wp:inline>
        </w:drawing>
      </w:r>
      <w:r>
        <w:rPr>
          <w:rFonts w:hint="eastAsia"/>
        </w:rPr>
        <w:t xml:space="preserve">     （2）</w:t>
      </w:r>
      <w:r>
        <w:t>时间</w:t>
      </w:r>
      <w:r>
        <w:rPr>
          <w:rFonts w:hint="eastAsia"/>
        </w:rPr>
        <w:t xml:space="preserve">    </w:t>
      </w:r>
      <w:r>
        <w:t>同一</w:t>
      </w:r>
      <w:r>
        <w:rPr>
          <w:rFonts w:hint="eastAsia"/>
        </w:rPr>
        <w:t xml:space="preserve">     </w:t>
      </w:r>
      <w:r>
        <w:t>大于</w:t>
      </w:r>
      <w:r>
        <w:rPr>
          <w:rFonts w:hint="eastAsia"/>
        </w:rPr>
        <w:t xml:space="preserve">    （3）</w:t>
      </w:r>
      <w:r>
        <w:t>&gt;</w:t>
      </w:r>
      <w:r>
        <w:rPr>
          <w:rFonts w:hint="eastAsia"/>
        </w:rPr>
        <w:t xml:space="preserve">    </w:t>
      </w:r>
      <w:r>
        <w:t>摩擦力</w:t>
      </w:r>
      <w:r>
        <w:rPr>
          <w:rFonts w:hint="eastAsia"/>
        </w:rPr>
        <w:t xml:space="preserve">    </w:t>
      </w:r>
      <w:r>
        <w:t>D</w:t>
      </w:r>
      <w:r>
        <w:rPr>
          <w:rFonts w:hint="eastAsia"/>
        </w:rPr>
        <w:t xml:space="preserve">   （4）</w:t>
      </w:r>
      <w:r>
        <w:t>0.74</w:t>
      </w:r>
    </w:p>
    <w:p>
      <w:pPr>
        <w:rPr>
          <w:rFonts w:hint="eastAsia"/>
        </w:rPr>
      </w:pPr>
      <w:r>
        <w:rPr>
          <w:rFonts w:hint="eastAsia"/>
        </w:rPr>
        <w:t>32、方案一（1）</w:t>
      </w:r>
      <w:r>
        <w:t>速度</w:t>
      </w:r>
      <w:r>
        <w:rPr>
          <w:rFonts w:hint="eastAsia"/>
        </w:rPr>
        <w:t xml:space="preserve">    （2）</w:t>
      </w:r>
      <w:r>
        <w:t>路程</w:t>
      </w:r>
      <w:r>
        <w:rPr>
          <w:rFonts w:hint="eastAsia"/>
        </w:rPr>
        <w:t xml:space="preserve">    （3）</w:t>
      </w:r>
    </w:p>
    <w:p>
      <w:pPr/>
      <w:r>
        <w:rPr>
          <w:rFonts w:hint="eastAsia"/>
          <w:color w:val="0000FF"/>
        </w:rPr>
        <w:t xml:space="preserve">   </w:t>
      </w:r>
      <w:r>
        <w:rPr>
          <w:rFonts w:hint="eastAsia"/>
        </w:rPr>
        <w:t xml:space="preserve"> 方案二  （1）</w:t>
      </w:r>
      <w:r>
        <w:t>二</w:t>
      </w:r>
      <w:r>
        <w:rPr>
          <w:rFonts w:hint="eastAsia"/>
        </w:rPr>
        <w:t xml:space="preserve">       （2）</w:t>
      </w:r>
      <w:r>
        <w:t>之和</w:t>
      </w:r>
      <w:r>
        <w:rPr>
          <w:rFonts w:hint="eastAsia"/>
        </w:rPr>
        <w:t xml:space="preserve">    </w:t>
      </w:r>
      <w:r>
        <w:t>电阻</w:t>
      </w:r>
    </w:p>
    <w:p>
      <w:pPr/>
      <w:r>
        <w:rPr>
          <w:rFonts w:hint="eastAsia"/>
        </w:rPr>
        <w:t>（3）</w:t>
      </w:r>
      <w:r>
        <w:t>不同</w:t>
      </w:r>
      <w:r>
        <w:rPr>
          <w:rFonts w:hint="eastAsia"/>
        </w:rPr>
        <w:t xml:space="preserve">     </w:t>
      </w:r>
      <w:r>
        <w:t>新旧电池混用，废旧电池会消耗新电池的部分能量（其它合理答案均可得分）</w:t>
      </w:r>
    </w:p>
    <w:p>
      <w:pPr>
        <w:rPr>
          <w:rFonts w:hint="eastAsia"/>
        </w:rPr>
      </w:pPr>
      <w:r>
        <w:rPr>
          <w:rFonts w:hint="eastAsia"/>
        </w:rPr>
        <w:t xml:space="preserve">33、（1）B    </w:t>
      </w:r>
    </w:p>
    <w:p>
      <w:pPr>
        <w:rPr>
          <w:rFonts w:hint="eastAsia"/>
        </w:rPr>
      </w:pPr>
      <w:r>
        <w:rPr>
          <w:rFonts w:hint="eastAsia"/>
        </w:rPr>
        <w:t>（2）</w:t>
      </w:r>
    </w:p>
    <w:p>
      <w:pPr>
        <w:rPr>
          <w:sz w:val="24"/>
        </w:rPr>
      </w:pPr>
      <w:r>
        <w:rPr>
          <w:sz w:val="24"/>
        </w:rPr>
        <w:drawing>
          <wp:inline distT="0" distB="0" distL="0" distR="0">
            <wp:extent cx="5353050" cy="222885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353050" cy="2228850"/>
                    </a:xfrm>
                    <a:prstGeom prst="rect">
                      <a:avLst/>
                    </a:prstGeom>
                    <a:noFill/>
                    <a:ln>
                      <a:noFill/>
                    </a:ln>
                  </pic:spPr>
                </pic:pic>
              </a:graphicData>
            </a:graphic>
          </wp:inline>
        </w:drawing>
      </w:r>
    </w:p>
    <w:p>
      <w:pPr>
        <w:numPr>
          <w:ilvl w:val="0"/>
          <w:numId w:val="13"/>
        </w:numPr>
      </w:pPr>
      <w:r>
        <w:rPr>
          <w:rFonts w:hint="eastAsia"/>
          <w:sz w:val="24"/>
        </w:rPr>
        <w:t>（1）</w:t>
      </w:r>
      <w:r>
        <w:t>变大</w:t>
      </w:r>
    </w:p>
    <w:p>
      <w:pPr>
        <w:rPr>
          <w:rFonts w:hint="eastAsia"/>
          <w:color w:val="0000FF"/>
        </w:rPr>
      </w:pPr>
      <w:r>
        <w:rPr>
          <w:sz w:val="24"/>
        </w:rPr>
        <w:drawing>
          <wp:inline distT="0" distB="0" distL="0" distR="0">
            <wp:extent cx="4781550" cy="22479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781550" cy="2247900"/>
                    </a:xfrm>
                    <a:prstGeom prst="rect">
                      <a:avLst/>
                    </a:prstGeom>
                    <a:noFill/>
                    <a:ln>
                      <a:noFill/>
                    </a:ln>
                  </pic:spPr>
                </pic:pic>
              </a:graphicData>
            </a:graphic>
          </wp:inline>
        </w:drawing>
      </w:r>
    </w:p>
    <w:p>
      <w:pPr>
        <w:jc w:val="center"/>
        <w:rPr>
          <w:rFonts w:hint="eastAsia"/>
          <w:b/>
          <w:bCs/>
          <w:sz w:val="28"/>
        </w:rPr>
      </w:pPr>
      <w:r>
        <w:rPr>
          <w:rFonts w:hint="eastAsia"/>
          <w:b/>
          <w:bCs/>
          <w:sz w:val="28"/>
        </w:rPr>
        <w:t>2014年陕西初中毕业学业考试</w:t>
      </w:r>
    </w:p>
    <w:p>
      <w:pPr>
        <w:jc w:val="center"/>
        <w:rPr>
          <w:rFonts w:hint="eastAsia"/>
          <w:b/>
          <w:bCs/>
          <w:sz w:val="28"/>
        </w:rPr>
      </w:pPr>
      <w:r>
        <w:rPr>
          <w:rFonts w:hint="eastAsia"/>
          <w:b/>
          <w:bCs/>
          <w:sz w:val="28"/>
        </w:rPr>
        <w:t>化学试题</w:t>
      </w:r>
    </w:p>
    <w:p>
      <w:pPr>
        <w:rPr>
          <w:rFonts w:hint="eastAsia"/>
          <w:sz w:val="24"/>
          <w:szCs w:val="22"/>
        </w:rPr>
      </w:pPr>
      <w:r>
        <w:rPr>
          <w:rFonts w:hint="eastAsia"/>
          <w:sz w:val="24"/>
          <w:szCs w:val="22"/>
        </w:rPr>
        <w:t>可能用到的相对原子质量：H-1   O-16   Na-23   S-32   Cu-64</w:t>
      </w:r>
    </w:p>
    <w:p>
      <w:pPr>
        <w:jc w:val="center"/>
        <w:rPr>
          <w:rFonts w:hint="eastAsia"/>
          <w:sz w:val="24"/>
          <w:szCs w:val="22"/>
        </w:rPr>
      </w:pPr>
      <w:r>
        <w:rPr>
          <w:rFonts w:hint="eastAsia"/>
          <w:sz w:val="24"/>
          <w:szCs w:val="22"/>
        </w:rPr>
        <w:t>第</w:t>
      </w:r>
      <w:r>
        <w:rPr>
          <w:rFonts w:hint="eastAsia" w:ascii="宋体" w:hAnsi="宋体" w:cs="宋体"/>
          <w:sz w:val="24"/>
          <w:szCs w:val="22"/>
        </w:rPr>
        <w:t>Ⅰ卷（选择题  共14分）</w:t>
      </w:r>
    </w:p>
    <w:p>
      <w:pPr>
        <w:numPr>
          <w:ilvl w:val="0"/>
          <w:numId w:val="14"/>
        </w:numPr>
        <w:rPr>
          <w:rFonts w:hint="eastAsia"/>
          <w:sz w:val="24"/>
          <w:szCs w:val="22"/>
        </w:rPr>
      </w:pPr>
      <w:r>
        <w:rPr>
          <w:rFonts w:hint="eastAsia"/>
          <w:sz w:val="24"/>
          <w:szCs w:val="22"/>
        </w:rPr>
        <w:t>选择题（共7道选择题，每小题2分，且只有一个选项是符合题意的）</w:t>
      </w:r>
    </w:p>
    <w:p>
      <w:pPr>
        <w:rPr>
          <w:rFonts w:hint="eastAsia"/>
          <w:sz w:val="24"/>
          <w:szCs w:val="22"/>
        </w:rPr>
      </w:pPr>
      <w:r>
        <w:rPr>
          <w:rFonts w:hint="eastAsia"/>
          <w:sz w:val="24"/>
          <w:szCs w:val="22"/>
        </w:rPr>
        <w:t>9、化学与生活、生产可持续发展密切相关。下列说法</w:t>
      </w:r>
      <w:r>
        <w:rPr>
          <w:rFonts w:hint="eastAsia"/>
          <w:sz w:val="24"/>
          <w:szCs w:val="22"/>
          <w:em w:val="dot"/>
        </w:rPr>
        <w:t>不正确</w:t>
      </w:r>
      <w:r>
        <w:rPr>
          <w:rFonts w:hint="eastAsia"/>
          <w:sz w:val="24"/>
          <w:szCs w:val="22"/>
        </w:rPr>
        <w:t>的是（    ）</w:t>
      </w:r>
    </w:p>
    <w:p>
      <w:pPr>
        <w:ind w:firstLine="480" w:firstLineChars="200"/>
        <w:rPr>
          <w:rFonts w:hint="eastAsia"/>
          <w:sz w:val="24"/>
          <w:szCs w:val="22"/>
        </w:rPr>
      </w:pPr>
      <w:r>
        <w:rPr>
          <w:rFonts w:hint="eastAsia"/>
          <w:sz w:val="24"/>
          <w:szCs w:val="22"/>
        </w:rPr>
        <w:t>A.经常食用豆奶，可为人体补充丰富的维生素</w:t>
      </w:r>
    </w:p>
    <w:p>
      <w:pPr>
        <w:ind w:firstLine="480" w:firstLineChars="200"/>
        <w:rPr>
          <w:rFonts w:hint="eastAsia"/>
          <w:sz w:val="24"/>
          <w:szCs w:val="22"/>
        </w:rPr>
      </w:pPr>
      <w:r>
        <w:rPr>
          <w:rFonts w:hint="eastAsia"/>
          <w:sz w:val="24"/>
          <w:szCs w:val="22"/>
        </w:rPr>
        <w:t>B.NaHCO</w:t>
      </w:r>
      <w:r>
        <w:rPr>
          <w:rFonts w:hint="eastAsia"/>
          <w:sz w:val="24"/>
          <w:szCs w:val="22"/>
          <w:vertAlign w:val="subscript"/>
        </w:rPr>
        <w:t>3</w:t>
      </w:r>
      <w:r>
        <w:rPr>
          <w:rFonts w:hint="eastAsia"/>
          <w:sz w:val="24"/>
          <w:szCs w:val="22"/>
        </w:rPr>
        <w:t>受热分解放出CO</w:t>
      </w:r>
      <w:r>
        <w:rPr>
          <w:rFonts w:hint="eastAsia"/>
          <w:sz w:val="24"/>
          <w:szCs w:val="22"/>
          <w:vertAlign w:val="subscript"/>
        </w:rPr>
        <w:t>2</w:t>
      </w:r>
      <w:r>
        <w:rPr>
          <w:rFonts w:hint="eastAsia"/>
          <w:sz w:val="24"/>
          <w:szCs w:val="22"/>
        </w:rPr>
        <w:t>，可用作灭火剂的原料</w:t>
      </w:r>
    </w:p>
    <w:p>
      <w:pPr>
        <w:ind w:firstLine="480" w:firstLineChars="200"/>
        <w:rPr>
          <w:rFonts w:hint="eastAsia"/>
          <w:sz w:val="24"/>
          <w:szCs w:val="22"/>
        </w:rPr>
      </w:pPr>
      <w:r>
        <w:rPr>
          <w:rFonts w:hint="eastAsia"/>
          <w:sz w:val="24"/>
          <w:szCs w:val="22"/>
        </w:rPr>
        <w:t>C.将锅炉燃料煤改气，可减轻大气污染</w:t>
      </w:r>
    </w:p>
    <w:p>
      <w:pPr>
        <w:ind w:firstLine="480" w:firstLineChars="200"/>
        <w:rPr>
          <w:rFonts w:hint="eastAsia"/>
          <w:sz w:val="24"/>
          <w:szCs w:val="22"/>
        </w:rPr>
      </w:pPr>
      <w:r>
        <w:rPr>
          <w:rFonts w:hint="eastAsia"/>
          <w:sz w:val="24"/>
          <w:szCs w:val="22"/>
        </w:rPr>
        <w:t>D.回收利用废旧金属，可节约金属资源</w:t>
      </w:r>
    </w:p>
    <w:p>
      <w:pPr>
        <w:ind w:firstLine="480" w:firstLineChars="200"/>
        <w:rPr>
          <w:rFonts w:hint="eastAsia"/>
          <w:color w:val="0000FF"/>
          <w:sz w:val="24"/>
          <w:szCs w:val="22"/>
        </w:rPr>
      </w:pPr>
      <w:r>
        <w:rPr>
          <w:rFonts w:hint="eastAsia"/>
          <w:color w:val="0000FF"/>
          <w:sz w:val="24"/>
          <w:szCs w:val="22"/>
        </w:rPr>
        <w:t>答案：A    本题比较简单，选项A中考查初中化学六大营养素的掌握，豆奶中主要为人体补充丰富的蛋白质。</w:t>
      </w:r>
    </w:p>
    <w:p>
      <w:pPr>
        <w:numPr>
          <w:ilvl w:val="0"/>
          <w:numId w:val="15"/>
        </w:numPr>
        <w:rPr>
          <w:rFonts w:hint="eastAsia"/>
          <w:sz w:val="24"/>
          <w:szCs w:val="22"/>
        </w:rPr>
      </w:pPr>
      <w:r>
        <w:rPr>
          <w:rFonts w:hint="eastAsia"/>
          <w:sz w:val="24"/>
          <w:szCs w:val="22"/>
        </w:rPr>
        <w:t>实验室制取CO</w:t>
      </w:r>
      <w:r>
        <w:rPr>
          <w:rFonts w:hint="eastAsia"/>
          <w:sz w:val="24"/>
          <w:szCs w:val="22"/>
          <w:vertAlign w:val="subscript"/>
        </w:rPr>
        <w:t>2</w:t>
      </w:r>
      <w:r>
        <w:rPr>
          <w:rFonts w:hint="eastAsia"/>
          <w:sz w:val="24"/>
          <w:szCs w:val="22"/>
        </w:rPr>
        <w:t>的有关操作如下图，</w:t>
      </w:r>
      <w:r>
        <w:rPr>
          <w:rFonts w:hint="eastAsia"/>
          <w:sz w:val="24"/>
          <w:szCs w:val="22"/>
          <w:em w:val="dot"/>
        </w:rPr>
        <w:t>不正确</w:t>
      </w:r>
      <w:r>
        <w:rPr>
          <w:rFonts w:hint="eastAsia"/>
          <w:sz w:val="24"/>
          <w:szCs w:val="22"/>
        </w:rPr>
        <w:t>的是（    ）</w:t>
      </w:r>
    </w:p>
    <w:p>
      <w:pPr>
        <w:jc w:val="center"/>
      </w:pPr>
      <w:r>
        <w:drawing>
          <wp:inline distT="0" distB="0" distL="0" distR="0">
            <wp:extent cx="5267325" cy="1104900"/>
            <wp:effectExtent l="0" t="0" r="9525" b="0"/>
            <wp:docPr id="52" name="图片 5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
                    <pic:cNvPicPr>
                      <a:picLocks noChangeAspect="1" noChangeArrowheads="1"/>
                    </pic:cNvPicPr>
                  </pic:nvPicPr>
                  <pic:blipFill>
                    <a:blip r:embed="rId22">
                      <a:clrChange>
                        <a:clrFrom>
                          <a:srgbClr val="FEFDFC"/>
                        </a:clrFrom>
                        <a:clrTo>
                          <a:srgbClr val="FEFDFC">
                            <a:alpha val="0"/>
                          </a:srgbClr>
                        </a:clrTo>
                      </a:clrChange>
                      <a:extLst>
                        <a:ext uri="{28A0092B-C50C-407E-A947-70E740481C1C}">
                          <a14:useLocalDpi xmlns:a14="http://schemas.microsoft.com/office/drawing/2010/main" val="0"/>
                        </a:ext>
                      </a:extLst>
                    </a:blip>
                    <a:srcRect/>
                    <a:stretch>
                      <a:fillRect/>
                    </a:stretch>
                  </pic:blipFill>
                  <pic:spPr>
                    <a:xfrm>
                      <a:off x="0" y="0"/>
                      <a:ext cx="5267325" cy="1104900"/>
                    </a:xfrm>
                    <a:prstGeom prst="rect">
                      <a:avLst/>
                    </a:prstGeom>
                    <a:noFill/>
                    <a:ln>
                      <a:noFill/>
                    </a:ln>
                  </pic:spPr>
                </pic:pic>
              </a:graphicData>
            </a:graphic>
          </wp:inline>
        </w:drawing>
      </w:r>
    </w:p>
    <w:p>
      <w:pPr>
        <w:rPr>
          <w:rFonts w:hint="eastAsia"/>
          <w:sz w:val="24"/>
        </w:rPr>
      </w:pPr>
      <w:r>
        <w:rPr>
          <w:rFonts w:hint="eastAsia"/>
        </w:rPr>
        <w:t xml:space="preserve">  </w:t>
      </w:r>
      <w:r>
        <w:rPr>
          <w:rFonts w:hint="eastAsia"/>
          <w:sz w:val="24"/>
        </w:rPr>
        <w:t>A.检查气密性          B.制气             C.收集         D.验满</w:t>
      </w:r>
    </w:p>
    <w:p>
      <w:pPr>
        <w:rPr>
          <w:rFonts w:hint="eastAsia"/>
          <w:sz w:val="24"/>
        </w:rPr>
      </w:pPr>
      <w:r>
        <w:rPr>
          <w:rFonts w:hint="eastAsia"/>
          <w:sz w:val="24"/>
        </w:rPr>
        <w:t xml:space="preserve">    </w:t>
      </w:r>
      <w:r>
        <w:rPr>
          <w:rFonts w:hint="eastAsia"/>
          <w:color w:val="0000FF"/>
          <w:sz w:val="24"/>
        </w:rPr>
        <w:t>答案：B    本题也比较简单，考查基础实验操作，选项B的错误原因主要在于反应原理错误，实验室不能用稀硫酸和大理石制取CO</w:t>
      </w:r>
      <w:r>
        <w:rPr>
          <w:rFonts w:hint="eastAsia"/>
          <w:color w:val="0000FF"/>
          <w:sz w:val="24"/>
          <w:vertAlign w:val="subscript"/>
        </w:rPr>
        <w:t>2</w:t>
      </w:r>
      <w:r>
        <w:rPr>
          <w:rFonts w:hint="eastAsia"/>
          <w:color w:val="0000FF"/>
          <w:sz w:val="24"/>
        </w:rPr>
        <w:t>，因为产物CaSO</w:t>
      </w:r>
      <w:r>
        <w:rPr>
          <w:rFonts w:hint="eastAsia"/>
          <w:color w:val="0000FF"/>
          <w:sz w:val="24"/>
          <w:vertAlign w:val="subscript"/>
        </w:rPr>
        <w:t>4</w:t>
      </w:r>
      <w:r>
        <w:rPr>
          <w:rFonts w:hint="eastAsia"/>
          <w:color w:val="0000FF"/>
          <w:sz w:val="24"/>
        </w:rPr>
        <w:t>是微溶物，会附着在大理石表面，组织了反应的进一步进行。其次，长颈漏斗应选用带旋塞开关的，防止产生的气体从长颈漏斗逸出。</w:t>
      </w:r>
    </w:p>
    <w:p>
      <w:pPr>
        <w:numPr>
          <w:ilvl w:val="0"/>
          <w:numId w:val="16"/>
        </w:numPr>
        <w:rPr>
          <w:rFonts w:hint="eastAsia"/>
          <w:sz w:val="24"/>
        </w:rPr>
      </w:pPr>
      <w:r>
        <w:rPr>
          <w:rFonts w:hint="eastAsia"/>
          <w:sz w:val="24"/>
        </w:rPr>
        <w:t>某反应的微观示意图如下，有关说法正确的是（    ）</w:t>
      </w:r>
    </w:p>
    <w:p>
      <w:pPr>
        <w:rPr>
          <w:rFonts w:hint="eastAsia"/>
          <w:sz w:val="24"/>
        </w:rPr>
      </w:pPr>
      <w:r>
        <w:drawing>
          <wp:inline distT="0" distB="0" distL="0" distR="0">
            <wp:extent cx="5267325" cy="876300"/>
            <wp:effectExtent l="0" t="0" r="9525" b="0"/>
            <wp:docPr id="51" name="图片 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
                    <pic:cNvPicPr>
                      <a:picLocks noChangeAspect="1" noChangeArrowheads="1"/>
                    </pic:cNvPicPr>
                  </pic:nvPicPr>
                  <pic:blipFill>
                    <a:blip r:embed="rId23">
                      <a:clrChange>
                        <a:clrFrom>
                          <a:srgbClr val="FEFDFC"/>
                        </a:clrFrom>
                        <a:clrTo>
                          <a:srgbClr val="FEFDFC">
                            <a:alpha val="0"/>
                          </a:srgbClr>
                        </a:clrTo>
                      </a:clrChange>
                      <a:extLst>
                        <a:ext uri="{28A0092B-C50C-407E-A947-70E740481C1C}">
                          <a14:useLocalDpi xmlns:a14="http://schemas.microsoft.com/office/drawing/2010/main" val="0"/>
                        </a:ext>
                      </a:extLst>
                    </a:blip>
                    <a:srcRect/>
                    <a:stretch>
                      <a:fillRect/>
                    </a:stretch>
                  </pic:blipFill>
                  <pic:spPr>
                    <a:xfrm>
                      <a:off x="0" y="0"/>
                      <a:ext cx="5267325" cy="876300"/>
                    </a:xfrm>
                    <a:prstGeom prst="rect">
                      <a:avLst/>
                    </a:prstGeom>
                    <a:noFill/>
                    <a:ln>
                      <a:noFill/>
                    </a:ln>
                  </pic:spPr>
                </pic:pic>
              </a:graphicData>
            </a:graphic>
          </wp:inline>
        </w:drawing>
      </w:r>
    </w:p>
    <w:p>
      <w:pPr>
        <w:numPr>
          <w:ilvl w:val="0"/>
          <w:numId w:val="17"/>
        </w:numPr>
        <w:ind w:firstLine="480" w:firstLineChars="200"/>
        <w:rPr>
          <w:rFonts w:hint="eastAsia"/>
          <w:sz w:val="24"/>
        </w:rPr>
      </w:pPr>
      <w:r>
        <w:rPr>
          <w:rFonts w:hint="eastAsia"/>
          <w:sz w:val="24"/>
        </w:rPr>
        <w:t>该反应属于置换反应</w:t>
      </w:r>
    </w:p>
    <w:p>
      <w:pPr>
        <w:ind w:firstLine="480" w:firstLineChars="200"/>
        <w:rPr>
          <w:rFonts w:hint="eastAsia"/>
          <w:sz w:val="24"/>
        </w:rPr>
      </w:pPr>
      <w:r>
        <w:rPr>
          <w:rFonts w:hint="eastAsia"/>
          <w:sz w:val="24"/>
        </w:rPr>
        <w:t>B.氧原子的结构示意图为</w:t>
      </w:r>
      <w:r>
        <w:drawing>
          <wp:inline distT="0" distB="0" distL="0" distR="0">
            <wp:extent cx="609600" cy="647700"/>
            <wp:effectExtent l="0" t="0" r="0" b="0"/>
            <wp:docPr id="50" name="图片 5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
                    <pic:cNvPicPr>
                      <a:picLocks noChangeAspect="1" noChangeArrowheads="1"/>
                    </pic:cNvPicPr>
                  </pic:nvPicPr>
                  <pic:blipFill>
                    <a:blip r:embed="rId24">
                      <a:clrChange>
                        <a:clrFrom>
                          <a:srgbClr val="FEFDFC"/>
                        </a:clrFrom>
                        <a:clrTo>
                          <a:srgbClr val="FEFDFC">
                            <a:alpha val="0"/>
                          </a:srgbClr>
                        </a:clrTo>
                      </a:clrChange>
                      <a:extLst>
                        <a:ext uri="{28A0092B-C50C-407E-A947-70E740481C1C}">
                          <a14:useLocalDpi xmlns:a14="http://schemas.microsoft.com/office/drawing/2010/main" val="0"/>
                        </a:ext>
                      </a:extLst>
                    </a:blip>
                    <a:srcRect/>
                    <a:stretch>
                      <a:fillRect/>
                    </a:stretch>
                  </pic:blipFill>
                  <pic:spPr>
                    <a:xfrm>
                      <a:off x="0" y="0"/>
                      <a:ext cx="609600" cy="647700"/>
                    </a:xfrm>
                    <a:prstGeom prst="rect">
                      <a:avLst/>
                    </a:prstGeom>
                    <a:noFill/>
                    <a:ln>
                      <a:noFill/>
                    </a:ln>
                  </pic:spPr>
                </pic:pic>
              </a:graphicData>
            </a:graphic>
          </wp:inline>
        </w:drawing>
      </w:r>
    </w:p>
    <w:p>
      <w:pPr>
        <w:ind w:firstLine="480" w:firstLineChars="200"/>
        <w:rPr>
          <w:rFonts w:hint="eastAsia"/>
          <w:sz w:val="24"/>
        </w:rPr>
      </w:pPr>
      <w:r>
        <w:rPr>
          <w:rFonts w:hint="eastAsia"/>
          <w:sz w:val="24"/>
        </w:rPr>
        <w:t>C.b,d两种物质均由分子组成</w:t>
      </w:r>
    </w:p>
    <w:p>
      <w:pPr>
        <w:ind w:firstLine="480" w:firstLineChars="200"/>
        <w:rPr>
          <w:rFonts w:hint="eastAsia"/>
          <w:sz w:val="24"/>
        </w:rPr>
      </w:pPr>
      <w:r>
        <w:rPr>
          <w:rFonts w:hint="eastAsia"/>
          <w:sz w:val="24"/>
        </w:rPr>
        <w:t>D.a物质中氮元素的化合价为+3价</w:t>
      </w:r>
    </w:p>
    <w:p>
      <w:pPr>
        <w:ind w:firstLine="480" w:firstLineChars="200"/>
        <w:rPr>
          <w:rFonts w:hint="eastAsia"/>
          <w:color w:val="0000FF"/>
          <w:sz w:val="24"/>
        </w:rPr>
      </w:pPr>
      <w:r>
        <w:rPr>
          <w:rFonts w:hint="eastAsia"/>
          <w:color w:val="0000FF"/>
          <w:sz w:val="24"/>
        </w:rPr>
        <w:t>答案：C    本题较简单，主要考查考生对化学反应原理的本质的理解，即化学反应的本质就是旧键的断裂和新键的生成，整个过程之中符合质量守恒、原子守恒。此题型也为历年中考易考题型，需要考生基础知识扎实。选项A不符合置换反应的条件；选项B，原子对外不显电性，从选项知核电荷数和核外电子数不相等。选项D中a物质为NH</w:t>
      </w:r>
      <w:r>
        <w:rPr>
          <w:rFonts w:hint="eastAsia"/>
          <w:color w:val="0000FF"/>
          <w:sz w:val="24"/>
          <w:vertAlign w:val="subscript"/>
        </w:rPr>
        <w:t>3</w:t>
      </w:r>
      <w:r>
        <w:rPr>
          <w:rFonts w:hint="eastAsia"/>
          <w:color w:val="0000FF"/>
          <w:sz w:val="24"/>
        </w:rPr>
        <w:t>，氮元素的化合价为-3价。</w:t>
      </w:r>
    </w:p>
    <w:p>
      <w:pPr>
        <w:numPr>
          <w:ilvl w:val="0"/>
          <w:numId w:val="18"/>
        </w:numPr>
        <w:rPr>
          <w:rFonts w:hint="eastAsia"/>
          <w:sz w:val="24"/>
        </w:rPr>
      </w:pPr>
      <w:r>
        <w:rPr>
          <w:rFonts w:hint="eastAsia"/>
          <w:sz w:val="24"/>
        </w:rPr>
        <w:t>陕南盛产茶叶，茶叶中含茶氨酸（化学式为C</w:t>
      </w:r>
      <w:r>
        <w:rPr>
          <w:rFonts w:hint="eastAsia"/>
          <w:sz w:val="24"/>
          <w:vertAlign w:val="subscript"/>
        </w:rPr>
        <w:t>7</w:t>
      </w:r>
      <w:r>
        <w:rPr>
          <w:rFonts w:hint="eastAsia"/>
          <w:sz w:val="24"/>
        </w:rPr>
        <w:t>H</w:t>
      </w:r>
      <w:r>
        <w:rPr>
          <w:rFonts w:hint="eastAsia"/>
          <w:sz w:val="24"/>
          <w:vertAlign w:val="subscript"/>
        </w:rPr>
        <w:t>14</w:t>
      </w:r>
      <w:r>
        <w:rPr>
          <w:rFonts w:hint="eastAsia"/>
          <w:sz w:val="24"/>
        </w:rPr>
        <w:t>O</w:t>
      </w:r>
      <w:r>
        <w:rPr>
          <w:rFonts w:hint="eastAsia"/>
          <w:sz w:val="24"/>
          <w:vertAlign w:val="subscript"/>
        </w:rPr>
        <w:t>3</w:t>
      </w:r>
      <w:r>
        <w:rPr>
          <w:rFonts w:hint="eastAsia"/>
          <w:sz w:val="24"/>
        </w:rPr>
        <w:t>N</w:t>
      </w:r>
      <w:r>
        <w:rPr>
          <w:rFonts w:hint="eastAsia"/>
          <w:sz w:val="24"/>
          <w:vertAlign w:val="subscript"/>
        </w:rPr>
        <w:t>2</w:t>
      </w:r>
      <w:r>
        <w:rPr>
          <w:rFonts w:hint="eastAsia"/>
          <w:sz w:val="24"/>
        </w:rPr>
        <w:t>）、锌、硒等多种成分。茶树适宜在pH为5~6的土壤中生长。下列说法不正确的是（    ）</w:t>
      </w:r>
    </w:p>
    <w:p>
      <w:pPr>
        <w:ind w:firstLine="480" w:firstLineChars="200"/>
        <w:rPr>
          <w:rFonts w:hint="eastAsia"/>
          <w:sz w:val="24"/>
        </w:rPr>
      </w:pPr>
      <w:r>
        <w:rPr>
          <w:rFonts w:hint="eastAsia"/>
          <w:sz w:val="24"/>
        </w:rPr>
        <w:t>A.茶氨酸由碳、氢、氧、氮四种元素组成</w:t>
      </w:r>
    </w:p>
    <w:p>
      <w:pPr>
        <w:ind w:firstLine="480" w:firstLineChars="200"/>
        <w:rPr>
          <w:rFonts w:hint="eastAsia"/>
          <w:sz w:val="24"/>
        </w:rPr>
      </w:pPr>
      <w:r>
        <w:rPr>
          <w:rFonts w:hint="eastAsia"/>
          <w:sz w:val="24"/>
        </w:rPr>
        <w:t>B.茶氨酸属于有机物，锌、硒指单质</w:t>
      </w:r>
    </w:p>
    <w:p>
      <w:pPr>
        <w:ind w:firstLine="480" w:firstLineChars="200"/>
        <w:rPr>
          <w:rFonts w:hint="eastAsia"/>
          <w:sz w:val="24"/>
        </w:rPr>
      </w:pPr>
      <w:r>
        <w:rPr>
          <w:rFonts w:hint="eastAsia"/>
          <w:sz w:val="24"/>
        </w:rPr>
        <w:t>C.一个茶氨酸分子中含有3个氧原子</w:t>
      </w:r>
    </w:p>
    <w:p>
      <w:pPr>
        <w:ind w:firstLine="480" w:firstLineChars="200"/>
        <w:rPr>
          <w:rFonts w:hint="eastAsia"/>
          <w:sz w:val="24"/>
        </w:rPr>
      </w:pPr>
      <w:r>
        <w:rPr>
          <w:rFonts w:hint="eastAsia"/>
          <w:sz w:val="24"/>
        </w:rPr>
        <w:t>D.茶树不宜在碱性土壤中生长</w:t>
      </w:r>
    </w:p>
    <w:p>
      <w:pPr>
        <w:rPr>
          <w:rFonts w:hint="eastAsia"/>
          <w:sz w:val="24"/>
        </w:rPr>
      </w:pPr>
      <w:r>
        <w:rPr>
          <w:rFonts w:hint="eastAsia"/>
          <w:sz w:val="24"/>
        </w:rPr>
        <w:t xml:space="preserve">    </w:t>
      </w:r>
      <w:r>
        <w:rPr>
          <w:rFonts w:hint="eastAsia"/>
          <w:color w:val="0000FF"/>
          <w:sz w:val="24"/>
        </w:rPr>
        <w:t>答案：B    本题难度中等，考查考生对物质的组成和化学式表示的意义的理解和应用。在此必须明确：元素只讲种类不讲个数，是宏观概念。分子和组成分子的原子都是微观概念，不能和元素及茶氨酸这种物质的概念混淆。选项B中的锌、硒指的是元素。</w:t>
      </w:r>
    </w:p>
    <w:p>
      <w:pPr>
        <w:numPr>
          <w:ilvl w:val="0"/>
          <w:numId w:val="19"/>
        </w:numPr>
        <w:rPr>
          <w:rFonts w:hint="eastAsia"/>
          <w:sz w:val="24"/>
        </w:rPr>
      </w:pPr>
      <w:r>
        <w:rPr>
          <w:rFonts w:hint="eastAsia"/>
          <w:sz w:val="24"/>
        </w:rPr>
        <w:t>运用推理、归纳、类比、对比的方法得出下列结论，其中合理的是（    ）</w:t>
      </w:r>
    </w:p>
    <w:p>
      <w:pPr>
        <w:ind w:firstLine="480" w:firstLineChars="200"/>
        <w:rPr>
          <w:rFonts w:hint="eastAsia"/>
          <w:sz w:val="24"/>
        </w:rPr>
      </w:pPr>
      <w:r>
        <w:rPr>
          <w:rFonts w:hint="eastAsia"/>
          <w:sz w:val="24"/>
        </w:rPr>
        <w:t>A.铝的金属活动性比铁强，则铝制品比铁制品更容易锈蚀</w:t>
      </w:r>
    </w:p>
    <w:p>
      <w:pPr>
        <w:ind w:firstLine="480" w:firstLineChars="200"/>
        <w:rPr>
          <w:rFonts w:hint="eastAsia"/>
          <w:sz w:val="24"/>
        </w:rPr>
      </w:pPr>
      <w:r>
        <w:rPr>
          <w:rFonts w:hint="eastAsia"/>
          <w:sz w:val="24"/>
        </w:rPr>
        <w:t>B.水和过氧化氢的组成元素相同，则两者的化学性质相同</w:t>
      </w:r>
    </w:p>
    <w:p>
      <w:pPr>
        <w:ind w:firstLine="480" w:firstLineChars="200"/>
        <w:rPr>
          <w:rFonts w:hint="eastAsia"/>
          <w:sz w:val="24"/>
        </w:rPr>
      </w:pPr>
      <w:r>
        <w:rPr>
          <w:rFonts w:hint="eastAsia"/>
          <w:sz w:val="24"/>
        </w:rPr>
        <w:t>C.Na</w:t>
      </w:r>
      <w:r>
        <w:rPr>
          <w:rFonts w:hint="eastAsia"/>
          <w:sz w:val="24"/>
          <w:vertAlign w:val="superscript"/>
        </w:rPr>
        <w:t>+</w:t>
      </w:r>
      <w:r>
        <w:rPr>
          <w:rFonts w:hint="eastAsia"/>
          <w:sz w:val="24"/>
        </w:rPr>
        <w:t>、Mg</w:t>
      </w:r>
      <w:r>
        <w:rPr>
          <w:rFonts w:hint="eastAsia"/>
          <w:sz w:val="24"/>
          <w:vertAlign w:val="superscript"/>
        </w:rPr>
        <w:t>2+</w:t>
      </w:r>
      <w:r>
        <w:rPr>
          <w:rFonts w:hint="eastAsia"/>
          <w:sz w:val="24"/>
        </w:rPr>
        <w:t>、Cl</w:t>
      </w:r>
      <w:r>
        <w:rPr>
          <w:rFonts w:hint="eastAsia"/>
          <w:sz w:val="24"/>
          <w:vertAlign w:val="superscript"/>
        </w:rPr>
        <w:t>-</w:t>
      </w:r>
      <w:r>
        <w:rPr>
          <w:rFonts w:hint="eastAsia"/>
          <w:sz w:val="24"/>
        </w:rPr>
        <w:t>的最外层电子数均为8，由此得出离子的最外层电子数均为8</w:t>
      </w:r>
    </w:p>
    <w:p>
      <w:pPr>
        <w:ind w:firstLine="480" w:firstLineChars="200"/>
        <w:rPr>
          <w:rFonts w:hint="eastAsia"/>
          <w:sz w:val="24"/>
        </w:rPr>
      </w:pPr>
      <w:r>
        <w:rPr>
          <w:rFonts w:hint="eastAsia"/>
          <w:sz w:val="24"/>
        </w:rPr>
        <w:t>D.同温下分解氯酸钾，加催化剂的反应速率快，说明催化剂可以改变反应速率</w:t>
      </w:r>
    </w:p>
    <w:p>
      <w:pPr>
        <w:ind w:firstLine="480" w:firstLineChars="200"/>
        <w:rPr>
          <w:rFonts w:hint="eastAsia"/>
          <w:color w:val="0000FF"/>
          <w:sz w:val="24"/>
        </w:rPr>
      </w:pPr>
      <w:r>
        <w:rPr>
          <w:rFonts w:hint="eastAsia"/>
          <w:color w:val="0000FF"/>
          <w:sz w:val="24"/>
        </w:rPr>
        <w:t>答案：D    本题难度中等，考查考生对基础知识的综合应用。选项A中铝制品表面易形成一层致密的氧化物薄膜，组织了铝的进一步锈蚀，而铁表面已形成疏松的氧化物薄膜，随着时间的进行，还会进一步锈蚀。选项B，水和过氧化氢属于不同物质，所以化学性质不相同。选项C中，如Li</w:t>
      </w:r>
      <w:r>
        <w:rPr>
          <w:rFonts w:hint="eastAsia"/>
          <w:color w:val="0000FF"/>
          <w:sz w:val="24"/>
          <w:vertAlign w:val="superscript"/>
        </w:rPr>
        <w:t>+</w:t>
      </w:r>
      <w:r>
        <w:rPr>
          <w:rFonts w:hint="eastAsia"/>
          <w:color w:val="0000FF"/>
          <w:sz w:val="24"/>
        </w:rPr>
        <w:t>最外层就只有2个电子</w:t>
      </w:r>
    </w:p>
    <w:p>
      <w:pPr>
        <w:numPr>
          <w:ilvl w:val="0"/>
          <w:numId w:val="20"/>
        </w:numPr>
        <w:rPr>
          <w:rFonts w:hint="eastAsia"/>
          <w:sz w:val="24"/>
        </w:rPr>
      </w:pPr>
      <w:r>
        <w:rPr>
          <w:rFonts w:hint="eastAsia"/>
          <w:sz w:val="24"/>
        </w:rPr>
        <w:t>下列实验能达到目的的是（    ）</w:t>
      </w:r>
    </w:p>
    <w:p>
      <w:pPr>
        <w:rPr>
          <w:rFonts w:hint="eastAsia"/>
          <w:sz w:val="24"/>
        </w:rPr>
      </w:pPr>
      <w:r>
        <w:drawing>
          <wp:inline distT="0" distB="0" distL="0" distR="0">
            <wp:extent cx="5267325" cy="1628775"/>
            <wp:effectExtent l="0" t="0" r="9525" b="9525"/>
            <wp:docPr id="49" name="图片 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
                    <pic:cNvPicPr>
                      <a:picLocks noChangeAspect="1" noChangeArrowheads="1"/>
                    </pic:cNvPicPr>
                  </pic:nvPicPr>
                  <pic:blipFill>
                    <a:blip r:embed="rId25">
                      <a:clrChange>
                        <a:clrFrom>
                          <a:srgbClr val="FEFDFC"/>
                        </a:clrFrom>
                        <a:clrTo>
                          <a:srgbClr val="FEFDFC">
                            <a:alpha val="0"/>
                          </a:srgbClr>
                        </a:clrTo>
                      </a:clrChange>
                      <a:extLst>
                        <a:ext uri="{28A0092B-C50C-407E-A947-70E740481C1C}">
                          <a14:useLocalDpi xmlns:a14="http://schemas.microsoft.com/office/drawing/2010/main" val="0"/>
                        </a:ext>
                      </a:extLst>
                    </a:blip>
                    <a:srcRect/>
                    <a:stretch>
                      <a:fillRect/>
                    </a:stretch>
                  </pic:blipFill>
                  <pic:spPr>
                    <a:xfrm>
                      <a:off x="0" y="0"/>
                      <a:ext cx="5267325" cy="1628775"/>
                    </a:xfrm>
                    <a:prstGeom prst="rect">
                      <a:avLst/>
                    </a:prstGeom>
                    <a:noFill/>
                    <a:ln>
                      <a:noFill/>
                    </a:ln>
                  </pic:spPr>
                </pic:pic>
              </a:graphicData>
            </a:graphic>
          </wp:inline>
        </w:drawing>
      </w:r>
    </w:p>
    <w:p>
      <w:pPr>
        <w:ind w:firstLine="480" w:firstLineChars="200"/>
        <w:rPr>
          <w:rFonts w:hint="eastAsia"/>
          <w:color w:val="0000FF"/>
          <w:sz w:val="24"/>
        </w:rPr>
      </w:pPr>
      <w:r>
        <w:rPr>
          <w:rFonts w:hint="eastAsia"/>
          <w:color w:val="0000FF"/>
          <w:sz w:val="24"/>
        </w:rPr>
        <w:t>答案：D    本题难度中等，考查考生基础知识和实验分析能力。选项A，应该使用足量红磷，确保集气瓶中氧气消耗完。选项B，通过对比思想探究铁锈蚀的条件：和水、氧气接触；选项中应该使用煮沸过的水进行试验。选项C，燃烧的条件为：必须是可燃物、和氧气接触、达到着火电；正确的实验操作应该是确定一个条件，改变另一个条件来验证燃烧的条件。</w:t>
      </w:r>
    </w:p>
    <w:p>
      <w:pPr>
        <w:numPr>
          <w:ilvl w:val="0"/>
          <w:numId w:val="21"/>
        </w:numPr>
        <w:rPr>
          <w:rFonts w:hint="eastAsia"/>
          <w:sz w:val="24"/>
        </w:rPr>
      </w:pPr>
      <w:r>
        <w:rPr>
          <w:rFonts w:hint="eastAsia"/>
          <w:sz w:val="24"/>
        </w:rPr>
        <w:t>下列实验所对应的两种方案均正确的是（    ）</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
        <w:gridCol w:w="3120"/>
        <w:gridCol w:w="2475"/>
        <w:gridCol w:w="2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 w:type="dxa"/>
          </w:tcPr>
          <w:p>
            <w:pPr>
              <w:jc w:val="center"/>
              <w:rPr>
                <w:rFonts w:hint="eastAsia"/>
                <w:sz w:val="24"/>
              </w:rPr>
            </w:pPr>
            <w:r>
              <w:rPr>
                <w:rFonts w:hint="eastAsia"/>
                <w:sz w:val="24"/>
              </w:rPr>
              <w:t>选项</w:t>
            </w:r>
          </w:p>
        </w:tc>
        <w:tc>
          <w:tcPr>
            <w:tcW w:w="3120" w:type="dxa"/>
          </w:tcPr>
          <w:p>
            <w:pPr>
              <w:jc w:val="center"/>
              <w:rPr>
                <w:rFonts w:hint="eastAsia"/>
                <w:sz w:val="24"/>
              </w:rPr>
            </w:pPr>
            <w:r>
              <w:rPr>
                <w:rFonts w:hint="eastAsia"/>
                <w:sz w:val="24"/>
              </w:rPr>
              <w:t>目的</w:t>
            </w:r>
          </w:p>
        </w:tc>
        <w:tc>
          <w:tcPr>
            <w:tcW w:w="2475" w:type="dxa"/>
          </w:tcPr>
          <w:p>
            <w:pPr>
              <w:jc w:val="center"/>
              <w:rPr>
                <w:rFonts w:hint="eastAsia"/>
                <w:sz w:val="24"/>
              </w:rPr>
            </w:pPr>
            <w:r>
              <w:rPr>
                <w:rFonts w:hint="eastAsia"/>
                <w:sz w:val="24"/>
              </w:rPr>
              <w:t>方案一</w:t>
            </w:r>
          </w:p>
        </w:tc>
        <w:tc>
          <w:tcPr>
            <w:tcW w:w="2206" w:type="dxa"/>
          </w:tcPr>
          <w:p>
            <w:pPr>
              <w:jc w:val="center"/>
              <w:rPr>
                <w:rFonts w:hint="eastAsia"/>
                <w:sz w:val="24"/>
              </w:rPr>
            </w:pPr>
            <w:r>
              <w:rPr>
                <w:rFonts w:hint="eastAsia"/>
                <w:sz w:val="24"/>
              </w:rPr>
              <w:t>方案二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 w:type="dxa"/>
          </w:tcPr>
          <w:p>
            <w:pPr>
              <w:jc w:val="center"/>
              <w:rPr>
                <w:rFonts w:hint="eastAsia"/>
                <w:sz w:val="24"/>
              </w:rPr>
            </w:pPr>
            <w:r>
              <w:rPr>
                <w:rFonts w:hint="eastAsia"/>
                <w:sz w:val="24"/>
              </w:rPr>
              <w:t>A</w:t>
            </w:r>
          </w:p>
        </w:tc>
        <w:tc>
          <w:tcPr>
            <w:tcW w:w="3120" w:type="dxa"/>
          </w:tcPr>
          <w:p>
            <w:pPr>
              <w:rPr>
                <w:rFonts w:hint="eastAsia"/>
                <w:sz w:val="22"/>
                <w:szCs w:val="22"/>
              </w:rPr>
            </w:pPr>
            <w:r>
              <w:rPr>
                <w:rFonts w:hint="eastAsia"/>
                <w:sz w:val="22"/>
                <w:szCs w:val="22"/>
              </w:rPr>
              <w:t>除去木炭粉中的氧化铜</w:t>
            </w:r>
          </w:p>
        </w:tc>
        <w:tc>
          <w:tcPr>
            <w:tcW w:w="2475" w:type="dxa"/>
          </w:tcPr>
          <w:p>
            <w:pPr>
              <w:rPr>
                <w:rFonts w:hint="eastAsia"/>
                <w:sz w:val="22"/>
                <w:szCs w:val="22"/>
              </w:rPr>
            </w:pPr>
            <w:r>
              <w:rPr>
                <w:rFonts w:hint="eastAsia"/>
                <w:sz w:val="22"/>
                <w:szCs w:val="22"/>
              </w:rPr>
              <w:t>加足量稀盐酸，过滤</w:t>
            </w:r>
          </w:p>
        </w:tc>
        <w:tc>
          <w:tcPr>
            <w:tcW w:w="2206" w:type="dxa"/>
          </w:tcPr>
          <w:p>
            <w:pPr>
              <w:rPr>
                <w:rFonts w:hint="eastAsia"/>
                <w:sz w:val="22"/>
                <w:szCs w:val="22"/>
              </w:rPr>
            </w:pPr>
            <w:r>
              <w:rPr>
                <w:rFonts w:hint="eastAsia"/>
                <w:sz w:val="22"/>
                <w:szCs w:val="22"/>
              </w:rPr>
              <w:t>在空气中充分燃烧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 w:type="dxa"/>
          </w:tcPr>
          <w:p>
            <w:pPr>
              <w:jc w:val="center"/>
              <w:rPr>
                <w:rFonts w:hint="eastAsia"/>
                <w:sz w:val="24"/>
              </w:rPr>
            </w:pPr>
            <w:r>
              <w:rPr>
                <w:rFonts w:hint="eastAsia"/>
                <w:sz w:val="24"/>
              </w:rPr>
              <w:t>B</w:t>
            </w:r>
          </w:p>
        </w:tc>
        <w:tc>
          <w:tcPr>
            <w:tcW w:w="3120" w:type="dxa"/>
          </w:tcPr>
          <w:p>
            <w:pPr>
              <w:rPr>
                <w:rFonts w:hint="eastAsia"/>
                <w:sz w:val="22"/>
                <w:szCs w:val="22"/>
              </w:rPr>
            </w:pPr>
            <w:r>
              <w:rPr>
                <w:rFonts w:hint="eastAsia"/>
                <w:sz w:val="22"/>
                <w:szCs w:val="22"/>
              </w:rPr>
              <w:t>分离NaCl和CaCO</w:t>
            </w:r>
            <w:r>
              <w:rPr>
                <w:rFonts w:hint="eastAsia"/>
                <w:sz w:val="22"/>
                <w:szCs w:val="22"/>
                <w:vertAlign w:val="subscript"/>
              </w:rPr>
              <w:t>3</w:t>
            </w:r>
            <w:r>
              <w:rPr>
                <w:rFonts w:hint="eastAsia"/>
                <w:sz w:val="22"/>
                <w:szCs w:val="22"/>
              </w:rPr>
              <w:t>的混合物</w:t>
            </w:r>
          </w:p>
        </w:tc>
        <w:tc>
          <w:tcPr>
            <w:tcW w:w="2475" w:type="dxa"/>
          </w:tcPr>
          <w:p>
            <w:pPr>
              <w:rPr>
                <w:rFonts w:hint="eastAsia"/>
                <w:sz w:val="22"/>
                <w:szCs w:val="22"/>
              </w:rPr>
            </w:pPr>
            <w:r>
              <w:rPr>
                <w:rFonts w:hint="eastAsia"/>
                <w:sz w:val="22"/>
                <w:szCs w:val="22"/>
              </w:rPr>
              <w:t>溶解，过滤，蒸发滤液</w:t>
            </w:r>
          </w:p>
        </w:tc>
        <w:tc>
          <w:tcPr>
            <w:tcW w:w="2206" w:type="dxa"/>
          </w:tcPr>
          <w:p>
            <w:pPr>
              <w:rPr>
                <w:rFonts w:hint="eastAsia"/>
                <w:sz w:val="22"/>
                <w:szCs w:val="22"/>
              </w:rPr>
            </w:pPr>
            <w:r>
              <w:rPr>
                <w:rFonts w:hint="eastAsia"/>
                <w:sz w:val="22"/>
                <w:szCs w:val="22"/>
              </w:rPr>
              <w:t>加足量稀盐酸，蒸发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 w:type="dxa"/>
          </w:tcPr>
          <w:p>
            <w:pPr>
              <w:jc w:val="center"/>
              <w:rPr>
                <w:rFonts w:hint="eastAsia"/>
                <w:sz w:val="24"/>
              </w:rPr>
            </w:pPr>
            <w:r>
              <w:rPr>
                <w:rFonts w:hint="eastAsia"/>
                <w:sz w:val="24"/>
              </w:rPr>
              <w:t>C</w:t>
            </w:r>
          </w:p>
        </w:tc>
        <w:tc>
          <w:tcPr>
            <w:tcW w:w="3120" w:type="dxa"/>
          </w:tcPr>
          <w:p>
            <w:pPr>
              <w:rPr>
                <w:rFonts w:hint="eastAsia"/>
                <w:sz w:val="22"/>
                <w:szCs w:val="22"/>
              </w:rPr>
            </w:pPr>
            <w:r>
              <w:rPr>
                <w:rFonts w:hint="eastAsia"/>
                <w:sz w:val="22"/>
                <w:szCs w:val="22"/>
              </w:rPr>
              <w:t>检验稀盐酸和稀氢氧化钠溶液</w:t>
            </w:r>
          </w:p>
        </w:tc>
        <w:tc>
          <w:tcPr>
            <w:tcW w:w="2475" w:type="dxa"/>
          </w:tcPr>
          <w:p>
            <w:pPr>
              <w:rPr>
                <w:rFonts w:hint="eastAsia"/>
                <w:sz w:val="22"/>
                <w:szCs w:val="22"/>
              </w:rPr>
            </w:pPr>
            <w:r>
              <w:rPr>
                <w:rFonts w:hint="eastAsia"/>
                <w:sz w:val="22"/>
                <w:szCs w:val="22"/>
              </w:rPr>
              <w:t>分别测溶液的pH</w:t>
            </w:r>
          </w:p>
        </w:tc>
        <w:tc>
          <w:tcPr>
            <w:tcW w:w="2206" w:type="dxa"/>
          </w:tcPr>
          <w:p>
            <w:pPr>
              <w:rPr>
                <w:rFonts w:hint="eastAsia"/>
                <w:sz w:val="22"/>
                <w:szCs w:val="22"/>
              </w:rPr>
            </w:pPr>
            <w:r>
              <w:rPr>
                <w:rFonts w:hint="eastAsia"/>
                <w:sz w:val="22"/>
                <w:szCs w:val="22"/>
              </w:rPr>
              <w:t>取样，加FeCl</w:t>
            </w:r>
            <w:r>
              <w:rPr>
                <w:rFonts w:hint="eastAsia"/>
                <w:sz w:val="22"/>
                <w:szCs w:val="22"/>
                <w:vertAlign w:val="subscript"/>
              </w:rPr>
              <w:t>3</w:t>
            </w:r>
            <w:r>
              <w:rPr>
                <w:rFonts w:hint="eastAsia"/>
                <w:sz w:val="22"/>
                <w:szCs w:val="22"/>
              </w:rPr>
              <w:t>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 w:type="dxa"/>
          </w:tcPr>
          <w:p>
            <w:pPr>
              <w:jc w:val="center"/>
              <w:rPr>
                <w:rFonts w:hint="eastAsia"/>
                <w:sz w:val="24"/>
              </w:rPr>
            </w:pPr>
            <w:r>
              <w:rPr>
                <w:rFonts w:hint="eastAsia"/>
                <w:sz w:val="24"/>
              </w:rPr>
              <w:t>D</w:t>
            </w:r>
          </w:p>
        </w:tc>
        <w:tc>
          <w:tcPr>
            <w:tcW w:w="3120" w:type="dxa"/>
          </w:tcPr>
          <w:p>
            <w:pPr>
              <w:rPr>
                <w:rFonts w:hint="eastAsia"/>
                <w:sz w:val="22"/>
                <w:szCs w:val="22"/>
              </w:rPr>
            </w:pPr>
            <w:r>
              <w:rPr>
                <w:rFonts w:hint="eastAsia"/>
                <w:sz w:val="22"/>
                <w:szCs w:val="22"/>
              </w:rPr>
              <w:t>鉴别化肥NH</w:t>
            </w:r>
            <w:r>
              <w:rPr>
                <w:rFonts w:hint="eastAsia"/>
                <w:sz w:val="22"/>
                <w:szCs w:val="22"/>
                <w:vertAlign w:val="subscript"/>
              </w:rPr>
              <w:t>4</w:t>
            </w:r>
            <w:r>
              <w:rPr>
                <w:rFonts w:hint="eastAsia"/>
                <w:sz w:val="22"/>
                <w:szCs w:val="22"/>
              </w:rPr>
              <w:t>Cl和NH</w:t>
            </w:r>
            <w:r>
              <w:rPr>
                <w:rFonts w:hint="eastAsia"/>
                <w:sz w:val="22"/>
                <w:szCs w:val="22"/>
                <w:vertAlign w:val="subscript"/>
              </w:rPr>
              <w:t>4</w:t>
            </w:r>
            <w:r>
              <w:rPr>
                <w:rFonts w:hint="eastAsia"/>
                <w:sz w:val="22"/>
                <w:szCs w:val="22"/>
              </w:rPr>
              <w:t>NO</w:t>
            </w:r>
            <w:r>
              <w:rPr>
                <w:rFonts w:hint="eastAsia"/>
                <w:sz w:val="22"/>
                <w:szCs w:val="22"/>
                <w:vertAlign w:val="subscript"/>
              </w:rPr>
              <w:t>3</w:t>
            </w:r>
          </w:p>
        </w:tc>
        <w:tc>
          <w:tcPr>
            <w:tcW w:w="2475" w:type="dxa"/>
          </w:tcPr>
          <w:p>
            <w:pPr>
              <w:rPr>
                <w:rFonts w:hint="eastAsia"/>
                <w:sz w:val="22"/>
                <w:szCs w:val="22"/>
              </w:rPr>
            </w:pPr>
            <w:r>
              <w:rPr>
                <w:rFonts w:hint="eastAsia"/>
                <w:sz w:val="22"/>
                <w:szCs w:val="22"/>
              </w:rPr>
              <w:t>取样，加水溶解，观察</w:t>
            </w:r>
          </w:p>
        </w:tc>
        <w:tc>
          <w:tcPr>
            <w:tcW w:w="2206" w:type="dxa"/>
          </w:tcPr>
          <w:p>
            <w:pPr>
              <w:rPr>
                <w:rFonts w:hint="eastAsia"/>
                <w:sz w:val="22"/>
                <w:szCs w:val="22"/>
              </w:rPr>
            </w:pPr>
            <w:r>
              <w:rPr>
                <w:rFonts w:hint="eastAsia"/>
                <w:sz w:val="22"/>
                <w:szCs w:val="22"/>
              </w:rPr>
              <w:t>取样，加熟石灰研磨</w:t>
            </w:r>
          </w:p>
        </w:tc>
      </w:tr>
    </w:tbl>
    <w:p>
      <w:pPr>
        <w:rPr>
          <w:rFonts w:hint="eastAsia"/>
          <w:sz w:val="24"/>
        </w:rPr>
      </w:pPr>
      <w:r>
        <w:rPr>
          <w:rFonts w:hint="eastAsia"/>
          <w:sz w:val="24"/>
        </w:rPr>
        <w:t xml:space="preserve">    </w:t>
      </w:r>
      <w:r>
        <w:rPr>
          <w:rFonts w:hint="eastAsia"/>
          <w:color w:val="0000FF"/>
          <w:sz w:val="24"/>
        </w:rPr>
        <w:t>答案：C    本题难度较大，考查考生综合实验分析能力以及物质的分离和提纯。分离和提纯过程中需要把握的原子：首先所选实验方案简便易行，其次除去杂质时不能引入新杂质，第三，除杂后主要物质要易于分离，第四，能用物理方法用物理方法分离，使用化学方法分离提纯后一定要还原成原物质，不能改变物质组成。选项A中方案二消耗了主要物质木炭，所以不选；选项B中方案二中加入足量稀盐酸后，产物CaCl</w:t>
      </w:r>
      <w:r>
        <w:rPr>
          <w:rFonts w:hint="eastAsia"/>
          <w:color w:val="0000FF"/>
          <w:sz w:val="24"/>
          <w:vertAlign w:val="subscript"/>
        </w:rPr>
        <w:t>2</w:t>
      </w:r>
      <w:r>
        <w:rPr>
          <w:rFonts w:hint="eastAsia"/>
          <w:color w:val="0000FF"/>
          <w:sz w:val="24"/>
        </w:rPr>
        <w:t>无法分离，故实验方案不合理。选项D中，方案一不能鉴别，因为加水溶解后都没有明显的实验现象。</w:t>
      </w:r>
    </w:p>
    <w:p>
      <w:pPr>
        <w:rPr>
          <w:rFonts w:hint="eastAsia"/>
          <w:sz w:val="24"/>
        </w:rPr>
      </w:pPr>
    </w:p>
    <w:p>
      <w:pPr>
        <w:jc w:val="center"/>
        <w:rPr>
          <w:rFonts w:hint="eastAsia"/>
          <w:sz w:val="24"/>
          <w:szCs w:val="22"/>
        </w:rPr>
      </w:pPr>
      <w:r>
        <w:rPr>
          <w:rFonts w:hint="eastAsia"/>
          <w:sz w:val="24"/>
          <w:szCs w:val="22"/>
        </w:rPr>
        <w:t>第</w:t>
      </w:r>
      <w:r>
        <w:rPr>
          <w:rFonts w:hint="eastAsia" w:ascii="宋体" w:hAnsi="宋体" w:cs="宋体"/>
          <w:sz w:val="24"/>
          <w:szCs w:val="22"/>
        </w:rPr>
        <w:t>Ⅱ卷（选择题  共14分）</w:t>
      </w:r>
    </w:p>
    <w:p>
      <w:pPr>
        <w:rPr>
          <w:rFonts w:hint="eastAsia"/>
          <w:sz w:val="24"/>
        </w:rPr>
      </w:pPr>
      <w:r>
        <w:rPr>
          <w:rFonts w:hint="eastAsia"/>
          <w:sz w:val="24"/>
        </w:rPr>
        <w:t>二、填空及简答题（共5小题，计19分）</w:t>
      </w:r>
    </w:p>
    <w:p>
      <w:pPr>
        <w:rPr>
          <w:rFonts w:hint="eastAsia" w:ascii="宋体" w:hAnsi="宋体" w:cs="宋体"/>
          <w:sz w:val="24"/>
        </w:rPr>
      </w:pPr>
      <w:r>
        <w:rPr>
          <w:rFonts w:hint="eastAsia"/>
          <w:sz w:val="24"/>
        </w:rPr>
        <w:t>16、（3分）</w:t>
      </w:r>
      <w:r>
        <w:rPr>
          <w:rFonts w:hint="eastAsia" w:ascii="宋体" w:hAnsi="宋体" w:cs="宋体"/>
          <w:sz w:val="24"/>
        </w:rPr>
        <w:t>Ⅰ、Ⅱ两小题只选做一题，如果两题全做，只按Ⅰ题给分。</w:t>
      </w:r>
    </w:p>
    <w:p>
      <w:pPr>
        <w:rPr>
          <w:rFonts w:hint="eastAsia" w:ascii="宋体" w:hAnsi="宋体" w:cs="宋体"/>
          <w:sz w:val="24"/>
        </w:rPr>
      </w:pPr>
      <w:r>
        <w:drawing>
          <wp:anchor distT="0" distB="0" distL="114300" distR="114300" simplePos="0" relativeHeight="251669504" behindDoc="1" locked="0" layoutInCell="1" allowOverlap="1">
            <wp:simplePos x="0" y="0"/>
            <wp:positionH relativeFrom="column">
              <wp:posOffset>4297045</wp:posOffset>
            </wp:positionH>
            <wp:positionV relativeFrom="paragraph">
              <wp:posOffset>0</wp:posOffset>
            </wp:positionV>
            <wp:extent cx="1090295" cy="1414780"/>
            <wp:effectExtent l="0" t="0" r="0" b="0"/>
            <wp:wrapTight wrapText="bothSides">
              <wp:wrapPolygon>
                <wp:start x="0" y="0"/>
                <wp:lineTo x="0" y="21232"/>
                <wp:lineTo x="21135" y="21232"/>
                <wp:lineTo x="21135" y="0"/>
                <wp:lineTo x="0" y="0"/>
              </wp:wrapPolygon>
            </wp:wrapTight>
            <wp:docPr id="67" name="图片 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
                    <pic:cNvPicPr>
                      <a:picLocks noChangeAspect="1" noChangeArrowheads="1"/>
                    </pic:cNvPicPr>
                  </pic:nvPicPr>
                  <pic:blipFill>
                    <a:blip r:embed="rId26">
                      <a:clrChange>
                        <a:clrFrom>
                          <a:srgbClr val="FDFDFC"/>
                        </a:clrFrom>
                        <a:clrTo>
                          <a:srgbClr val="FDFDFC">
                            <a:alpha val="0"/>
                          </a:srgbClr>
                        </a:clrTo>
                      </a:clrChange>
                      <a:extLst>
                        <a:ext uri="{28A0092B-C50C-407E-A947-70E740481C1C}">
                          <a14:useLocalDpi xmlns:a14="http://schemas.microsoft.com/office/drawing/2010/main" val="0"/>
                        </a:ext>
                      </a:extLst>
                    </a:blip>
                    <a:srcRect/>
                    <a:stretch>
                      <a:fillRect/>
                    </a:stretch>
                  </pic:blipFill>
                  <pic:spPr>
                    <a:xfrm>
                      <a:off x="0" y="0"/>
                      <a:ext cx="1090295" cy="1414780"/>
                    </a:xfrm>
                    <a:prstGeom prst="rect">
                      <a:avLst/>
                    </a:prstGeom>
                    <a:noFill/>
                    <a:ln>
                      <a:noFill/>
                    </a:ln>
                  </pic:spPr>
                </pic:pic>
              </a:graphicData>
            </a:graphic>
          </wp:anchor>
        </w:drawing>
      </w:r>
      <w:r>
        <w:rPr>
          <w:rFonts w:hint="eastAsia" w:ascii="宋体" w:hAnsi="宋体" w:cs="宋体"/>
          <w:sz w:val="24"/>
        </w:rPr>
        <w:t>Ⅰ、水是一种重要的自然资源。</w:t>
      </w:r>
    </w:p>
    <w:p>
      <w:pPr>
        <w:numPr>
          <w:ilvl w:val="0"/>
          <w:numId w:val="22"/>
        </w:numPr>
        <w:rPr>
          <w:rFonts w:hint="eastAsia" w:ascii="宋体" w:hAnsi="宋体" w:cs="宋体"/>
          <w:sz w:val="24"/>
        </w:rPr>
      </w:pPr>
      <w:r>
        <w:rPr>
          <w:rFonts w:hint="eastAsia" w:ascii="宋体" w:hAnsi="宋体" w:cs="宋体"/>
          <w:sz w:val="24"/>
        </w:rPr>
        <w:t>水厂处理水时，有时会向水中加生石灰，此过程发生的是______（选填“物理”或“化学”）变化。</w:t>
      </w:r>
    </w:p>
    <w:p>
      <w:pPr>
        <w:numPr>
          <w:ilvl w:val="0"/>
          <w:numId w:val="22"/>
        </w:numPr>
        <w:rPr>
          <w:rFonts w:hint="eastAsia" w:ascii="宋体" w:hAnsi="宋体" w:cs="宋体"/>
          <w:sz w:val="24"/>
        </w:rPr>
      </w:pPr>
      <w:r>
        <w:rPr>
          <w:rFonts w:hint="eastAsia" w:ascii="宋体" w:hAnsi="宋体" w:cs="宋体"/>
          <w:sz w:val="24"/>
        </w:rPr>
        <w:t>日常生活中，降低水硬度的方法是_______。</w:t>
      </w:r>
    </w:p>
    <w:p>
      <w:pPr>
        <w:numPr>
          <w:ilvl w:val="0"/>
          <w:numId w:val="22"/>
        </w:numPr>
        <w:rPr>
          <w:rFonts w:hint="eastAsia" w:ascii="宋体" w:hAnsi="宋体" w:cs="宋体"/>
          <w:sz w:val="24"/>
        </w:rPr>
      </w:pPr>
      <w:r>
        <w:rPr>
          <w:rFonts w:hint="eastAsia" w:ascii="宋体" w:hAnsi="宋体" w:cs="宋体"/>
          <w:sz w:val="24"/>
        </w:rPr>
        <w:t>电解水时，用___________来检验右图B试管中的气体。</w:t>
      </w:r>
    </w:p>
    <w:p>
      <w:pPr>
        <w:rPr>
          <w:rFonts w:hint="eastAsia" w:ascii="宋体" w:hAnsi="宋体" w:cs="宋体"/>
          <w:sz w:val="24"/>
        </w:rPr>
      </w:pPr>
      <w:r>
        <w:drawing>
          <wp:anchor distT="0" distB="0" distL="114300" distR="114300" simplePos="0" relativeHeight="251670528" behindDoc="1" locked="0" layoutInCell="1" allowOverlap="1">
            <wp:simplePos x="0" y="0"/>
            <wp:positionH relativeFrom="column">
              <wp:posOffset>3268345</wp:posOffset>
            </wp:positionH>
            <wp:positionV relativeFrom="paragraph">
              <wp:posOffset>0</wp:posOffset>
            </wp:positionV>
            <wp:extent cx="2111375" cy="1080770"/>
            <wp:effectExtent l="0" t="0" r="3175" b="5080"/>
            <wp:wrapTight wrapText="bothSides">
              <wp:wrapPolygon>
                <wp:start x="0" y="0"/>
                <wp:lineTo x="0" y="21321"/>
                <wp:lineTo x="21438" y="21321"/>
                <wp:lineTo x="21438" y="0"/>
                <wp:lineTo x="0" y="0"/>
              </wp:wrapPolygon>
            </wp:wrapTight>
            <wp:docPr id="66" name="图片 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
                    <pic:cNvPicPr>
                      <a:picLocks noChangeAspect="1" noChangeArrowheads="1"/>
                    </pic:cNvPicPr>
                  </pic:nvPicPr>
                  <pic:blipFill>
                    <a:blip r:embed="rId27">
                      <a:clrChange>
                        <a:clrFrom>
                          <a:srgbClr val="FDFDFC"/>
                        </a:clrFrom>
                        <a:clrTo>
                          <a:srgbClr val="FDFDFC">
                            <a:alpha val="0"/>
                          </a:srgbClr>
                        </a:clrTo>
                      </a:clrChange>
                      <a:extLst>
                        <a:ext uri="{28A0092B-C50C-407E-A947-70E740481C1C}">
                          <a14:useLocalDpi xmlns:a14="http://schemas.microsoft.com/office/drawing/2010/main" val="0"/>
                        </a:ext>
                      </a:extLst>
                    </a:blip>
                    <a:srcRect/>
                    <a:stretch>
                      <a:fillRect/>
                    </a:stretch>
                  </pic:blipFill>
                  <pic:spPr>
                    <a:xfrm>
                      <a:off x="0" y="0"/>
                      <a:ext cx="2111375" cy="1080770"/>
                    </a:xfrm>
                    <a:prstGeom prst="rect">
                      <a:avLst/>
                    </a:prstGeom>
                    <a:noFill/>
                    <a:ln>
                      <a:noFill/>
                    </a:ln>
                  </pic:spPr>
                </pic:pic>
              </a:graphicData>
            </a:graphic>
          </wp:anchor>
        </w:drawing>
      </w:r>
      <w:r>
        <w:rPr>
          <w:rFonts w:hint="eastAsia" w:ascii="宋体" w:hAnsi="宋体" w:cs="宋体"/>
          <w:sz w:val="24"/>
        </w:rPr>
        <w:t>Ⅱ、右图是一种防霾新产品--鼻用空气净化器，它的填充物是硅胶，硅胶可表示为</w:t>
      </w:r>
      <w:r>
        <w:rPr>
          <w:rFonts w:hint="eastAsia" w:ascii="宋体" w:hAnsi="宋体" w:cs="宋体"/>
          <w:position w:val="-12"/>
          <w:sz w:val="24"/>
        </w:rPr>
        <w:object>
          <v:shape id="_x0000_i1025" o:spt="75" alt=" " type="#_x0000_t75" style="height:18pt;width:69pt;" o:ole="t" filled="f" o:preferrelative="t" stroked="f" coordsize="21600,21600">
            <v:path/>
            <v:fill on="f" focussize="0,0"/>
            <v:stroke on="f" joinstyle="miter"/>
            <v:imagedata r:id="rId29" o:title=""/>
            <o:lock v:ext="edit" aspectratio="t"/>
            <w10:wrap type="none"/>
            <w10:anchorlock/>
          </v:shape>
          <o:OLEObject Type="Embed" ProgID="Equation.DSMT4" ShapeID="_x0000_i1025" DrawAspect="Content" ObjectID="_1468075725" r:id="rId28"/>
        </w:object>
      </w:r>
      <w:r>
        <w:rPr>
          <w:rFonts w:hint="eastAsia" w:ascii="宋体" w:hAnsi="宋体" w:cs="宋体"/>
          <w:sz w:val="24"/>
        </w:rPr>
        <w:t>.</w:t>
      </w:r>
    </w:p>
    <w:p>
      <w:pPr>
        <w:numPr>
          <w:ilvl w:val="0"/>
          <w:numId w:val="23"/>
        </w:numPr>
        <w:rPr>
          <w:rFonts w:hint="eastAsia" w:ascii="宋体" w:hAnsi="宋体" w:cs="宋体"/>
          <w:sz w:val="24"/>
        </w:rPr>
      </w:pPr>
      <w:r>
        <w:rPr>
          <w:rFonts w:hint="eastAsia" w:ascii="宋体" w:hAnsi="宋体" w:cs="宋体"/>
          <w:sz w:val="24"/>
        </w:rPr>
        <w:t>塑料是________（选填“天然”或“合成”材料）。</w:t>
      </w:r>
    </w:p>
    <w:p>
      <w:pPr>
        <w:numPr>
          <w:ilvl w:val="0"/>
          <w:numId w:val="23"/>
        </w:numPr>
        <w:rPr>
          <w:rFonts w:hint="eastAsia" w:ascii="宋体" w:hAnsi="宋体" w:cs="宋体"/>
          <w:sz w:val="24"/>
        </w:rPr>
      </w:pPr>
      <w:r>
        <w:rPr>
          <w:rFonts w:hint="eastAsia" w:ascii="宋体" w:hAnsi="宋体" w:cs="宋体"/>
          <w:sz w:val="24"/>
        </w:rPr>
        <w:t>从组成元素种类分析，SiO</w:t>
      </w:r>
      <w:r>
        <w:rPr>
          <w:rFonts w:hint="eastAsia" w:ascii="宋体" w:hAnsi="宋体" w:cs="宋体"/>
          <w:sz w:val="24"/>
          <w:vertAlign w:val="subscript"/>
        </w:rPr>
        <w:t>2</w:t>
      </w:r>
      <w:r>
        <w:rPr>
          <w:rFonts w:hint="eastAsia" w:ascii="宋体" w:hAnsi="宋体" w:cs="宋体"/>
          <w:sz w:val="24"/>
        </w:rPr>
        <w:t>属于_______________。</w:t>
      </w:r>
    </w:p>
    <w:p>
      <w:pPr>
        <w:numPr>
          <w:ilvl w:val="0"/>
          <w:numId w:val="23"/>
        </w:numPr>
        <w:rPr>
          <w:rFonts w:hint="eastAsia" w:ascii="宋体" w:hAnsi="宋体" w:cs="宋体"/>
          <w:sz w:val="24"/>
        </w:rPr>
      </w:pPr>
      <w:r>
        <w:rPr>
          <w:rFonts w:hint="eastAsia" w:ascii="宋体" w:hAnsi="宋体" w:cs="宋体"/>
          <w:sz w:val="24"/>
        </w:rPr>
        <w:t>硅胶的结构疏松多孔，对PM2.5的吸收率达99%，说明其具有______性。</w:t>
      </w:r>
    </w:p>
    <w:p>
      <w:pPr>
        <w:ind w:firstLine="480" w:firstLineChars="200"/>
        <w:rPr>
          <w:rFonts w:hint="eastAsia" w:ascii="宋体" w:hAnsi="宋体" w:cs="宋体"/>
          <w:color w:val="0000FF"/>
          <w:sz w:val="24"/>
        </w:rPr>
      </w:pPr>
      <w:r>
        <w:rPr>
          <w:rFonts w:hint="eastAsia" w:ascii="宋体" w:hAnsi="宋体" w:cs="宋体"/>
          <w:color w:val="0000FF"/>
          <w:sz w:val="24"/>
        </w:rPr>
        <w:t>答案：Ⅰ（1）化学；（2）煮沸；（3）带火星的木条；</w:t>
      </w:r>
    </w:p>
    <w:p>
      <w:pPr>
        <w:ind w:firstLine="480" w:firstLineChars="200"/>
        <w:rPr>
          <w:rFonts w:hint="eastAsia" w:ascii="宋体" w:hAnsi="宋体" w:cs="宋体"/>
          <w:color w:val="0000FF"/>
          <w:sz w:val="24"/>
        </w:rPr>
      </w:pPr>
      <w:r>
        <w:rPr>
          <w:rFonts w:hint="eastAsia" w:ascii="宋体" w:hAnsi="宋体" w:cs="宋体"/>
          <w:color w:val="0000FF"/>
          <w:sz w:val="24"/>
        </w:rPr>
        <w:t xml:space="preserve">      Ⅱ（1）合成；（2）氧化物或化合物或非金属氧化物；（3）吸附；</w:t>
      </w:r>
    </w:p>
    <w:p>
      <w:pPr>
        <w:numPr>
          <w:ilvl w:val="0"/>
          <w:numId w:val="24"/>
        </w:numPr>
        <w:rPr>
          <w:rFonts w:hint="eastAsia"/>
          <w:sz w:val="24"/>
        </w:rPr>
      </w:pPr>
      <w:r>
        <w:rPr>
          <w:rFonts w:hint="eastAsia"/>
          <w:sz w:val="24"/>
        </w:rPr>
        <w:t>（3分）今年5月，中俄签署了东线天然气合作协议。天然气不充分燃烧时会产生炭黑或一氧化碳。</w:t>
      </w:r>
    </w:p>
    <w:p>
      <w:pPr>
        <w:numPr>
          <w:ilvl w:val="0"/>
          <w:numId w:val="25"/>
        </w:numPr>
        <w:rPr>
          <w:rFonts w:hint="eastAsia"/>
          <w:sz w:val="24"/>
        </w:rPr>
      </w:pPr>
      <w:r>
        <w:rPr>
          <w:rFonts w:hint="eastAsia"/>
          <w:sz w:val="24"/>
        </w:rPr>
        <w:t>CO具有还原性，写出其在工业上的一种具体用途__________________。</w:t>
      </w:r>
    </w:p>
    <w:p>
      <w:pPr>
        <w:numPr>
          <w:ilvl w:val="0"/>
          <w:numId w:val="25"/>
        </w:numPr>
        <w:rPr>
          <w:rFonts w:hint="eastAsia"/>
          <w:sz w:val="24"/>
        </w:rPr>
      </w:pPr>
      <w:r>
        <w:rPr>
          <w:rFonts w:hint="eastAsia"/>
          <w:sz w:val="24"/>
        </w:rPr>
        <w:t>CO与CO</w:t>
      </w:r>
      <w:r>
        <w:rPr>
          <w:rFonts w:hint="eastAsia"/>
          <w:sz w:val="24"/>
          <w:vertAlign w:val="subscript"/>
        </w:rPr>
        <w:t>2</w:t>
      </w:r>
      <w:r>
        <w:rPr>
          <w:rFonts w:hint="eastAsia"/>
          <w:sz w:val="24"/>
        </w:rPr>
        <w:t>可以相互转化。CO</w:t>
      </w:r>
      <w:r>
        <w:rPr>
          <w:rFonts w:hint="eastAsia"/>
          <w:sz w:val="24"/>
          <w:vertAlign w:val="subscript"/>
        </w:rPr>
        <w:t>2</w:t>
      </w:r>
      <w:r>
        <w:rPr>
          <w:rFonts w:hint="eastAsia"/>
          <w:sz w:val="24"/>
        </w:rPr>
        <w:t>在高温下与__________反应生成CO。</w:t>
      </w:r>
    </w:p>
    <w:p>
      <w:pPr>
        <w:numPr>
          <w:ilvl w:val="0"/>
          <w:numId w:val="25"/>
        </w:numPr>
        <w:rPr>
          <w:rFonts w:hint="eastAsia"/>
          <w:sz w:val="24"/>
        </w:rPr>
      </w:pPr>
      <w:r>
        <w:rPr>
          <w:rFonts w:hint="eastAsia"/>
          <w:sz w:val="24"/>
        </w:rPr>
        <w:t>将CO</w:t>
      </w:r>
      <w:r>
        <w:rPr>
          <w:rFonts w:hint="eastAsia"/>
          <w:sz w:val="24"/>
          <w:vertAlign w:val="subscript"/>
        </w:rPr>
        <w:t>2</w:t>
      </w:r>
      <w:r>
        <w:rPr>
          <w:rFonts w:hint="eastAsia"/>
          <w:sz w:val="24"/>
        </w:rPr>
        <w:t>通入紫色石蕊溶液中，溶液变红的原因是_____________________</w:t>
      </w:r>
    </w:p>
    <w:p>
      <w:pPr>
        <w:rPr>
          <w:rFonts w:hint="eastAsia"/>
          <w:sz w:val="24"/>
        </w:rPr>
      </w:pPr>
      <w:r>
        <w:rPr>
          <w:rFonts w:hint="eastAsia"/>
          <w:sz w:val="24"/>
        </w:rPr>
        <w:t>_______________________________。</w:t>
      </w:r>
    </w:p>
    <w:p>
      <w:pPr>
        <w:ind w:firstLine="480" w:firstLineChars="200"/>
        <w:rPr>
          <w:rFonts w:hint="eastAsia"/>
          <w:color w:val="0000FF"/>
          <w:sz w:val="24"/>
        </w:rPr>
      </w:pPr>
      <w:r>
        <w:rPr>
          <w:rFonts w:hint="eastAsia"/>
          <w:color w:val="0000FF"/>
          <w:sz w:val="24"/>
        </w:rPr>
        <w:t>答案：（1）冶炼金属或炼铁或做燃料；（2）碳或炭黑或焦炭或C；（3）CO</w:t>
      </w:r>
      <w:r>
        <w:rPr>
          <w:rFonts w:hint="eastAsia"/>
          <w:color w:val="0000FF"/>
          <w:sz w:val="24"/>
          <w:vertAlign w:val="subscript"/>
        </w:rPr>
        <w:t>2</w:t>
      </w:r>
      <w:r>
        <w:rPr>
          <w:rFonts w:hint="eastAsia"/>
          <w:color w:val="0000FF"/>
          <w:sz w:val="24"/>
        </w:rPr>
        <w:t>与H</w:t>
      </w:r>
      <w:r>
        <w:rPr>
          <w:rFonts w:hint="eastAsia"/>
          <w:color w:val="0000FF"/>
          <w:sz w:val="24"/>
          <w:vertAlign w:val="subscript"/>
        </w:rPr>
        <w:t>2</w:t>
      </w:r>
      <w:r>
        <w:rPr>
          <w:rFonts w:hint="eastAsia"/>
          <w:color w:val="0000FF"/>
          <w:sz w:val="24"/>
        </w:rPr>
        <w:t>O反应生成的碳酸使紫色石蕊溶液变红或生成了碳酸或H</w:t>
      </w:r>
      <w:r>
        <w:rPr>
          <w:rFonts w:hint="eastAsia"/>
          <w:color w:val="0000FF"/>
          <w:sz w:val="24"/>
          <w:vertAlign w:val="subscript"/>
        </w:rPr>
        <w:t>2</w:t>
      </w:r>
      <w:r>
        <w:rPr>
          <w:rFonts w:hint="eastAsia"/>
          <w:color w:val="0000FF"/>
          <w:sz w:val="24"/>
        </w:rPr>
        <w:t>O+CO</w:t>
      </w:r>
      <w:r>
        <w:rPr>
          <w:rFonts w:hint="eastAsia"/>
          <w:color w:val="0000FF"/>
          <w:sz w:val="24"/>
          <w:vertAlign w:val="subscript"/>
        </w:rPr>
        <w:t>2</w:t>
      </w:r>
      <w:r>
        <w:rPr>
          <w:rFonts w:hint="eastAsia"/>
          <w:color w:val="0000FF"/>
          <w:sz w:val="24"/>
        </w:rPr>
        <w:t>=H</w:t>
      </w:r>
      <w:r>
        <w:rPr>
          <w:rFonts w:hint="eastAsia"/>
          <w:color w:val="0000FF"/>
          <w:sz w:val="24"/>
          <w:vertAlign w:val="subscript"/>
        </w:rPr>
        <w:t>2</w:t>
      </w:r>
      <w:r>
        <w:rPr>
          <w:rFonts w:hint="eastAsia"/>
          <w:color w:val="0000FF"/>
          <w:sz w:val="24"/>
        </w:rPr>
        <w:t>CO</w:t>
      </w:r>
      <w:r>
        <w:rPr>
          <w:rFonts w:hint="eastAsia"/>
          <w:color w:val="0000FF"/>
          <w:sz w:val="24"/>
          <w:vertAlign w:val="subscript"/>
        </w:rPr>
        <w:t>3</w:t>
      </w:r>
      <w:r>
        <w:rPr>
          <w:rFonts w:hint="eastAsia"/>
          <w:color w:val="0000FF"/>
          <w:sz w:val="24"/>
        </w:rPr>
        <w:t>。</w:t>
      </w:r>
    </w:p>
    <w:p>
      <w:pPr>
        <w:numPr>
          <w:ilvl w:val="0"/>
          <w:numId w:val="26"/>
        </w:numPr>
        <w:rPr>
          <w:rFonts w:hint="eastAsia"/>
          <w:sz w:val="24"/>
        </w:rPr>
      </w:pPr>
      <w:r>
        <w:drawing>
          <wp:anchor distT="0" distB="0" distL="114300" distR="114300" simplePos="0" relativeHeight="251671552" behindDoc="1" locked="0" layoutInCell="1" allowOverlap="1">
            <wp:simplePos x="0" y="0"/>
            <wp:positionH relativeFrom="column">
              <wp:posOffset>3572510</wp:posOffset>
            </wp:positionH>
            <wp:positionV relativeFrom="paragraph">
              <wp:posOffset>0</wp:posOffset>
            </wp:positionV>
            <wp:extent cx="1751330" cy="1426210"/>
            <wp:effectExtent l="0" t="0" r="1270" b="2540"/>
            <wp:wrapTight wrapText="bothSides">
              <wp:wrapPolygon>
                <wp:start x="0" y="0"/>
                <wp:lineTo x="0" y="21350"/>
                <wp:lineTo x="21381" y="21350"/>
                <wp:lineTo x="21381" y="0"/>
                <wp:lineTo x="0" y="0"/>
              </wp:wrapPolygon>
            </wp:wrapTight>
            <wp:docPr id="65" name="图片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
                    <pic:cNvPicPr>
                      <a:picLocks noChangeAspect="1" noChangeArrowheads="1"/>
                    </pic:cNvPicPr>
                  </pic:nvPicPr>
                  <pic:blipFill>
                    <a:blip r:embed="rId30">
                      <a:clrChange>
                        <a:clrFrom>
                          <a:srgbClr val="FDFDFC"/>
                        </a:clrFrom>
                        <a:clrTo>
                          <a:srgbClr val="FDFDFC">
                            <a:alpha val="0"/>
                          </a:srgbClr>
                        </a:clrTo>
                      </a:clrChange>
                      <a:extLst>
                        <a:ext uri="{28A0092B-C50C-407E-A947-70E740481C1C}">
                          <a14:useLocalDpi xmlns:a14="http://schemas.microsoft.com/office/drawing/2010/main" val="0"/>
                        </a:ext>
                      </a:extLst>
                    </a:blip>
                    <a:srcRect/>
                    <a:stretch>
                      <a:fillRect/>
                    </a:stretch>
                  </pic:blipFill>
                  <pic:spPr>
                    <a:xfrm>
                      <a:off x="0" y="0"/>
                      <a:ext cx="1751330" cy="1426210"/>
                    </a:xfrm>
                    <a:prstGeom prst="rect">
                      <a:avLst/>
                    </a:prstGeom>
                    <a:noFill/>
                    <a:ln>
                      <a:noFill/>
                    </a:ln>
                  </pic:spPr>
                </pic:pic>
              </a:graphicData>
            </a:graphic>
          </wp:anchor>
        </w:drawing>
      </w:r>
      <w:r>
        <w:rPr>
          <w:rFonts w:hint="eastAsia"/>
          <w:sz w:val="24"/>
        </w:rPr>
        <w:t>（4分）下表是硝酸钾和氯化铵在不同温度时的溶解度。分析表中数据，回答问题。</w:t>
      </w:r>
    </w:p>
    <w:tbl>
      <w:tblPr>
        <w:tblStyle w:val="6"/>
        <w:tblW w:w="4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1"/>
        <w:gridCol w:w="825"/>
        <w:gridCol w:w="645"/>
        <w:gridCol w:w="630"/>
        <w:gridCol w:w="690"/>
        <w:gridCol w:w="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6" w:type="dxa"/>
            <w:gridSpan w:val="2"/>
            <w:vAlign w:val="center"/>
          </w:tcPr>
          <w:p>
            <w:pPr>
              <w:jc w:val="center"/>
              <w:rPr>
                <w:rFonts w:hint="eastAsia"/>
              </w:rPr>
            </w:pPr>
            <w:r>
              <w:rPr>
                <w:rFonts w:hint="eastAsia"/>
              </w:rPr>
              <w:t>温度/</w:t>
            </w:r>
            <w:r>
              <w:rPr>
                <w:rFonts w:hint="eastAsia" w:ascii="宋体" w:hAnsi="宋体" w:cs="宋体"/>
              </w:rPr>
              <w:t>℃</w:t>
            </w:r>
          </w:p>
        </w:tc>
        <w:tc>
          <w:tcPr>
            <w:tcW w:w="645" w:type="dxa"/>
            <w:vAlign w:val="center"/>
          </w:tcPr>
          <w:p>
            <w:pPr>
              <w:jc w:val="center"/>
              <w:rPr>
                <w:rFonts w:hint="eastAsia"/>
              </w:rPr>
            </w:pPr>
            <w:r>
              <w:rPr>
                <w:rFonts w:hint="eastAsia"/>
              </w:rPr>
              <w:t>0</w:t>
            </w:r>
          </w:p>
        </w:tc>
        <w:tc>
          <w:tcPr>
            <w:tcW w:w="630" w:type="dxa"/>
            <w:vAlign w:val="center"/>
          </w:tcPr>
          <w:p>
            <w:pPr>
              <w:jc w:val="center"/>
              <w:rPr>
                <w:rFonts w:hint="eastAsia"/>
              </w:rPr>
            </w:pPr>
            <w:r>
              <w:rPr>
                <w:rFonts w:hint="eastAsia"/>
              </w:rPr>
              <w:t>20</w:t>
            </w:r>
          </w:p>
        </w:tc>
        <w:tc>
          <w:tcPr>
            <w:tcW w:w="690" w:type="dxa"/>
            <w:vAlign w:val="center"/>
          </w:tcPr>
          <w:p>
            <w:pPr>
              <w:jc w:val="center"/>
              <w:rPr>
                <w:rFonts w:hint="eastAsia"/>
              </w:rPr>
            </w:pPr>
            <w:r>
              <w:rPr>
                <w:rFonts w:hint="eastAsia"/>
              </w:rPr>
              <w:t>40</w:t>
            </w:r>
          </w:p>
        </w:tc>
        <w:tc>
          <w:tcPr>
            <w:tcW w:w="675" w:type="dxa"/>
            <w:vAlign w:val="center"/>
          </w:tcPr>
          <w:p>
            <w:pPr>
              <w:jc w:val="center"/>
              <w:rPr>
                <w:rFonts w:hint="eastAsia"/>
              </w:rPr>
            </w:pPr>
            <w:r>
              <w:rPr>
                <w:rFonts w:hint="eastAsia"/>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1" w:type="dxa"/>
            <w:vMerge w:val="restart"/>
            <w:vAlign w:val="center"/>
          </w:tcPr>
          <w:p>
            <w:pPr>
              <w:jc w:val="center"/>
              <w:rPr>
                <w:rFonts w:hint="eastAsia"/>
              </w:rPr>
            </w:pPr>
            <w:r>
              <w:rPr>
                <w:rFonts w:hint="eastAsia"/>
              </w:rPr>
              <w:t>溶解度/g</w:t>
            </w:r>
          </w:p>
        </w:tc>
        <w:tc>
          <w:tcPr>
            <w:tcW w:w="825" w:type="dxa"/>
            <w:vAlign w:val="center"/>
          </w:tcPr>
          <w:p>
            <w:pPr>
              <w:jc w:val="center"/>
              <w:rPr>
                <w:rFonts w:hint="eastAsia"/>
              </w:rPr>
            </w:pPr>
            <w:r>
              <w:rPr>
                <w:rFonts w:hint="eastAsia"/>
              </w:rPr>
              <w:t>KNO</w:t>
            </w:r>
            <w:r>
              <w:rPr>
                <w:rFonts w:hint="eastAsia"/>
                <w:vertAlign w:val="subscript"/>
              </w:rPr>
              <w:t>3</w:t>
            </w:r>
          </w:p>
        </w:tc>
        <w:tc>
          <w:tcPr>
            <w:tcW w:w="645" w:type="dxa"/>
            <w:vAlign w:val="center"/>
          </w:tcPr>
          <w:p>
            <w:pPr>
              <w:jc w:val="center"/>
              <w:rPr>
                <w:rFonts w:hint="eastAsia"/>
              </w:rPr>
            </w:pPr>
            <w:r>
              <w:rPr>
                <w:rFonts w:hint="eastAsia"/>
              </w:rPr>
              <w:t>13.3</w:t>
            </w:r>
          </w:p>
        </w:tc>
        <w:tc>
          <w:tcPr>
            <w:tcW w:w="630" w:type="dxa"/>
            <w:vAlign w:val="center"/>
          </w:tcPr>
          <w:p>
            <w:pPr>
              <w:jc w:val="center"/>
              <w:rPr>
                <w:rFonts w:hint="eastAsia"/>
              </w:rPr>
            </w:pPr>
            <w:r>
              <w:rPr>
                <w:rFonts w:hint="eastAsia"/>
              </w:rPr>
              <w:t>31.6</w:t>
            </w:r>
          </w:p>
        </w:tc>
        <w:tc>
          <w:tcPr>
            <w:tcW w:w="690" w:type="dxa"/>
            <w:vAlign w:val="center"/>
          </w:tcPr>
          <w:p>
            <w:pPr>
              <w:jc w:val="center"/>
              <w:rPr>
                <w:rFonts w:hint="eastAsia"/>
              </w:rPr>
            </w:pPr>
            <w:r>
              <w:rPr>
                <w:rFonts w:hint="eastAsia"/>
              </w:rPr>
              <w:t>63.9</w:t>
            </w:r>
          </w:p>
        </w:tc>
        <w:tc>
          <w:tcPr>
            <w:tcW w:w="675" w:type="dxa"/>
            <w:vAlign w:val="center"/>
          </w:tcPr>
          <w:p>
            <w:pPr>
              <w:jc w:val="center"/>
              <w:rPr>
                <w:rFonts w:hint="eastAsia"/>
              </w:rPr>
            </w:pPr>
            <w:r>
              <w:rPr>
                <w:rFonts w:hint="eastAsia"/>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1" w:type="dxa"/>
            <w:vMerge w:val="continue"/>
            <w:vAlign w:val="center"/>
          </w:tcPr>
          <w:p>
            <w:pPr>
              <w:jc w:val="center"/>
            </w:pPr>
          </w:p>
        </w:tc>
        <w:tc>
          <w:tcPr>
            <w:tcW w:w="825" w:type="dxa"/>
            <w:vAlign w:val="center"/>
          </w:tcPr>
          <w:p>
            <w:pPr>
              <w:jc w:val="center"/>
              <w:rPr>
                <w:rFonts w:hint="eastAsia"/>
              </w:rPr>
            </w:pPr>
            <w:r>
              <w:rPr>
                <w:rFonts w:hint="eastAsia"/>
              </w:rPr>
              <w:t>NH</w:t>
            </w:r>
            <w:r>
              <w:rPr>
                <w:rFonts w:hint="eastAsia"/>
                <w:vertAlign w:val="subscript"/>
              </w:rPr>
              <w:t>4</w:t>
            </w:r>
            <w:r>
              <w:rPr>
                <w:rFonts w:hint="eastAsia"/>
              </w:rPr>
              <w:t>Cl</w:t>
            </w:r>
          </w:p>
        </w:tc>
        <w:tc>
          <w:tcPr>
            <w:tcW w:w="645" w:type="dxa"/>
            <w:vAlign w:val="center"/>
          </w:tcPr>
          <w:p>
            <w:pPr>
              <w:jc w:val="center"/>
              <w:rPr>
                <w:rFonts w:hint="eastAsia"/>
              </w:rPr>
            </w:pPr>
            <w:r>
              <w:rPr>
                <w:rFonts w:hint="eastAsia"/>
              </w:rPr>
              <w:t>29.4</w:t>
            </w:r>
          </w:p>
        </w:tc>
        <w:tc>
          <w:tcPr>
            <w:tcW w:w="630" w:type="dxa"/>
            <w:vAlign w:val="center"/>
          </w:tcPr>
          <w:p>
            <w:pPr>
              <w:jc w:val="center"/>
              <w:rPr>
                <w:rFonts w:hint="eastAsia"/>
              </w:rPr>
            </w:pPr>
            <w:r>
              <w:rPr>
                <w:rFonts w:hint="eastAsia"/>
              </w:rPr>
              <w:t>37.2</w:t>
            </w:r>
          </w:p>
        </w:tc>
        <w:tc>
          <w:tcPr>
            <w:tcW w:w="690" w:type="dxa"/>
            <w:vAlign w:val="center"/>
          </w:tcPr>
          <w:p>
            <w:pPr>
              <w:jc w:val="center"/>
              <w:rPr>
                <w:rFonts w:hint="eastAsia"/>
              </w:rPr>
            </w:pPr>
            <w:r>
              <w:rPr>
                <w:rFonts w:hint="eastAsia"/>
              </w:rPr>
              <w:t>45.8</w:t>
            </w:r>
          </w:p>
        </w:tc>
        <w:tc>
          <w:tcPr>
            <w:tcW w:w="675" w:type="dxa"/>
            <w:vAlign w:val="center"/>
          </w:tcPr>
          <w:p>
            <w:pPr>
              <w:jc w:val="center"/>
              <w:rPr>
                <w:rFonts w:hint="eastAsia"/>
              </w:rPr>
            </w:pPr>
            <w:r>
              <w:rPr>
                <w:rFonts w:hint="eastAsia"/>
              </w:rPr>
              <w:t>55.2</w:t>
            </w:r>
          </w:p>
        </w:tc>
      </w:tr>
    </w:tbl>
    <w:p>
      <w:pPr>
        <w:numPr>
          <w:ilvl w:val="0"/>
          <w:numId w:val="27"/>
        </w:numPr>
        <w:rPr>
          <w:rFonts w:hint="eastAsia"/>
          <w:sz w:val="24"/>
        </w:rPr>
      </w:pPr>
      <w:r>
        <w:rPr>
          <w:rFonts w:hint="eastAsia"/>
          <w:sz w:val="24"/>
        </w:rPr>
        <w:t>上述右图中，甲可表示________的溶解度曲线。</w:t>
      </w:r>
    </w:p>
    <w:p>
      <w:pPr>
        <w:numPr>
          <w:ilvl w:val="0"/>
          <w:numId w:val="27"/>
        </w:numPr>
        <w:rPr>
          <w:rFonts w:hint="eastAsia"/>
          <w:sz w:val="24"/>
        </w:rPr>
      </w:pPr>
      <w:r>
        <w:rPr>
          <w:rFonts w:hint="eastAsia"/>
          <w:sz w:val="24"/>
        </w:rPr>
        <w:t>60</w:t>
      </w:r>
      <w:r>
        <w:rPr>
          <w:rFonts w:hint="eastAsia" w:ascii="宋体" w:hAnsi="宋体" w:cs="宋体"/>
          <w:sz w:val="24"/>
        </w:rPr>
        <w:t>℃时，两种物质的饱和溶液中，溶质质量分数较小的是_____________。</w:t>
      </w:r>
    </w:p>
    <w:p>
      <w:pPr>
        <w:numPr>
          <w:ilvl w:val="0"/>
          <w:numId w:val="27"/>
        </w:numPr>
        <w:rPr>
          <w:rFonts w:hint="eastAsia"/>
          <w:sz w:val="24"/>
        </w:rPr>
      </w:pPr>
      <w:r>
        <w:rPr>
          <w:rFonts w:hint="eastAsia" w:ascii="宋体" w:hAnsi="宋体" w:cs="宋体"/>
          <w:sz w:val="24"/>
        </w:rPr>
        <w:t>20℃时，按图示操作：B中的溶液是________（选填“饱和”或“不饱和”）溶液，C中溶液的溶质和溶剂质量比为_______。</w:t>
      </w:r>
    </w:p>
    <w:p>
      <w:pPr>
        <w:jc w:val="center"/>
        <w:rPr>
          <w:rFonts w:hint="eastAsia"/>
          <w:sz w:val="24"/>
        </w:rPr>
      </w:pPr>
      <w:r>
        <w:drawing>
          <wp:inline distT="0" distB="0" distL="0" distR="0">
            <wp:extent cx="4343400" cy="828675"/>
            <wp:effectExtent l="0" t="0" r="0" b="9525"/>
            <wp:docPr id="48" name="图片 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
                    <pic:cNvPicPr>
                      <a:picLocks noChangeAspect="1" noChangeArrowheads="1"/>
                    </pic:cNvPicPr>
                  </pic:nvPicPr>
                  <pic:blipFill>
                    <a:blip r:embed="rId31">
                      <a:clrChange>
                        <a:clrFrom>
                          <a:srgbClr val="FEFDFC"/>
                        </a:clrFrom>
                        <a:clrTo>
                          <a:srgbClr val="FEFDFC">
                            <a:alpha val="0"/>
                          </a:srgbClr>
                        </a:clrTo>
                      </a:clrChange>
                      <a:extLst>
                        <a:ext uri="{28A0092B-C50C-407E-A947-70E740481C1C}">
                          <a14:useLocalDpi xmlns:a14="http://schemas.microsoft.com/office/drawing/2010/main" val="0"/>
                        </a:ext>
                      </a:extLst>
                    </a:blip>
                    <a:srcRect/>
                    <a:stretch>
                      <a:fillRect/>
                    </a:stretch>
                  </pic:blipFill>
                  <pic:spPr>
                    <a:xfrm>
                      <a:off x="0" y="0"/>
                      <a:ext cx="4343400" cy="828675"/>
                    </a:xfrm>
                    <a:prstGeom prst="rect">
                      <a:avLst/>
                    </a:prstGeom>
                    <a:noFill/>
                    <a:ln>
                      <a:noFill/>
                    </a:ln>
                  </pic:spPr>
                </pic:pic>
              </a:graphicData>
            </a:graphic>
          </wp:inline>
        </w:drawing>
      </w:r>
    </w:p>
    <w:p>
      <w:pPr>
        <w:rPr>
          <w:rFonts w:hint="eastAsia"/>
          <w:sz w:val="24"/>
        </w:rPr>
      </w:pPr>
      <w:r>
        <w:rPr>
          <w:rFonts w:hint="eastAsia"/>
          <w:sz w:val="24"/>
        </w:rPr>
        <w:t xml:space="preserve">    </w:t>
      </w:r>
      <w:r>
        <w:rPr>
          <w:rFonts w:hint="eastAsia"/>
          <w:color w:val="0000FF"/>
          <w:sz w:val="24"/>
        </w:rPr>
        <w:t>答案：（1）KNO</w:t>
      </w:r>
      <w:r>
        <w:rPr>
          <w:rFonts w:hint="eastAsia"/>
          <w:color w:val="0000FF"/>
          <w:sz w:val="24"/>
          <w:vertAlign w:val="subscript"/>
        </w:rPr>
        <w:t>3</w:t>
      </w:r>
      <w:r>
        <w:rPr>
          <w:rFonts w:hint="eastAsia"/>
          <w:color w:val="0000FF"/>
          <w:sz w:val="24"/>
        </w:rPr>
        <w:t>或硝酸钾；（2）NH</w:t>
      </w:r>
      <w:r>
        <w:rPr>
          <w:rFonts w:hint="eastAsia"/>
          <w:color w:val="0000FF"/>
          <w:sz w:val="24"/>
          <w:vertAlign w:val="subscript"/>
        </w:rPr>
        <w:t>4</w:t>
      </w:r>
      <w:r>
        <w:rPr>
          <w:rFonts w:hint="eastAsia"/>
          <w:color w:val="0000FF"/>
          <w:sz w:val="24"/>
        </w:rPr>
        <w:t>Cl或氯化铵；（3）饱和；2:5；</w:t>
      </w:r>
    </w:p>
    <w:p>
      <w:pPr>
        <w:numPr>
          <w:ilvl w:val="0"/>
          <w:numId w:val="28"/>
        </w:numPr>
        <w:rPr>
          <w:rFonts w:hint="eastAsia"/>
          <w:sz w:val="24"/>
        </w:rPr>
      </w:pPr>
      <w:r>
        <w:rPr>
          <w:rFonts w:hint="eastAsia"/>
          <w:sz w:val="24"/>
        </w:rPr>
        <w:t>（4分）金属材料应用广泛，如电路板中常用到焊锡、铜、银、铁等。</w:t>
      </w:r>
    </w:p>
    <w:p>
      <w:pPr>
        <w:numPr>
          <w:ilvl w:val="0"/>
          <w:numId w:val="29"/>
        </w:numPr>
        <w:rPr>
          <w:rFonts w:hint="eastAsia"/>
          <w:sz w:val="24"/>
        </w:rPr>
      </w:pPr>
      <w:r>
        <w:rPr>
          <w:rFonts w:hint="eastAsia"/>
          <w:sz w:val="24"/>
        </w:rPr>
        <w:t>焊锡与其组成金属相比具有________的特性，可用来焊接电子元件。</w:t>
      </w:r>
    </w:p>
    <w:p>
      <w:pPr>
        <w:numPr>
          <w:ilvl w:val="0"/>
          <w:numId w:val="29"/>
        </w:numPr>
        <w:rPr>
          <w:rFonts w:hint="eastAsia"/>
          <w:sz w:val="24"/>
        </w:rPr>
      </w:pPr>
      <w:r>
        <w:rPr>
          <w:rFonts w:hint="eastAsia"/>
          <w:sz w:val="24"/>
        </w:rPr>
        <w:t>将Cu片插入AgNO</w:t>
      </w:r>
      <w:r>
        <w:rPr>
          <w:rFonts w:hint="eastAsia"/>
          <w:sz w:val="24"/>
          <w:vertAlign w:val="subscript"/>
        </w:rPr>
        <w:t>3</w:t>
      </w:r>
      <w:r>
        <w:rPr>
          <w:rFonts w:hint="eastAsia"/>
          <w:sz w:val="24"/>
        </w:rPr>
        <w:t>溶液中，发生反应的化学方程式为_______________。</w:t>
      </w:r>
    </w:p>
    <w:p>
      <w:pPr>
        <w:numPr>
          <w:ilvl w:val="0"/>
          <w:numId w:val="29"/>
        </w:numPr>
        <w:rPr>
          <w:rFonts w:hint="eastAsia"/>
          <w:sz w:val="24"/>
        </w:rPr>
      </w:pPr>
      <w:r>
        <w:rPr>
          <w:rFonts w:hint="eastAsia"/>
          <w:sz w:val="24"/>
        </w:rPr>
        <w:t>若要验证Cu、Ag、Fe的活动性强弱，可选择的试剂组是______（填序号）。</w:t>
      </w:r>
    </w:p>
    <w:p>
      <w:pPr>
        <w:ind w:firstLine="480" w:firstLineChars="200"/>
        <w:rPr>
          <w:rFonts w:hint="eastAsia"/>
          <w:sz w:val="24"/>
        </w:rPr>
      </w:pPr>
      <w:r>
        <w:rPr>
          <w:rFonts w:hint="eastAsia"/>
          <w:sz w:val="24"/>
        </w:rPr>
        <w:t>A.Fe、Cu、Ag、稀硫酸</w:t>
      </w:r>
    </w:p>
    <w:p>
      <w:pPr>
        <w:ind w:firstLine="480" w:firstLineChars="200"/>
        <w:rPr>
          <w:rFonts w:hint="eastAsia"/>
          <w:sz w:val="24"/>
        </w:rPr>
      </w:pPr>
      <w:r>
        <w:rPr>
          <w:rFonts w:hint="eastAsia"/>
          <w:sz w:val="24"/>
        </w:rPr>
        <w:t>B.Cu、Ag、FeSO</w:t>
      </w:r>
      <w:r>
        <w:rPr>
          <w:rFonts w:hint="eastAsia"/>
          <w:sz w:val="24"/>
          <w:vertAlign w:val="subscript"/>
        </w:rPr>
        <w:t>4</w:t>
      </w:r>
      <w:r>
        <w:rPr>
          <w:rFonts w:hint="eastAsia"/>
          <w:sz w:val="24"/>
        </w:rPr>
        <w:t>溶液</w:t>
      </w:r>
    </w:p>
    <w:p>
      <w:pPr>
        <w:ind w:firstLine="480" w:firstLineChars="200"/>
        <w:rPr>
          <w:rFonts w:hint="eastAsia"/>
          <w:sz w:val="24"/>
        </w:rPr>
      </w:pPr>
      <w:r>
        <w:rPr>
          <w:rFonts w:hint="eastAsia"/>
          <w:sz w:val="24"/>
        </w:rPr>
        <w:t>C.Fe、Ag、CuSO</w:t>
      </w:r>
      <w:r>
        <w:rPr>
          <w:rFonts w:hint="eastAsia"/>
          <w:sz w:val="24"/>
          <w:vertAlign w:val="subscript"/>
        </w:rPr>
        <w:t>4</w:t>
      </w:r>
      <w:r>
        <w:rPr>
          <w:rFonts w:hint="eastAsia"/>
          <w:sz w:val="24"/>
        </w:rPr>
        <w:t>溶液</w:t>
      </w:r>
    </w:p>
    <w:p>
      <w:pPr>
        <w:rPr>
          <w:rFonts w:hint="eastAsia"/>
          <w:sz w:val="24"/>
        </w:rPr>
      </w:pPr>
      <w:r>
        <w:rPr>
          <w:rFonts w:hint="eastAsia"/>
          <w:sz w:val="24"/>
        </w:rPr>
        <w:t xml:space="preserve">    </w:t>
      </w:r>
      <w:r>
        <w:rPr>
          <w:rFonts w:hint="eastAsia"/>
          <w:color w:val="0000FF"/>
          <w:sz w:val="24"/>
        </w:rPr>
        <w:t>答案：（1）熔点低；（2）Cu+2AgNO</w:t>
      </w:r>
      <w:r>
        <w:rPr>
          <w:rFonts w:hint="eastAsia"/>
          <w:color w:val="0000FF"/>
          <w:sz w:val="24"/>
          <w:vertAlign w:val="subscript"/>
        </w:rPr>
        <w:t>3</w:t>
      </w:r>
      <w:r>
        <w:rPr>
          <w:rFonts w:hint="eastAsia"/>
          <w:color w:val="0000FF"/>
          <w:sz w:val="24"/>
        </w:rPr>
        <w:t>=2Ag+Cu(NO</w:t>
      </w:r>
      <w:r>
        <w:rPr>
          <w:rFonts w:hint="eastAsia"/>
          <w:color w:val="0000FF"/>
          <w:sz w:val="24"/>
          <w:vertAlign w:val="subscript"/>
        </w:rPr>
        <w:t>3</w:t>
      </w:r>
      <w:r>
        <w:rPr>
          <w:rFonts w:hint="eastAsia"/>
          <w:color w:val="0000FF"/>
          <w:sz w:val="24"/>
        </w:rPr>
        <w:t>)</w:t>
      </w:r>
      <w:r>
        <w:rPr>
          <w:rFonts w:hint="eastAsia"/>
          <w:color w:val="0000FF"/>
          <w:sz w:val="24"/>
          <w:vertAlign w:val="subscript"/>
        </w:rPr>
        <w:t>2</w:t>
      </w:r>
      <w:r>
        <w:rPr>
          <w:rFonts w:hint="eastAsia"/>
          <w:color w:val="0000FF"/>
          <w:sz w:val="24"/>
        </w:rPr>
        <w:t>；（3）C；</w:t>
      </w:r>
    </w:p>
    <w:p>
      <w:pPr>
        <w:numPr>
          <w:ilvl w:val="0"/>
          <w:numId w:val="30"/>
        </w:numPr>
        <w:rPr>
          <w:rFonts w:hint="eastAsia"/>
          <w:sz w:val="24"/>
        </w:rPr>
      </w:pPr>
      <w:r>
        <w:rPr>
          <w:rFonts w:hint="eastAsia"/>
          <w:sz w:val="24"/>
        </w:rPr>
        <w:t>（5分）某班同学为验证酸的化学通性，做了五组实验。分析并回答问题。</w:t>
      </w:r>
    </w:p>
    <w:p>
      <w:pPr>
        <w:rPr>
          <w:rFonts w:hint="eastAsia"/>
          <w:sz w:val="24"/>
        </w:rPr>
      </w:pPr>
      <w:r>
        <w:drawing>
          <wp:inline distT="0" distB="0" distL="0" distR="0">
            <wp:extent cx="5276850" cy="1533525"/>
            <wp:effectExtent l="0" t="0" r="0" b="9525"/>
            <wp:docPr id="47" name="图片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
                    <pic:cNvPicPr>
                      <a:picLocks noChangeAspect="1" noChangeArrowheads="1"/>
                    </pic:cNvPicPr>
                  </pic:nvPicPr>
                  <pic:blipFill>
                    <a:blip r:embed="rId32">
                      <a:clrChange>
                        <a:clrFrom>
                          <a:srgbClr val="FEFDFC"/>
                        </a:clrFrom>
                        <a:clrTo>
                          <a:srgbClr val="FEFDFC">
                            <a:alpha val="0"/>
                          </a:srgbClr>
                        </a:clrTo>
                      </a:clrChange>
                      <a:extLst>
                        <a:ext uri="{28A0092B-C50C-407E-A947-70E740481C1C}">
                          <a14:useLocalDpi xmlns:a14="http://schemas.microsoft.com/office/drawing/2010/main" val="0"/>
                        </a:ext>
                      </a:extLst>
                    </a:blip>
                    <a:srcRect/>
                    <a:stretch>
                      <a:fillRect/>
                    </a:stretch>
                  </pic:blipFill>
                  <pic:spPr>
                    <a:xfrm>
                      <a:off x="0" y="0"/>
                      <a:ext cx="5276850" cy="1533525"/>
                    </a:xfrm>
                    <a:prstGeom prst="rect">
                      <a:avLst/>
                    </a:prstGeom>
                    <a:noFill/>
                    <a:ln>
                      <a:noFill/>
                    </a:ln>
                  </pic:spPr>
                </pic:pic>
              </a:graphicData>
            </a:graphic>
          </wp:inline>
        </w:drawing>
      </w:r>
    </w:p>
    <w:p>
      <w:pPr>
        <w:numPr>
          <w:ilvl w:val="0"/>
          <w:numId w:val="31"/>
        </w:numPr>
        <w:rPr>
          <w:rFonts w:hint="eastAsia"/>
          <w:sz w:val="24"/>
        </w:rPr>
      </w:pPr>
      <w:r>
        <w:rPr>
          <w:rFonts w:hint="eastAsia"/>
          <w:sz w:val="24"/>
        </w:rPr>
        <w:t>A组试管中都产生H</w:t>
      </w:r>
      <w:r>
        <w:rPr>
          <w:rFonts w:hint="eastAsia"/>
          <w:sz w:val="24"/>
          <w:vertAlign w:val="subscript"/>
        </w:rPr>
        <w:t>2</w:t>
      </w:r>
      <w:r>
        <w:rPr>
          <w:rFonts w:hint="eastAsia"/>
          <w:sz w:val="24"/>
        </w:rPr>
        <w:t>。若要制得较纯的H</w:t>
      </w:r>
      <w:r>
        <w:rPr>
          <w:rFonts w:hint="eastAsia"/>
          <w:sz w:val="24"/>
          <w:vertAlign w:val="subscript"/>
        </w:rPr>
        <w:t>2</w:t>
      </w:r>
      <w:r>
        <w:rPr>
          <w:rFonts w:hint="eastAsia"/>
          <w:sz w:val="24"/>
        </w:rPr>
        <w:t>，选稀硫酸而不选盐酸的原因是________________________________________。</w:t>
      </w:r>
    </w:p>
    <w:p>
      <w:pPr>
        <w:numPr>
          <w:ilvl w:val="0"/>
          <w:numId w:val="31"/>
        </w:numPr>
        <w:rPr>
          <w:rFonts w:hint="eastAsia"/>
          <w:sz w:val="24"/>
        </w:rPr>
      </w:pPr>
      <w:r>
        <w:rPr>
          <w:rFonts w:hint="eastAsia"/>
          <w:sz w:val="24"/>
        </w:rPr>
        <w:t>B组试管中实验现象相同，该现象是________________________________。</w:t>
      </w:r>
    </w:p>
    <w:p>
      <w:pPr>
        <w:numPr>
          <w:ilvl w:val="0"/>
          <w:numId w:val="31"/>
        </w:numPr>
        <w:rPr>
          <w:rFonts w:hint="eastAsia"/>
          <w:sz w:val="24"/>
        </w:rPr>
      </w:pPr>
      <w:r>
        <w:rPr>
          <w:rFonts w:hint="eastAsia"/>
          <w:sz w:val="24"/>
        </w:rPr>
        <w:t>写出C组任一试管中发生反应的化学方程式_________________________。</w:t>
      </w:r>
    </w:p>
    <w:p>
      <w:pPr>
        <w:numPr>
          <w:ilvl w:val="0"/>
          <w:numId w:val="31"/>
        </w:numPr>
        <w:rPr>
          <w:rFonts w:hint="eastAsia"/>
          <w:sz w:val="24"/>
        </w:rPr>
      </w:pPr>
      <w:r>
        <w:rPr>
          <w:rFonts w:hint="eastAsia"/>
          <w:sz w:val="24"/>
        </w:rPr>
        <w:t>上述五组实验中没有体现酸的通性的是______（填序号）。</w:t>
      </w:r>
    </w:p>
    <w:p>
      <w:pPr>
        <w:rPr>
          <w:rFonts w:hint="eastAsia"/>
          <w:sz w:val="24"/>
        </w:rPr>
      </w:pPr>
      <w:r>
        <w:rPr>
          <w:rFonts w:hint="eastAsia"/>
          <w:sz w:val="24"/>
        </w:rPr>
        <w:t xml:space="preserve">    </w:t>
      </w:r>
      <w:r>
        <w:rPr>
          <w:rFonts w:hint="eastAsia"/>
          <w:color w:val="0000FF"/>
          <w:sz w:val="24"/>
        </w:rPr>
        <w:t>答案：（1）盐酸有挥发性或盐酸会挥发出氯化氢气体或制得的氢气中混有氯化氢气体；（2）红色(或红棕色)固体逐渐减少，溶液变成黄色；（3）NaOH+HCl=NaCl+H</w:t>
      </w:r>
      <w:r>
        <w:rPr>
          <w:rFonts w:hint="eastAsia"/>
          <w:color w:val="0000FF"/>
          <w:sz w:val="24"/>
          <w:vertAlign w:val="subscript"/>
        </w:rPr>
        <w:t>2</w:t>
      </w:r>
      <w:r>
        <w:rPr>
          <w:rFonts w:hint="eastAsia"/>
          <w:color w:val="0000FF"/>
          <w:sz w:val="24"/>
        </w:rPr>
        <w:t>O或2NaOH+H</w:t>
      </w:r>
      <w:r>
        <w:rPr>
          <w:rFonts w:hint="eastAsia"/>
          <w:color w:val="0000FF"/>
          <w:sz w:val="24"/>
          <w:vertAlign w:val="subscript"/>
        </w:rPr>
        <w:t>2</w:t>
      </w:r>
      <w:r>
        <w:rPr>
          <w:rFonts w:hint="eastAsia"/>
          <w:color w:val="0000FF"/>
          <w:sz w:val="24"/>
        </w:rPr>
        <w:t>SO</w:t>
      </w:r>
      <w:r>
        <w:rPr>
          <w:rFonts w:hint="eastAsia"/>
          <w:color w:val="0000FF"/>
          <w:sz w:val="24"/>
          <w:vertAlign w:val="subscript"/>
        </w:rPr>
        <w:t>4</w:t>
      </w:r>
      <w:r>
        <w:rPr>
          <w:rFonts w:hint="eastAsia"/>
          <w:color w:val="0000FF"/>
          <w:sz w:val="24"/>
        </w:rPr>
        <w:t>=Na</w:t>
      </w:r>
      <w:r>
        <w:rPr>
          <w:rFonts w:hint="eastAsia"/>
          <w:color w:val="0000FF"/>
          <w:sz w:val="24"/>
          <w:vertAlign w:val="subscript"/>
        </w:rPr>
        <w:t>2</w:t>
      </w:r>
      <w:r>
        <w:rPr>
          <w:rFonts w:hint="eastAsia"/>
          <w:color w:val="0000FF"/>
          <w:sz w:val="24"/>
        </w:rPr>
        <w:t>SO</w:t>
      </w:r>
      <w:r>
        <w:rPr>
          <w:rFonts w:hint="eastAsia"/>
          <w:color w:val="0000FF"/>
          <w:sz w:val="24"/>
          <w:vertAlign w:val="subscript"/>
        </w:rPr>
        <w:t>4</w:t>
      </w:r>
      <w:r>
        <w:rPr>
          <w:rFonts w:hint="eastAsia"/>
          <w:color w:val="0000FF"/>
          <w:sz w:val="24"/>
        </w:rPr>
        <w:t>+2H</w:t>
      </w:r>
      <w:r>
        <w:rPr>
          <w:rFonts w:hint="eastAsia"/>
          <w:color w:val="0000FF"/>
          <w:sz w:val="24"/>
          <w:vertAlign w:val="subscript"/>
        </w:rPr>
        <w:t>2</w:t>
      </w:r>
      <w:r>
        <w:rPr>
          <w:rFonts w:hint="eastAsia"/>
          <w:color w:val="0000FF"/>
          <w:sz w:val="24"/>
        </w:rPr>
        <w:t>O；（4）D；</w:t>
      </w:r>
    </w:p>
    <w:p>
      <w:pPr>
        <w:numPr>
          <w:ilvl w:val="0"/>
          <w:numId w:val="32"/>
        </w:numPr>
        <w:rPr>
          <w:rFonts w:hint="eastAsia"/>
          <w:sz w:val="24"/>
        </w:rPr>
      </w:pPr>
      <w:r>
        <w:rPr>
          <w:rFonts w:hint="eastAsia"/>
          <w:sz w:val="24"/>
        </w:rPr>
        <w:t>实验及探究题（共2小题，计12分）</w:t>
      </w:r>
    </w:p>
    <w:p>
      <w:pPr>
        <w:numPr>
          <w:ilvl w:val="0"/>
          <w:numId w:val="33"/>
        </w:numPr>
        <w:rPr>
          <w:rFonts w:hint="eastAsia"/>
          <w:sz w:val="24"/>
        </w:rPr>
      </w:pPr>
      <w:r>
        <w:rPr>
          <w:rFonts w:hint="eastAsia"/>
          <w:sz w:val="24"/>
        </w:rPr>
        <w:t>（5分）分析下图，回答问题。</w:t>
      </w:r>
    </w:p>
    <w:p>
      <w:pPr>
        <w:rPr>
          <w:rFonts w:hint="eastAsia"/>
          <w:sz w:val="24"/>
        </w:rPr>
      </w:pPr>
      <w:r>
        <w:drawing>
          <wp:inline distT="0" distB="0" distL="0" distR="0">
            <wp:extent cx="5267325" cy="1485900"/>
            <wp:effectExtent l="0" t="0" r="9525" b="0"/>
            <wp:docPr id="46" name="图片 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
                    <pic:cNvPicPr>
                      <a:picLocks noChangeAspect="1" noChangeArrowheads="1"/>
                    </pic:cNvPicPr>
                  </pic:nvPicPr>
                  <pic:blipFill>
                    <a:blip r:embed="rId33">
                      <a:clrChange>
                        <a:clrFrom>
                          <a:srgbClr val="FEFDFC"/>
                        </a:clrFrom>
                        <a:clrTo>
                          <a:srgbClr val="FEFDFC">
                            <a:alpha val="0"/>
                          </a:srgbClr>
                        </a:clrTo>
                      </a:clrChange>
                      <a:extLst>
                        <a:ext uri="{28A0092B-C50C-407E-A947-70E740481C1C}">
                          <a14:useLocalDpi xmlns:a14="http://schemas.microsoft.com/office/drawing/2010/main" val="0"/>
                        </a:ext>
                      </a:extLst>
                    </a:blip>
                    <a:srcRect/>
                    <a:stretch>
                      <a:fillRect/>
                    </a:stretch>
                  </pic:blipFill>
                  <pic:spPr>
                    <a:xfrm>
                      <a:off x="0" y="0"/>
                      <a:ext cx="5267325" cy="1485900"/>
                    </a:xfrm>
                    <a:prstGeom prst="rect">
                      <a:avLst/>
                    </a:prstGeom>
                    <a:noFill/>
                    <a:ln>
                      <a:noFill/>
                    </a:ln>
                  </pic:spPr>
                </pic:pic>
              </a:graphicData>
            </a:graphic>
          </wp:inline>
        </w:drawing>
      </w:r>
    </w:p>
    <w:p>
      <w:pPr>
        <w:numPr>
          <w:ilvl w:val="0"/>
          <w:numId w:val="34"/>
        </w:numPr>
        <w:rPr>
          <w:rFonts w:hint="eastAsia"/>
          <w:sz w:val="24"/>
        </w:rPr>
      </w:pPr>
      <w:r>
        <w:rPr>
          <w:rFonts w:hint="eastAsia"/>
          <w:sz w:val="24"/>
        </w:rPr>
        <w:t>图一两种组装仪器的操作中正确的是_______（填序号）。</w:t>
      </w:r>
    </w:p>
    <w:p>
      <w:pPr>
        <w:numPr>
          <w:ilvl w:val="0"/>
          <w:numId w:val="34"/>
        </w:numPr>
        <w:rPr>
          <w:rFonts w:hint="eastAsia"/>
          <w:sz w:val="24"/>
        </w:rPr>
      </w:pPr>
      <w:r>
        <w:rPr>
          <w:rFonts w:hint="eastAsia"/>
          <w:sz w:val="24"/>
        </w:rPr>
        <w:t>图二C装置试管中反应的化学方程式是____________________________；D装置中的现象是：剧烈燃烧，____________________，放出热量。</w:t>
      </w:r>
    </w:p>
    <w:p>
      <w:pPr>
        <w:numPr>
          <w:ilvl w:val="0"/>
          <w:numId w:val="34"/>
        </w:numPr>
        <w:rPr>
          <w:rFonts w:hint="eastAsia"/>
          <w:sz w:val="24"/>
        </w:rPr>
      </w:pPr>
      <w:r>
        <w:rPr>
          <w:rFonts w:hint="eastAsia"/>
          <w:sz w:val="24"/>
        </w:rPr>
        <w:t>从高锰酸钾分解后的剩余固体中分离出二氧化锰，需经过溶解、过滤等操作。请从图三中选出这两种操作均</w:t>
      </w:r>
      <w:r>
        <w:rPr>
          <w:rFonts w:hint="eastAsia"/>
          <w:sz w:val="24"/>
          <w:em w:val="dot"/>
        </w:rPr>
        <w:t>不会</w:t>
      </w:r>
      <w:r>
        <w:rPr>
          <w:rFonts w:hint="eastAsia"/>
          <w:sz w:val="24"/>
        </w:rPr>
        <w:t>用到的仪器是______（填序号）。</w:t>
      </w:r>
    </w:p>
    <w:p>
      <w:pPr>
        <w:ind w:firstLine="480" w:firstLineChars="200"/>
        <w:rPr>
          <w:rFonts w:hint="eastAsia"/>
          <w:color w:val="0000FF"/>
          <w:sz w:val="24"/>
        </w:rPr>
      </w:pPr>
      <w:r>
        <w:rPr>
          <w:rFonts w:hint="eastAsia"/>
          <w:color w:val="0000FF"/>
          <w:sz w:val="24"/>
        </w:rPr>
        <w:t>答案：（1）A；（2）</w:t>
      </w:r>
      <w:r>
        <w:rPr>
          <w:rFonts w:hint="eastAsia"/>
          <w:color w:val="0000FF"/>
          <w:position w:val="-12"/>
          <w:sz w:val="24"/>
        </w:rPr>
        <w:object>
          <v:shape id="_x0000_i1026" o:spt="75" alt=" " type="#_x0000_t75" style="height:24.75pt;width:171.75pt;" o:ole="t" filled="f" o:preferrelative="t" stroked="f" coordsize="21600,21600">
            <v:path/>
            <v:fill on="f" focussize="0,0"/>
            <v:stroke on="f" joinstyle="miter"/>
            <v:imagedata r:id="rId35" o:title=""/>
            <o:lock v:ext="edit" aspectratio="t"/>
            <w10:wrap type="none"/>
            <w10:anchorlock/>
          </v:shape>
          <o:OLEObject Type="Embed" ProgID="Equation.DSMT4" ShapeID="_x0000_i1026" DrawAspect="Content" ObjectID="_1468075726" r:id="rId34"/>
        </w:object>
      </w:r>
      <w:r>
        <w:rPr>
          <w:rFonts w:hint="eastAsia"/>
          <w:color w:val="0000FF"/>
          <w:sz w:val="24"/>
        </w:rPr>
        <w:t>；火星四射，生成黑色固体；（3）F；</w:t>
      </w:r>
    </w:p>
    <w:p>
      <w:pPr>
        <w:numPr>
          <w:ilvl w:val="0"/>
          <w:numId w:val="35"/>
        </w:numPr>
        <w:rPr>
          <w:rFonts w:hint="eastAsia"/>
          <w:sz w:val="24"/>
        </w:rPr>
      </w:pPr>
      <w:r>
        <w:rPr>
          <w:rFonts w:hint="eastAsia"/>
          <w:sz w:val="24"/>
        </w:rPr>
        <w:t>（7分）在一次用餐中，同学们对燃料“固体酒精”产生了好奇，遇事对其成分进行研究。</w:t>
      </w:r>
    </w:p>
    <w:p>
      <w:pPr>
        <w:rPr>
          <w:rFonts w:hint="eastAsia"/>
          <w:sz w:val="24"/>
        </w:rPr>
      </w:pPr>
      <w:r>
        <w:drawing>
          <wp:anchor distT="0" distB="0" distL="114300" distR="114300" simplePos="0" relativeHeight="251672576" behindDoc="1" locked="0" layoutInCell="1" allowOverlap="1">
            <wp:simplePos x="0" y="0"/>
            <wp:positionH relativeFrom="column">
              <wp:posOffset>4267200</wp:posOffset>
            </wp:positionH>
            <wp:positionV relativeFrom="paragraph">
              <wp:posOffset>0</wp:posOffset>
            </wp:positionV>
            <wp:extent cx="1065530" cy="1268095"/>
            <wp:effectExtent l="0" t="0" r="1270" b="8255"/>
            <wp:wrapTight wrapText="bothSides">
              <wp:wrapPolygon>
                <wp:start x="0" y="0"/>
                <wp:lineTo x="0" y="21416"/>
                <wp:lineTo x="21240" y="21416"/>
                <wp:lineTo x="21240" y="0"/>
                <wp:lineTo x="0" y="0"/>
              </wp:wrapPolygon>
            </wp:wrapTight>
            <wp:docPr id="64" name="图片 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
                    <pic:cNvPicPr>
                      <a:picLocks noChangeAspect="1" noChangeArrowheads="1"/>
                    </pic:cNvPicPr>
                  </pic:nvPicPr>
                  <pic:blipFill>
                    <a:blip r:embed="rId36">
                      <a:clrChange>
                        <a:clrFrom>
                          <a:srgbClr val="FDFDFC"/>
                        </a:clrFrom>
                        <a:clrTo>
                          <a:srgbClr val="FDFDFC">
                            <a:alpha val="0"/>
                          </a:srgbClr>
                        </a:clrTo>
                      </a:clrChange>
                      <a:extLst>
                        <a:ext uri="{28A0092B-C50C-407E-A947-70E740481C1C}">
                          <a14:useLocalDpi xmlns:a14="http://schemas.microsoft.com/office/drawing/2010/main" val="0"/>
                        </a:ext>
                      </a:extLst>
                    </a:blip>
                    <a:srcRect/>
                    <a:stretch>
                      <a:fillRect/>
                    </a:stretch>
                  </pic:blipFill>
                  <pic:spPr>
                    <a:xfrm>
                      <a:off x="0" y="0"/>
                      <a:ext cx="1065530" cy="1268095"/>
                    </a:xfrm>
                    <a:prstGeom prst="rect">
                      <a:avLst/>
                    </a:prstGeom>
                    <a:noFill/>
                    <a:ln>
                      <a:noFill/>
                    </a:ln>
                  </pic:spPr>
                </pic:pic>
              </a:graphicData>
            </a:graphic>
          </wp:anchor>
        </w:drawing>
      </w:r>
      <w:r>
        <w:rPr>
          <w:rFonts w:hint="eastAsia"/>
          <w:sz w:val="24"/>
        </w:rPr>
        <w:t>【查阅资料】（1）该固体酒精是用酒精、氯化钙和氢氧化钠按一定的质量比混合制成。（2）氯化钙、氯化钡溶液均呈中性。</w:t>
      </w:r>
    </w:p>
    <w:p>
      <w:pPr>
        <w:rPr>
          <w:rFonts w:hint="eastAsia"/>
          <w:sz w:val="24"/>
        </w:rPr>
      </w:pPr>
      <w:r>
        <w:rPr>
          <w:rFonts w:hint="eastAsia"/>
          <w:sz w:val="24"/>
        </w:rPr>
        <w:t>【提出问题】（1）酒精中是否含有碳元素？</w:t>
      </w:r>
    </w:p>
    <w:p>
      <w:pPr>
        <w:rPr>
          <w:rFonts w:hint="eastAsia"/>
          <w:sz w:val="24"/>
        </w:rPr>
      </w:pPr>
      <w:r>
        <w:rPr>
          <w:rFonts w:hint="eastAsia"/>
          <w:sz w:val="24"/>
        </w:rPr>
        <w:t xml:space="preserve">           （2）固体酒精中的氢氧化钠是否变质？</w:t>
      </w:r>
    </w:p>
    <w:p>
      <w:pPr>
        <w:rPr>
          <w:rFonts w:hint="eastAsia"/>
          <w:sz w:val="24"/>
        </w:rPr>
      </w:pPr>
      <w:r>
        <w:rPr>
          <w:rFonts w:hint="eastAsia"/>
          <w:sz w:val="24"/>
        </w:rPr>
        <w:t>【实验探究】（1）按右图实验，发现澄清石灰水变浑浊，可得出酒精中含有碳元素的结论。此结论_______（选填“合理”或“不合理”）。</w:t>
      </w:r>
    </w:p>
    <w:p>
      <w:pPr>
        <w:rPr>
          <w:rFonts w:hint="eastAsia"/>
          <w:sz w:val="24"/>
        </w:rPr>
      </w:pPr>
      <w:r>
        <w:rPr>
          <w:rFonts w:hint="eastAsia"/>
          <w:sz w:val="24"/>
        </w:rPr>
        <w:t xml:space="preserve">    （2）取少量固体酒精于烧杯中，加足量的水充分溶解后静置，发现烧杯底部有白色沉淀。取沉淀与试管中加稀盐酸，有气泡产生。写出产生气体的化学方程式_________________________________。</w:t>
      </w:r>
    </w:p>
    <w:p>
      <w:pPr>
        <w:ind w:firstLine="480" w:firstLineChars="200"/>
        <w:rPr>
          <w:rFonts w:hint="eastAsia"/>
          <w:sz w:val="24"/>
        </w:rPr>
      </w:pPr>
      <w:r>
        <w:rPr>
          <w:rFonts w:hint="eastAsia"/>
          <w:sz w:val="24"/>
        </w:rPr>
        <w:t>分析实验并结合资料得出氢氧化钠已变质。</w:t>
      </w:r>
    </w:p>
    <w:p>
      <w:pPr>
        <w:numPr>
          <w:ilvl w:val="0"/>
          <w:numId w:val="36"/>
        </w:numPr>
        <w:ind w:firstLine="480" w:firstLineChars="200"/>
        <w:rPr>
          <w:rFonts w:hint="eastAsia"/>
          <w:sz w:val="24"/>
        </w:rPr>
      </w:pPr>
      <w:r>
        <w:rPr>
          <w:rFonts w:hint="eastAsia"/>
          <w:sz w:val="24"/>
        </w:rPr>
        <w:t>为进一步确定氢氧化钠的变质程度，分组探究。</w:t>
      </w:r>
    </w:p>
    <w:p>
      <w:pPr>
        <w:ind w:firstLine="480" w:firstLineChars="200"/>
        <w:rPr>
          <w:rFonts w:hint="eastAsia"/>
          <w:sz w:val="24"/>
        </w:rPr>
      </w:pPr>
      <w:r>
        <w:rPr>
          <w:rFonts w:hint="eastAsia"/>
          <w:sz w:val="24"/>
        </w:rPr>
        <w:fldChar w:fldCharType="begin"/>
      </w:r>
      <w:r>
        <w:rPr>
          <w:rFonts w:hint="eastAsia"/>
          <w:sz w:val="24"/>
        </w:rPr>
        <w:instrText xml:space="preserve"> EQ \o\ac(○,</w:instrText>
      </w:r>
      <w:r>
        <w:rPr>
          <w:rFonts w:hint="eastAsia"/>
          <w:position w:val="3"/>
          <w:sz w:val="16"/>
        </w:rPr>
        <w:instrText xml:space="preserve">1</w:instrText>
      </w:r>
      <w:r>
        <w:rPr>
          <w:rFonts w:hint="eastAsia"/>
          <w:sz w:val="24"/>
        </w:rPr>
        <w:instrText xml:space="preserve">)</w:instrText>
      </w:r>
      <w:r>
        <w:rPr>
          <w:rFonts w:hint="eastAsia"/>
          <w:sz w:val="24"/>
        </w:rPr>
        <w:fldChar w:fldCharType="end"/>
      </w:r>
      <w:r>
        <w:rPr>
          <w:rFonts w:hint="eastAsia"/>
          <w:sz w:val="24"/>
        </w:rPr>
        <w:t>甲组取烧杯上层清夜于两支试管中，按下图探究。</w:t>
      </w:r>
    </w:p>
    <w:p>
      <w:pPr>
        <w:ind w:firstLine="420" w:firstLineChars="200"/>
        <w:jc w:val="center"/>
        <w:rPr>
          <w:rFonts w:hint="eastAsia"/>
          <w:sz w:val="24"/>
        </w:rPr>
      </w:pPr>
      <w:r>
        <w:drawing>
          <wp:inline distT="0" distB="0" distL="0" distR="0">
            <wp:extent cx="4086225" cy="1762125"/>
            <wp:effectExtent l="0" t="0" r="9525" b="9525"/>
            <wp:docPr id="45" name="图片 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
                    <pic:cNvPicPr>
                      <a:picLocks noChangeAspect="1" noChangeArrowheads="1"/>
                    </pic:cNvPicPr>
                  </pic:nvPicPr>
                  <pic:blipFill>
                    <a:blip r:embed="rId37">
                      <a:clrChange>
                        <a:clrFrom>
                          <a:srgbClr val="FEFDFC"/>
                        </a:clrFrom>
                        <a:clrTo>
                          <a:srgbClr val="FEFDFC">
                            <a:alpha val="0"/>
                          </a:srgbClr>
                        </a:clrTo>
                      </a:clrChange>
                      <a:extLst>
                        <a:ext uri="{28A0092B-C50C-407E-A947-70E740481C1C}">
                          <a14:useLocalDpi xmlns:a14="http://schemas.microsoft.com/office/drawing/2010/main" val="0"/>
                        </a:ext>
                      </a:extLst>
                    </a:blip>
                    <a:srcRect/>
                    <a:stretch>
                      <a:fillRect/>
                    </a:stretch>
                  </pic:blipFill>
                  <pic:spPr>
                    <a:xfrm>
                      <a:off x="0" y="0"/>
                      <a:ext cx="4086225" cy="1762125"/>
                    </a:xfrm>
                    <a:prstGeom prst="rect">
                      <a:avLst/>
                    </a:prstGeom>
                    <a:noFill/>
                    <a:ln>
                      <a:noFill/>
                    </a:ln>
                  </pic:spPr>
                </pic:pic>
              </a:graphicData>
            </a:graphic>
          </wp:inline>
        </w:drawing>
      </w:r>
    </w:p>
    <w:p>
      <w:pPr>
        <w:ind w:firstLine="480" w:firstLineChars="200"/>
        <w:rPr>
          <w:rFonts w:hint="eastAsia"/>
          <w:sz w:val="24"/>
        </w:rPr>
      </w:pPr>
      <w:r>
        <w:rPr>
          <w:rFonts w:hint="eastAsia"/>
          <w:sz w:val="24"/>
        </w:rPr>
        <w:fldChar w:fldCharType="begin"/>
      </w:r>
      <w:r>
        <w:rPr>
          <w:rFonts w:hint="eastAsia"/>
          <w:sz w:val="24"/>
        </w:rPr>
        <w:instrText xml:space="preserve"> EQ \o\ac(○,</w:instrText>
      </w:r>
      <w:r>
        <w:rPr>
          <w:rFonts w:hint="eastAsia"/>
          <w:position w:val="3"/>
          <w:sz w:val="16"/>
        </w:rPr>
        <w:instrText xml:space="preserve">2</w:instrText>
      </w:r>
      <w:r>
        <w:rPr>
          <w:rFonts w:hint="eastAsia"/>
          <w:sz w:val="24"/>
        </w:rPr>
        <w:instrText xml:space="preserve">)</w:instrText>
      </w:r>
      <w:r>
        <w:rPr>
          <w:rFonts w:hint="eastAsia"/>
          <w:sz w:val="24"/>
        </w:rPr>
        <w:fldChar w:fldCharType="end"/>
      </w:r>
      <w:r>
        <w:rPr>
          <w:rFonts w:hint="eastAsia"/>
          <w:sz w:val="24"/>
        </w:rPr>
        <w:t>乙组认为甲组实验不能证明清夜中一定有氢氧化钠，理由是____________</w:t>
      </w:r>
    </w:p>
    <w:p>
      <w:pPr>
        <w:ind w:firstLine="480" w:firstLineChars="200"/>
        <w:rPr>
          <w:rFonts w:hint="eastAsia"/>
          <w:sz w:val="24"/>
        </w:rPr>
      </w:pPr>
      <w:r>
        <w:rPr>
          <w:rFonts w:hint="eastAsia"/>
          <w:sz w:val="24"/>
        </w:rPr>
        <w:t>____________。他们另取烧杯中上层清夜，加足量氯化钡溶液，充分反应后滴加酚酞溶液，酚酞溶液变红。</w:t>
      </w:r>
    </w:p>
    <w:p>
      <w:pPr>
        <w:rPr>
          <w:rFonts w:hint="eastAsia"/>
          <w:sz w:val="24"/>
        </w:rPr>
      </w:pPr>
      <w:r>
        <w:rPr>
          <w:rFonts w:hint="eastAsia"/>
          <w:sz w:val="24"/>
        </w:rPr>
        <w:t>【实验结论】经讨论一致认为固体酒精中的氢氧化钠部分变质。</w:t>
      </w:r>
    </w:p>
    <w:p>
      <w:pPr>
        <w:rPr>
          <w:rFonts w:hint="eastAsia"/>
          <w:sz w:val="24"/>
        </w:rPr>
      </w:pPr>
      <w:r>
        <w:rPr>
          <w:rFonts w:hint="eastAsia"/>
          <w:sz w:val="24"/>
        </w:rPr>
        <w:t>【反思交流】乙组实验中加足量氯化钡溶液的目的是______________________。</w:t>
      </w:r>
    </w:p>
    <w:p>
      <w:pPr>
        <w:rPr>
          <w:rFonts w:hint="eastAsia"/>
          <w:sz w:val="24"/>
        </w:rPr>
      </w:pPr>
      <w:r>
        <w:rPr>
          <w:rFonts w:hint="eastAsia"/>
          <w:sz w:val="24"/>
        </w:rPr>
        <w:t>【拓展应用】要除去部分变质的氢氧化钠溶液中的杂质，可选择适量的_____。</w:t>
      </w:r>
    </w:p>
    <w:p>
      <w:pPr>
        <w:ind w:firstLine="480" w:firstLineChars="200"/>
        <w:rPr>
          <w:rFonts w:hint="eastAsia"/>
          <w:sz w:val="24"/>
        </w:rPr>
      </w:pPr>
      <w:r>
        <w:rPr>
          <w:rFonts w:hint="eastAsia"/>
          <w:sz w:val="24"/>
        </w:rPr>
        <w:t>A.Ba(OH)</w:t>
      </w:r>
      <w:r>
        <w:rPr>
          <w:rFonts w:hint="eastAsia"/>
          <w:sz w:val="24"/>
          <w:vertAlign w:val="subscript"/>
        </w:rPr>
        <w:t>2</w:t>
      </w:r>
      <w:r>
        <w:rPr>
          <w:rFonts w:hint="eastAsia"/>
          <w:sz w:val="24"/>
        </w:rPr>
        <w:t>溶液      B.CaCl</w:t>
      </w:r>
      <w:r>
        <w:rPr>
          <w:rFonts w:hint="eastAsia"/>
          <w:sz w:val="24"/>
          <w:vertAlign w:val="subscript"/>
        </w:rPr>
        <w:t>2</w:t>
      </w:r>
      <w:r>
        <w:rPr>
          <w:rFonts w:hint="eastAsia"/>
          <w:sz w:val="24"/>
        </w:rPr>
        <w:t>溶液      C.Ca(OH)</w:t>
      </w:r>
      <w:r>
        <w:rPr>
          <w:rFonts w:hint="eastAsia"/>
          <w:sz w:val="24"/>
          <w:vertAlign w:val="subscript"/>
        </w:rPr>
        <w:t>2</w:t>
      </w:r>
      <w:r>
        <w:rPr>
          <w:rFonts w:hint="eastAsia"/>
          <w:sz w:val="24"/>
        </w:rPr>
        <w:t>溶液</w:t>
      </w:r>
    </w:p>
    <w:p>
      <w:pPr>
        <w:ind w:firstLine="480" w:firstLineChars="200"/>
        <w:rPr>
          <w:rFonts w:hint="eastAsia"/>
          <w:color w:val="0000FF"/>
          <w:sz w:val="24"/>
        </w:rPr>
      </w:pPr>
      <w:r>
        <w:rPr>
          <w:rFonts w:hint="eastAsia"/>
          <w:color w:val="0000FF"/>
          <w:sz w:val="24"/>
        </w:rPr>
        <w:t>答案：【实验探究】（1）合理；（2）CaCO</w:t>
      </w:r>
      <w:r>
        <w:rPr>
          <w:rFonts w:hint="eastAsia"/>
          <w:color w:val="0000FF"/>
          <w:sz w:val="24"/>
          <w:vertAlign w:val="subscript"/>
        </w:rPr>
        <w:t>3</w:t>
      </w:r>
      <w:r>
        <w:rPr>
          <w:rFonts w:hint="eastAsia"/>
          <w:color w:val="0000FF"/>
          <w:sz w:val="24"/>
        </w:rPr>
        <w:t>+2HCl=CaCl</w:t>
      </w:r>
      <w:r>
        <w:rPr>
          <w:rFonts w:hint="eastAsia"/>
          <w:color w:val="0000FF"/>
          <w:sz w:val="24"/>
          <w:vertAlign w:val="subscript"/>
        </w:rPr>
        <w:t>2</w:t>
      </w:r>
      <w:r>
        <w:rPr>
          <w:rFonts w:hint="eastAsia"/>
          <w:color w:val="0000FF"/>
          <w:sz w:val="24"/>
        </w:rPr>
        <w:t>+CO</w:t>
      </w:r>
      <w:r>
        <w:rPr>
          <w:rFonts w:hint="eastAsia"/>
          <w:color w:val="0000FF"/>
          <w:sz w:val="24"/>
          <w:vertAlign w:val="subscript"/>
        </w:rPr>
        <w:t>2</w:t>
      </w:r>
      <w:r>
        <w:rPr>
          <w:rFonts w:hint="eastAsia" w:ascii="宋体" w:hAnsi="宋体" w:cs="宋体"/>
          <w:color w:val="0000FF"/>
          <w:sz w:val="24"/>
        </w:rPr>
        <w:t>↑</w:t>
      </w:r>
      <w:r>
        <w:rPr>
          <w:rFonts w:hint="eastAsia"/>
          <w:color w:val="0000FF"/>
          <w:sz w:val="24"/>
        </w:rPr>
        <w:t>+H</w:t>
      </w:r>
      <w:r>
        <w:rPr>
          <w:rFonts w:hint="eastAsia"/>
          <w:color w:val="0000FF"/>
          <w:sz w:val="24"/>
          <w:vertAlign w:val="subscript"/>
        </w:rPr>
        <w:t>2</w:t>
      </w:r>
      <w:r>
        <w:rPr>
          <w:rFonts w:hint="eastAsia"/>
          <w:color w:val="0000FF"/>
          <w:sz w:val="24"/>
        </w:rPr>
        <w:t>O；（3）</w:t>
      </w:r>
      <w:r>
        <w:rPr>
          <w:rFonts w:hint="eastAsia"/>
          <w:color w:val="0000FF"/>
          <w:sz w:val="24"/>
        </w:rPr>
        <w:fldChar w:fldCharType="begin"/>
      </w:r>
      <w:r>
        <w:rPr>
          <w:rFonts w:hint="eastAsia"/>
          <w:color w:val="0000FF"/>
          <w:sz w:val="24"/>
        </w:rPr>
        <w:instrText xml:space="preserve"> EQ \o\ac(○,</w:instrText>
      </w:r>
      <w:r>
        <w:rPr>
          <w:rFonts w:hint="eastAsia"/>
          <w:color w:val="0000FF"/>
          <w:position w:val="3"/>
          <w:sz w:val="16"/>
        </w:rPr>
        <w:instrText xml:space="preserve">1</w:instrText>
      </w:r>
      <w:r>
        <w:rPr>
          <w:rFonts w:hint="eastAsia"/>
          <w:color w:val="0000FF"/>
          <w:sz w:val="24"/>
        </w:rPr>
        <w:instrText xml:space="preserve">)</w:instrText>
      </w:r>
      <w:r>
        <w:rPr>
          <w:rFonts w:hint="eastAsia"/>
          <w:color w:val="0000FF"/>
          <w:sz w:val="24"/>
        </w:rPr>
        <w:fldChar w:fldCharType="end"/>
      </w:r>
      <w:r>
        <w:rPr>
          <w:rFonts w:hint="eastAsia"/>
          <w:color w:val="0000FF"/>
          <w:sz w:val="24"/>
        </w:rPr>
        <w:t>白色沉淀；2Na</w:t>
      </w:r>
      <w:r>
        <w:rPr>
          <w:rFonts w:hint="eastAsia"/>
          <w:color w:val="0000FF"/>
          <w:sz w:val="24"/>
          <w:vertAlign w:val="subscript"/>
        </w:rPr>
        <w:t>2</w:t>
      </w:r>
      <w:r>
        <w:rPr>
          <w:rFonts w:hint="eastAsia"/>
          <w:color w:val="0000FF"/>
          <w:sz w:val="24"/>
        </w:rPr>
        <w:t>CO</w:t>
      </w:r>
      <w:r>
        <w:rPr>
          <w:rFonts w:hint="eastAsia"/>
          <w:color w:val="0000FF"/>
          <w:sz w:val="24"/>
          <w:vertAlign w:val="subscript"/>
        </w:rPr>
        <w:t>3</w:t>
      </w:r>
      <w:r>
        <w:rPr>
          <w:rFonts w:hint="eastAsia"/>
          <w:color w:val="0000FF"/>
          <w:sz w:val="24"/>
        </w:rPr>
        <w:t>溶液呈碱性，也能是酚酞溶液变红；【反思交流】除去Na</w:t>
      </w:r>
      <w:r>
        <w:rPr>
          <w:rFonts w:hint="eastAsia"/>
          <w:color w:val="0000FF"/>
          <w:sz w:val="24"/>
          <w:vertAlign w:val="subscript"/>
        </w:rPr>
        <w:t>2</w:t>
      </w:r>
      <w:r>
        <w:rPr>
          <w:rFonts w:hint="eastAsia"/>
          <w:color w:val="0000FF"/>
          <w:sz w:val="24"/>
        </w:rPr>
        <w:t>CO</w:t>
      </w:r>
      <w:r>
        <w:rPr>
          <w:rFonts w:hint="eastAsia"/>
          <w:color w:val="0000FF"/>
          <w:sz w:val="24"/>
          <w:vertAlign w:val="subscript"/>
        </w:rPr>
        <w:t>3</w:t>
      </w:r>
      <w:r>
        <w:rPr>
          <w:rFonts w:hint="eastAsia"/>
          <w:color w:val="0000FF"/>
          <w:sz w:val="24"/>
        </w:rPr>
        <w:t>(或CO</w:t>
      </w:r>
      <w:r>
        <w:rPr>
          <w:rFonts w:hint="eastAsia"/>
          <w:color w:val="0000FF"/>
          <w:sz w:val="24"/>
          <w:vertAlign w:val="subscript"/>
        </w:rPr>
        <w:t>3</w:t>
      </w:r>
      <w:r>
        <w:rPr>
          <w:rFonts w:hint="eastAsia"/>
          <w:color w:val="0000FF"/>
          <w:sz w:val="24"/>
          <w:vertAlign w:val="superscript"/>
        </w:rPr>
        <w:t>2-</w:t>
      </w:r>
      <w:r>
        <w:rPr>
          <w:rFonts w:hint="eastAsia"/>
          <w:color w:val="0000FF"/>
          <w:sz w:val="24"/>
        </w:rPr>
        <w:t>)，防止影响对NaOH的检验。【拓展应用】AC；</w:t>
      </w:r>
    </w:p>
    <w:p>
      <w:pPr>
        <w:rPr>
          <w:rFonts w:hint="eastAsia"/>
          <w:sz w:val="24"/>
        </w:rPr>
      </w:pPr>
      <w:r>
        <w:rPr>
          <w:rFonts w:hint="eastAsia"/>
          <w:sz w:val="24"/>
        </w:rPr>
        <w:t>四、计算与分析题（5分）</w:t>
      </w:r>
    </w:p>
    <w:p>
      <w:pPr>
        <w:rPr>
          <w:rFonts w:hint="eastAsia"/>
          <w:sz w:val="24"/>
          <w:szCs w:val="22"/>
        </w:rPr>
      </w:pPr>
      <w:r>
        <w:rPr>
          <w:rFonts w:hint="eastAsia"/>
          <w:sz w:val="24"/>
          <w:szCs w:val="22"/>
        </w:rPr>
        <w:t>23、小宇用配制的10%的CuSO</w:t>
      </w:r>
      <w:r>
        <w:rPr>
          <w:rFonts w:hint="eastAsia"/>
          <w:sz w:val="24"/>
          <w:szCs w:val="22"/>
          <w:vertAlign w:val="subscript"/>
        </w:rPr>
        <w:t>4</w:t>
      </w:r>
      <w:r>
        <w:rPr>
          <w:rFonts w:hint="eastAsia"/>
          <w:sz w:val="24"/>
          <w:szCs w:val="22"/>
        </w:rPr>
        <w:t>溶液测定一瓶NaOH溶液中溶质的质量分数。</w:t>
      </w:r>
    </w:p>
    <w:p>
      <w:pPr>
        <w:rPr>
          <w:rFonts w:hint="eastAsia"/>
          <w:sz w:val="24"/>
          <w:szCs w:val="22"/>
        </w:rPr>
      </w:pPr>
      <w:r>
        <w:rPr>
          <w:rFonts w:hint="eastAsia"/>
          <w:sz w:val="24"/>
          <w:szCs w:val="22"/>
        </w:rPr>
        <w:t>（1）下图是配制CuSO4溶液的操作过程，正确的顺序是_________（填序号）。</w:t>
      </w:r>
    </w:p>
    <w:p>
      <w:pPr>
        <w:rPr>
          <w:rFonts w:hint="eastAsia"/>
          <w:sz w:val="24"/>
          <w:szCs w:val="22"/>
        </w:rPr>
      </w:pPr>
      <w:r>
        <w:drawing>
          <wp:inline distT="0" distB="0" distL="0" distR="0">
            <wp:extent cx="5267325" cy="1104900"/>
            <wp:effectExtent l="0" t="0" r="9525" b="0"/>
            <wp:docPr id="44" name="图片 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
                    <pic:cNvPicPr>
                      <a:picLocks noChangeAspect="1" noChangeArrowheads="1"/>
                    </pic:cNvPicPr>
                  </pic:nvPicPr>
                  <pic:blipFill>
                    <a:blip r:embed="rId38">
                      <a:clrChange>
                        <a:clrFrom>
                          <a:srgbClr val="FEFDFC"/>
                        </a:clrFrom>
                        <a:clrTo>
                          <a:srgbClr val="FEFDFC">
                            <a:alpha val="0"/>
                          </a:srgbClr>
                        </a:clrTo>
                      </a:clrChange>
                      <a:extLst>
                        <a:ext uri="{28A0092B-C50C-407E-A947-70E740481C1C}">
                          <a14:useLocalDpi xmlns:a14="http://schemas.microsoft.com/office/drawing/2010/main" val="0"/>
                        </a:ext>
                      </a:extLst>
                    </a:blip>
                    <a:srcRect/>
                    <a:stretch>
                      <a:fillRect/>
                    </a:stretch>
                  </pic:blipFill>
                  <pic:spPr>
                    <a:xfrm>
                      <a:off x="0" y="0"/>
                      <a:ext cx="5267325" cy="1104900"/>
                    </a:xfrm>
                    <a:prstGeom prst="rect">
                      <a:avLst/>
                    </a:prstGeom>
                    <a:noFill/>
                    <a:ln>
                      <a:noFill/>
                    </a:ln>
                  </pic:spPr>
                </pic:pic>
              </a:graphicData>
            </a:graphic>
          </wp:inline>
        </w:drawing>
      </w:r>
    </w:p>
    <w:p>
      <w:pPr>
        <w:rPr>
          <w:rFonts w:hint="eastAsia"/>
          <w:sz w:val="24"/>
          <w:szCs w:val="22"/>
        </w:rPr>
      </w:pPr>
      <w:r>
        <w:rPr>
          <w:rFonts w:hint="eastAsia"/>
          <w:sz w:val="24"/>
          <w:szCs w:val="22"/>
        </w:rPr>
        <w:t>（2）取NaOH溶液25g，向其中加入10%的CuSO</w:t>
      </w:r>
      <w:r>
        <w:rPr>
          <w:rFonts w:hint="eastAsia"/>
          <w:sz w:val="24"/>
          <w:szCs w:val="22"/>
          <w:vertAlign w:val="subscript"/>
        </w:rPr>
        <w:t>4</w:t>
      </w:r>
      <w:r>
        <w:rPr>
          <w:rFonts w:hint="eastAsia"/>
          <w:sz w:val="24"/>
          <w:szCs w:val="22"/>
        </w:rPr>
        <w:t>溶液40g时恰好完全反应。计算NaOH溶液中溶质的质量分数。</w:t>
      </w:r>
    </w:p>
    <w:p>
      <w:pPr>
        <w:ind w:firstLine="480" w:firstLineChars="200"/>
        <w:rPr>
          <w:rFonts w:hint="eastAsia"/>
          <w:color w:val="0000FF"/>
          <w:sz w:val="24"/>
          <w:szCs w:val="22"/>
          <w:lang w:val="pt-BR"/>
        </w:rPr>
      </w:pPr>
      <w:r>
        <w:rPr>
          <w:rFonts w:hint="eastAsia"/>
          <w:color w:val="0000FF"/>
          <w:sz w:val="24"/>
          <w:szCs w:val="22"/>
        </w:rPr>
        <w:t>答案</w:t>
      </w:r>
      <w:r>
        <w:rPr>
          <w:rFonts w:hint="eastAsia"/>
          <w:color w:val="0000FF"/>
          <w:sz w:val="24"/>
          <w:szCs w:val="22"/>
          <w:lang w:val="pt-BR"/>
        </w:rPr>
        <w:t>：（1）e  c  b  a  d</w:t>
      </w:r>
    </w:p>
    <w:p>
      <w:pPr>
        <w:ind w:firstLine="480" w:firstLineChars="200"/>
        <w:rPr>
          <w:rFonts w:hint="eastAsia"/>
          <w:color w:val="0000FF"/>
          <w:sz w:val="24"/>
          <w:szCs w:val="22"/>
          <w:lang w:val="pt-BR"/>
        </w:rPr>
      </w:pPr>
      <w:r>
        <w:rPr>
          <w:rFonts w:hint="eastAsia"/>
          <w:color w:val="0000FF"/>
          <w:sz w:val="24"/>
          <w:szCs w:val="22"/>
          <w:lang w:val="pt-BR"/>
        </w:rPr>
        <w:t xml:space="preserve">     （2）</w:t>
      </w:r>
    </w:p>
    <w:p>
      <w:pPr>
        <w:ind w:firstLine="480" w:firstLineChars="200"/>
        <w:rPr>
          <w:rFonts w:hint="eastAsia"/>
          <w:color w:val="0000FF"/>
          <w:sz w:val="24"/>
          <w:szCs w:val="22"/>
        </w:rPr>
      </w:pPr>
      <w:r>
        <w:rPr>
          <w:rFonts w:hint="eastAsia"/>
          <w:color w:val="0000FF"/>
          <w:sz w:val="24"/>
          <w:szCs w:val="22"/>
          <w:lang w:val="pt-BR"/>
        </w:rPr>
        <w:t xml:space="preserve">         </w:t>
      </w:r>
      <w:r>
        <w:rPr>
          <w:rFonts w:hint="eastAsia"/>
          <w:color w:val="0000FF"/>
          <w:sz w:val="24"/>
          <w:szCs w:val="22"/>
        </w:rPr>
        <w:object>
          <v:shape id="_x0000_i1027" o:spt="75" alt=" " type="#_x0000_t75" style="height:99pt;width:288pt;" o:ole="t" filled="f" o:preferrelative="t" stroked="f" coordsize="21600,21600">
            <v:path/>
            <v:fill on="f" focussize="0,0"/>
            <v:stroke on="f" joinstyle="miter"/>
            <v:imagedata r:id="rId40" o:title=""/>
            <o:lock v:ext="edit" aspectratio="t"/>
            <w10:wrap type="none"/>
            <w10:anchorlock/>
          </v:shape>
          <o:OLEObject Type="Embed" ProgID="ChemDraw.Document.6.0" ShapeID="_x0000_i1027" DrawAspect="Content" ObjectID="_1468075727" r:id="rId39"/>
        </w:object>
      </w:r>
    </w:p>
    <w:p>
      <w:pPr>
        <w:ind w:firstLine="480" w:firstLineChars="200"/>
        <w:rPr>
          <w:rFonts w:hint="eastAsia"/>
          <w:color w:val="0000FF"/>
          <w:sz w:val="24"/>
          <w:szCs w:val="22"/>
        </w:rPr>
      </w:pPr>
      <w:r>
        <w:rPr>
          <w:rFonts w:hint="eastAsia"/>
          <w:color w:val="0000FF"/>
          <w:sz w:val="24"/>
          <w:szCs w:val="22"/>
        </w:rPr>
        <w:t xml:space="preserve">         答：氢氧化钠溶液中溶质质量分数为：</w:t>
      </w:r>
      <w:r>
        <w:rPr>
          <w:rFonts w:hint="eastAsia"/>
          <w:color w:val="0000FF"/>
          <w:sz w:val="24"/>
          <w:szCs w:val="22"/>
        </w:rPr>
        <w:object>
          <v:shape id="_x0000_i1028" o:spt="75" alt=" " type="#_x0000_t75" style="height:33pt;width:140.25pt;" o:ole="t" filled="f" o:preferrelative="t" stroked="f" coordsize="21600,21600">
            <v:path/>
            <v:fill on="f" focussize="0,0"/>
            <v:stroke on="f" joinstyle="miter"/>
            <v:imagedata r:id="rId42" o:title=""/>
            <o:lock v:ext="edit" aspectratio="t"/>
            <w10:wrap type="none"/>
            <w10:anchorlock/>
          </v:shape>
          <o:OLEObject Type="Embed" ProgID="Equation.DSMT4" ShapeID="_x0000_i1028" DrawAspect="Content" ObjectID="_1468075728" r:id="rId41"/>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400787">
    <w:nsid w:val="571B34D3"/>
    <w:multiLevelType w:val="singleLevel"/>
    <w:tmpl w:val="571B34D3"/>
    <w:lvl w:ilvl="0" w:tentative="1">
      <w:start w:val="1"/>
      <w:numFmt w:val="upperLetter"/>
      <w:suff w:val="nothing"/>
      <w:lvlText w:val="%1．"/>
      <w:lvlJc w:val="left"/>
    </w:lvl>
  </w:abstractNum>
  <w:abstractNum w:abstractNumId="1403622640">
    <w:nsid w:val="53A994F0"/>
    <w:multiLevelType w:val="singleLevel"/>
    <w:tmpl w:val="53A994F0"/>
    <w:lvl w:ilvl="0" w:tentative="1">
      <w:start w:val="4"/>
      <w:numFmt w:val="decimal"/>
      <w:suff w:val="nothing"/>
      <w:lvlText w:val="（%1）"/>
      <w:lvlJc w:val="left"/>
    </w:lvl>
  </w:abstractNum>
  <w:abstractNum w:abstractNumId="1403622617">
    <w:nsid w:val="53A994D9"/>
    <w:multiLevelType w:val="singleLevel"/>
    <w:tmpl w:val="53A994D9"/>
    <w:lvl w:ilvl="0" w:tentative="1">
      <w:start w:val="30"/>
      <w:numFmt w:val="decimal"/>
      <w:suff w:val="nothing"/>
      <w:lvlText w:val="%1、"/>
      <w:lvlJc w:val="left"/>
    </w:lvl>
  </w:abstractNum>
  <w:abstractNum w:abstractNumId="1403621942">
    <w:nsid w:val="53A99236"/>
    <w:multiLevelType w:val="singleLevel"/>
    <w:tmpl w:val="53A99236"/>
    <w:lvl w:ilvl="0" w:tentative="1">
      <w:start w:val="1"/>
      <w:numFmt w:val="decimal"/>
      <w:suff w:val="nothing"/>
      <w:lvlText w:val="%1、"/>
      <w:lvlJc w:val="left"/>
    </w:lvl>
  </w:abstractNum>
  <w:abstractNum w:abstractNumId="1403623104">
    <w:nsid w:val="53A996C0"/>
    <w:multiLevelType w:val="singleLevel"/>
    <w:tmpl w:val="53A996C0"/>
    <w:lvl w:ilvl="0" w:tentative="1">
      <w:start w:val="34"/>
      <w:numFmt w:val="decimal"/>
      <w:suff w:val="nothing"/>
      <w:lvlText w:val="%1、"/>
      <w:lvlJc w:val="left"/>
    </w:lvl>
  </w:abstractNum>
  <w:abstractNum w:abstractNumId="1403588511">
    <w:nsid w:val="53A90F9F"/>
    <w:multiLevelType w:val="singleLevel"/>
    <w:tmpl w:val="53A90F9F"/>
    <w:lvl w:ilvl="0" w:tentative="1">
      <w:start w:val="1"/>
      <w:numFmt w:val="chineseCounting"/>
      <w:suff w:val="nothing"/>
      <w:lvlText w:val="%1、"/>
      <w:lvlJc w:val="left"/>
    </w:lvl>
  </w:abstractNum>
  <w:abstractNum w:abstractNumId="1403588873">
    <w:nsid w:val="53A91109"/>
    <w:multiLevelType w:val="singleLevel"/>
    <w:tmpl w:val="53A91109"/>
    <w:lvl w:ilvl="0" w:tentative="1">
      <w:start w:val="10"/>
      <w:numFmt w:val="decimal"/>
      <w:suff w:val="nothing"/>
      <w:lvlText w:val="%1、"/>
      <w:lvlJc w:val="left"/>
    </w:lvl>
  </w:abstractNum>
  <w:abstractNum w:abstractNumId="1403589479">
    <w:nsid w:val="53A91367"/>
    <w:multiLevelType w:val="singleLevel"/>
    <w:tmpl w:val="53A91367"/>
    <w:lvl w:ilvl="0" w:tentative="1">
      <w:start w:val="11"/>
      <w:numFmt w:val="decimal"/>
      <w:suff w:val="nothing"/>
      <w:lvlText w:val="%1、"/>
      <w:lvlJc w:val="left"/>
    </w:lvl>
  </w:abstractNum>
  <w:abstractNum w:abstractNumId="1403610793">
    <w:nsid w:val="53A966A9"/>
    <w:multiLevelType w:val="singleLevel"/>
    <w:tmpl w:val="53A966A9"/>
    <w:lvl w:ilvl="0" w:tentative="1">
      <w:start w:val="1"/>
      <w:numFmt w:val="decimal"/>
      <w:suff w:val="nothing"/>
      <w:lvlText w:val="（%1）"/>
      <w:lvlJc w:val="left"/>
    </w:lvl>
  </w:abstractNum>
  <w:abstractNum w:abstractNumId="1403611645">
    <w:nsid w:val="53A969FD"/>
    <w:multiLevelType w:val="singleLevel"/>
    <w:tmpl w:val="53A969FD"/>
    <w:lvl w:ilvl="0" w:tentative="1">
      <w:start w:val="1"/>
      <w:numFmt w:val="decimal"/>
      <w:suff w:val="nothing"/>
      <w:lvlText w:val="（%1）"/>
      <w:lvlJc w:val="left"/>
    </w:lvl>
  </w:abstractNum>
  <w:abstractNum w:abstractNumId="1403612793">
    <w:nsid w:val="53A96E79"/>
    <w:multiLevelType w:val="singleLevel"/>
    <w:tmpl w:val="53A96E79"/>
    <w:lvl w:ilvl="0" w:tentative="1">
      <w:start w:val="4"/>
      <w:numFmt w:val="decimal"/>
      <w:suff w:val="nothing"/>
      <w:lvlText w:val="（%1）"/>
      <w:lvlJc w:val="left"/>
    </w:lvl>
  </w:abstractNum>
  <w:abstractNum w:abstractNumId="1403613131">
    <w:nsid w:val="53A96FCB"/>
    <w:multiLevelType w:val="singleLevel"/>
    <w:tmpl w:val="53A96FCB"/>
    <w:lvl w:ilvl="0" w:tentative="1">
      <w:start w:val="1"/>
      <w:numFmt w:val="decimal"/>
      <w:suff w:val="nothing"/>
      <w:lvlText w:val="（%1）"/>
      <w:lvlJc w:val="left"/>
    </w:lvl>
  </w:abstractNum>
  <w:abstractNum w:abstractNumId="1403611096">
    <w:nsid w:val="53A967D8"/>
    <w:multiLevelType w:val="singleLevel"/>
    <w:tmpl w:val="53A967D8"/>
    <w:lvl w:ilvl="0" w:tentative="1">
      <w:start w:val="4"/>
      <w:numFmt w:val="decimal"/>
      <w:suff w:val="nothing"/>
      <w:lvlText w:val="（%1）"/>
      <w:lvlJc w:val="left"/>
    </w:lvl>
  </w:abstractNum>
  <w:abstractNum w:abstractNumId="1403616057">
    <w:nsid w:val="53A97B39"/>
    <w:multiLevelType w:val="singleLevel"/>
    <w:tmpl w:val="53A97B39"/>
    <w:lvl w:ilvl="0" w:tentative="1">
      <w:start w:val="1"/>
      <w:numFmt w:val="decimal"/>
      <w:suff w:val="nothing"/>
      <w:lvlText w:val="（%1）"/>
      <w:lvlJc w:val="left"/>
    </w:lvl>
  </w:abstractNum>
  <w:abstractNum w:abstractNumId="1403616364">
    <w:nsid w:val="53A97C6C"/>
    <w:multiLevelType w:val="singleLevel"/>
    <w:tmpl w:val="53A97C6C"/>
    <w:lvl w:ilvl="0" w:tentative="1">
      <w:start w:val="2"/>
      <w:numFmt w:val="decimal"/>
      <w:suff w:val="nothing"/>
      <w:lvlText w:val="（%1）"/>
      <w:lvlJc w:val="left"/>
    </w:lvl>
  </w:abstractNum>
  <w:abstractNum w:abstractNumId="1403617277">
    <w:nsid w:val="53A97FFD"/>
    <w:multiLevelType w:val="singleLevel"/>
    <w:tmpl w:val="53A97FFD"/>
    <w:lvl w:ilvl="0" w:tentative="1">
      <w:start w:val="1"/>
      <w:numFmt w:val="decimal"/>
      <w:suff w:val="nothing"/>
      <w:lvlText w:val="（%1）"/>
      <w:lvlJc w:val="left"/>
    </w:lvl>
  </w:abstractNum>
  <w:abstractNum w:abstractNumId="1403590539">
    <w:nsid w:val="53A9178B"/>
    <w:multiLevelType w:val="singleLevel"/>
    <w:tmpl w:val="53A9178B"/>
    <w:lvl w:ilvl="0" w:tentative="1">
      <w:start w:val="13"/>
      <w:numFmt w:val="decimal"/>
      <w:suff w:val="nothing"/>
      <w:lvlText w:val="%1、"/>
      <w:lvlJc w:val="left"/>
    </w:lvl>
  </w:abstractNum>
  <w:abstractNum w:abstractNumId="1403590981">
    <w:nsid w:val="53A91945"/>
    <w:multiLevelType w:val="singleLevel"/>
    <w:tmpl w:val="53A91945"/>
    <w:lvl w:ilvl="0" w:tentative="1">
      <w:start w:val="14"/>
      <w:numFmt w:val="decimal"/>
      <w:suff w:val="nothing"/>
      <w:lvlText w:val="%1、"/>
      <w:lvlJc w:val="left"/>
    </w:lvl>
  </w:abstractNum>
  <w:abstractNum w:abstractNumId="1403591530">
    <w:nsid w:val="53A91B6A"/>
    <w:multiLevelType w:val="singleLevel"/>
    <w:tmpl w:val="53A91B6A"/>
    <w:lvl w:ilvl="0" w:tentative="1">
      <w:start w:val="15"/>
      <w:numFmt w:val="decimal"/>
      <w:suff w:val="nothing"/>
      <w:lvlText w:val="%1、"/>
      <w:lvlJc w:val="left"/>
    </w:lvl>
  </w:abstractNum>
  <w:abstractNum w:abstractNumId="1403592556">
    <w:nsid w:val="53A91F6C"/>
    <w:multiLevelType w:val="singleLevel"/>
    <w:tmpl w:val="53A91F6C"/>
    <w:lvl w:ilvl="0" w:tentative="1">
      <w:start w:val="1"/>
      <w:numFmt w:val="decimal"/>
      <w:suff w:val="nothing"/>
      <w:lvlText w:val="（%1）"/>
      <w:lvlJc w:val="left"/>
    </w:lvl>
  </w:abstractNum>
  <w:abstractNum w:abstractNumId="1403592860">
    <w:nsid w:val="53A9209C"/>
    <w:multiLevelType w:val="singleLevel"/>
    <w:tmpl w:val="53A9209C"/>
    <w:lvl w:ilvl="0" w:tentative="1">
      <w:start w:val="1"/>
      <w:numFmt w:val="decimal"/>
      <w:suff w:val="nothing"/>
      <w:lvlText w:val="（%1）"/>
      <w:lvlJc w:val="left"/>
    </w:lvl>
  </w:abstractNum>
  <w:abstractNum w:abstractNumId="1403593174">
    <w:nsid w:val="53A921D6"/>
    <w:multiLevelType w:val="singleLevel"/>
    <w:tmpl w:val="53A921D6"/>
    <w:lvl w:ilvl="0" w:tentative="1">
      <w:start w:val="17"/>
      <w:numFmt w:val="decimal"/>
      <w:suff w:val="nothing"/>
      <w:lvlText w:val="%1、"/>
      <w:lvlJc w:val="left"/>
    </w:lvl>
  </w:abstractNum>
  <w:abstractNum w:abstractNumId="1403593226">
    <w:nsid w:val="53A9220A"/>
    <w:multiLevelType w:val="singleLevel"/>
    <w:tmpl w:val="53A9220A"/>
    <w:lvl w:ilvl="0" w:tentative="1">
      <w:start w:val="1"/>
      <w:numFmt w:val="decimal"/>
      <w:suff w:val="nothing"/>
      <w:lvlText w:val="（%1）"/>
      <w:lvlJc w:val="left"/>
    </w:lvl>
  </w:abstractNum>
  <w:abstractNum w:abstractNumId="1403593628">
    <w:nsid w:val="53A9239C"/>
    <w:multiLevelType w:val="singleLevel"/>
    <w:tmpl w:val="53A9239C"/>
    <w:lvl w:ilvl="0" w:tentative="1">
      <w:start w:val="18"/>
      <w:numFmt w:val="decimal"/>
      <w:suff w:val="nothing"/>
      <w:lvlText w:val="%1、"/>
      <w:lvlJc w:val="left"/>
    </w:lvl>
  </w:abstractNum>
  <w:abstractNum w:abstractNumId="1403593929">
    <w:nsid w:val="53A924C9"/>
    <w:multiLevelType w:val="singleLevel"/>
    <w:tmpl w:val="53A924C9"/>
    <w:lvl w:ilvl="0" w:tentative="1">
      <w:start w:val="1"/>
      <w:numFmt w:val="decimal"/>
      <w:suff w:val="nothing"/>
      <w:lvlText w:val="（%1）"/>
      <w:lvlJc w:val="left"/>
    </w:lvl>
  </w:abstractNum>
  <w:abstractNum w:abstractNumId="1403594248">
    <w:nsid w:val="53A92608"/>
    <w:multiLevelType w:val="singleLevel"/>
    <w:tmpl w:val="53A92608"/>
    <w:lvl w:ilvl="0" w:tentative="1">
      <w:start w:val="19"/>
      <w:numFmt w:val="decimal"/>
      <w:suff w:val="nothing"/>
      <w:lvlText w:val="%1、"/>
      <w:lvlJc w:val="left"/>
    </w:lvl>
  </w:abstractNum>
  <w:abstractNum w:abstractNumId="1403594299">
    <w:nsid w:val="53A9263B"/>
    <w:multiLevelType w:val="singleLevel"/>
    <w:tmpl w:val="53A9263B"/>
    <w:lvl w:ilvl="0" w:tentative="1">
      <w:start w:val="1"/>
      <w:numFmt w:val="decimal"/>
      <w:suff w:val="nothing"/>
      <w:lvlText w:val="（%1）"/>
      <w:lvlJc w:val="left"/>
    </w:lvl>
  </w:abstractNum>
  <w:abstractNum w:abstractNumId="1403594630">
    <w:nsid w:val="53A92786"/>
    <w:multiLevelType w:val="singleLevel"/>
    <w:tmpl w:val="53A92786"/>
    <w:lvl w:ilvl="0" w:tentative="1">
      <w:start w:val="20"/>
      <w:numFmt w:val="decimal"/>
      <w:suff w:val="nothing"/>
      <w:lvlText w:val="%1、"/>
      <w:lvlJc w:val="left"/>
    </w:lvl>
  </w:abstractNum>
  <w:abstractNum w:abstractNumId="1403594751">
    <w:nsid w:val="53A927FF"/>
    <w:multiLevelType w:val="singleLevel"/>
    <w:tmpl w:val="53A927FF"/>
    <w:lvl w:ilvl="0" w:tentative="1">
      <w:start w:val="1"/>
      <w:numFmt w:val="decimal"/>
      <w:suff w:val="nothing"/>
      <w:lvlText w:val="（%1）"/>
      <w:lvlJc w:val="left"/>
    </w:lvl>
  </w:abstractNum>
  <w:abstractNum w:abstractNumId="1403595835">
    <w:nsid w:val="53A92C3B"/>
    <w:multiLevelType w:val="singleLevel"/>
    <w:tmpl w:val="53A92C3B"/>
    <w:lvl w:ilvl="0" w:tentative="1">
      <w:start w:val="3"/>
      <w:numFmt w:val="chineseCounting"/>
      <w:suff w:val="nothing"/>
      <w:lvlText w:val="%1、"/>
      <w:lvlJc w:val="left"/>
    </w:lvl>
  </w:abstractNum>
  <w:abstractNum w:abstractNumId="1403595871">
    <w:nsid w:val="53A92C5F"/>
    <w:multiLevelType w:val="singleLevel"/>
    <w:tmpl w:val="53A92C5F"/>
    <w:lvl w:ilvl="0" w:tentative="1">
      <w:start w:val="21"/>
      <w:numFmt w:val="decimal"/>
      <w:suff w:val="nothing"/>
      <w:lvlText w:val="%1、"/>
      <w:lvlJc w:val="left"/>
    </w:lvl>
  </w:abstractNum>
  <w:abstractNum w:abstractNumId="1403595982">
    <w:nsid w:val="53A92CCE"/>
    <w:multiLevelType w:val="singleLevel"/>
    <w:tmpl w:val="53A92CCE"/>
    <w:lvl w:ilvl="0" w:tentative="1">
      <w:start w:val="1"/>
      <w:numFmt w:val="decimal"/>
      <w:suff w:val="nothing"/>
      <w:lvlText w:val="（%1）"/>
      <w:lvlJc w:val="left"/>
    </w:lvl>
  </w:abstractNum>
  <w:abstractNum w:abstractNumId="1403596331">
    <w:nsid w:val="53A92E2B"/>
    <w:multiLevelType w:val="singleLevel"/>
    <w:tmpl w:val="53A92E2B"/>
    <w:lvl w:ilvl="0" w:tentative="1">
      <w:start w:val="22"/>
      <w:numFmt w:val="decimal"/>
      <w:suff w:val="nothing"/>
      <w:lvlText w:val="%1、"/>
      <w:lvlJc w:val="left"/>
    </w:lvl>
  </w:abstractNum>
  <w:abstractNum w:abstractNumId="1403596696">
    <w:nsid w:val="53A92F98"/>
    <w:multiLevelType w:val="singleLevel"/>
    <w:tmpl w:val="53A92F98"/>
    <w:lvl w:ilvl="0" w:tentative="1">
      <w:start w:val="3"/>
      <w:numFmt w:val="decimal"/>
      <w:suff w:val="nothing"/>
      <w:lvlText w:val="（%1）"/>
      <w:lvlJc w:val="left"/>
    </w:lvl>
  </w:abstractNum>
  <w:abstractNum w:abstractNumId="1403590169">
    <w:nsid w:val="53A91619"/>
    <w:multiLevelType w:val="singleLevel"/>
    <w:tmpl w:val="53A91619"/>
    <w:lvl w:ilvl="0" w:tentative="1">
      <w:start w:val="12"/>
      <w:numFmt w:val="decimal"/>
      <w:suff w:val="nothing"/>
      <w:lvlText w:val="%1、"/>
      <w:lvlJc w:val="left"/>
    </w:lvl>
  </w:abstractNum>
  <w:abstractNum w:abstractNumId="1403589628">
    <w:nsid w:val="53A913FC"/>
    <w:multiLevelType w:val="singleLevel"/>
    <w:tmpl w:val="53A913FC"/>
    <w:lvl w:ilvl="0" w:tentative="1">
      <w:start w:val="1"/>
      <w:numFmt w:val="upperLetter"/>
      <w:suff w:val="nothing"/>
      <w:lvlText w:val="%1."/>
      <w:lvlJc w:val="left"/>
    </w:lvl>
  </w:abstractNum>
  <w:num w:numId="1">
    <w:abstractNumId w:val="1403610793"/>
  </w:num>
  <w:num w:numId="2">
    <w:abstractNumId w:val="1403611096"/>
  </w:num>
  <w:num w:numId="3">
    <w:abstractNumId w:val="1403611645"/>
  </w:num>
  <w:num w:numId="4">
    <w:abstractNumId w:val="1403612793"/>
  </w:num>
  <w:num w:numId="5">
    <w:abstractNumId w:val="1403613131"/>
  </w:num>
  <w:num w:numId="6">
    <w:abstractNumId w:val="1403616057"/>
  </w:num>
  <w:num w:numId="7">
    <w:abstractNumId w:val="1461400787"/>
  </w:num>
  <w:num w:numId="8">
    <w:abstractNumId w:val="1403616364"/>
  </w:num>
  <w:num w:numId="9">
    <w:abstractNumId w:val="1403617277"/>
  </w:num>
  <w:num w:numId="10">
    <w:abstractNumId w:val="1403621942"/>
  </w:num>
  <w:num w:numId="11">
    <w:abstractNumId w:val="1403622617"/>
  </w:num>
  <w:num w:numId="12">
    <w:abstractNumId w:val="1403622640"/>
  </w:num>
  <w:num w:numId="13">
    <w:abstractNumId w:val="1403623104"/>
  </w:num>
  <w:num w:numId="14">
    <w:abstractNumId w:val="1403588511"/>
  </w:num>
  <w:num w:numId="15">
    <w:abstractNumId w:val="1403588873"/>
  </w:num>
  <w:num w:numId="16">
    <w:abstractNumId w:val="1403589479"/>
  </w:num>
  <w:num w:numId="17">
    <w:abstractNumId w:val="1403589628"/>
  </w:num>
  <w:num w:numId="18">
    <w:abstractNumId w:val="1403590169"/>
  </w:num>
  <w:num w:numId="19">
    <w:abstractNumId w:val="1403590539"/>
  </w:num>
  <w:num w:numId="20">
    <w:abstractNumId w:val="1403590981"/>
  </w:num>
  <w:num w:numId="21">
    <w:abstractNumId w:val="1403591530"/>
  </w:num>
  <w:num w:numId="22">
    <w:abstractNumId w:val="1403592556"/>
  </w:num>
  <w:num w:numId="23">
    <w:abstractNumId w:val="1403592860"/>
  </w:num>
  <w:num w:numId="24">
    <w:abstractNumId w:val="1403593174"/>
  </w:num>
  <w:num w:numId="25">
    <w:abstractNumId w:val="1403593226"/>
  </w:num>
  <w:num w:numId="26">
    <w:abstractNumId w:val="1403593628"/>
  </w:num>
  <w:num w:numId="27">
    <w:abstractNumId w:val="1403593929"/>
  </w:num>
  <w:num w:numId="28">
    <w:abstractNumId w:val="1403594248"/>
  </w:num>
  <w:num w:numId="29">
    <w:abstractNumId w:val="1403594299"/>
  </w:num>
  <w:num w:numId="30">
    <w:abstractNumId w:val="1403594630"/>
  </w:num>
  <w:num w:numId="31">
    <w:abstractNumId w:val="1403594751"/>
  </w:num>
  <w:num w:numId="32">
    <w:abstractNumId w:val="1403595835"/>
  </w:num>
  <w:num w:numId="33">
    <w:abstractNumId w:val="1403595871"/>
  </w:num>
  <w:num w:numId="34">
    <w:abstractNumId w:val="1403595982"/>
  </w:num>
  <w:num w:numId="35">
    <w:abstractNumId w:val="1403596331"/>
  </w:num>
  <w:num w:numId="36">
    <w:abstractNumId w:val="14035966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720"/>
    <w:rsid w:val="00332E1E"/>
    <w:rsid w:val="00676D0C"/>
    <w:rsid w:val="007870D9"/>
    <w:rsid w:val="008D5272"/>
    <w:rsid w:val="00AD4720"/>
    <w:rsid w:val="72E5695B"/>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semiHidden/>
    <w:uiPriority w:val="99"/>
    <w:rPr>
      <w:rFonts w:ascii="Times New Roman" w:hAnsi="Times New Roman" w:eastAsia="宋体" w:cs="Times New Roman"/>
      <w:sz w:val="18"/>
      <w:szCs w:val="18"/>
    </w:rPr>
  </w:style>
  <w:style w:type="character" w:customStyle="1" w:styleId="8">
    <w:name w:val="页眉 Char"/>
    <w:basedOn w:val="5"/>
    <w:link w:val="4"/>
    <w:uiPriority w:val="99"/>
    <w:rPr>
      <w:rFonts w:ascii="Times New Roman" w:hAnsi="Times New Roman" w:eastAsia="宋体" w:cs="Times New Roman"/>
      <w:sz w:val="18"/>
      <w:szCs w:val="18"/>
    </w:rPr>
  </w:style>
  <w:style w:type="character" w:customStyle="1" w:styleId="9">
    <w:name w:val="页脚 Char"/>
    <w:basedOn w:val="5"/>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5.wmf"/><Relationship Id="rId41" Type="http://schemas.openxmlformats.org/officeDocument/2006/relationships/oleObject" Target="embeddings/oleObject4.bin"/><Relationship Id="rId40" Type="http://schemas.openxmlformats.org/officeDocument/2006/relationships/image" Target="media/image34.emf"/><Relationship Id="rId4" Type="http://schemas.openxmlformats.org/officeDocument/2006/relationships/image" Target="media/image1.jpeg"/><Relationship Id="rId39" Type="http://schemas.openxmlformats.org/officeDocument/2006/relationships/oleObject" Target="embeddings/oleObject3.bin"/><Relationship Id="rId38" Type="http://schemas.openxmlformats.org/officeDocument/2006/relationships/image" Target="media/image33.jpeg"/><Relationship Id="rId37" Type="http://schemas.openxmlformats.org/officeDocument/2006/relationships/image" Target="media/image32.jpeg"/><Relationship Id="rId36" Type="http://schemas.openxmlformats.org/officeDocument/2006/relationships/image" Target="media/image31.jpeg"/><Relationship Id="rId35" Type="http://schemas.openxmlformats.org/officeDocument/2006/relationships/image" Target="media/image30.wmf"/><Relationship Id="rId34" Type="http://schemas.openxmlformats.org/officeDocument/2006/relationships/oleObject" Target="embeddings/oleObject2.bin"/><Relationship Id="rId33" Type="http://schemas.openxmlformats.org/officeDocument/2006/relationships/image" Target="media/image29.jpeg"/><Relationship Id="rId32" Type="http://schemas.openxmlformats.org/officeDocument/2006/relationships/image" Target="media/image28.jpeg"/><Relationship Id="rId31" Type="http://schemas.openxmlformats.org/officeDocument/2006/relationships/image" Target="media/image27.jpeg"/><Relationship Id="rId30" Type="http://schemas.openxmlformats.org/officeDocument/2006/relationships/image" Target="media/image26.jpeg"/><Relationship Id="rId3" Type="http://schemas.openxmlformats.org/officeDocument/2006/relationships/theme" Target="theme/theme1.xml"/><Relationship Id="rId29" Type="http://schemas.openxmlformats.org/officeDocument/2006/relationships/image" Target="media/image25.wmf"/><Relationship Id="rId28" Type="http://schemas.openxmlformats.org/officeDocument/2006/relationships/oleObject" Target="embeddings/oleObject1.bin"/><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Pages>
  <Words>1406</Words>
  <Characters>8018</Characters>
  <Lines>66</Lines>
  <Paragraphs>18</Paragraphs>
  <TotalTime>0</TotalTime>
  <ScaleCrop>false</ScaleCrop>
  <LinksUpToDate>false</LinksUpToDate>
  <CharactersWithSpaces>9406</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2014-07-18T06:05:00Z</dcterms:created>
  <dc:creator>Sky123.Org</dc:creator>
  <cp:lastModifiedBy>MagicYang</cp:lastModifiedBy>
  <dcterms:modified xsi:type="dcterms:W3CDTF">2016-04-23T09:19:03Z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