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Перегудов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оформления отчётов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терминал и перешёл в каталог курса сформированный при выполнении</w:t>
      </w:r>
      <w:r>
        <w:t xml:space="preserve"> </w:t>
      </w:r>
      <w:r>
        <w:t xml:space="preserve">лабораторной работы номер №2. (рис. ??)</w:t>
      </w:r>
    </w:p>
    <w:p>
      <w:pPr>
        <w:pStyle w:val="CaptionedFigure"/>
      </w:pPr>
      <w:r>
        <w:drawing>
          <wp:inline>
            <wp:extent cx="3733800" cy="467404"/>
            <wp:effectExtent b="0" l="0" r="0" t="0"/>
            <wp:docPr descr="Каталог курса" title="fig:" id="24" name="Picture"/>
            <a:graphic>
              <a:graphicData uri="http://schemas.openxmlformats.org/drawingml/2006/picture">
                <pic:pic>
                  <pic:nvPicPr>
                    <pic:cNvPr descr="image/image_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курса</w:t>
      </w:r>
    </w:p>
    <w:p>
      <w:pPr>
        <w:numPr>
          <w:ilvl w:val="0"/>
          <w:numId w:val="1002"/>
        </w:numPr>
        <w:pStyle w:val="Compact"/>
      </w:pPr>
      <w:r>
        <w:t xml:space="preserve">Обновил локальный репозиторий и перешёл в каталог с шаблоном отчёта по</w:t>
      </w:r>
      <w:r>
        <w:t xml:space="preserve"> </w:t>
      </w:r>
      <w:r>
        <w:t xml:space="preserve">лабораторной работе №3. (рис. ??)</w:t>
      </w:r>
    </w:p>
    <w:p>
      <w:pPr>
        <w:pStyle w:val="CaptionedFigure"/>
      </w:pPr>
      <w:r>
        <w:drawing>
          <wp:inline>
            <wp:extent cx="3733800" cy="734416"/>
            <wp:effectExtent b="0" l="0" r="0" t="0"/>
            <wp:docPr descr="Каталог шаблоном отчёта" title="fig:" id="27" name="Picture"/>
            <a:graphic>
              <a:graphicData uri="http://schemas.openxmlformats.org/drawingml/2006/picture">
                <pic:pic>
                  <pic:nvPicPr>
                    <pic:cNvPr descr="image/image_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шаблоном отчёта</w:t>
      </w:r>
    </w:p>
    <w:p>
      <w:pPr>
        <w:numPr>
          <w:ilvl w:val="0"/>
          <w:numId w:val="1003"/>
        </w:numPr>
        <w:pStyle w:val="Compact"/>
      </w:pPr>
      <w:r>
        <w:t xml:space="preserve">Провёл компиляцию шаблона с использованием Makefile и проверил</w:t>
      </w:r>
      <w:r>
        <w:t xml:space="preserve"> </w:t>
      </w:r>
      <w:r>
        <w:t xml:space="preserve">скомпилированные файлы (рис. ??, ??, ??)</w:t>
      </w:r>
    </w:p>
    <w:p>
      <w:pPr>
        <w:pStyle w:val="CaptionedFigure"/>
      </w:pPr>
      <w:r>
        <w:drawing>
          <wp:inline>
            <wp:extent cx="3733800" cy="613833"/>
            <wp:effectExtent b="0" l="0" r="0" t="0"/>
            <wp:docPr descr="Скомпилированный шаблон." title="fig:" id="30" name="Picture"/>
            <a:graphic>
              <a:graphicData uri="http://schemas.openxmlformats.org/drawingml/2006/picture">
                <pic:pic>
                  <pic:nvPicPr>
                    <pic:cNvPr descr="image/image_0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Скомпилированный шаблон.</w:t>
      </w:r>
    </w:p>
    <w:p>
      <w:pPr>
        <w:pStyle w:val="CaptionedFigure"/>
      </w:pPr>
      <w:r>
        <w:drawing>
          <wp:inline>
            <wp:extent cx="3733800" cy="3123566"/>
            <wp:effectExtent b="0" l="0" r="0" t="0"/>
            <wp:docPr descr="Скомпилированный шаблон docx." title="fig:" id="33" name="Picture"/>
            <a:graphic>
              <a:graphicData uri="http://schemas.openxmlformats.org/drawingml/2006/picture">
                <pic:pic>
                  <pic:nvPicPr>
                    <pic:cNvPr descr="image/image_0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3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Скомпилированный шаблон docx.</w:t>
      </w:r>
    </w:p>
    <w:p>
      <w:pPr>
        <w:pStyle w:val="CaptionedFigure"/>
      </w:pPr>
      <w:r>
        <w:drawing>
          <wp:inline>
            <wp:extent cx="3733800" cy="1634986"/>
            <wp:effectExtent b="0" l="0" r="0" t="0"/>
            <wp:docPr descr="Файлы в графическом файловом менеджере." title="fig:" id="36" name="Picture"/>
            <a:graphic>
              <a:graphicData uri="http://schemas.openxmlformats.org/drawingml/2006/picture">
                <pic:pic>
                  <pic:nvPicPr>
                    <pic:cNvPr descr="image/image_0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в графическом файловом менеджере.</w:t>
      </w:r>
    </w:p>
    <w:p>
      <w:pPr>
        <w:numPr>
          <w:ilvl w:val="0"/>
          <w:numId w:val="1004"/>
        </w:numPr>
        <w:pStyle w:val="Compact"/>
      </w:pPr>
      <w:r>
        <w:t xml:space="preserve">Удалил файлы полученные с помощью Makefile. (рис. ??)</w:t>
      </w:r>
    </w:p>
    <w:p>
      <w:pPr>
        <w:pStyle w:val="CaptionedFigure"/>
      </w:pPr>
      <w:r>
        <w:drawing>
          <wp:inline>
            <wp:extent cx="3733800" cy="770991"/>
            <wp:effectExtent b="0" l="0" r="0" t="0"/>
            <wp:docPr descr="Созданные файлы удалены." title="fig:" id="39" name="Picture"/>
            <a:graphic>
              <a:graphicData uri="http://schemas.openxmlformats.org/drawingml/2006/picture">
                <pic:pic>
                  <pic:nvPicPr>
                    <pic:cNvPr descr="image/image_0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Созданные файлы удалены.</w:t>
      </w:r>
    </w:p>
    <w:p>
      <w:pPr>
        <w:numPr>
          <w:ilvl w:val="0"/>
          <w:numId w:val="1005"/>
        </w:numPr>
        <w:pStyle w:val="Compact"/>
      </w:pPr>
      <w:r>
        <w:t xml:space="preserve">Открыл файл report.md с помощью gedit и изучил его. (рис. ??, ??)</w:t>
      </w:r>
    </w:p>
    <w:p>
      <w:pPr>
        <w:pStyle w:val="CaptionedFigure"/>
      </w:pPr>
      <w:r>
        <w:drawing>
          <wp:inline>
            <wp:extent cx="3733800" cy="97448"/>
            <wp:effectExtent b="0" l="0" r="0" t="0"/>
            <wp:docPr descr="Команда на открытие файла с помощью gedit." title="fig:" id="42" name="Picture"/>
            <a:graphic>
              <a:graphicData uri="http://schemas.openxmlformats.org/drawingml/2006/picture">
                <pic:pic>
                  <pic:nvPicPr>
                    <pic:cNvPr descr="image/image_0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на открытие файла с помощью gedit.</w:t>
      </w:r>
    </w:p>
    <w:p>
      <w:pPr>
        <w:pStyle w:val="CaptionedFigure"/>
      </w:pPr>
      <w:r>
        <w:drawing>
          <wp:inline>
            <wp:extent cx="3733800" cy="3094793"/>
            <wp:effectExtent b="0" l="0" r="0" t="0"/>
            <wp:docPr descr="Файл report.md" title="fig:" id="45" name="Picture"/>
            <a:graphic>
              <a:graphicData uri="http://schemas.openxmlformats.org/drawingml/2006/picture">
                <pic:pic>
                  <pic:nvPicPr>
                    <pic:cNvPr descr="image/image_0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4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report.md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были усвоена процедура оформления отчётов с помощью легковесного языка разметки Markdown.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</dc:title>
  <dc:creator>Перегудов Александр Вадимович</dc:creator>
  <dc:language>ru-RU</dc:language>
  <cp:keywords/>
  <dcterms:created xsi:type="dcterms:W3CDTF">2023-10-10T10:16:02Z</dcterms:created>
  <dcterms:modified xsi:type="dcterms:W3CDTF">2023-10-10T10:16:02Z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ЭВМ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