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Configuring Apache HTTP Server (</w:t>
      </w:r>
      <w:proofErr w:type="spellStart"/>
      <w:r w:rsidRPr="001825E1">
        <w:rPr>
          <w:lang w:val="en-US"/>
        </w:rPr>
        <w:t>httpd</w:t>
      </w:r>
      <w:proofErr w:type="spellEnd"/>
      <w:r w:rsidRPr="001825E1">
        <w:rPr>
          <w:lang w:val="en-US"/>
        </w:rPr>
        <w:t>) to work with a Flask application served using Waitress involves setting up a reverse proxy. This allows Apache to act as an intermediary between the client and the Waitress server running your Flask app. Here's a step-by-step guide on how to achieve this on a Windows system: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**Step 1: Install Apache HTTP Server**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If you haven't already, download and install Apache HTTP Server for Windows. You can find the installer at: https://httpd.apache.org/download.cgi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**Step 2: Enable Required Modules**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After installing Apache, you'll need to enable the necessary modules. You can do this by modifying the `httpd.conf` configuration file located in the `conf` folder of your Apache installation. Make sure the following modules are enabled: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```apache</w:t>
      </w: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LoadModule proxy_module modules/mod_proxy.so</w:t>
      </w: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LoadModule proxy_http_module modules/mod_proxy_http.so</w:t>
      </w: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```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**Step 3: Configure the Virtual Host**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Edit the `httpd.conf` file and add a VirtualHost configuration. Replace `YourDomain` with your actual domain or IP address and adjust other settings as needed. Place this configuration within the `&lt;VirtualHost&gt;` section: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```apache</w:t>
      </w: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&lt;VirtualHost *:80&gt;</w:t>
      </w: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 xml:space="preserve">    ServerName YourDomain</w:t>
      </w: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 xml:space="preserve">    DocumentRoot "C:/path/to/your/flask/app"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 xml:space="preserve">    ProxyPass / http://127.0.0.1:5050/</w:t>
      </w: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 xml:space="preserve">    ProxyPassReverse / http://127.0.0.1:5050/</w:t>
      </w: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lastRenderedPageBreak/>
        <w:t>&lt;/VirtualHost&gt;</w:t>
      </w: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```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**Step 4: Update the Windows Hosts File**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To test locally, you can modify the Windows hosts file to redirect the domain to your localhost. Open the file `C:\Windows\System32\drivers\etc\hosts` with a text editor with administrator privileges and add: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```</w:t>
      </w: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127.0.0.1   YourDomain</w:t>
      </w: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```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**Step 5: Restart Apache**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After making these changes, save the `httpd.conf` file and restart Apache for the changes to take effect.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**Step 6: Start Waitress**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You can start your Flask app using the Waitress command you provided: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```bash</w:t>
      </w: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waitress-serve --port 5050 app:app</w:t>
      </w: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```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**Step 7: Access Your Flask App**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t>Now you should be able to access your Flask app through Apache by navigating to `http://YourDomain` in your web browser. Apache will forward requests to the Waitress server, which is serving your Flask app.</w:t>
      </w:r>
    </w:p>
    <w:p w:rsidR="001825E1" w:rsidRPr="001825E1" w:rsidRDefault="001825E1" w:rsidP="001825E1">
      <w:pPr>
        <w:rPr>
          <w:lang w:val="en-US"/>
        </w:rPr>
      </w:pPr>
    </w:p>
    <w:p w:rsidR="001825E1" w:rsidRPr="001825E1" w:rsidRDefault="001825E1" w:rsidP="001825E1">
      <w:pPr>
        <w:rPr>
          <w:lang w:val="en-US"/>
        </w:rPr>
      </w:pPr>
      <w:r w:rsidRPr="001825E1">
        <w:rPr>
          <w:lang w:val="en-US"/>
        </w:rPr>
        <w:lastRenderedPageBreak/>
        <w:t>Remember to replace `YourDomain` with your actual domain or IP address, and adjust paths as necessary based on your system setup.</w:t>
      </w:r>
    </w:p>
    <w:p w:rsidR="001825E1" w:rsidRPr="001825E1" w:rsidRDefault="001825E1" w:rsidP="001825E1">
      <w:pPr>
        <w:rPr>
          <w:lang w:val="en-US"/>
        </w:rPr>
      </w:pPr>
    </w:p>
    <w:p w:rsidR="001A6A7F" w:rsidRPr="001825E1" w:rsidRDefault="001825E1" w:rsidP="001825E1">
      <w:pPr>
        <w:rPr>
          <w:lang w:val="en-US"/>
        </w:rPr>
      </w:pPr>
      <w:r w:rsidRPr="001825E1">
        <w:rPr>
          <w:lang w:val="en-US"/>
        </w:rPr>
        <w:t>Please note that this is a basic setup. In a production environment, you might want to consider using HTTPS, security configurations, and other optimizations.</w:t>
      </w:r>
      <w:bookmarkStart w:id="0" w:name="_GoBack"/>
      <w:bookmarkEnd w:id="0"/>
    </w:p>
    <w:sectPr w:rsidR="001A6A7F" w:rsidRPr="00182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E1"/>
    <w:rsid w:val="001825E1"/>
    <w:rsid w:val="00276478"/>
    <w:rsid w:val="00316CA8"/>
    <w:rsid w:val="00476AA5"/>
    <w:rsid w:val="00F2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0B457-02AF-4698-B172-08CFF3B0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Panawe TOUH</dc:creator>
  <cp:keywords/>
  <dc:description/>
  <cp:lastModifiedBy>Panawe TOUH</cp:lastModifiedBy>
  <cp:revision>1</cp:revision>
  <dcterms:created xsi:type="dcterms:W3CDTF">2023-08-29T17:06:00Z</dcterms:created>
  <dcterms:modified xsi:type="dcterms:W3CDTF">2023-08-29T17:06:00Z</dcterms:modified>
</cp:coreProperties>
</file>