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1AC1" w14:textId="54AC4F3B" w:rsidR="00A540FE" w:rsidRPr="00835ADD" w:rsidRDefault="00C03E82" w:rsidP="00835ADD">
      <w:pPr>
        <w:spacing w:after="0" w:line="312" w:lineRule="auto"/>
        <w:jc w:val="center"/>
        <w:rPr>
          <w:rFonts w:cstheme="minorHAnsi"/>
          <w:b/>
          <w:bCs/>
          <w:sz w:val="36"/>
          <w:szCs w:val="36"/>
        </w:rPr>
      </w:pPr>
      <w:r w:rsidRPr="00835ADD">
        <w:rPr>
          <w:rFonts w:cstheme="minorHAnsi"/>
          <w:b/>
          <w:bCs/>
          <w:sz w:val="36"/>
          <w:szCs w:val="36"/>
        </w:rPr>
        <w:t>Davis Lu</w:t>
      </w:r>
    </w:p>
    <w:p w14:paraId="5DF5BA4C" w14:textId="7B423B68" w:rsidR="0035252F" w:rsidRPr="00835ADD" w:rsidRDefault="00C03E82" w:rsidP="00835ADD">
      <w:pPr>
        <w:pBdr>
          <w:bottom w:val="single" w:sz="4" w:space="1" w:color="auto"/>
        </w:pBdr>
        <w:tabs>
          <w:tab w:val="right" w:pos="9360"/>
        </w:tabs>
        <w:spacing w:after="0" w:line="312" w:lineRule="auto"/>
        <w:jc w:val="center"/>
        <w:rPr>
          <w:rFonts w:cstheme="minorHAnsi"/>
        </w:rPr>
      </w:pPr>
      <w:r w:rsidRPr="00835ADD">
        <w:rPr>
          <w:rFonts w:cstheme="minorHAnsi"/>
        </w:rPr>
        <w:t>480-410-5093 | davislu.cactus@gmail.com</w:t>
      </w:r>
      <w:r w:rsidR="001F6885" w:rsidRPr="00835ADD">
        <w:rPr>
          <w:rFonts w:cstheme="minorHAnsi"/>
        </w:rPr>
        <w:t xml:space="preserve"> | linkedin.com/in/</w:t>
      </w:r>
      <w:r w:rsidR="007C4C27" w:rsidRPr="00835ADD">
        <w:rPr>
          <w:rFonts w:cstheme="minorHAnsi"/>
        </w:rPr>
        <w:t>magmagon</w:t>
      </w:r>
      <w:r w:rsidR="001F6885" w:rsidRPr="00835ADD">
        <w:rPr>
          <w:rFonts w:cstheme="minorHAnsi"/>
        </w:rPr>
        <w:t xml:space="preserve"> | github.com/magmagon</w:t>
      </w:r>
    </w:p>
    <w:p w14:paraId="38867E4C" w14:textId="0151822E" w:rsidR="0035252F" w:rsidRPr="00835ADD" w:rsidRDefault="0064445A" w:rsidP="00835ADD">
      <w:pPr>
        <w:tabs>
          <w:tab w:val="right" w:pos="9360"/>
        </w:tabs>
        <w:spacing w:after="0" w:line="312" w:lineRule="auto"/>
        <w:rPr>
          <w:rFonts w:cstheme="minorHAnsi"/>
        </w:rPr>
      </w:pPr>
      <w:r w:rsidRPr="00835ADD">
        <w:rPr>
          <w:rFonts w:cstheme="minorHAnsi"/>
        </w:rPr>
        <w:t>Dedicated</w:t>
      </w:r>
      <w:r w:rsidR="00A854E9">
        <w:rPr>
          <w:rFonts w:cstheme="minorHAnsi"/>
        </w:rPr>
        <w:t xml:space="preserve"> and enthusiastic</w:t>
      </w:r>
      <w:r w:rsidR="002F6E6E" w:rsidRPr="00835ADD">
        <w:rPr>
          <w:rFonts w:cstheme="minorHAnsi"/>
        </w:rPr>
        <w:t xml:space="preserve"> engineering honors student </w:t>
      </w:r>
      <w:r w:rsidR="007E005F" w:rsidRPr="00835ADD">
        <w:rPr>
          <w:rFonts w:cstheme="minorHAnsi"/>
        </w:rPr>
        <w:t xml:space="preserve">seeking </w:t>
      </w:r>
      <w:r w:rsidR="00E363E4" w:rsidRPr="00835ADD">
        <w:rPr>
          <w:rFonts w:cstheme="minorHAnsi"/>
        </w:rPr>
        <w:t xml:space="preserve">a summer </w:t>
      </w:r>
      <w:r w:rsidR="00A854E9">
        <w:rPr>
          <w:rFonts w:cstheme="minorHAnsi"/>
        </w:rPr>
        <w:t>chemical engineering internship role</w:t>
      </w:r>
    </w:p>
    <w:p w14:paraId="398DD07A" w14:textId="355B2ABD" w:rsidR="0035252F" w:rsidRPr="008F2D64" w:rsidRDefault="0035252F" w:rsidP="00835ADD">
      <w:pPr>
        <w:pBdr>
          <w:bottom w:val="single" w:sz="4" w:space="1" w:color="auto"/>
        </w:pBdr>
        <w:tabs>
          <w:tab w:val="right" w:pos="9360"/>
        </w:tabs>
        <w:spacing w:after="0" w:line="312" w:lineRule="auto"/>
        <w:rPr>
          <w:rFonts w:cstheme="minorHAnsi"/>
          <w:b/>
          <w:bCs/>
          <w:sz w:val="24"/>
          <w:szCs w:val="24"/>
        </w:rPr>
      </w:pPr>
      <w:r w:rsidRPr="008F2D64">
        <w:rPr>
          <w:rFonts w:cstheme="minorHAnsi"/>
          <w:b/>
          <w:bCs/>
          <w:sz w:val="24"/>
          <w:szCs w:val="24"/>
        </w:rPr>
        <w:t>Education</w:t>
      </w:r>
    </w:p>
    <w:p w14:paraId="04AF36D8" w14:textId="71C1730E" w:rsidR="00A80BF8" w:rsidRPr="00835ADD" w:rsidRDefault="001F6885" w:rsidP="00835ADD">
      <w:pPr>
        <w:widowControl w:val="0"/>
        <w:tabs>
          <w:tab w:val="right" w:pos="720"/>
          <w:tab w:val="right" w:pos="2880"/>
          <w:tab w:val="right" w:pos="10800"/>
        </w:tabs>
        <w:spacing w:after="0" w:line="312" w:lineRule="auto"/>
        <w:rPr>
          <w:rFonts w:cstheme="minorHAnsi"/>
          <w:b/>
          <w:bCs/>
        </w:rPr>
      </w:pPr>
      <w:r w:rsidRPr="00835ADD">
        <w:rPr>
          <w:rFonts w:cstheme="minorHAnsi"/>
          <w:b/>
          <w:bCs/>
        </w:rPr>
        <w:t>Texas A&amp;M University</w:t>
      </w:r>
      <w:r w:rsidR="008A76E0" w:rsidRPr="00835ADD">
        <w:rPr>
          <w:rFonts w:cstheme="minorHAnsi"/>
          <w:b/>
          <w:bCs/>
        </w:rPr>
        <w:tab/>
      </w:r>
      <w:r w:rsidR="00A256F1" w:rsidRPr="00835ADD">
        <w:rPr>
          <w:rFonts w:cstheme="minorHAnsi"/>
          <w:b/>
          <w:bCs/>
        </w:rPr>
        <w:t xml:space="preserve"> | </w:t>
      </w:r>
      <w:r w:rsidR="00561572" w:rsidRPr="00835ADD">
        <w:rPr>
          <w:rFonts w:cstheme="minorHAnsi"/>
          <w:b/>
          <w:bCs/>
        </w:rPr>
        <w:t>College Station, TX</w:t>
      </w:r>
      <w:r w:rsidR="00A256F1" w:rsidRPr="00835ADD">
        <w:rPr>
          <w:rFonts w:cstheme="minorHAnsi"/>
          <w:b/>
          <w:bCs/>
        </w:rPr>
        <w:t xml:space="preserve"> </w:t>
      </w:r>
      <w:r w:rsidR="00A256F1" w:rsidRPr="00835ADD">
        <w:rPr>
          <w:rFonts w:cstheme="minorHAnsi"/>
          <w:b/>
          <w:bCs/>
        </w:rPr>
        <w:tab/>
      </w:r>
      <w:r w:rsidR="007C7EB4" w:rsidRPr="00835ADD">
        <w:rPr>
          <w:rFonts w:cstheme="minorHAnsi"/>
          <w:b/>
          <w:bCs/>
        </w:rPr>
        <w:t>May 2025</w:t>
      </w:r>
    </w:p>
    <w:p w14:paraId="089D80F6" w14:textId="7FF9A6A8" w:rsidR="00F90718" w:rsidRPr="00835ADD" w:rsidRDefault="00561572" w:rsidP="00835ADD">
      <w:pPr>
        <w:widowControl w:val="0"/>
        <w:tabs>
          <w:tab w:val="right" w:pos="0"/>
          <w:tab w:val="right" w:pos="9360"/>
        </w:tabs>
        <w:spacing w:after="0" w:line="312" w:lineRule="auto"/>
        <w:rPr>
          <w:rFonts w:cstheme="minorHAnsi"/>
        </w:rPr>
      </w:pPr>
      <w:r w:rsidRPr="00835ADD">
        <w:rPr>
          <w:rFonts w:cstheme="minorHAnsi"/>
        </w:rPr>
        <w:t>Bachelor of Science in</w:t>
      </w:r>
      <w:r w:rsidR="00FE19CA" w:rsidRPr="00835ADD">
        <w:rPr>
          <w:rFonts w:cstheme="minorHAnsi"/>
        </w:rPr>
        <w:t xml:space="preserve"> Chemical</w:t>
      </w:r>
      <w:r w:rsidRPr="00835ADD">
        <w:rPr>
          <w:rFonts w:cstheme="minorHAnsi"/>
        </w:rPr>
        <w:t xml:space="preserve"> Engineering</w:t>
      </w:r>
      <w:r w:rsidR="00075AFA" w:rsidRPr="00835ADD">
        <w:rPr>
          <w:rFonts w:cstheme="minorHAnsi"/>
        </w:rPr>
        <w:t xml:space="preserve">, </w:t>
      </w:r>
      <w:r w:rsidR="00E363E4" w:rsidRPr="00835ADD">
        <w:rPr>
          <w:rFonts w:cstheme="minorHAnsi"/>
        </w:rPr>
        <w:t xml:space="preserve">Engineering Honors, </w:t>
      </w:r>
      <w:r w:rsidR="00075AFA" w:rsidRPr="00835ADD">
        <w:rPr>
          <w:rFonts w:cstheme="minorHAnsi"/>
        </w:rPr>
        <w:t>GPA 3.</w:t>
      </w:r>
      <w:r w:rsidR="00CC6F40">
        <w:rPr>
          <w:rFonts w:cstheme="minorHAnsi"/>
        </w:rPr>
        <w:t>61</w:t>
      </w:r>
    </w:p>
    <w:p w14:paraId="0B7A20B9" w14:textId="4D5D7AFA" w:rsidR="0035252F" w:rsidRPr="00835ADD" w:rsidRDefault="00F90718" w:rsidP="00835ADD">
      <w:pPr>
        <w:tabs>
          <w:tab w:val="right" w:pos="9360"/>
        </w:tabs>
        <w:spacing w:after="0" w:line="312" w:lineRule="auto"/>
        <w:rPr>
          <w:rFonts w:cstheme="minorHAnsi"/>
        </w:rPr>
      </w:pPr>
      <w:r w:rsidRPr="00835ADD">
        <w:rPr>
          <w:rFonts w:cstheme="minorHAnsi"/>
        </w:rPr>
        <w:t xml:space="preserve">Relevant Coursework: </w:t>
      </w:r>
      <w:r w:rsidR="009173ED">
        <w:rPr>
          <w:rFonts w:cstheme="minorHAnsi"/>
        </w:rPr>
        <w:t>Organic Chemistry, Differential Equations</w:t>
      </w:r>
      <w:r w:rsidR="00C256A5">
        <w:rPr>
          <w:rFonts w:cstheme="minorHAnsi"/>
        </w:rPr>
        <w:t>, Mass/Energy Balance</w:t>
      </w:r>
    </w:p>
    <w:p w14:paraId="527FA8E6" w14:textId="76A4CE35" w:rsidR="00A65BDD" w:rsidRPr="008F2D64" w:rsidRDefault="00F90718" w:rsidP="00835ADD">
      <w:pPr>
        <w:pBdr>
          <w:bottom w:val="single" w:sz="4" w:space="1" w:color="auto"/>
        </w:pBdr>
        <w:tabs>
          <w:tab w:val="right" w:pos="9360"/>
        </w:tabs>
        <w:spacing w:after="0" w:line="312" w:lineRule="auto"/>
        <w:rPr>
          <w:rFonts w:cstheme="minorHAnsi"/>
          <w:b/>
          <w:bCs/>
          <w:sz w:val="24"/>
          <w:szCs w:val="24"/>
        </w:rPr>
      </w:pPr>
      <w:r w:rsidRPr="008F2D64">
        <w:rPr>
          <w:rFonts w:cstheme="minorHAnsi"/>
          <w:b/>
          <w:bCs/>
          <w:sz w:val="24"/>
          <w:szCs w:val="24"/>
        </w:rPr>
        <w:t xml:space="preserve">Relevant </w:t>
      </w:r>
      <w:r w:rsidR="00CC6F40" w:rsidRPr="008F2D64">
        <w:rPr>
          <w:rFonts w:cstheme="minorHAnsi"/>
          <w:b/>
          <w:bCs/>
          <w:sz w:val="24"/>
          <w:szCs w:val="24"/>
        </w:rPr>
        <w:t>Experience</w:t>
      </w:r>
    </w:p>
    <w:p w14:paraId="5C2A527D" w14:textId="7094B67B" w:rsidR="009F7847" w:rsidRPr="00835ADD" w:rsidRDefault="009F7847" w:rsidP="004B4C76">
      <w:pPr>
        <w:tabs>
          <w:tab w:val="right" w:pos="10800"/>
        </w:tabs>
        <w:spacing w:after="0" w:line="312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Intel – TCM Gas and Chemical Technician Intern</w:t>
      </w:r>
      <w:r w:rsidRPr="00835ADD">
        <w:rPr>
          <w:rFonts w:eastAsia="Times New Roman" w:cstheme="minorHAnsi"/>
          <w:b/>
          <w:bCs/>
          <w:color w:val="000000"/>
        </w:rPr>
        <w:tab/>
        <w:t xml:space="preserve"> </w:t>
      </w:r>
      <w:r>
        <w:rPr>
          <w:rFonts w:eastAsia="Times New Roman" w:cstheme="minorHAnsi"/>
          <w:b/>
          <w:bCs/>
          <w:color w:val="000000"/>
        </w:rPr>
        <w:t>May</w:t>
      </w:r>
      <w:r w:rsidR="007049DB">
        <w:rPr>
          <w:rFonts w:eastAsia="Times New Roman" w:cstheme="minorHAnsi"/>
          <w:b/>
          <w:bCs/>
          <w:color w:val="000000"/>
        </w:rPr>
        <w:t xml:space="preserve"> 2022</w:t>
      </w:r>
      <w:r w:rsidR="004B4C76">
        <w:rPr>
          <w:rFonts w:eastAsia="Times New Roman" w:cstheme="minorHAnsi"/>
          <w:b/>
          <w:bCs/>
          <w:color w:val="000000"/>
        </w:rPr>
        <w:t xml:space="preserve"> </w:t>
      </w:r>
      <w:r w:rsidR="00A631EB">
        <w:rPr>
          <w:rFonts w:eastAsia="Times New Roman" w:cstheme="minorHAnsi"/>
          <w:b/>
          <w:bCs/>
          <w:color w:val="000000"/>
        </w:rPr>
        <w:t>-</w:t>
      </w:r>
      <w:r w:rsidR="004B4C76">
        <w:rPr>
          <w:rFonts w:eastAsia="Times New Roman" w:cstheme="minorHAnsi"/>
          <w:b/>
          <w:bCs/>
          <w:color w:val="000000"/>
        </w:rPr>
        <w:t xml:space="preserve"> </w:t>
      </w:r>
      <w:r w:rsidR="00A631EB">
        <w:rPr>
          <w:rFonts w:eastAsia="Times New Roman" w:cstheme="minorHAnsi"/>
          <w:b/>
          <w:bCs/>
          <w:color w:val="000000"/>
        </w:rPr>
        <w:t>Aug</w:t>
      </w:r>
      <w:r w:rsidRPr="00835ADD">
        <w:rPr>
          <w:rFonts w:eastAsia="Times New Roman" w:cstheme="minorHAnsi"/>
          <w:b/>
          <w:bCs/>
          <w:color w:val="000000"/>
        </w:rPr>
        <w:t xml:space="preserve"> 202</w:t>
      </w:r>
      <w:r>
        <w:rPr>
          <w:rFonts w:eastAsia="Times New Roman" w:cstheme="minorHAnsi"/>
          <w:b/>
          <w:bCs/>
          <w:color w:val="000000"/>
        </w:rPr>
        <w:t>2</w:t>
      </w:r>
    </w:p>
    <w:p w14:paraId="5EAB6312" w14:textId="01D8D99B" w:rsidR="009F7847" w:rsidRPr="00835ADD" w:rsidRDefault="00C60308" w:rsidP="008F2D64">
      <w:pPr>
        <w:pStyle w:val="ListParagraph"/>
        <w:numPr>
          <w:ilvl w:val="0"/>
          <w:numId w:val="5"/>
        </w:numPr>
        <w:tabs>
          <w:tab w:val="right" w:pos="9360"/>
        </w:tabs>
        <w:spacing w:after="0" w:line="312" w:lineRule="auto"/>
        <w:ind w:left="540" w:right="180" w:hanging="27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Worked </w:t>
      </w:r>
      <w:r w:rsidR="001571EB">
        <w:rPr>
          <w:rFonts w:eastAsia="Times New Roman" w:cstheme="minorHAnsi"/>
          <w:color w:val="000000"/>
        </w:rPr>
        <w:t xml:space="preserve">with engineers and technicians </w:t>
      </w:r>
      <w:r>
        <w:rPr>
          <w:rFonts w:eastAsia="Times New Roman" w:cstheme="minorHAnsi"/>
          <w:color w:val="000000"/>
        </w:rPr>
        <w:t>in maintaining</w:t>
      </w:r>
      <w:r w:rsidR="004C6D25">
        <w:rPr>
          <w:rFonts w:eastAsia="Times New Roman" w:cstheme="minorHAnsi"/>
          <w:color w:val="000000"/>
        </w:rPr>
        <w:t xml:space="preserve"> crucial chemical supplies</w:t>
      </w:r>
      <w:r w:rsidR="009F7847">
        <w:rPr>
          <w:rFonts w:eastAsia="Times New Roman" w:cstheme="minorHAnsi"/>
          <w:color w:val="000000"/>
        </w:rPr>
        <w:t xml:space="preserve"> at Intel’s Ocotillo campus</w:t>
      </w:r>
      <w:r w:rsidR="00BA6101">
        <w:rPr>
          <w:rFonts w:eastAsia="Times New Roman" w:cstheme="minorHAnsi"/>
          <w:color w:val="000000"/>
        </w:rPr>
        <w:t xml:space="preserve">, </w:t>
      </w:r>
      <w:r w:rsidR="00FE3387">
        <w:rPr>
          <w:rFonts w:eastAsia="Times New Roman" w:cstheme="minorHAnsi"/>
          <w:color w:val="000000"/>
        </w:rPr>
        <w:t xml:space="preserve">monitoring </w:t>
      </w:r>
      <w:r w:rsidR="00BA6101">
        <w:rPr>
          <w:rFonts w:eastAsia="Times New Roman" w:cstheme="minorHAnsi"/>
          <w:color w:val="000000"/>
        </w:rPr>
        <w:t xml:space="preserve">chemical delivery </w:t>
      </w:r>
      <w:r w:rsidR="00FE3387">
        <w:rPr>
          <w:rFonts w:eastAsia="Times New Roman" w:cstheme="minorHAnsi"/>
          <w:color w:val="000000"/>
        </w:rPr>
        <w:t>systems</w:t>
      </w:r>
      <w:r w:rsidR="009F7847">
        <w:rPr>
          <w:rFonts w:eastAsia="Times New Roman" w:cstheme="minorHAnsi"/>
          <w:color w:val="000000"/>
        </w:rPr>
        <w:t xml:space="preserve"> to </w:t>
      </w:r>
      <w:r w:rsidR="00CC6F40">
        <w:rPr>
          <w:rFonts w:eastAsia="Times New Roman" w:cstheme="minorHAnsi"/>
          <w:color w:val="000000"/>
        </w:rPr>
        <w:t>sustain</w:t>
      </w:r>
      <w:r w:rsidR="009F7847">
        <w:rPr>
          <w:rFonts w:eastAsia="Times New Roman" w:cstheme="minorHAnsi"/>
          <w:color w:val="000000"/>
        </w:rPr>
        <w:t xml:space="preserve"> continuous</w:t>
      </w:r>
      <w:r w:rsidR="00BA6101">
        <w:rPr>
          <w:rFonts w:eastAsia="Times New Roman" w:cstheme="minorHAnsi"/>
          <w:color w:val="000000"/>
        </w:rPr>
        <w:t xml:space="preserve"> </w:t>
      </w:r>
      <w:r w:rsidR="009F7847">
        <w:rPr>
          <w:rFonts w:eastAsia="Times New Roman" w:cstheme="minorHAnsi"/>
          <w:color w:val="000000"/>
        </w:rPr>
        <w:t xml:space="preserve">and safe operation </w:t>
      </w:r>
      <w:r w:rsidR="00FE3387">
        <w:rPr>
          <w:rFonts w:eastAsia="Times New Roman" w:cstheme="minorHAnsi"/>
          <w:color w:val="000000"/>
        </w:rPr>
        <w:t>of</w:t>
      </w:r>
      <w:r w:rsidR="009F7847">
        <w:rPr>
          <w:rFonts w:eastAsia="Times New Roman" w:cstheme="minorHAnsi"/>
          <w:color w:val="000000"/>
        </w:rPr>
        <w:t xml:space="preserve"> </w:t>
      </w:r>
      <w:r w:rsidR="00A631EB">
        <w:rPr>
          <w:rFonts w:eastAsia="Times New Roman" w:cstheme="minorHAnsi"/>
          <w:color w:val="000000"/>
        </w:rPr>
        <w:t>wafer</w:t>
      </w:r>
      <w:r w:rsidR="009F7847">
        <w:rPr>
          <w:rFonts w:eastAsia="Times New Roman" w:cstheme="minorHAnsi"/>
          <w:color w:val="000000"/>
        </w:rPr>
        <w:t xml:space="preserve"> </w:t>
      </w:r>
      <w:r w:rsidR="00A631EB">
        <w:rPr>
          <w:rFonts w:eastAsia="Times New Roman" w:cstheme="minorHAnsi"/>
          <w:color w:val="000000"/>
        </w:rPr>
        <w:t>fabrication plants</w:t>
      </w:r>
    </w:p>
    <w:p w14:paraId="70048553" w14:textId="4492023C" w:rsidR="009F7847" w:rsidRPr="00835ADD" w:rsidRDefault="00C60308" w:rsidP="008F2D64">
      <w:pPr>
        <w:pStyle w:val="ListParagraph"/>
        <w:numPr>
          <w:ilvl w:val="0"/>
          <w:numId w:val="5"/>
        </w:numPr>
        <w:tabs>
          <w:tab w:val="left" w:pos="540"/>
          <w:tab w:val="right" w:pos="9360"/>
        </w:tabs>
        <w:spacing w:after="0" w:line="312" w:lineRule="auto"/>
        <w:ind w:left="540" w:right="180" w:hanging="27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Obtained</w:t>
      </w:r>
      <w:r w:rsidR="006A67CF">
        <w:rPr>
          <w:rFonts w:eastAsia="Times New Roman" w:cstheme="minorHAnsi"/>
          <w:color w:val="000000"/>
        </w:rPr>
        <w:t xml:space="preserve"> B</w:t>
      </w:r>
      <w:r w:rsidR="00CC6F40">
        <w:rPr>
          <w:rFonts w:eastAsia="Times New Roman" w:cstheme="minorHAnsi"/>
          <w:color w:val="000000"/>
        </w:rPr>
        <w:t>ulk Chemical Delivery</w:t>
      </w:r>
      <w:r w:rsidR="006A67CF">
        <w:rPr>
          <w:rFonts w:eastAsia="Times New Roman" w:cstheme="minorHAnsi"/>
          <w:color w:val="000000"/>
        </w:rPr>
        <w:t xml:space="preserve"> L</w:t>
      </w:r>
      <w:r w:rsidR="00CC6F40">
        <w:rPr>
          <w:rFonts w:eastAsia="Times New Roman" w:cstheme="minorHAnsi"/>
          <w:color w:val="000000"/>
        </w:rPr>
        <w:t xml:space="preserve">evel </w:t>
      </w:r>
      <w:r w:rsidR="006A67CF">
        <w:rPr>
          <w:rFonts w:eastAsia="Times New Roman" w:cstheme="minorHAnsi"/>
          <w:color w:val="000000"/>
        </w:rPr>
        <w:t>1</w:t>
      </w:r>
      <w:r w:rsidR="004C6D25">
        <w:rPr>
          <w:rFonts w:eastAsia="Times New Roman" w:cstheme="minorHAnsi"/>
          <w:color w:val="000000"/>
        </w:rPr>
        <w:t xml:space="preserve"> certificat</w:t>
      </w:r>
      <w:r w:rsidR="006A67CF">
        <w:rPr>
          <w:rFonts w:eastAsia="Times New Roman" w:cstheme="minorHAnsi"/>
          <w:color w:val="000000"/>
        </w:rPr>
        <w:t xml:space="preserve">ion, </w:t>
      </w:r>
      <w:r w:rsidR="00CC6F40">
        <w:rPr>
          <w:rFonts w:eastAsia="Times New Roman" w:cstheme="minorHAnsi"/>
          <w:color w:val="000000"/>
        </w:rPr>
        <w:t xml:space="preserve">tasked with </w:t>
      </w:r>
      <w:r w:rsidR="004C6D25">
        <w:rPr>
          <w:rFonts w:eastAsia="Times New Roman" w:cstheme="minorHAnsi"/>
          <w:color w:val="000000"/>
        </w:rPr>
        <w:t>uphold</w:t>
      </w:r>
      <w:r w:rsidR="006A67CF">
        <w:rPr>
          <w:rFonts w:eastAsia="Times New Roman" w:cstheme="minorHAnsi"/>
          <w:color w:val="000000"/>
        </w:rPr>
        <w:t>ing</w:t>
      </w:r>
      <w:r w:rsidR="004C6D25">
        <w:rPr>
          <w:rFonts w:eastAsia="Times New Roman" w:cstheme="minorHAnsi"/>
          <w:color w:val="000000"/>
        </w:rPr>
        <w:t xml:space="preserve"> strict environmental and safety standards while handling hazardous </w:t>
      </w:r>
      <w:r w:rsidR="00FE3387">
        <w:rPr>
          <w:rFonts w:eastAsia="Times New Roman" w:cstheme="minorHAnsi"/>
          <w:color w:val="000000"/>
        </w:rPr>
        <w:t>materials associated with</w:t>
      </w:r>
      <w:r w:rsidR="004C6D25">
        <w:rPr>
          <w:rFonts w:eastAsia="Times New Roman" w:cstheme="minorHAnsi"/>
          <w:color w:val="000000"/>
        </w:rPr>
        <w:t xml:space="preserve"> semiconductor manufacturing</w:t>
      </w:r>
    </w:p>
    <w:p w14:paraId="15DDA46F" w14:textId="63FD7C6D" w:rsidR="00902B2D" w:rsidRPr="00FE3387" w:rsidRDefault="00902B2D" w:rsidP="008F2D64">
      <w:pPr>
        <w:pStyle w:val="ListParagraph"/>
        <w:numPr>
          <w:ilvl w:val="0"/>
          <w:numId w:val="5"/>
        </w:numPr>
        <w:tabs>
          <w:tab w:val="left" w:pos="540"/>
          <w:tab w:val="left" w:pos="9810"/>
        </w:tabs>
        <w:spacing w:after="0" w:line="312" w:lineRule="auto"/>
        <w:ind w:left="540" w:hanging="270"/>
        <w:textAlignment w:val="baseline"/>
        <w:rPr>
          <w:rFonts w:cstheme="minorHAnsi"/>
          <w:b/>
          <w:bCs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Executing</w:t>
      </w:r>
      <w:r w:rsidR="004C6D25">
        <w:rPr>
          <w:rFonts w:cstheme="minorHAnsi"/>
          <w:color w:val="222222"/>
          <w:shd w:val="clear" w:color="auto" w:fill="FFFFFF"/>
        </w:rPr>
        <w:t xml:space="preserve"> routine maintenance </w:t>
      </w:r>
      <w:r>
        <w:rPr>
          <w:rFonts w:cstheme="minorHAnsi"/>
          <w:color w:val="222222"/>
          <w:shd w:val="clear" w:color="auto" w:fill="FFFFFF"/>
        </w:rPr>
        <w:t xml:space="preserve">on equipment such as </w:t>
      </w:r>
      <w:r w:rsidR="00CC6F40">
        <w:rPr>
          <w:rFonts w:cstheme="minorHAnsi"/>
          <w:color w:val="222222"/>
          <w:shd w:val="clear" w:color="auto" w:fill="FFFFFF"/>
        </w:rPr>
        <w:t xml:space="preserve">pumps, filters, and valves, ensure </w:t>
      </w:r>
      <w:r w:rsidR="00DA627D">
        <w:rPr>
          <w:rFonts w:cstheme="minorHAnsi"/>
          <w:color w:val="222222"/>
          <w:shd w:val="clear" w:color="auto" w:fill="FFFFFF"/>
        </w:rPr>
        <w:t xml:space="preserve">component </w:t>
      </w:r>
      <w:r w:rsidR="00CC6F40">
        <w:rPr>
          <w:rFonts w:cstheme="minorHAnsi"/>
          <w:color w:val="222222"/>
          <w:shd w:val="clear" w:color="auto" w:fill="FFFFFF"/>
        </w:rPr>
        <w:t xml:space="preserve">specification compliance </w:t>
      </w:r>
      <w:r>
        <w:rPr>
          <w:rFonts w:cstheme="minorHAnsi"/>
          <w:color w:val="222222"/>
          <w:shd w:val="clear" w:color="auto" w:fill="FFFFFF"/>
        </w:rPr>
        <w:t>and</w:t>
      </w:r>
      <w:r w:rsidR="00FE3387">
        <w:rPr>
          <w:rFonts w:cstheme="minorHAnsi"/>
          <w:color w:val="222222"/>
          <w:shd w:val="clear" w:color="auto" w:fill="FFFFFF"/>
        </w:rPr>
        <w:t xml:space="preserve"> </w:t>
      </w:r>
      <w:r w:rsidR="00CC6F40">
        <w:rPr>
          <w:rFonts w:cstheme="minorHAnsi"/>
          <w:color w:val="222222"/>
          <w:shd w:val="clear" w:color="auto" w:fill="FFFFFF"/>
        </w:rPr>
        <w:t>coordinating</w:t>
      </w:r>
      <w:r w:rsidR="00FE3387">
        <w:rPr>
          <w:rFonts w:cstheme="minorHAnsi"/>
          <w:color w:val="222222"/>
          <w:shd w:val="clear" w:color="auto" w:fill="FFFFFF"/>
        </w:rPr>
        <w:t xml:space="preserve"> with </w:t>
      </w:r>
      <w:r w:rsidR="00CC6F40">
        <w:rPr>
          <w:rFonts w:cstheme="minorHAnsi"/>
          <w:color w:val="222222"/>
          <w:shd w:val="clear" w:color="auto" w:fill="FFFFFF"/>
        </w:rPr>
        <w:t>f</w:t>
      </w:r>
      <w:r w:rsidR="00BC2145">
        <w:rPr>
          <w:rFonts w:cstheme="minorHAnsi"/>
          <w:color w:val="222222"/>
          <w:shd w:val="clear" w:color="auto" w:fill="FFFFFF"/>
        </w:rPr>
        <w:t>ab operations</w:t>
      </w:r>
      <w:r w:rsidR="00FE3387">
        <w:rPr>
          <w:rFonts w:cstheme="minorHAnsi"/>
          <w:color w:val="222222"/>
          <w:shd w:val="clear" w:color="auto" w:fill="FFFFFF"/>
        </w:rPr>
        <w:t xml:space="preserve"> to upgrade</w:t>
      </w:r>
      <w:r>
        <w:rPr>
          <w:rFonts w:cstheme="minorHAnsi"/>
          <w:color w:val="222222"/>
          <w:shd w:val="clear" w:color="auto" w:fill="FFFFFF"/>
        </w:rPr>
        <w:t xml:space="preserve"> equipment to </w:t>
      </w:r>
      <w:r w:rsidR="00B04D23">
        <w:rPr>
          <w:rFonts w:cstheme="minorHAnsi"/>
          <w:color w:val="222222"/>
          <w:shd w:val="clear" w:color="auto" w:fill="FFFFFF"/>
        </w:rPr>
        <w:t>improve efficiency</w:t>
      </w:r>
      <w:r w:rsidR="00696F1A">
        <w:rPr>
          <w:rFonts w:cstheme="minorHAnsi"/>
          <w:color w:val="222222"/>
          <w:shd w:val="clear" w:color="auto" w:fill="FFFFFF"/>
        </w:rPr>
        <w:t xml:space="preserve"> and uptime</w:t>
      </w:r>
    </w:p>
    <w:p w14:paraId="5A2FB635" w14:textId="0E7CC61A" w:rsidR="00932F88" w:rsidRPr="00835ADD" w:rsidRDefault="00932F88" w:rsidP="004B4C76">
      <w:pPr>
        <w:tabs>
          <w:tab w:val="right" w:pos="10800"/>
        </w:tabs>
        <w:spacing w:after="0" w:line="312" w:lineRule="auto"/>
        <w:textAlignment w:val="baseline"/>
        <w:rPr>
          <w:rFonts w:eastAsia="Times New Roman" w:cstheme="minorHAnsi"/>
          <w:color w:val="000000"/>
        </w:rPr>
      </w:pPr>
      <w:r w:rsidRPr="00835ADD">
        <w:rPr>
          <w:rFonts w:eastAsia="Times New Roman" w:cstheme="minorHAnsi"/>
          <w:b/>
          <w:bCs/>
          <w:color w:val="000000"/>
        </w:rPr>
        <w:t>P</w:t>
      </w:r>
      <w:r w:rsidR="007401A4">
        <w:rPr>
          <w:rFonts w:eastAsia="Times New Roman" w:cstheme="minorHAnsi"/>
          <w:b/>
          <w:bCs/>
          <w:color w:val="000000"/>
        </w:rPr>
        <w:t xml:space="preserve">ersonal Project </w:t>
      </w:r>
      <w:r w:rsidRPr="00835ADD">
        <w:rPr>
          <w:rFonts w:eastAsia="Times New Roman" w:cstheme="minorHAnsi"/>
          <w:b/>
          <w:bCs/>
          <w:color w:val="000000"/>
        </w:rPr>
        <w:t>– Image Analyzer</w:t>
      </w:r>
      <w:r w:rsidR="006A67CF">
        <w:rPr>
          <w:rFonts w:eastAsia="Times New Roman" w:cstheme="minorHAnsi"/>
          <w:b/>
          <w:bCs/>
          <w:color w:val="000000"/>
        </w:rPr>
        <w:t>/Beverage Production</w:t>
      </w:r>
      <w:r w:rsidR="000B4CF2" w:rsidRPr="00835ADD">
        <w:rPr>
          <w:rFonts w:eastAsia="Times New Roman" w:cstheme="minorHAnsi"/>
          <w:b/>
          <w:bCs/>
          <w:color w:val="000000"/>
        </w:rPr>
        <w:tab/>
        <w:t xml:space="preserve">           </w:t>
      </w:r>
      <w:r w:rsidRPr="00835ADD">
        <w:rPr>
          <w:rFonts w:eastAsia="Times New Roman" w:cstheme="minorHAnsi"/>
          <w:b/>
          <w:bCs/>
          <w:color w:val="000000"/>
        </w:rPr>
        <w:t>Nov 2021</w:t>
      </w:r>
      <w:r w:rsidR="004B4C76">
        <w:rPr>
          <w:rFonts w:eastAsia="Times New Roman" w:cstheme="minorHAnsi"/>
          <w:b/>
          <w:bCs/>
          <w:color w:val="000000"/>
        </w:rPr>
        <w:t xml:space="preserve"> - Present</w:t>
      </w:r>
    </w:p>
    <w:p w14:paraId="736DF4A1" w14:textId="6FE245F2" w:rsidR="00932F88" w:rsidRPr="00835ADD" w:rsidRDefault="00A631EB" w:rsidP="008F2D64">
      <w:pPr>
        <w:pStyle w:val="ListParagraph"/>
        <w:numPr>
          <w:ilvl w:val="0"/>
          <w:numId w:val="1"/>
        </w:numPr>
        <w:tabs>
          <w:tab w:val="right" w:pos="9360"/>
        </w:tabs>
        <w:spacing w:after="0" w:line="312" w:lineRule="auto"/>
        <w:ind w:right="180" w:hanging="306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Designed</w:t>
      </w:r>
      <w:r w:rsidR="00932F88" w:rsidRPr="00835ADD">
        <w:rPr>
          <w:rFonts w:eastAsia="Times New Roman" w:cstheme="minorHAnsi"/>
          <w:color w:val="000000"/>
        </w:rPr>
        <w:t xml:space="preserve"> Python program that can import images from phones and identifies regions with higher edge density and create heat maps highlighting these regions for </w:t>
      </w:r>
      <w:r w:rsidR="006A67CF">
        <w:rPr>
          <w:rFonts w:eastAsia="Times New Roman" w:cstheme="minorHAnsi"/>
          <w:color w:val="000000"/>
        </w:rPr>
        <w:t>analysis in force carbonation</w:t>
      </w:r>
      <w:r w:rsidR="007401A4">
        <w:rPr>
          <w:rFonts w:eastAsia="Times New Roman" w:cstheme="minorHAnsi"/>
          <w:color w:val="000000"/>
        </w:rPr>
        <w:t xml:space="preserve"> and drink production</w:t>
      </w:r>
    </w:p>
    <w:p w14:paraId="6F1A10F5" w14:textId="7402BD2D" w:rsidR="00FE3387" w:rsidRPr="00BA6101" w:rsidRDefault="005444D9" w:rsidP="008F2D64">
      <w:pPr>
        <w:pStyle w:val="ListParagraph"/>
        <w:numPr>
          <w:ilvl w:val="0"/>
          <w:numId w:val="1"/>
        </w:numPr>
        <w:tabs>
          <w:tab w:val="right" w:pos="9360"/>
        </w:tabs>
        <w:spacing w:after="0" w:line="312" w:lineRule="auto"/>
        <w:ind w:right="180" w:hanging="306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Developed and adjusted </w:t>
      </w:r>
      <w:r w:rsidR="00932F88" w:rsidRPr="00835ADD">
        <w:rPr>
          <w:rFonts w:eastAsia="Times New Roman" w:cstheme="minorHAnsi"/>
          <w:color w:val="000000"/>
        </w:rPr>
        <w:t>sensitivity parameters using training data to tailor</w:t>
      </w:r>
      <w:r>
        <w:rPr>
          <w:rFonts w:eastAsia="Times New Roman" w:cstheme="minorHAnsi"/>
          <w:color w:val="000000"/>
        </w:rPr>
        <w:t xml:space="preserve"> program for automated analysis</w:t>
      </w:r>
      <w:r w:rsidR="00932F88" w:rsidRPr="00835ADD">
        <w:rPr>
          <w:rFonts w:eastAsia="Times New Roman" w:cstheme="minorHAnsi"/>
          <w:color w:val="000000"/>
        </w:rPr>
        <w:t>, adding object tracking functionality</w:t>
      </w:r>
      <w:r w:rsidR="004E6521">
        <w:rPr>
          <w:rFonts w:eastAsia="Times New Roman" w:cstheme="minorHAnsi"/>
          <w:color w:val="000000"/>
        </w:rPr>
        <w:t xml:space="preserve"> to track carbonation </w:t>
      </w:r>
      <w:r w:rsidR="00762F26">
        <w:rPr>
          <w:rFonts w:eastAsia="Times New Roman" w:cstheme="minorHAnsi"/>
          <w:color w:val="000000"/>
        </w:rPr>
        <w:t>using acidity indicators and foam formation</w:t>
      </w:r>
    </w:p>
    <w:p w14:paraId="5481E8BC" w14:textId="629BDC74" w:rsidR="00CA64F9" w:rsidRPr="00835ADD" w:rsidRDefault="00932F88" w:rsidP="004B4C76">
      <w:pPr>
        <w:tabs>
          <w:tab w:val="right" w:pos="10800"/>
        </w:tabs>
        <w:spacing w:after="0" w:line="312" w:lineRule="auto"/>
        <w:textAlignment w:val="baseline"/>
        <w:rPr>
          <w:rFonts w:eastAsia="Times New Roman" w:cstheme="minorHAnsi"/>
          <w:color w:val="000000"/>
        </w:rPr>
      </w:pPr>
      <w:r w:rsidRPr="00835ADD">
        <w:rPr>
          <w:rFonts w:eastAsia="Times New Roman" w:cstheme="minorHAnsi"/>
          <w:b/>
          <w:bCs/>
          <w:color w:val="000000"/>
        </w:rPr>
        <w:t>Community Outreach</w:t>
      </w:r>
      <w:r w:rsidR="0012080C" w:rsidRPr="00835ADD">
        <w:rPr>
          <w:rFonts w:eastAsia="Times New Roman" w:cstheme="minorHAnsi"/>
          <w:b/>
          <w:bCs/>
          <w:color w:val="000000"/>
        </w:rPr>
        <w:t xml:space="preserve"> Research at Arizona State University</w:t>
      </w:r>
      <w:r w:rsidR="00CA64F9" w:rsidRPr="00835ADD">
        <w:rPr>
          <w:rFonts w:eastAsia="Times New Roman" w:cstheme="minorHAnsi"/>
          <w:b/>
          <w:bCs/>
          <w:color w:val="000000"/>
        </w:rPr>
        <w:tab/>
        <w:t xml:space="preserve">          </w:t>
      </w:r>
      <w:r w:rsidR="000B4CF2" w:rsidRPr="00835ADD">
        <w:rPr>
          <w:rFonts w:eastAsia="Times New Roman" w:cstheme="minorHAnsi"/>
          <w:b/>
          <w:bCs/>
          <w:color w:val="000000"/>
        </w:rPr>
        <w:t xml:space="preserve">         </w:t>
      </w:r>
      <w:r w:rsidR="007049DB">
        <w:rPr>
          <w:rFonts w:eastAsia="Times New Roman" w:cstheme="minorHAnsi"/>
          <w:b/>
          <w:bCs/>
          <w:color w:val="000000"/>
        </w:rPr>
        <w:t xml:space="preserve"> Mar </w:t>
      </w:r>
      <w:r w:rsidR="00CA64F9" w:rsidRPr="00835ADD">
        <w:rPr>
          <w:rFonts w:eastAsia="Times New Roman" w:cstheme="minorHAnsi"/>
          <w:b/>
          <w:bCs/>
          <w:color w:val="000000"/>
        </w:rPr>
        <w:t>2020</w:t>
      </w:r>
      <w:r w:rsidR="004B4C76">
        <w:rPr>
          <w:rFonts w:eastAsia="Times New Roman" w:cstheme="minorHAnsi"/>
          <w:b/>
          <w:bCs/>
          <w:color w:val="000000"/>
        </w:rPr>
        <w:t xml:space="preserve"> </w:t>
      </w:r>
      <w:r w:rsidR="007049DB">
        <w:rPr>
          <w:rFonts w:eastAsia="Times New Roman" w:cstheme="minorHAnsi"/>
          <w:b/>
          <w:bCs/>
          <w:color w:val="000000"/>
        </w:rPr>
        <w:t>–</w:t>
      </w:r>
      <w:r w:rsidR="004B4C76">
        <w:rPr>
          <w:rFonts w:eastAsia="Times New Roman" w:cstheme="minorHAnsi"/>
          <w:b/>
          <w:bCs/>
          <w:color w:val="000000"/>
        </w:rPr>
        <w:t xml:space="preserve"> </w:t>
      </w:r>
      <w:r w:rsidR="00C60308">
        <w:rPr>
          <w:rFonts w:eastAsia="Times New Roman" w:cstheme="minorHAnsi"/>
          <w:b/>
          <w:bCs/>
          <w:color w:val="000000"/>
        </w:rPr>
        <w:t>Jan</w:t>
      </w:r>
      <w:r w:rsidR="007049DB">
        <w:rPr>
          <w:rFonts w:eastAsia="Times New Roman" w:cstheme="minorHAnsi"/>
          <w:b/>
          <w:bCs/>
          <w:color w:val="000000"/>
        </w:rPr>
        <w:t xml:space="preserve"> </w:t>
      </w:r>
      <w:r w:rsidR="00CA64F9" w:rsidRPr="00835ADD">
        <w:rPr>
          <w:rFonts w:eastAsia="Times New Roman" w:cstheme="minorHAnsi"/>
          <w:b/>
          <w:bCs/>
          <w:color w:val="000000"/>
        </w:rPr>
        <w:t>2021</w:t>
      </w:r>
    </w:p>
    <w:p w14:paraId="16CA521C" w14:textId="2BA309E1" w:rsidR="00CA64F9" w:rsidRPr="00835ADD" w:rsidRDefault="0012080C" w:rsidP="008F2D64">
      <w:pPr>
        <w:pStyle w:val="ListParagraph"/>
        <w:numPr>
          <w:ilvl w:val="0"/>
          <w:numId w:val="1"/>
        </w:numPr>
        <w:spacing w:after="0" w:line="312" w:lineRule="auto"/>
        <w:ind w:right="180" w:hanging="306"/>
        <w:textAlignment w:val="baseline"/>
        <w:rPr>
          <w:rFonts w:eastAsia="Times New Roman" w:cstheme="minorHAnsi"/>
        </w:rPr>
      </w:pPr>
      <w:r w:rsidRPr="00835ADD">
        <w:rPr>
          <w:rFonts w:eastAsia="Times New Roman" w:cstheme="minorHAnsi"/>
          <w:color w:val="000000"/>
        </w:rPr>
        <w:t xml:space="preserve">Handled sensitive interview subject information </w:t>
      </w:r>
      <w:r w:rsidR="00A15077">
        <w:rPr>
          <w:rFonts w:eastAsia="Times New Roman" w:cstheme="minorHAnsi"/>
          <w:color w:val="000000"/>
        </w:rPr>
        <w:t>maintaining</w:t>
      </w:r>
      <w:r w:rsidRPr="00835ADD">
        <w:rPr>
          <w:rFonts w:eastAsia="Times New Roman" w:cstheme="minorHAnsi"/>
          <w:color w:val="000000"/>
        </w:rPr>
        <w:t xml:space="preserve"> anonymity </w:t>
      </w:r>
      <w:r w:rsidR="00DA627D">
        <w:rPr>
          <w:rFonts w:eastAsia="Times New Roman" w:cstheme="minorHAnsi"/>
          <w:color w:val="000000"/>
        </w:rPr>
        <w:t xml:space="preserve">while </w:t>
      </w:r>
      <w:r w:rsidR="00A15077">
        <w:rPr>
          <w:rFonts w:eastAsia="Times New Roman" w:cstheme="minorHAnsi"/>
          <w:color w:val="000000"/>
        </w:rPr>
        <w:t>retaining</w:t>
      </w:r>
      <w:r w:rsidRPr="00835ADD">
        <w:rPr>
          <w:rFonts w:eastAsia="Times New Roman" w:cstheme="minorHAnsi"/>
          <w:color w:val="000000"/>
        </w:rPr>
        <w:t xml:space="preserve"> accurate data collection</w:t>
      </w:r>
      <w:r w:rsidR="00352121" w:rsidRPr="00835ADD">
        <w:rPr>
          <w:rFonts w:eastAsia="Times New Roman" w:cstheme="minorHAnsi"/>
          <w:color w:val="000000"/>
        </w:rPr>
        <w:t xml:space="preserve"> concerning HPV vaccine Gardasil-9</w:t>
      </w:r>
      <w:r w:rsidR="00A15077">
        <w:rPr>
          <w:rFonts w:eastAsia="Times New Roman" w:cstheme="minorHAnsi"/>
          <w:color w:val="000000"/>
        </w:rPr>
        <w:t xml:space="preserve"> amongst youth populations</w:t>
      </w:r>
    </w:p>
    <w:p w14:paraId="6ABCBF88" w14:textId="1A366B0D" w:rsidR="00CA64F9" w:rsidRPr="00835ADD" w:rsidRDefault="00352121" w:rsidP="008F2D64">
      <w:pPr>
        <w:pStyle w:val="ListParagraph"/>
        <w:numPr>
          <w:ilvl w:val="0"/>
          <w:numId w:val="1"/>
        </w:numPr>
        <w:tabs>
          <w:tab w:val="right" w:pos="9360"/>
        </w:tabs>
        <w:spacing w:after="0" w:line="312" w:lineRule="auto"/>
        <w:ind w:right="180" w:hanging="306"/>
        <w:textAlignment w:val="baseline"/>
        <w:rPr>
          <w:rFonts w:eastAsia="Times New Roman" w:cstheme="minorHAnsi"/>
        </w:rPr>
      </w:pPr>
      <w:r w:rsidRPr="00835ADD">
        <w:rPr>
          <w:rFonts w:eastAsia="Times New Roman" w:cstheme="minorHAnsi"/>
          <w:color w:val="000000"/>
        </w:rPr>
        <w:t>Evaluated community attitudes towards Gardasil-9 to implement community outreach programs, improving vaccination rates and by extension, lowering HPV infection prevalence</w:t>
      </w:r>
    </w:p>
    <w:p w14:paraId="47D93770" w14:textId="15CB9FD7" w:rsidR="001F6320" w:rsidRPr="00835ADD" w:rsidRDefault="00352121" w:rsidP="008F2D64">
      <w:pPr>
        <w:pStyle w:val="ListParagraph"/>
        <w:numPr>
          <w:ilvl w:val="0"/>
          <w:numId w:val="1"/>
        </w:numPr>
        <w:tabs>
          <w:tab w:val="right" w:pos="9360"/>
        </w:tabs>
        <w:spacing w:after="0" w:line="312" w:lineRule="auto"/>
        <w:ind w:right="180" w:hanging="306"/>
        <w:textAlignment w:val="baseline"/>
        <w:rPr>
          <w:rFonts w:eastAsia="Times New Roman" w:cstheme="minorHAnsi"/>
        </w:rPr>
      </w:pPr>
      <w:r w:rsidRPr="00835ADD">
        <w:rPr>
          <w:rFonts w:eastAsia="Times New Roman" w:cstheme="minorHAnsi"/>
          <w:color w:val="000000"/>
        </w:rPr>
        <w:t xml:space="preserve">Consulted with disproportionately affected minorities to </w:t>
      </w:r>
      <w:r w:rsidR="00932F88" w:rsidRPr="00835ADD">
        <w:rPr>
          <w:rFonts w:eastAsia="Times New Roman" w:cstheme="minorHAnsi"/>
          <w:color w:val="000000"/>
        </w:rPr>
        <w:t xml:space="preserve">understand the </w:t>
      </w:r>
      <w:r w:rsidR="009D066E" w:rsidRPr="00835ADD">
        <w:rPr>
          <w:rFonts w:eastAsia="Times New Roman" w:cstheme="minorHAnsi"/>
          <w:color w:val="000000"/>
        </w:rPr>
        <w:t>effects</w:t>
      </w:r>
      <w:r w:rsidR="00932F88" w:rsidRPr="00835ADD">
        <w:rPr>
          <w:rFonts w:eastAsia="Times New Roman" w:cstheme="minorHAnsi"/>
          <w:color w:val="000000"/>
        </w:rPr>
        <w:t xml:space="preserve"> of Covid-19 on vulnerable populations and </w:t>
      </w:r>
      <w:r w:rsidR="009D066E" w:rsidRPr="00835ADD">
        <w:rPr>
          <w:rFonts w:eastAsia="Times New Roman" w:cstheme="minorHAnsi"/>
          <w:color w:val="000000"/>
        </w:rPr>
        <w:t>published research results in the Asian Journal of Pediatric Research</w:t>
      </w:r>
    </w:p>
    <w:p w14:paraId="03F457AD" w14:textId="1097D659" w:rsidR="0035252F" w:rsidRPr="008F2D64" w:rsidRDefault="00561572" w:rsidP="00835ADD">
      <w:pPr>
        <w:pBdr>
          <w:bottom w:val="single" w:sz="4" w:space="1" w:color="auto"/>
        </w:pBdr>
        <w:tabs>
          <w:tab w:val="right" w:pos="9360"/>
        </w:tabs>
        <w:spacing w:after="0" w:line="312" w:lineRule="auto"/>
        <w:rPr>
          <w:rFonts w:cstheme="minorHAnsi"/>
          <w:b/>
          <w:bCs/>
          <w:sz w:val="24"/>
          <w:szCs w:val="24"/>
        </w:rPr>
      </w:pPr>
      <w:r w:rsidRPr="008F2D64">
        <w:rPr>
          <w:rFonts w:cstheme="minorHAnsi"/>
          <w:b/>
          <w:bCs/>
          <w:sz w:val="24"/>
          <w:szCs w:val="24"/>
        </w:rPr>
        <w:t>Skills</w:t>
      </w:r>
    </w:p>
    <w:p w14:paraId="7F39FF40" w14:textId="77777777" w:rsidR="00835ADD" w:rsidRPr="00835ADD" w:rsidRDefault="00A65BDD" w:rsidP="00835ADD">
      <w:pPr>
        <w:tabs>
          <w:tab w:val="right" w:pos="9360"/>
        </w:tabs>
        <w:spacing w:after="0" w:line="312" w:lineRule="auto"/>
        <w:rPr>
          <w:rFonts w:cstheme="minorHAnsi"/>
        </w:rPr>
      </w:pPr>
      <w:r w:rsidRPr="00835ADD">
        <w:rPr>
          <w:rFonts w:cstheme="minorHAnsi"/>
        </w:rPr>
        <w:t>Programming: Python</w:t>
      </w:r>
      <w:r w:rsidR="00564433" w:rsidRPr="00835ADD">
        <w:rPr>
          <w:rFonts w:cstheme="minorHAnsi"/>
        </w:rPr>
        <w:t>, C</w:t>
      </w:r>
      <w:r w:rsidR="000D58AE" w:rsidRPr="00835ADD">
        <w:rPr>
          <w:rFonts w:cstheme="minorHAnsi"/>
        </w:rPr>
        <w:t xml:space="preserve"> (Arduino)</w:t>
      </w:r>
      <w:r w:rsidR="00835ADD" w:rsidRPr="00835ADD">
        <w:rPr>
          <w:rFonts w:cstheme="minorHAnsi"/>
        </w:rPr>
        <w:tab/>
      </w:r>
    </w:p>
    <w:p w14:paraId="2F3A2ED9" w14:textId="104341A5" w:rsidR="00A65BDD" w:rsidRPr="00835ADD" w:rsidRDefault="00A65BDD" w:rsidP="00835ADD">
      <w:pPr>
        <w:tabs>
          <w:tab w:val="right" w:pos="9360"/>
        </w:tabs>
        <w:spacing w:after="0" w:line="312" w:lineRule="auto"/>
        <w:rPr>
          <w:rFonts w:cstheme="minorHAnsi"/>
        </w:rPr>
      </w:pPr>
      <w:r w:rsidRPr="00835ADD">
        <w:rPr>
          <w:rFonts w:cstheme="minorHAnsi"/>
        </w:rPr>
        <w:t>Software: Autodesk CFD, SolidWorks CAD</w:t>
      </w:r>
      <w:r w:rsidR="007C4C27" w:rsidRPr="00835ADD">
        <w:rPr>
          <w:rFonts w:cstheme="minorHAnsi"/>
        </w:rPr>
        <w:t>, Microsoft Office Suite</w:t>
      </w:r>
      <w:r w:rsidR="00C35013" w:rsidRPr="00835ADD">
        <w:rPr>
          <w:rFonts w:cstheme="minorHAnsi"/>
        </w:rPr>
        <w:t>, Certified Adobe Associate</w:t>
      </w:r>
    </w:p>
    <w:p w14:paraId="6A87B592" w14:textId="2EFBC659" w:rsidR="00FE3387" w:rsidRPr="00835ADD" w:rsidRDefault="00BC2145" w:rsidP="00835ADD">
      <w:pPr>
        <w:tabs>
          <w:tab w:val="right" w:pos="9360"/>
        </w:tabs>
        <w:spacing w:after="0" w:line="312" w:lineRule="auto"/>
        <w:rPr>
          <w:rFonts w:cstheme="minorHAnsi"/>
        </w:rPr>
      </w:pPr>
      <w:r>
        <w:rPr>
          <w:rFonts w:cstheme="minorHAnsi"/>
        </w:rPr>
        <w:t xml:space="preserve">Technical: P&amp;ID, </w:t>
      </w:r>
      <w:r w:rsidR="004C7122">
        <w:rPr>
          <w:rFonts w:cstheme="minorHAnsi"/>
        </w:rPr>
        <w:t>Intel BCD Technician Level 1 Certification</w:t>
      </w:r>
      <w:r>
        <w:rPr>
          <w:rFonts w:cstheme="minorHAnsi"/>
        </w:rPr>
        <w:tab/>
      </w:r>
    </w:p>
    <w:p w14:paraId="0A394C75" w14:textId="7E9B88E8" w:rsidR="00A673B2" w:rsidRPr="00835ADD" w:rsidRDefault="00A673B2" w:rsidP="00835ADD">
      <w:pPr>
        <w:pBdr>
          <w:bottom w:val="single" w:sz="4" w:space="1" w:color="auto"/>
        </w:pBdr>
        <w:tabs>
          <w:tab w:val="right" w:pos="9360"/>
        </w:tabs>
        <w:spacing w:after="0" w:line="312" w:lineRule="auto"/>
        <w:rPr>
          <w:rFonts w:cstheme="minorHAnsi"/>
          <w:b/>
          <w:bCs/>
        </w:rPr>
      </w:pPr>
      <w:r w:rsidRPr="008F2D64">
        <w:rPr>
          <w:rFonts w:cstheme="minorHAnsi"/>
          <w:b/>
          <w:bCs/>
          <w:sz w:val="24"/>
          <w:szCs w:val="24"/>
        </w:rPr>
        <w:t>Activities/Awards</w:t>
      </w:r>
      <w:r w:rsidR="000F118B" w:rsidRPr="008F2D64">
        <w:rPr>
          <w:rFonts w:cstheme="minorHAnsi"/>
          <w:b/>
          <w:bCs/>
          <w:sz w:val="24"/>
          <w:szCs w:val="24"/>
        </w:rPr>
        <w:t>/Publications</w:t>
      </w:r>
    </w:p>
    <w:p w14:paraId="6588D887" w14:textId="72AE7182" w:rsidR="000D58AE" w:rsidRPr="00835ADD" w:rsidRDefault="00145CE4" w:rsidP="00835ADD">
      <w:pPr>
        <w:pStyle w:val="ListParagraph"/>
        <w:numPr>
          <w:ilvl w:val="0"/>
          <w:numId w:val="4"/>
        </w:numPr>
        <w:tabs>
          <w:tab w:val="right" w:pos="9360"/>
        </w:tabs>
        <w:spacing w:after="0" w:line="312" w:lineRule="auto"/>
        <w:rPr>
          <w:rFonts w:cstheme="minorHAnsi"/>
        </w:rPr>
      </w:pPr>
      <w:r w:rsidRPr="00835ADD">
        <w:rPr>
          <w:rFonts w:cstheme="minorHAnsi"/>
        </w:rPr>
        <w:t xml:space="preserve">Awarded </w:t>
      </w:r>
      <w:r w:rsidR="00FE19CA" w:rsidRPr="00835ADD">
        <w:rPr>
          <w:rFonts w:cstheme="minorHAnsi"/>
        </w:rPr>
        <w:t>prestigious</w:t>
      </w:r>
      <w:r w:rsidRPr="00835ADD">
        <w:rPr>
          <w:rFonts w:cstheme="minorHAnsi"/>
        </w:rPr>
        <w:t xml:space="preserve"> President’s Endowed Scholarship </w:t>
      </w:r>
      <w:r w:rsidR="005444D9">
        <w:rPr>
          <w:rFonts w:cstheme="minorHAnsi"/>
        </w:rPr>
        <w:t xml:space="preserve">by TAMU </w:t>
      </w:r>
      <w:r w:rsidRPr="00835ADD">
        <w:rPr>
          <w:rFonts w:cstheme="minorHAnsi"/>
        </w:rPr>
        <w:t xml:space="preserve">worth over $100,000 </w:t>
      </w:r>
      <w:r w:rsidR="00FE19CA" w:rsidRPr="00835ADD">
        <w:rPr>
          <w:rFonts w:cstheme="minorHAnsi"/>
        </w:rPr>
        <w:t>through outstanding academic performance and leadership experiences</w:t>
      </w:r>
    </w:p>
    <w:p w14:paraId="437F6098" w14:textId="6B5770DB" w:rsidR="000F118B" w:rsidRPr="00835ADD" w:rsidRDefault="000F118B" w:rsidP="00835ADD">
      <w:pPr>
        <w:pStyle w:val="ListParagraph"/>
        <w:numPr>
          <w:ilvl w:val="0"/>
          <w:numId w:val="4"/>
        </w:numPr>
        <w:spacing w:before="240" w:after="0" w:line="312" w:lineRule="auto"/>
      </w:pPr>
      <w:r w:rsidRPr="00835ADD">
        <w:t>Chen, A. C. C.,</w:t>
      </w:r>
      <w:r w:rsidRPr="00835ADD">
        <w:rPr>
          <w:i/>
        </w:rPr>
        <w:t xml:space="preserve"> </w:t>
      </w:r>
      <w:proofErr w:type="spellStart"/>
      <w:r w:rsidRPr="00835ADD">
        <w:t>Reifsnider</w:t>
      </w:r>
      <w:proofErr w:type="spellEnd"/>
      <w:r w:rsidRPr="00835ADD">
        <w:t xml:space="preserve">, E., Oh, L., Hock, G., </w:t>
      </w:r>
      <w:proofErr w:type="spellStart"/>
      <w:r w:rsidRPr="00835ADD">
        <w:t>Vemuri</w:t>
      </w:r>
      <w:proofErr w:type="spellEnd"/>
      <w:r w:rsidRPr="00835ADD">
        <w:t xml:space="preserve">, R., Lim, L., &amp; </w:t>
      </w:r>
      <w:r w:rsidRPr="00835ADD">
        <w:rPr>
          <w:b/>
        </w:rPr>
        <w:t>Lu, D.</w:t>
      </w:r>
      <w:r w:rsidRPr="00835ADD">
        <w:t xml:space="preserve"> (2020). HPV and Vaccination: An </w:t>
      </w:r>
      <w:r w:rsidR="00835ADD" w:rsidRPr="00835ADD">
        <w:br/>
      </w:r>
      <w:r w:rsidRPr="00835ADD">
        <w:t xml:space="preserve">Analysis of YouTube Videos. Promoting Research in </w:t>
      </w:r>
      <w:proofErr w:type="gramStart"/>
      <w:r w:rsidRPr="00835ADD">
        <w:t>Social Media</w:t>
      </w:r>
      <w:proofErr w:type="gramEnd"/>
      <w:r w:rsidRPr="00835ADD">
        <w:t xml:space="preserve"> and Health (PRISM) Health Symposium (December 3-4).</w:t>
      </w:r>
    </w:p>
    <w:sectPr w:rsidR="000F118B" w:rsidRPr="00835ADD" w:rsidSect="00F907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F0BE7" w14:textId="77777777" w:rsidR="00EF5245" w:rsidRDefault="00EF5245" w:rsidP="00FE3387">
      <w:pPr>
        <w:spacing w:after="0" w:line="240" w:lineRule="auto"/>
      </w:pPr>
      <w:r>
        <w:separator/>
      </w:r>
    </w:p>
  </w:endnote>
  <w:endnote w:type="continuationSeparator" w:id="0">
    <w:p w14:paraId="2BB1F0D2" w14:textId="77777777" w:rsidR="00EF5245" w:rsidRDefault="00EF5245" w:rsidP="00FE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BBDA4" w14:textId="77777777" w:rsidR="00EF5245" w:rsidRDefault="00EF5245" w:rsidP="00FE3387">
      <w:pPr>
        <w:spacing w:after="0" w:line="240" w:lineRule="auto"/>
      </w:pPr>
      <w:r>
        <w:separator/>
      </w:r>
    </w:p>
  </w:footnote>
  <w:footnote w:type="continuationSeparator" w:id="0">
    <w:p w14:paraId="130930CA" w14:textId="77777777" w:rsidR="00EF5245" w:rsidRDefault="00EF5245" w:rsidP="00FE3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52F4"/>
    <w:multiLevelType w:val="hybridMultilevel"/>
    <w:tmpl w:val="54DA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97723"/>
    <w:multiLevelType w:val="hybridMultilevel"/>
    <w:tmpl w:val="7B8A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51EFE"/>
    <w:multiLevelType w:val="multilevel"/>
    <w:tmpl w:val="2BB05AE2"/>
    <w:lvl w:ilvl="0">
      <w:start w:val="1"/>
      <w:numFmt w:val="bullet"/>
      <w:lvlText w:val=""/>
      <w:lvlJc w:val="left"/>
      <w:pPr>
        <w:tabs>
          <w:tab w:val="num" w:pos="720"/>
        </w:tabs>
        <w:ind w:left="576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709DD"/>
    <w:multiLevelType w:val="hybridMultilevel"/>
    <w:tmpl w:val="5DAE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41956"/>
    <w:multiLevelType w:val="multilevel"/>
    <w:tmpl w:val="2362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60291">
    <w:abstractNumId w:val="2"/>
  </w:num>
  <w:num w:numId="2" w16cid:durableId="249314284">
    <w:abstractNumId w:val="4"/>
  </w:num>
  <w:num w:numId="3" w16cid:durableId="1548445522">
    <w:abstractNumId w:val="0"/>
  </w:num>
  <w:num w:numId="4" w16cid:durableId="218564807">
    <w:abstractNumId w:val="3"/>
  </w:num>
  <w:num w:numId="5" w16cid:durableId="77898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82"/>
    <w:rsid w:val="00007187"/>
    <w:rsid w:val="00066EC4"/>
    <w:rsid w:val="00075AFA"/>
    <w:rsid w:val="000B4CF2"/>
    <w:rsid w:val="000D58AE"/>
    <w:rsid w:val="000F118B"/>
    <w:rsid w:val="00111326"/>
    <w:rsid w:val="0012080C"/>
    <w:rsid w:val="00145CE4"/>
    <w:rsid w:val="001571EB"/>
    <w:rsid w:val="0017272E"/>
    <w:rsid w:val="001E4F4D"/>
    <w:rsid w:val="001E670A"/>
    <w:rsid w:val="001F6320"/>
    <w:rsid w:val="001F6885"/>
    <w:rsid w:val="002554BB"/>
    <w:rsid w:val="00265E60"/>
    <w:rsid w:val="00267263"/>
    <w:rsid w:val="00277C75"/>
    <w:rsid w:val="00286BA4"/>
    <w:rsid w:val="002B4E34"/>
    <w:rsid w:val="002C3067"/>
    <w:rsid w:val="002F6E6E"/>
    <w:rsid w:val="00322F0C"/>
    <w:rsid w:val="003300C7"/>
    <w:rsid w:val="003518C4"/>
    <w:rsid w:val="00352121"/>
    <w:rsid w:val="0035252F"/>
    <w:rsid w:val="0035658C"/>
    <w:rsid w:val="00487942"/>
    <w:rsid w:val="00492620"/>
    <w:rsid w:val="004B4C76"/>
    <w:rsid w:val="004C6D25"/>
    <w:rsid w:val="004C7122"/>
    <w:rsid w:val="004E500D"/>
    <w:rsid w:val="004E6521"/>
    <w:rsid w:val="005444D9"/>
    <w:rsid w:val="00551C9B"/>
    <w:rsid w:val="00561572"/>
    <w:rsid w:val="00564433"/>
    <w:rsid w:val="00585B59"/>
    <w:rsid w:val="005C70C1"/>
    <w:rsid w:val="005E1F49"/>
    <w:rsid w:val="005F3D4E"/>
    <w:rsid w:val="0064445A"/>
    <w:rsid w:val="00696F1A"/>
    <w:rsid w:val="006A67CF"/>
    <w:rsid w:val="007049DB"/>
    <w:rsid w:val="007401A4"/>
    <w:rsid w:val="00751D12"/>
    <w:rsid w:val="00762F26"/>
    <w:rsid w:val="007B41BA"/>
    <w:rsid w:val="007C4C27"/>
    <w:rsid w:val="007C7EB4"/>
    <w:rsid w:val="007E005F"/>
    <w:rsid w:val="00835ADD"/>
    <w:rsid w:val="00870D24"/>
    <w:rsid w:val="008A76E0"/>
    <w:rsid w:val="008C1DFE"/>
    <w:rsid w:val="008F2D64"/>
    <w:rsid w:val="00902B2D"/>
    <w:rsid w:val="009173ED"/>
    <w:rsid w:val="00932F88"/>
    <w:rsid w:val="00961723"/>
    <w:rsid w:val="009D066E"/>
    <w:rsid w:val="009D542F"/>
    <w:rsid w:val="009F7847"/>
    <w:rsid w:val="00A15077"/>
    <w:rsid w:val="00A256F1"/>
    <w:rsid w:val="00A631EB"/>
    <w:rsid w:val="00A65BDD"/>
    <w:rsid w:val="00A673B2"/>
    <w:rsid w:val="00A80BF8"/>
    <w:rsid w:val="00A854E9"/>
    <w:rsid w:val="00A917C7"/>
    <w:rsid w:val="00AC5E6D"/>
    <w:rsid w:val="00AE085F"/>
    <w:rsid w:val="00B04D23"/>
    <w:rsid w:val="00B737A1"/>
    <w:rsid w:val="00BA6101"/>
    <w:rsid w:val="00BC2145"/>
    <w:rsid w:val="00BD73F7"/>
    <w:rsid w:val="00C03E82"/>
    <w:rsid w:val="00C215E4"/>
    <w:rsid w:val="00C256A5"/>
    <w:rsid w:val="00C30405"/>
    <w:rsid w:val="00C35013"/>
    <w:rsid w:val="00C60308"/>
    <w:rsid w:val="00CA64F9"/>
    <w:rsid w:val="00CC6F40"/>
    <w:rsid w:val="00DA627D"/>
    <w:rsid w:val="00E363E4"/>
    <w:rsid w:val="00E76D93"/>
    <w:rsid w:val="00E825E6"/>
    <w:rsid w:val="00ED4A3A"/>
    <w:rsid w:val="00EF5245"/>
    <w:rsid w:val="00F57061"/>
    <w:rsid w:val="00F63EAE"/>
    <w:rsid w:val="00F90718"/>
    <w:rsid w:val="00FE19CA"/>
    <w:rsid w:val="00FE3387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4787"/>
  <w15:chartTrackingRefBased/>
  <w15:docId w15:val="{C572D217-1FF9-4A59-BF3C-B82240B5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E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2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4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C7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E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E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EB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387"/>
  </w:style>
  <w:style w:type="paragraph" w:styleId="Footer">
    <w:name w:val="footer"/>
    <w:basedOn w:val="Normal"/>
    <w:link w:val="FooterChar"/>
    <w:uiPriority w:val="99"/>
    <w:unhideWhenUsed/>
    <w:rsid w:val="00FE3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C811F-942B-4024-B74D-AC13862A1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Lu</dc:creator>
  <cp:keywords/>
  <dc:description/>
  <cp:lastModifiedBy>Davis Lu</cp:lastModifiedBy>
  <cp:revision>4</cp:revision>
  <dcterms:created xsi:type="dcterms:W3CDTF">2022-09-06T16:22:00Z</dcterms:created>
  <dcterms:modified xsi:type="dcterms:W3CDTF">2022-09-19T21:35:00Z</dcterms:modified>
</cp:coreProperties>
</file>