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81845"/>
          <w:sz w:val="48"/>
        </w:rPr>
        <w:t>AFRI CONNECT</w:t>
      </w:r>
    </w:p>
    <w:p>
      <w:pPr>
        <w:jc w:val="center"/>
      </w:pPr>
      <w:r>
        <w:rPr>
          <w:i/>
          <w:sz w:val="26"/>
        </w:rPr>
        <w:t>Technical Specification — MVP v1.1</w:t>
      </w:r>
    </w:p>
    <w:tbl>
      <w:tblPr>
        <w:tblStyle w:val="TableGrid"/>
        <w:tblW w:type="auto" w:w="0"/>
        <w:tblLook w:firstColumn="1" w:firstRow="1" w:lastColumn="0" w:lastRow="0" w:noHBand="0" w:noVBand="1" w:val="04A0"/>
      </w:tblPr>
      <w:tblGrid>
        <w:gridCol w:w="4320"/>
        <w:gridCol w:w="4320"/>
      </w:tblGrid>
      <w:tr>
        <w:tc>
          <w:tcPr>
            <w:tcW w:type="dxa" w:w="4320"/>
          </w:tcPr>
          <w:p>
            <w:r/>
            <w:r>
              <w:rPr>
                <w:b/>
                <w:sz w:val="20"/>
              </w:rPr>
              <w:t>Document</w:t>
            </w:r>
          </w:p>
        </w:tc>
        <w:tc>
          <w:tcPr>
            <w:tcW w:type="dxa" w:w="4320"/>
          </w:tcPr>
          <w:p>
            <w:r/>
            <w:r>
              <w:rPr>
                <w:sz w:val="20"/>
              </w:rPr>
              <w:t>Technical Specification (MVP)</w:t>
            </w:r>
          </w:p>
        </w:tc>
      </w:tr>
      <w:tr>
        <w:tc>
          <w:tcPr>
            <w:tcW w:type="dxa" w:w="4320"/>
          </w:tcPr>
          <w:p>
            <w:r/>
            <w:r>
              <w:rPr>
                <w:b/>
                <w:sz w:val="20"/>
              </w:rPr>
              <w:t>Version</w:t>
            </w:r>
          </w:p>
        </w:tc>
        <w:tc>
          <w:tcPr>
            <w:tcW w:type="dxa" w:w="4320"/>
          </w:tcPr>
          <w:p>
            <w:r/>
            <w:r>
              <w:rPr>
                <w:sz w:val="20"/>
              </w:rPr>
              <w:t>1.1</w:t>
            </w:r>
          </w:p>
        </w:tc>
      </w:tr>
      <w:tr>
        <w:tc>
          <w:tcPr>
            <w:tcW w:type="dxa" w:w="4320"/>
          </w:tcPr>
          <w:p>
            <w:r/>
            <w:r>
              <w:rPr>
                <w:b/>
                <w:sz w:val="20"/>
              </w:rPr>
              <w:t>Date</w:t>
            </w:r>
          </w:p>
        </w:tc>
        <w:tc>
          <w:tcPr>
            <w:tcW w:type="dxa" w:w="4320"/>
          </w:tcPr>
          <w:p>
            <w:r/>
            <w:r>
              <w:rPr>
                <w:sz w:val="20"/>
              </w:rPr>
              <w:t>September 2026</w:t>
            </w:r>
          </w:p>
        </w:tc>
      </w:tr>
      <w:tr>
        <w:tc>
          <w:tcPr>
            <w:tcW w:type="dxa" w:w="4320"/>
          </w:tcPr>
          <w:p>
            <w:r/>
            <w:r>
              <w:rPr>
                <w:b/>
                <w:sz w:val="20"/>
              </w:rPr>
              <w:t>Prepared by</w:t>
            </w:r>
          </w:p>
        </w:tc>
        <w:tc>
          <w:tcPr>
            <w:tcW w:type="dxa" w:w="4320"/>
          </w:tcPr>
          <w:p>
            <w:r/>
            <w:r>
              <w:rPr>
                <w:sz w:val="20"/>
              </w:rPr>
              <w:t>AXIOM Engineering Studio</w:t>
            </w:r>
          </w:p>
        </w:tc>
      </w:tr>
      <w:tr>
        <w:tc>
          <w:tcPr>
            <w:tcW w:type="dxa" w:w="4320"/>
          </w:tcPr>
          <w:p>
            <w:r/>
            <w:r>
              <w:rPr>
                <w:b/>
                <w:sz w:val="20"/>
              </w:rPr>
              <w:t>Lead Engineer</w:t>
            </w:r>
          </w:p>
        </w:tc>
        <w:tc>
          <w:tcPr>
            <w:tcW w:type="dxa" w:w="4320"/>
          </w:tcPr>
          <w:p>
            <w:r/>
            <w:r>
              <w:rPr>
                <w:sz w:val="20"/>
              </w:rPr>
              <w:t>Takudzwa Stanley Maguma</w:t>
            </w:r>
          </w:p>
        </w:tc>
      </w:tr>
      <w:tr>
        <w:tc>
          <w:tcPr>
            <w:tcW w:type="dxa" w:w="4320"/>
          </w:tcPr>
          <w:p>
            <w:r/>
            <w:r>
              <w:rPr>
                <w:b/>
                <w:sz w:val="20"/>
              </w:rPr>
              <w:t>Status</w:t>
            </w:r>
          </w:p>
        </w:tc>
        <w:tc>
          <w:tcPr>
            <w:tcW w:type="dxa" w:w="4320"/>
          </w:tcPr>
          <w:p>
            <w:r/>
            <w:r>
              <w:rPr>
                <w:sz w:val="20"/>
              </w:rPr>
              <w:t>MVP — working software, not yet production-scale</w:t>
            </w:r>
          </w:p>
        </w:tc>
      </w:tr>
      <w:tr>
        <w:tc>
          <w:tcPr>
            <w:tcW w:type="dxa" w:w="4320"/>
          </w:tcPr>
          <w:p>
            <w:r/>
            <w:r>
              <w:rPr>
                <w:b/>
                <w:sz w:val="20"/>
              </w:rPr>
              <w:t>Audience</w:t>
            </w:r>
          </w:p>
        </w:tc>
        <w:tc>
          <w:tcPr>
            <w:tcW w:type="dxa" w:w="4320"/>
          </w:tcPr>
          <w:p>
            <w:r/>
            <w:r>
              <w:rPr>
                <w:sz w:val="20"/>
              </w:rPr>
              <w:t>Engineers, technical reviewers, technical due diligence</w:t>
            </w:r>
          </w:p>
        </w:tc>
      </w:tr>
      <w:tr>
        <w:tc>
          <w:tcPr>
            <w:tcW w:type="dxa" w:w="4320"/>
          </w:tcPr>
          <w:p>
            <w:r/>
            <w:r>
              <w:rPr>
                <w:b/>
                <w:sz w:val="20"/>
              </w:rPr>
              <w:t>Classification</w:t>
            </w:r>
          </w:p>
        </w:tc>
        <w:tc>
          <w:tcPr>
            <w:tcW w:type="dxa" w:w="4320"/>
          </w:tcPr>
          <w:p>
            <w:r/>
            <w:r>
              <w:rPr>
                <w:sz w:val="20"/>
              </w:rPr>
              <w:t>Confidential</w:t>
            </w:r>
          </w:p>
        </w:tc>
      </w:tr>
    </w:tbl>
    <w:p>
      <w:pPr>
        <w:pStyle w:val="Heading1"/>
      </w:pPr>
      <w:r>
        <w:t>1. Architecture Overview</w:t>
      </w:r>
    </w:p>
    <w:p>
      <w:pPr>
        <w:pStyle w:val="Heading2"/>
      </w:pPr>
      <w:r>
        <w:t>1.1 Architecture pattern</w:t>
      </w:r>
    </w:p>
    <w:p>
      <w:r>
        <w:rPr>
          <w:b w:val="0"/>
          <w:i w:val="0"/>
        </w:rPr>
        <w:t>AfriConnect uses a modular monolith — logically separated modules that can later be extracted into microservices as the system scales. A monolith is simpler to deploy, test, and iterate on at MVP stage, while strict module boundaries make later extraction a split operation rather than a rewrite. Each module lives under packages/api/src/modules/{moduleName}/ with controller, service, repository, routes, schema, types, and tests. Modules communicate only through each other’s public service interfaces — no direct repository imports, no cross-module database queries.</w:t>
      </w:r>
    </w:p>
    <w:p>
      <w:pPr>
        <w:pStyle w:val="Heading2"/>
      </w:pPr>
      <w:r>
        <w:t>1.2 System diagram</w:t>
      </w:r>
    </w:p>
    <w:p>
      <w:pPr>
        <w:ind w:left="288"/>
      </w:pPr>
      <w:r>
        <w:rPr>
          <w:i/>
          <w:sz w:val="21"/>
        </w:rPr>
        <w:t>Client layer: Web app (Next.js) + Admin portal.  API layer: Express.js + TypeScript modular monolith (auth, profile, match, discover, chat, events, billing, vetting, application, admin, notification, upload, analytics, settings).  Data layer: PostgreSQL (Prisma ORM) + Redis + media storage (local / Cloudinary / Cloudflare R2). Real-time chat uses the native WebSocket protocol.</w:t>
      </w:r>
    </w:p>
    <w:p>
      <w:pPr>
        <w:pStyle w:val="Heading2"/>
      </w:pPr>
      <w:r>
        <w:t>1.3 Monorepo structure</w:t>
      </w:r>
    </w:p>
    <w:p>
      <w:r>
        <w:rPr>
          <w:b w:val="0"/>
          <w:i w:val="0"/>
        </w:rPr>
        <w:t>africonnect/  —  apps/web (Next.js frontend + admin)  |  packages/api (Express API, Prisma, 15 modules)  |  packages/shared (types, errors, utilities)  |  docs/  |  pnpm-workspace.yaml  |  turbo.json. Database tables are prefixed per module to enable future extraction into microservices.</w:t>
      </w:r>
    </w:p>
    <w:p>
      <w:pPr>
        <w:pStyle w:val="Heading1"/>
      </w:pPr>
      <w:r>
        <w:t>2. Module Inventory &amp; Implementation Status</w:t>
      </w:r>
    </w:p>
    <w:p>
      <w:r>
        <w:rPr>
          <w:b w:val="0"/>
          <w:i w:val="0"/>
        </w:rPr>
        <w:t>Every module is rated for implementation completeness. The build comprises 15 feature modules.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581845"/>
          </w:tcPr>
          <w:p>
            <w:r/>
            <w:r>
              <w:rPr>
                <w:b/>
                <w:color w:val="FFFFFF"/>
                <w:sz w:val="20"/>
              </w:rPr>
              <w:t>Module</w:t>
            </w:r>
          </w:p>
        </w:tc>
        <w:tc>
          <w:tcPr>
            <w:tcW w:type="dxa" w:w="2160"/>
            <w:shd w:val="clear" w:color="auto" w:fill="581845"/>
          </w:tcPr>
          <w:p>
            <w:r/>
            <w:r>
              <w:rPr>
                <w:b/>
                <w:color w:val="FFFFFF"/>
                <w:sz w:val="20"/>
              </w:rPr>
              <w:t>Status</w:t>
            </w:r>
          </w:p>
        </w:tc>
        <w:tc>
          <w:tcPr>
            <w:tcW w:type="dxa" w:w="2160"/>
            <w:shd w:val="clear" w:color="auto" w:fill="581845"/>
          </w:tcPr>
          <w:p>
            <w:r/>
            <w:r>
              <w:rPr>
                <w:b/>
                <w:color w:val="FFFFFF"/>
                <w:sz w:val="20"/>
              </w:rPr>
              <w:t>What works</w:t>
            </w:r>
          </w:p>
        </w:tc>
        <w:tc>
          <w:tcPr>
            <w:tcW w:type="dxa" w:w="2160"/>
            <w:shd w:val="clear" w:color="auto" w:fill="581845"/>
          </w:tcPr>
          <w:p>
            <w:r/>
            <w:r>
              <w:rPr>
                <w:b/>
                <w:color w:val="FFFFFF"/>
                <w:sz w:val="20"/>
              </w:rPr>
              <w:t>What is missing / stubbed</w:t>
            </w:r>
          </w:p>
        </w:tc>
      </w:tr>
      <w:tr>
        <w:tc>
          <w:tcPr>
            <w:tcW w:type="dxa" w:w="2160"/>
          </w:tcPr>
          <w:p>
            <w:r/>
            <w:r>
              <w:rPr>
                <w:sz w:val="20"/>
              </w:rPr>
              <w:t>auth</w:t>
            </w:r>
          </w:p>
        </w:tc>
        <w:tc>
          <w:tcPr>
            <w:tcW w:type="dxa" w:w="2160"/>
          </w:tcPr>
          <w:p>
            <w:r/>
            <w:r>
              <w:rPr>
                <w:sz w:val="20"/>
              </w:rPr>
              <w:t>Delivered</w:t>
            </w:r>
          </w:p>
        </w:tc>
        <w:tc>
          <w:tcPr>
            <w:tcW w:type="dxa" w:w="2160"/>
          </w:tcPr>
          <w:p>
            <w:r/>
            <w:r>
              <w:rPr>
                <w:sz w:val="20"/>
              </w:rPr>
              <w:t>OTP login, Clerk auth, rate limiting, email verification</w:t>
            </w:r>
          </w:p>
        </w:tc>
        <w:tc>
          <w:tcPr>
            <w:tcW w:type="dxa" w:w="2160"/>
          </w:tcPr>
          <w:p>
            <w:r/>
            <w:r>
              <w:rPr>
                <w:sz w:val="20"/>
              </w:rPr>
              <w:t>—</w:t>
            </w:r>
          </w:p>
        </w:tc>
      </w:tr>
      <w:tr>
        <w:tc>
          <w:tcPr>
            <w:tcW w:type="dxa" w:w="2160"/>
          </w:tcPr>
          <w:p>
            <w:r/>
            <w:r>
              <w:rPr>
                <w:sz w:val="20"/>
              </w:rPr>
              <w:t>profile</w:t>
            </w:r>
          </w:p>
        </w:tc>
        <w:tc>
          <w:tcPr>
            <w:tcW w:type="dxa" w:w="2160"/>
          </w:tcPr>
          <w:p>
            <w:r/>
            <w:r>
              <w:rPr>
                <w:sz w:val="20"/>
              </w:rPr>
              <w:t>Delivered</w:t>
            </w:r>
          </w:p>
        </w:tc>
        <w:tc>
          <w:tcPr>
            <w:tcW w:type="dxa" w:w="2160"/>
          </w:tcPr>
          <w:p>
            <w:r/>
            <w:r>
              <w:rPr>
                <w:sz w:val="20"/>
              </w:rPr>
              <w:t>Full CRUD, photos, preferences, completeness score</w:t>
            </w:r>
          </w:p>
        </w:tc>
        <w:tc>
          <w:tcPr>
            <w:tcW w:type="dxa" w:w="2160"/>
          </w:tcPr>
          <w:p>
            <w:r/>
            <w:r>
              <w:rPr>
                <w:sz w:val="20"/>
              </w:rPr>
              <w:t>—</w:t>
            </w:r>
          </w:p>
        </w:tc>
      </w:tr>
      <w:tr>
        <w:tc>
          <w:tcPr>
            <w:tcW w:type="dxa" w:w="2160"/>
          </w:tcPr>
          <w:p>
            <w:r/>
            <w:r>
              <w:rPr>
                <w:sz w:val="20"/>
              </w:rPr>
              <w:t>match</w:t>
            </w:r>
          </w:p>
        </w:tc>
        <w:tc>
          <w:tcPr>
            <w:tcW w:type="dxa" w:w="2160"/>
          </w:tcPr>
          <w:p>
            <w:r/>
            <w:r>
              <w:rPr>
                <w:sz w:val="20"/>
              </w:rPr>
              <w:t>Delivered</w:t>
            </w:r>
          </w:p>
        </w:tc>
        <w:tc>
          <w:tcPr>
            <w:tcW w:type="dxa" w:w="2160"/>
          </w:tcPr>
          <w:p>
            <w:r/>
            <w:r>
              <w:rPr>
                <w:sz w:val="20"/>
              </w:rPr>
              <w:t>9-step hybrid engine, daily matches, like/pass/super-like, mutual detection</w:t>
            </w:r>
          </w:p>
        </w:tc>
        <w:tc>
          <w:tcPr>
            <w:tcW w:type="dxa" w:w="2160"/>
          </w:tcPr>
          <w:p>
            <w:r/>
            <w:r>
              <w:rPr>
                <w:sz w:val="20"/>
              </w:rPr>
              <w:t>ML scoring (rules-based only)</w:t>
            </w:r>
          </w:p>
        </w:tc>
      </w:tr>
      <w:tr>
        <w:tc>
          <w:tcPr>
            <w:tcW w:type="dxa" w:w="2160"/>
          </w:tcPr>
          <w:p>
            <w:r/>
            <w:r>
              <w:rPr>
                <w:sz w:val="20"/>
              </w:rPr>
              <w:t>discover</w:t>
            </w:r>
          </w:p>
        </w:tc>
        <w:tc>
          <w:tcPr>
            <w:tcW w:type="dxa" w:w="2160"/>
          </w:tcPr>
          <w:p>
            <w:r/>
            <w:r>
              <w:rPr>
                <w:sz w:val="20"/>
              </w:rPr>
              <w:t>Delivered</w:t>
            </w:r>
          </w:p>
        </w:tc>
        <w:tc>
          <w:tcPr>
            <w:tcW w:type="dxa" w:w="2160"/>
          </w:tcPr>
          <w:p>
            <w:r/>
            <w:r>
              <w:rPr>
                <w:sz w:val="20"/>
              </w:rPr>
              <w:t>Discover feed, swipe actions, match celebration</w:t>
            </w:r>
          </w:p>
        </w:tc>
        <w:tc>
          <w:tcPr>
            <w:tcW w:type="dxa" w:w="2160"/>
          </w:tcPr>
          <w:p>
            <w:r/>
            <w:r>
              <w:rPr>
                <w:sz w:val="20"/>
              </w:rPr>
              <w:t>Advanced filters</w:t>
            </w:r>
          </w:p>
        </w:tc>
      </w:tr>
      <w:tr>
        <w:tc>
          <w:tcPr>
            <w:tcW w:type="dxa" w:w="2160"/>
          </w:tcPr>
          <w:p>
            <w:r/>
            <w:r>
              <w:rPr>
                <w:sz w:val="20"/>
              </w:rPr>
              <w:t>chat</w:t>
            </w:r>
          </w:p>
        </w:tc>
        <w:tc>
          <w:tcPr>
            <w:tcW w:type="dxa" w:w="2160"/>
          </w:tcPr>
          <w:p>
            <w:r/>
            <w:r>
              <w:rPr>
                <w:sz w:val="20"/>
              </w:rPr>
              <w:t>Delivered</w:t>
            </w:r>
          </w:p>
        </w:tc>
        <w:tc>
          <w:tcPr>
            <w:tcW w:type="dxa" w:w="2160"/>
          </w:tcPr>
          <w:p>
            <w:r/>
            <w:r>
              <w:rPr>
                <w:sz w:val="20"/>
              </w:rPr>
              <w:t>Real-time messaging over WebSocket (ws); send/edit/delete/recall, unread counts; LLM auto-reply in prototype/AI mode</w:t>
            </w:r>
          </w:p>
        </w:tc>
        <w:tc>
          <w:tcPr>
            <w:tcW w:type="dxa" w:w="2160"/>
          </w:tcPr>
          <w:p>
            <w:r/>
            <w:r>
              <w:rPr>
                <w:sz w:val="20"/>
              </w:rPr>
              <w:t>Push notifications; read receipts (partial)</w:t>
            </w:r>
          </w:p>
        </w:tc>
      </w:tr>
      <w:tr>
        <w:tc>
          <w:tcPr>
            <w:tcW w:type="dxa" w:w="2160"/>
          </w:tcPr>
          <w:p>
            <w:r/>
            <w:r>
              <w:rPr>
                <w:sz w:val="20"/>
              </w:rPr>
              <w:t>billing</w:t>
            </w:r>
          </w:p>
        </w:tc>
        <w:tc>
          <w:tcPr>
            <w:tcW w:type="dxa" w:w="2160"/>
          </w:tcPr>
          <w:p>
            <w:r/>
            <w:r>
              <w:rPr>
                <w:sz w:val="20"/>
              </w:rPr>
              <w:t>Partial</w:t>
            </w:r>
          </w:p>
        </w:tc>
        <w:tc>
          <w:tcPr>
            <w:tcW w:type="dxa" w:w="2160"/>
          </w:tcPr>
          <w:p>
            <w:r/>
            <w:r>
              <w:rPr>
                <w:sz w:val="20"/>
              </w:rPr>
              <w:t>Stripe checkout, webhook handler, subscription management, idempotency</w:t>
            </w:r>
          </w:p>
        </w:tc>
        <w:tc>
          <w:tcPr>
            <w:tcW w:type="dxa" w:w="2160"/>
          </w:tcPr>
          <w:p>
            <w:r/>
            <w:r>
              <w:rPr>
                <w:sz w:val="20"/>
              </w:rPr>
              <w:t>Live Stripe keys not configured (test mode only)</w:t>
            </w:r>
          </w:p>
        </w:tc>
      </w:tr>
      <w:tr>
        <w:tc>
          <w:tcPr>
            <w:tcW w:type="dxa" w:w="2160"/>
          </w:tcPr>
          <w:p>
            <w:r/>
            <w:r>
              <w:rPr>
                <w:sz w:val="20"/>
              </w:rPr>
              <w:t>event</w:t>
            </w:r>
          </w:p>
        </w:tc>
        <w:tc>
          <w:tcPr>
            <w:tcW w:type="dxa" w:w="2160"/>
          </w:tcPr>
          <w:p>
            <w:r/>
            <w:r>
              <w:rPr>
                <w:sz w:val="20"/>
              </w:rPr>
              <w:t>Delivered</w:t>
            </w:r>
          </w:p>
        </w:tc>
        <w:tc>
          <w:tcPr>
            <w:tcW w:type="dxa" w:w="2160"/>
          </w:tcPr>
          <w:p>
            <w:r/>
            <w:r>
              <w:rPr>
                <w:sz w:val="20"/>
              </w:rPr>
              <w:t>Event CRUD, RSVPs, public listing, admin management</w:t>
            </w:r>
          </w:p>
        </w:tc>
        <w:tc>
          <w:tcPr>
            <w:tcW w:type="dxa" w:w="2160"/>
          </w:tcPr>
          <w:p>
            <w:r/>
            <w:r>
              <w:rPr>
                <w:sz w:val="20"/>
              </w:rPr>
              <w:t>Ticketing/payment integration, waitlists (partial)</w:t>
            </w:r>
          </w:p>
        </w:tc>
      </w:tr>
      <w:tr>
        <w:tc>
          <w:tcPr>
            <w:tcW w:type="dxa" w:w="2160"/>
          </w:tcPr>
          <w:p>
            <w:r/>
            <w:r>
              <w:rPr>
                <w:sz w:val="20"/>
              </w:rPr>
              <w:t>vetting</w:t>
            </w:r>
          </w:p>
        </w:tc>
        <w:tc>
          <w:tcPr>
            <w:tcW w:type="dxa" w:w="2160"/>
          </w:tcPr>
          <w:p>
            <w:r/>
            <w:r>
              <w:rPr>
                <w:sz w:val="20"/>
              </w:rPr>
              <w:t>Partial</w:t>
            </w:r>
          </w:p>
        </w:tc>
        <w:tc>
          <w:tcPr>
            <w:tcW w:type="dxa" w:w="2160"/>
          </w:tcPr>
          <w:p>
            <w:r/>
            <w:r>
              <w:rPr>
                <w:sz w:val="20"/>
              </w:rPr>
              <w:t>Application flow, Smile ID sandbox, admin review, status tracking</w:t>
            </w:r>
          </w:p>
        </w:tc>
        <w:tc>
          <w:tcPr>
            <w:tcW w:type="dxa" w:w="2160"/>
          </w:tcPr>
          <w:p>
            <w:r/>
            <w:r>
              <w:rPr>
                <w:sz w:val="20"/>
              </w:rPr>
              <w:t>Smile ID live mode, automated document verification</w:t>
            </w:r>
          </w:p>
        </w:tc>
      </w:tr>
      <w:tr>
        <w:tc>
          <w:tcPr>
            <w:tcW w:type="dxa" w:w="2160"/>
          </w:tcPr>
          <w:p>
            <w:r/>
            <w:r>
              <w:rPr>
                <w:sz w:val="20"/>
              </w:rPr>
              <w:t>application</w:t>
            </w:r>
          </w:p>
        </w:tc>
        <w:tc>
          <w:tcPr>
            <w:tcW w:type="dxa" w:w="2160"/>
          </w:tcPr>
          <w:p>
            <w:r/>
            <w:r>
              <w:rPr>
                <w:sz w:val="20"/>
              </w:rPr>
              <w:t>Delivered</w:t>
            </w:r>
          </w:p>
        </w:tc>
        <w:tc>
          <w:tcPr>
            <w:tcW w:type="dxa" w:w="2160"/>
          </w:tcPr>
          <w:p>
            <w:r/>
            <w:r>
              <w:rPr>
                <w:sz w:val="20"/>
              </w:rPr>
              <w:t>Application submission, status tracking, review flow</w:t>
            </w:r>
          </w:p>
        </w:tc>
        <w:tc>
          <w:tcPr>
            <w:tcW w:type="dxa" w:w="2160"/>
          </w:tcPr>
          <w:p>
            <w:r/>
            <w:r>
              <w:rPr>
                <w:sz w:val="20"/>
              </w:rPr>
              <w:t>—</w:t>
            </w:r>
          </w:p>
        </w:tc>
      </w:tr>
      <w:tr>
        <w:tc>
          <w:tcPr>
            <w:tcW w:type="dxa" w:w="2160"/>
          </w:tcPr>
          <w:p>
            <w:r/>
            <w:r>
              <w:rPr>
                <w:sz w:val="20"/>
              </w:rPr>
              <w:t>admin / adminAuth</w:t>
            </w:r>
          </w:p>
        </w:tc>
        <w:tc>
          <w:tcPr>
            <w:tcW w:type="dxa" w:w="2160"/>
          </w:tcPr>
          <w:p>
            <w:r/>
            <w:r>
              <w:rPr>
                <w:sz w:val="20"/>
              </w:rPr>
              <w:t>Delivered</w:t>
            </w:r>
          </w:p>
        </w:tc>
        <w:tc>
          <w:tcPr>
            <w:tcW w:type="dxa" w:w="2160"/>
          </w:tcPr>
          <w:p>
            <w:r/>
            <w:r>
              <w:rPr>
                <w:sz w:val="20"/>
              </w:rPr>
              <w:t>Admin auth, RBAC, user/event/settings management</w:t>
            </w:r>
          </w:p>
        </w:tc>
        <w:tc>
          <w:tcPr>
            <w:tcW w:type="dxa" w:w="2160"/>
          </w:tcPr>
          <w:p>
            <w:r/>
            <w:r>
              <w:rPr>
                <w:sz w:val="20"/>
              </w:rPr>
              <w:t>Advanced analytics dashboard</w:t>
            </w:r>
          </w:p>
        </w:tc>
      </w:tr>
      <w:tr>
        <w:tc>
          <w:tcPr>
            <w:tcW w:type="dxa" w:w="2160"/>
          </w:tcPr>
          <w:p>
            <w:r/>
            <w:r>
              <w:rPr>
                <w:sz w:val="20"/>
              </w:rPr>
              <w:t>notification</w:t>
            </w:r>
          </w:p>
        </w:tc>
        <w:tc>
          <w:tcPr>
            <w:tcW w:type="dxa" w:w="2160"/>
          </w:tcPr>
          <w:p>
            <w:r/>
            <w:r>
              <w:rPr>
                <w:sz w:val="20"/>
              </w:rPr>
              <w:t>Partial</w:t>
            </w:r>
          </w:p>
        </w:tc>
        <w:tc>
          <w:tcPr>
            <w:tcW w:type="dxa" w:w="2160"/>
          </w:tcPr>
          <w:p>
            <w:r/>
            <w:r>
              <w:rPr>
                <w:sz w:val="20"/>
              </w:rPr>
              <w:t>In-app notifications, list, mark read, unread count, broadcast</w:t>
            </w:r>
          </w:p>
        </w:tc>
        <w:tc>
          <w:tcPr>
            <w:tcW w:type="dxa" w:w="2160"/>
          </w:tcPr>
          <w:p>
            <w:r/>
            <w:r>
              <w:rPr>
                <w:sz w:val="20"/>
              </w:rPr>
              <w:t>Push (FCM/APNS), email/SMS (console fallback)</w:t>
            </w:r>
          </w:p>
        </w:tc>
      </w:tr>
      <w:tr>
        <w:tc>
          <w:tcPr>
            <w:tcW w:type="dxa" w:w="2160"/>
          </w:tcPr>
          <w:p>
            <w:r/>
            <w:r>
              <w:rPr>
                <w:sz w:val="20"/>
              </w:rPr>
              <w:t>upload</w:t>
            </w:r>
          </w:p>
        </w:tc>
        <w:tc>
          <w:tcPr>
            <w:tcW w:type="dxa" w:w="2160"/>
          </w:tcPr>
          <w:p>
            <w:r/>
            <w:r>
              <w:rPr>
                <w:sz w:val="20"/>
              </w:rPr>
              <w:t>Partial</w:t>
            </w:r>
          </w:p>
        </w:tc>
        <w:tc>
          <w:tcPr>
            <w:tcW w:type="dxa" w:w="2160"/>
          </w:tcPr>
          <w:p>
            <w:r/>
            <w:r>
              <w:rPr>
                <w:sz w:val="20"/>
              </w:rPr>
              <w:t>Magic-byte validation, sanitization, size checks, scan hook</w:t>
            </w:r>
          </w:p>
        </w:tc>
        <w:tc>
          <w:tcPr>
            <w:tcW w:type="dxa" w:w="2160"/>
          </w:tcPr>
          <w:p>
            <w:r/>
            <w:r>
              <w:rPr>
                <w:sz w:val="20"/>
              </w:rPr>
              <w:t>Cloudinary/R2 need prod creds; ClamAV not wired</w:t>
            </w:r>
          </w:p>
        </w:tc>
      </w:tr>
      <w:tr>
        <w:tc>
          <w:tcPr>
            <w:tcW w:type="dxa" w:w="2160"/>
          </w:tcPr>
          <w:p>
            <w:r/>
            <w:r>
              <w:rPr>
                <w:sz w:val="20"/>
              </w:rPr>
              <w:t>analytics</w:t>
            </w:r>
          </w:p>
        </w:tc>
        <w:tc>
          <w:tcPr>
            <w:tcW w:type="dxa" w:w="2160"/>
          </w:tcPr>
          <w:p>
            <w:r/>
            <w:r>
              <w:rPr>
                <w:sz w:val="20"/>
              </w:rPr>
              <w:t>Thin</w:t>
            </w:r>
          </w:p>
        </w:tc>
        <w:tc>
          <w:tcPr>
            <w:tcW w:type="dxa" w:w="2160"/>
          </w:tcPr>
          <w:p>
            <w:r/>
            <w:r>
              <w:rPr>
                <w:sz w:val="20"/>
              </w:rPr>
              <w:t>Profile-view tracking, basic stats bundle</w:t>
            </w:r>
          </w:p>
        </w:tc>
        <w:tc>
          <w:tcPr>
            <w:tcW w:type="dxa" w:w="2160"/>
          </w:tcPr>
          <w:p>
            <w:r/>
            <w:r>
              <w:rPr>
                <w:sz w:val="20"/>
              </w:rPr>
              <w:t>Deep dashboards, cohort/funnel analysis</w:t>
            </w:r>
          </w:p>
        </w:tc>
      </w:tr>
      <w:tr>
        <w:tc>
          <w:tcPr>
            <w:tcW w:type="dxa" w:w="2160"/>
          </w:tcPr>
          <w:p>
            <w:r/>
            <w:r>
              <w:rPr>
                <w:sz w:val="20"/>
              </w:rPr>
              <w:t>settings</w:t>
            </w:r>
          </w:p>
        </w:tc>
        <w:tc>
          <w:tcPr>
            <w:tcW w:type="dxa" w:w="2160"/>
          </w:tcPr>
          <w:p>
            <w:r/>
            <w:r>
              <w:rPr>
                <w:sz w:val="20"/>
              </w:rPr>
              <w:t>Delivered</w:t>
            </w:r>
          </w:p>
        </w:tc>
        <w:tc>
          <w:tcPr>
            <w:tcW w:type="dxa" w:w="2160"/>
          </w:tcPr>
          <w:p>
            <w:r/>
            <w:r>
              <w:rPr>
                <w:sz w:val="20"/>
              </w:rPr>
              <w:t>Platform settings, feature flags, config</w:t>
            </w:r>
          </w:p>
        </w:tc>
        <w:tc>
          <w:tcPr>
            <w:tcW w:type="dxa" w:w="2160"/>
          </w:tcPr>
          <w:p>
            <w:r/>
            <w:r>
              <w:rPr>
                <w:sz w:val="20"/>
              </w:rPr>
              <w:t>—</w:t>
            </w:r>
          </w:p>
        </w:tc>
      </w:tr>
      <w:tr>
        <w:tc>
          <w:tcPr>
            <w:tcW w:type="dxa" w:w="2160"/>
          </w:tcPr>
          <w:p>
            <w:r/>
            <w:r>
              <w:rPr>
                <w:sz w:val="20"/>
              </w:rPr>
              <w:t>webhooks</w:t>
            </w:r>
          </w:p>
        </w:tc>
        <w:tc>
          <w:tcPr>
            <w:tcW w:type="dxa" w:w="2160"/>
          </w:tcPr>
          <w:p>
            <w:r/>
            <w:r>
              <w:rPr>
                <w:sz w:val="20"/>
              </w:rPr>
              <w:t>Delivered</w:t>
            </w:r>
          </w:p>
        </w:tc>
        <w:tc>
          <w:tcPr>
            <w:tcW w:type="dxa" w:w="2160"/>
          </w:tcPr>
          <w:p>
            <w:r/>
            <w:r>
              <w:rPr>
                <w:sz w:val="20"/>
              </w:rPr>
              <w:t>Stripe webhook endpoint, signature verification, idempotency</w:t>
            </w:r>
          </w:p>
        </w:tc>
        <w:tc>
          <w:tcPr>
            <w:tcW w:type="dxa" w:w="2160"/>
          </w:tcPr>
          <w:p>
            <w:r/>
            <w:r>
              <w:rPr>
                <w:sz w:val="20"/>
              </w:rPr>
              <w:t>—</w:t>
            </w:r>
          </w:p>
        </w:tc>
      </w:tr>
    </w:tbl>
    <w:p>
      <w:r>
        <w:rPr>
          <w:b w:val="0"/>
          <w:i/>
        </w:rPr>
        <w:t>Status: Delivered = built, tested, functional end-to-end.  Partial = core logic built but with caveats (dev fallback, sandbox mode, missing production credentials).</w:t>
      </w:r>
    </w:p>
    <w:p>
      <w:pPr>
        <w:pStyle w:val="Heading1"/>
      </w:pPr>
      <w:r>
        <w:t>3. Database Schema</w:t>
      </w:r>
    </w:p>
    <w:p>
      <w:pPr>
        <w:pStyle w:val="Heading2"/>
      </w:pPr>
      <w:r>
        <w:t>3.1 Overview</w:t>
      </w:r>
    </w:p>
    <w:p>
      <w:r>
        <w:rPr>
          <w:b w:val="0"/>
          <w:i w:val="0"/>
        </w:rPr>
        <w:t>PostgreSQL with the Prisma ORM. Tables are prefixed by module to enable future extraction. Row-level security (RLS) is implemented and verified for tenant isolation at the database boundary.</w:t>
      </w:r>
    </w:p>
    <w:p>
      <w:pPr>
        <w:pStyle w:val="Heading2"/>
      </w:pPr>
      <w:r>
        <w:t>3.2 Key tables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581845"/>
          </w:tcPr>
          <w:p>
            <w:r/>
            <w:r>
              <w:rPr>
                <w:b/>
                <w:color w:val="FFFFFF"/>
                <w:sz w:val="20"/>
              </w:rPr>
              <w:t>Table</w:t>
            </w:r>
          </w:p>
        </w:tc>
        <w:tc>
          <w:tcPr>
            <w:tcW w:type="dxa" w:w="2160"/>
            <w:shd w:val="clear" w:color="auto" w:fill="581845"/>
          </w:tcPr>
          <w:p>
            <w:r/>
            <w:r>
              <w:rPr>
                <w:b/>
                <w:color w:val="FFFFFF"/>
                <w:sz w:val="20"/>
              </w:rPr>
              <w:t>Module</w:t>
            </w:r>
          </w:p>
        </w:tc>
        <w:tc>
          <w:tcPr>
            <w:tcW w:type="dxa" w:w="2160"/>
            <w:shd w:val="clear" w:color="auto" w:fill="581845"/>
          </w:tcPr>
          <w:p>
            <w:r/>
            <w:r>
              <w:rPr>
                <w:b/>
                <w:color w:val="FFFFFF"/>
                <w:sz w:val="20"/>
              </w:rPr>
              <w:t>Purpose</w:t>
            </w:r>
          </w:p>
        </w:tc>
        <w:tc>
          <w:tcPr>
            <w:tcW w:type="dxa" w:w="2160"/>
            <w:shd w:val="clear" w:color="auto" w:fill="581845"/>
          </w:tcPr>
          <w:p>
            <w:r/>
            <w:r>
              <w:rPr>
                <w:b/>
                <w:color w:val="FFFFFF"/>
                <w:sz w:val="20"/>
              </w:rPr>
              <w:t>Status</w:t>
            </w:r>
          </w:p>
        </w:tc>
      </w:tr>
      <w:tr>
        <w:tc>
          <w:tcPr>
            <w:tcW w:type="dxa" w:w="2160"/>
          </w:tcPr>
          <w:p>
            <w:r/>
            <w:r>
              <w:rPr>
                <w:sz w:val="20"/>
              </w:rPr>
              <w:t>auth_users</w:t>
            </w:r>
          </w:p>
        </w:tc>
        <w:tc>
          <w:tcPr>
            <w:tcW w:type="dxa" w:w="2160"/>
          </w:tcPr>
          <w:p>
            <w:r/>
            <w:r>
              <w:rPr>
                <w:sz w:val="20"/>
              </w:rPr>
              <w:t>auth</w:t>
            </w:r>
          </w:p>
        </w:tc>
        <w:tc>
          <w:tcPr>
            <w:tcW w:type="dxa" w:w="2160"/>
          </w:tcPr>
          <w:p>
            <w:r/>
            <w:r>
              <w:rPr>
                <w:sz w:val="20"/>
              </w:rPr>
              <w:t>Accounts, auth methods, roles</w:t>
            </w:r>
          </w:p>
        </w:tc>
        <w:tc>
          <w:tcPr>
            <w:tcW w:type="dxa" w:w="2160"/>
          </w:tcPr>
          <w:p>
            <w:r/>
            <w:r>
              <w:rPr>
                <w:sz w:val="20"/>
              </w:rPr>
              <w:t>Yes</w:t>
            </w:r>
          </w:p>
        </w:tc>
      </w:tr>
      <w:tr>
        <w:tc>
          <w:tcPr>
            <w:tcW w:type="dxa" w:w="2160"/>
          </w:tcPr>
          <w:p>
            <w:r/>
            <w:r>
              <w:rPr>
                <w:sz w:val="20"/>
              </w:rPr>
              <w:t>profile_profiles</w:t>
            </w:r>
          </w:p>
        </w:tc>
        <w:tc>
          <w:tcPr>
            <w:tcW w:type="dxa" w:w="2160"/>
          </w:tcPr>
          <w:p>
            <w:r/>
            <w:r>
              <w:rPr>
                <w:sz w:val="20"/>
              </w:rPr>
              <w:t>profile</w:t>
            </w:r>
          </w:p>
        </w:tc>
        <w:tc>
          <w:tcPr>
            <w:tcW w:type="dxa" w:w="2160"/>
          </w:tcPr>
          <w:p>
            <w:r/>
            <w:r>
              <w:rPr>
                <w:sz w:val="20"/>
              </w:rPr>
              <w:t>Bio, photos, preferences</w:t>
            </w:r>
          </w:p>
        </w:tc>
        <w:tc>
          <w:tcPr>
            <w:tcW w:type="dxa" w:w="2160"/>
          </w:tcPr>
          <w:p>
            <w:r/>
            <w:r>
              <w:rPr>
                <w:sz w:val="20"/>
              </w:rPr>
              <w:t>Yes</w:t>
            </w:r>
          </w:p>
        </w:tc>
      </w:tr>
      <w:tr>
        <w:tc>
          <w:tcPr>
            <w:tcW w:type="dxa" w:w="2160"/>
          </w:tcPr>
          <w:p>
            <w:r/>
            <w:r>
              <w:rPr>
                <w:sz w:val="20"/>
              </w:rPr>
              <w:t>profile_photos</w:t>
            </w:r>
          </w:p>
        </w:tc>
        <w:tc>
          <w:tcPr>
            <w:tcW w:type="dxa" w:w="2160"/>
          </w:tcPr>
          <w:p>
            <w:r/>
            <w:r>
              <w:rPr>
                <w:sz w:val="20"/>
              </w:rPr>
              <w:t>profile</w:t>
            </w:r>
          </w:p>
        </w:tc>
        <w:tc>
          <w:tcPr>
            <w:tcW w:type="dxa" w:w="2160"/>
          </w:tcPr>
          <w:p>
            <w:r/>
            <w:r>
              <w:rPr>
                <w:sz w:val="20"/>
              </w:rPr>
              <w:t>Photo ordering</w:t>
            </w:r>
          </w:p>
        </w:tc>
        <w:tc>
          <w:tcPr>
            <w:tcW w:type="dxa" w:w="2160"/>
          </w:tcPr>
          <w:p>
            <w:r/>
            <w:r>
              <w:rPr>
                <w:sz w:val="20"/>
              </w:rPr>
              <w:t>Yes</w:t>
            </w:r>
          </w:p>
        </w:tc>
      </w:tr>
      <w:tr>
        <w:tc>
          <w:tcPr>
            <w:tcW w:type="dxa" w:w="2160"/>
          </w:tcPr>
          <w:p>
            <w:r/>
            <w:r>
              <w:rPr>
                <w:sz w:val="20"/>
              </w:rPr>
              <w:t>profile_views</w:t>
            </w:r>
          </w:p>
        </w:tc>
        <w:tc>
          <w:tcPr>
            <w:tcW w:type="dxa" w:w="2160"/>
          </w:tcPr>
          <w:p>
            <w:r/>
            <w:r>
              <w:rPr>
                <w:sz w:val="20"/>
              </w:rPr>
              <w:t>profile</w:t>
            </w:r>
          </w:p>
        </w:tc>
        <w:tc>
          <w:tcPr>
            <w:tcW w:type="dxa" w:w="2160"/>
          </w:tcPr>
          <w:p>
            <w:r/>
            <w:r>
              <w:rPr>
                <w:sz w:val="20"/>
              </w:rPr>
              <w:t>View tracking for analytics</w:t>
            </w:r>
          </w:p>
        </w:tc>
        <w:tc>
          <w:tcPr>
            <w:tcW w:type="dxa" w:w="2160"/>
          </w:tcPr>
          <w:p>
            <w:r/>
            <w:r>
              <w:rPr>
                <w:sz w:val="20"/>
              </w:rPr>
              <w:t>Yes</w:t>
            </w:r>
          </w:p>
        </w:tc>
      </w:tr>
      <w:tr>
        <w:tc>
          <w:tcPr>
            <w:tcW w:type="dxa" w:w="2160"/>
          </w:tcPr>
          <w:p>
            <w:r/>
            <w:r>
              <w:rPr>
                <w:sz w:val="20"/>
              </w:rPr>
              <w:t>match_matches</w:t>
            </w:r>
          </w:p>
        </w:tc>
        <w:tc>
          <w:tcPr>
            <w:tcW w:type="dxa" w:w="2160"/>
          </w:tcPr>
          <w:p>
            <w:r/>
            <w:r>
              <w:rPr>
                <w:sz w:val="20"/>
              </w:rPr>
              <w:t>match</w:t>
            </w:r>
          </w:p>
        </w:tc>
        <w:tc>
          <w:tcPr>
            <w:tcW w:type="dxa" w:w="2160"/>
          </w:tcPr>
          <w:p>
            <w:r/>
            <w:r>
              <w:rPr>
                <w:sz w:val="20"/>
              </w:rPr>
              <w:t>Match records, scores</w:t>
            </w:r>
          </w:p>
        </w:tc>
        <w:tc>
          <w:tcPr>
            <w:tcW w:type="dxa" w:w="2160"/>
          </w:tcPr>
          <w:p>
            <w:r/>
            <w:r>
              <w:rPr>
                <w:sz w:val="20"/>
              </w:rPr>
              <w:t>Yes</w:t>
            </w:r>
          </w:p>
        </w:tc>
      </w:tr>
      <w:tr>
        <w:tc>
          <w:tcPr>
            <w:tcW w:type="dxa" w:w="2160"/>
          </w:tcPr>
          <w:p>
            <w:r/>
            <w:r>
              <w:rPr>
                <w:sz w:val="20"/>
              </w:rPr>
              <w:t>match_daily_queue</w:t>
            </w:r>
          </w:p>
        </w:tc>
        <w:tc>
          <w:tcPr>
            <w:tcW w:type="dxa" w:w="2160"/>
          </w:tcPr>
          <w:p>
            <w:r/>
            <w:r>
              <w:rPr>
                <w:sz w:val="20"/>
              </w:rPr>
              <w:t>match</w:t>
            </w:r>
          </w:p>
        </w:tc>
        <w:tc>
          <w:tcPr>
            <w:tcW w:type="dxa" w:w="2160"/>
          </w:tcPr>
          <w:p>
            <w:r/>
            <w:r>
              <w:rPr>
                <w:sz w:val="20"/>
              </w:rPr>
              <w:t>Daily match queue</w:t>
            </w:r>
          </w:p>
        </w:tc>
        <w:tc>
          <w:tcPr>
            <w:tcW w:type="dxa" w:w="2160"/>
          </w:tcPr>
          <w:p>
            <w:r/>
            <w:r>
              <w:rPr>
                <w:sz w:val="20"/>
              </w:rPr>
              <w:t>Yes</w:t>
            </w:r>
          </w:p>
        </w:tc>
      </w:tr>
      <w:tr>
        <w:tc>
          <w:tcPr>
            <w:tcW w:type="dxa" w:w="2160"/>
          </w:tcPr>
          <w:p>
            <w:r/>
            <w:r>
              <w:rPr>
                <w:sz w:val="20"/>
              </w:rPr>
              <w:t>match_actions</w:t>
            </w:r>
          </w:p>
        </w:tc>
        <w:tc>
          <w:tcPr>
            <w:tcW w:type="dxa" w:w="2160"/>
          </w:tcPr>
          <w:p>
            <w:r/>
            <w:r>
              <w:rPr>
                <w:sz w:val="20"/>
              </w:rPr>
              <w:t>match</w:t>
            </w:r>
          </w:p>
        </w:tc>
        <w:tc>
          <w:tcPr>
            <w:tcW w:type="dxa" w:w="2160"/>
          </w:tcPr>
          <w:p>
            <w:r/>
            <w:r>
              <w:rPr>
                <w:sz w:val="20"/>
              </w:rPr>
              <w:t>Like/pass/super-like</w:t>
            </w:r>
          </w:p>
        </w:tc>
        <w:tc>
          <w:tcPr>
            <w:tcW w:type="dxa" w:w="2160"/>
          </w:tcPr>
          <w:p>
            <w:r/>
            <w:r>
              <w:rPr>
                <w:sz w:val="20"/>
              </w:rPr>
              <w:t>Yes</w:t>
            </w:r>
          </w:p>
        </w:tc>
      </w:tr>
      <w:tr>
        <w:tc>
          <w:tcPr>
            <w:tcW w:type="dxa" w:w="2160"/>
          </w:tcPr>
          <w:p>
            <w:r/>
            <w:r>
              <w:rPr>
                <w:sz w:val="20"/>
              </w:rPr>
              <w:t>chat_conversations</w:t>
            </w:r>
          </w:p>
        </w:tc>
        <w:tc>
          <w:tcPr>
            <w:tcW w:type="dxa" w:w="2160"/>
          </w:tcPr>
          <w:p>
            <w:r/>
            <w:r>
              <w:rPr>
                <w:sz w:val="20"/>
              </w:rPr>
              <w:t>chat</w:t>
            </w:r>
          </w:p>
        </w:tc>
        <w:tc>
          <w:tcPr>
            <w:tcW w:type="dxa" w:w="2160"/>
          </w:tcPr>
          <w:p>
            <w:r/>
            <w:r>
              <w:rPr>
                <w:sz w:val="20"/>
              </w:rPr>
              <w:t>Threads between matched users</w:t>
            </w:r>
          </w:p>
        </w:tc>
        <w:tc>
          <w:tcPr>
            <w:tcW w:type="dxa" w:w="2160"/>
          </w:tcPr>
          <w:p>
            <w:r/>
            <w:r>
              <w:rPr>
                <w:sz w:val="20"/>
              </w:rPr>
              <w:t>Yes</w:t>
            </w:r>
          </w:p>
        </w:tc>
      </w:tr>
      <w:tr>
        <w:tc>
          <w:tcPr>
            <w:tcW w:type="dxa" w:w="2160"/>
          </w:tcPr>
          <w:p>
            <w:r/>
            <w:r>
              <w:rPr>
                <w:sz w:val="20"/>
              </w:rPr>
              <w:t>chat_messages</w:t>
            </w:r>
          </w:p>
        </w:tc>
        <w:tc>
          <w:tcPr>
            <w:tcW w:type="dxa" w:w="2160"/>
          </w:tcPr>
          <w:p>
            <w:r/>
            <w:r>
              <w:rPr>
                <w:sz w:val="20"/>
              </w:rPr>
              <w:t>chat</w:t>
            </w:r>
          </w:p>
        </w:tc>
        <w:tc>
          <w:tcPr>
            <w:tcW w:type="dxa" w:w="2160"/>
          </w:tcPr>
          <w:p>
            <w:r/>
            <w:r>
              <w:rPr>
                <w:sz w:val="20"/>
              </w:rPr>
              <w:t>Individual messages</w:t>
            </w:r>
          </w:p>
        </w:tc>
        <w:tc>
          <w:tcPr>
            <w:tcW w:type="dxa" w:w="2160"/>
          </w:tcPr>
          <w:p>
            <w:r/>
            <w:r>
              <w:rPr>
                <w:sz w:val="20"/>
              </w:rPr>
              <w:t>Yes</w:t>
            </w:r>
          </w:p>
        </w:tc>
      </w:tr>
      <w:tr>
        <w:tc>
          <w:tcPr>
            <w:tcW w:type="dxa" w:w="2160"/>
          </w:tcPr>
          <w:p>
            <w:r/>
            <w:r>
              <w:rPr>
                <w:sz w:val="20"/>
              </w:rPr>
              <w:t>event_events</w:t>
            </w:r>
          </w:p>
        </w:tc>
        <w:tc>
          <w:tcPr>
            <w:tcW w:type="dxa" w:w="2160"/>
          </w:tcPr>
          <w:p>
            <w:r/>
            <w:r>
              <w:rPr>
                <w:sz w:val="20"/>
              </w:rPr>
              <w:t>event</w:t>
            </w:r>
          </w:p>
        </w:tc>
        <w:tc>
          <w:tcPr>
            <w:tcW w:type="dxa" w:w="2160"/>
          </w:tcPr>
          <w:p>
            <w:r/>
            <w:r>
              <w:rPr>
                <w:sz w:val="20"/>
              </w:rPr>
              <w:t>Events</w:t>
            </w:r>
          </w:p>
        </w:tc>
        <w:tc>
          <w:tcPr>
            <w:tcW w:type="dxa" w:w="2160"/>
          </w:tcPr>
          <w:p>
            <w:r/>
            <w:r>
              <w:rPr>
                <w:sz w:val="20"/>
              </w:rPr>
              <w:t>Yes</w:t>
            </w:r>
          </w:p>
        </w:tc>
      </w:tr>
      <w:tr>
        <w:tc>
          <w:tcPr>
            <w:tcW w:type="dxa" w:w="2160"/>
          </w:tcPr>
          <w:p>
            <w:r/>
            <w:r>
              <w:rPr>
                <w:sz w:val="20"/>
              </w:rPr>
              <w:t>event_rsvps</w:t>
            </w:r>
          </w:p>
        </w:tc>
        <w:tc>
          <w:tcPr>
            <w:tcW w:type="dxa" w:w="2160"/>
          </w:tcPr>
          <w:p>
            <w:r/>
            <w:r>
              <w:rPr>
                <w:sz w:val="20"/>
              </w:rPr>
              <w:t>event</w:t>
            </w:r>
          </w:p>
        </w:tc>
        <w:tc>
          <w:tcPr>
            <w:tcW w:type="dxa" w:w="2160"/>
          </w:tcPr>
          <w:p>
            <w:r/>
            <w:r>
              <w:rPr>
                <w:sz w:val="20"/>
              </w:rPr>
              <w:t>Event RSVPs</w:t>
            </w:r>
          </w:p>
        </w:tc>
        <w:tc>
          <w:tcPr>
            <w:tcW w:type="dxa" w:w="2160"/>
          </w:tcPr>
          <w:p>
            <w:r/>
            <w:r>
              <w:rPr>
                <w:sz w:val="20"/>
              </w:rPr>
              <w:t>Yes</w:t>
            </w:r>
          </w:p>
        </w:tc>
      </w:tr>
      <w:tr>
        <w:tc>
          <w:tcPr>
            <w:tcW w:type="dxa" w:w="2160"/>
          </w:tcPr>
          <w:p>
            <w:r/>
            <w:r>
              <w:rPr>
                <w:sz w:val="20"/>
              </w:rPr>
              <w:t>billing_subscriptions</w:t>
            </w:r>
          </w:p>
        </w:tc>
        <w:tc>
          <w:tcPr>
            <w:tcW w:type="dxa" w:w="2160"/>
          </w:tcPr>
          <w:p>
            <w:r/>
            <w:r>
              <w:rPr>
                <w:sz w:val="20"/>
              </w:rPr>
              <w:t>billing</w:t>
            </w:r>
          </w:p>
        </w:tc>
        <w:tc>
          <w:tcPr>
            <w:tcW w:type="dxa" w:w="2160"/>
          </w:tcPr>
          <w:p>
            <w:r/>
            <w:r>
              <w:rPr>
                <w:sz w:val="20"/>
              </w:rPr>
              <w:t>Subscriptions</w:t>
            </w:r>
          </w:p>
        </w:tc>
        <w:tc>
          <w:tcPr>
            <w:tcW w:type="dxa" w:w="2160"/>
          </w:tcPr>
          <w:p>
            <w:r/>
            <w:r>
              <w:rPr>
                <w:sz w:val="20"/>
              </w:rPr>
              <w:t>Yes</w:t>
            </w:r>
          </w:p>
        </w:tc>
      </w:tr>
      <w:tr>
        <w:tc>
          <w:tcPr>
            <w:tcW w:type="dxa" w:w="2160"/>
          </w:tcPr>
          <w:p>
            <w:r/>
            <w:r>
              <w:rPr>
                <w:sz w:val="20"/>
              </w:rPr>
              <w:t>billing_invoices</w:t>
            </w:r>
          </w:p>
        </w:tc>
        <w:tc>
          <w:tcPr>
            <w:tcW w:type="dxa" w:w="2160"/>
          </w:tcPr>
          <w:p>
            <w:r/>
            <w:r>
              <w:rPr>
                <w:sz w:val="20"/>
              </w:rPr>
              <w:t>billing</w:t>
            </w:r>
          </w:p>
        </w:tc>
        <w:tc>
          <w:tcPr>
            <w:tcW w:type="dxa" w:w="2160"/>
          </w:tcPr>
          <w:p>
            <w:r/>
            <w:r>
              <w:rPr>
                <w:sz w:val="20"/>
              </w:rPr>
              <w:t>Invoices</w:t>
            </w:r>
          </w:p>
        </w:tc>
        <w:tc>
          <w:tcPr>
            <w:tcW w:type="dxa" w:w="2160"/>
          </w:tcPr>
          <w:p>
            <w:r/>
            <w:r>
              <w:rPr>
                <w:sz w:val="20"/>
              </w:rPr>
              <w:t>Yes</w:t>
            </w:r>
          </w:p>
        </w:tc>
      </w:tr>
      <w:tr>
        <w:tc>
          <w:tcPr>
            <w:tcW w:type="dxa" w:w="2160"/>
          </w:tcPr>
          <w:p>
            <w:r/>
            <w:r>
              <w:rPr>
                <w:sz w:val="20"/>
              </w:rPr>
              <w:t>application_applications</w:t>
            </w:r>
          </w:p>
        </w:tc>
        <w:tc>
          <w:tcPr>
            <w:tcW w:type="dxa" w:w="2160"/>
          </w:tcPr>
          <w:p>
            <w:r/>
            <w:r>
              <w:rPr>
                <w:sz w:val="20"/>
              </w:rPr>
              <w:t>application</w:t>
            </w:r>
          </w:p>
        </w:tc>
        <w:tc>
          <w:tcPr>
            <w:tcW w:type="dxa" w:w="2160"/>
          </w:tcPr>
          <w:p>
            <w:r/>
            <w:r>
              <w:rPr>
                <w:sz w:val="20"/>
              </w:rPr>
              <w:t>Vetting applications</w:t>
            </w:r>
          </w:p>
        </w:tc>
        <w:tc>
          <w:tcPr>
            <w:tcW w:type="dxa" w:w="2160"/>
          </w:tcPr>
          <w:p>
            <w:r/>
            <w:r>
              <w:rPr>
                <w:sz w:val="20"/>
              </w:rPr>
              <w:t>Yes</w:t>
            </w:r>
          </w:p>
        </w:tc>
      </w:tr>
      <w:tr>
        <w:tc>
          <w:tcPr>
            <w:tcW w:type="dxa" w:w="2160"/>
          </w:tcPr>
          <w:p>
            <w:r/>
            <w:r>
              <w:rPr>
                <w:sz w:val="20"/>
              </w:rPr>
              <w:t>vetting_sessions</w:t>
            </w:r>
          </w:p>
        </w:tc>
        <w:tc>
          <w:tcPr>
            <w:tcW w:type="dxa" w:w="2160"/>
          </w:tcPr>
          <w:p>
            <w:r/>
            <w:r>
              <w:rPr>
                <w:sz w:val="20"/>
              </w:rPr>
              <w:t>vetting</w:t>
            </w:r>
          </w:p>
        </w:tc>
        <w:tc>
          <w:tcPr>
            <w:tcW w:type="dxa" w:w="2160"/>
          </w:tcPr>
          <w:p>
            <w:r/>
            <w:r>
              <w:rPr>
                <w:sz w:val="20"/>
              </w:rPr>
              <w:t>Smile ID sessions</w:t>
            </w:r>
          </w:p>
        </w:tc>
        <w:tc>
          <w:tcPr>
            <w:tcW w:type="dxa" w:w="2160"/>
          </w:tcPr>
          <w:p>
            <w:r/>
            <w:r>
              <w:rPr>
                <w:sz w:val="20"/>
              </w:rPr>
              <w:t>Yes</w:t>
            </w:r>
          </w:p>
        </w:tc>
      </w:tr>
      <w:tr>
        <w:tc>
          <w:tcPr>
            <w:tcW w:type="dxa" w:w="2160"/>
          </w:tcPr>
          <w:p>
            <w:r/>
            <w:r>
              <w:rPr>
                <w:sz w:val="20"/>
              </w:rPr>
              <w:t>notification_notifications</w:t>
            </w:r>
          </w:p>
        </w:tc>
        <w:tc>
          <w:tcPr>
            <w:tcW w:type="dxa" w:w="2160"/>
          </w:tcPr>
          <w:p>
            <w:r/>
            <w:r>
              <w:rPr>
                <w:sz w:val="20"/>
              </w:rPr>
              <w:t>notification</w:t>
            </w:r>
          </w:p>
        </w:tc>
        <w:tc>
          <w:tcPr>
            <w:tcW w:type="dxa" w:w="2160"/>
          </w:tcPr>
          <w:p>
            <w:r/>
            <w:r>
              <w:rPr>
                <w:sz w:val="20"/>
              </w:rPr>
              <w:t>In-app notifications</w:t>
            </w:r>
          </w:p>
        </w:tc>
        <w:tc>
          <w:tcPr>
            <w:tcW w:type="dxa" w:w="2160"/>
          </w:tcPr>
          <w:p>
            <w:r/>
            <w:r>
              <w:rPr>
                <w:sz w:val="20"/>
              </w:rPr>
              <w:t>Yes</w:t>
            </w:r>
          </w:p>
        </w:tc>
      </w:tr>
      <w:tr>
        <w:tc>
          <w:tcPr>
            <w:tcW w:type="dxa" w:w="2160"/>
          </w:tcPr>
          <w:p>
            <w:r/>
            <w:r>
              <w:rPr>
                <w:sz w:val="20"/>
              </w:rPr>
              <w:t>admin_admins / admin_roles</w:t>
            </w:r>
          </w:p>
        </w:tc>
        <w:tc>
          <w:tcPr>
            <w:tcW w:type="dxa" w:w="2160"/>
          </w:tcPr>
          <w:p>
            <w:r/>
            <w:r>
              <w:rPr>
                <w:sz w:val="20"/>
              </w:rPr>
              <w:t>admin</w:t>
            </w:r>
          </w:p>
        </w:tc>
        <w:tc>
          <w:tcPr>
            <w:tcW w:type="dxa" w:w="2160"/>
          </w:tcPr>
          <w:p>
            <w:r/>
            <w:r>
              <w:rPr>
                <w:sz w:val="20"/>
              </w:rPr>
              <w:t>Admin accounts, RBAC</w:t>
            </w:r>
          </w:p>
        </w:tc>
        <w:tc>
          <w:tcPr>
            <w:tcW w:type="dxa" w:w="2160"/>
          </w:tcPr>
          <w:p>
            <w:r/>
            <w:r>
              <w:rPr>
                <w:sz w:val="20"/>
              </w:rPr>
              <w:t>Yes</w:t>
            </w:r>
          </w:p>
        </w:tc>
      </w:tr>
      <w:tr>
        <w:tc>
          <w:tcPr>
            <w:tcW w:type="dxa" w:w="2160"/>
          </w:tcPr>
          <w:p>
            <w:r/>
            <w:r>
              <w:rPr>
                <w:sz w:val="20"/>
              </w:rPr>
              <w:t>platform_settings</w:t>
            </w:r>
          </w:p>
        </w:tc>
        <w:tc>
          <w:tcPr>
            <w:tcW w:type="dxa" w:w="2160"/>
          </w:tcPr>
          <w:p>
            <w:r/>
            <w:r>
              <w:rPr>
                <w:sz w:val="20"/>
              </w:rPr>
              <w:t>settings</w:t>
            </w:r>
          </w:p>
        </w:tc>
        <w:tc>
          <w:tcPr>
            <w:tcW w:type="dxa" w:w="2160"/>
          </w:tcPr>
          <w:p>
            <w:r/>
            <w:r>
              <w:rPr>
                <w:sz w:val="20"/>
              </w:rPr>
              <w:t>Global config</w:t>
            </w:r>
          </w:p>
        </w:tc>
        <w:tc>
          <w:tcPr>
            <w:tcW w:type="dxa" w:w="2160"/>
          </w:tcPr>
          <w:p>
            <w:r/>
            <w:r>
              <w:rPr>
                <w:sz w:val="20"/>
              </w:rPr>
              <w:t>Yes</w:t>
            </w:r>
          </w:p>
        </w:tc>
      </w:tr>
      <w:tr>
        <w:tc>
          <w:tcPr>
            <w:tcW w:type="dxa" w:w="2160"/>
          </w:tcPr>
          <w:p>
            <w:r/>
            <w:r>
              <w:rPr>
                <w:sz w:val="20"/>
              </w:rPr>
              <w:t>upload_files</w:t>
            </w:r>
          </w:p>
        </w:tc>
        <w:tc>
          <w:tcPr>
            <w:tcW w:type="dxa" w:w="2160"/>
          </w:tcPr>
          <w:p>
            <w:r/>
            <w:r>
              <w:rPr>
                <w:sz w:val="20"/>
              </w:rPr>
              <w:t>upload</w:t>
            </w:r>
          </w:p>
        </w:tc>
        <w:tc>
          <w:tcPr>
            <w:tcW w:type="dxa" w:w="2160"/>
          </w:tcPr>
          <w:p>
            <w:r/>
            <w:r>
              <w:rPr>
                <w:sz w:val="20"/>
              </w:rPr>
              <w:t>File metadata</w:t>
            </w:r>
          </w:p>
        </w:tc>
        <w:tc>
          <w:tcPr>
            <w:tcW w:type="dxa" w:w="2160"/>
          </w:tcPr>
          <w:p>
            <w:r/>
            <w:r>
              <w:rPr>
                <w:sz w:val="20"/>
              </w:rPr>
              <w:t>Yes</w:t>
            </w:r>
          </w:p>
        </w:tc>
      </w:tr>
    </w:tbl>
    <w:p>
      <w:pPr>
        <w:pStyle w:val="Heading1"/>
      </w:pPr>
      <w:r>
        <w:t>4. API Contract</w:t>
      </w:r>
    </w:p>
    <w:p>
      <w:pPr>
        <w:pStyle w:val="Heading2"/>
      </w:pPr>
      <w:r>
        <w:t>4.1 Structure</w:t>
      </w:r>
    </w:p>
    <w:p>
      <w:r>
        <w:rPr>
          <w:b w:val="0"/>
          <w:i w:val="0"/>
        </w:rPr>
        <w:t>REST API with URL versioning. Endpoints live under the versioned mount (e.g. /api/v1). Standard response envelope with success flag, data, meta, and error objects. Idempotency keys accepted on mutation endpoints.</w:t>
      </w:r>
    </w:p>
    <w:p>
      <w:pPr>
        <w:pStyle w:val="Heading2"/>
      </w:pPr>
      <w:r>
        <w:t>4.2 Endpoint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581845"/>
          </w:tcPr>
          <w:p>
            <w:r/>
            <w:r>
              <w:rPr>
                <w:b/>
                <w:color w:val="FFFFFF"/>
                <w:sz w:val="20"/>
              </w:rPr>
              <w:t>Module</w:t>
            </w:r>
          </w:p>
        </w:tc>
        <w:tc>
          <w:tcPr>
            <w:tcW w:type="dxa" w:w="2880"/>
            <w:shd w:val="clear" w:color="auto" w:fill="581845"/>
          </w:tcPr>
          <w:p>
            <w:r/>
            <w:r>
              <w:rPr>
                <w:b/>
                <w:color w:val="FFFFFF"/>
                <w:sz w:val="20"/>
              </w:rPr>
              <w:t>Key endpoints</w:t>
            </w:r>
          </w:p>
        </w:tc>
        <w:tc>
          <w:tcPr>
            <w:tcW w:type="dxa" w:w="2880"/>
            <w:shd w:val="clear" w:color="auto" w:fill="581845"/>
          </w:tcPr>
          <w:p>
            <w:r/>
            <w:r>
              <w:rPr>
                <w:b/>
                <w:color w:val="FFFFFF"/>
                <w:sz w:val="20"/>
              </w:rPr>
              <w:t>Status</w:t>
            </w:r>
          </w:p>
        </w:tc>
      </w:tr>
      <w:tr>
        <w:tc>
          <w:tcPr>
            <w:tcW w:type="dxa" w:w="2880"/>
          </w:tcPr>
          <w:p>
            <w:r/>
            <w:r>
              <w:rPr>
                <w:sz w:val="20"/>
              </w:rPr>
              <w:t>Auth</w:t>
            </w:r>
          </w:p>
        </w:tc>
        <w:tc>
          <w:tcPr>
            <w:tcW w:type="dxa" w:w="2880"/>
          </w:tcPr>
          <w:p>
            <w:r/>
            <w:r>
              <w:rPr>
                <w:sz w:val="20"/>
              </w:rPr>
              <w:t>POST /auth/otp/send, /auth/otp/verify, /auth/clerk/verify</w:t>
            </w:r>
          </w:p>
        </w:tc>
        <w:tc>
          <w:tcPr>
            <w:tcW w:type="dxa" w:w="2880"/>
          </w:tcPr>
          <w:p>
            <w:r/>
            <w:r>
              <w:rPr>
                <w:sz w:val="20"/>
              </w:rPr>
              <w:t>Yes</w:t>
            </w:r>
          </w:p>
        </w:tc>
      </w:tr>
      <w:tr>
        <w:tc>
          <w:tcPr>
            <w:tcW w:type="dxa" w:w="2880"/>
          </w:tcPr>
          <w:p>
            <w:r/>
            <w:r>
              <w:rPr>
                <w:sz w:val="20"/>
              </w:rPr>
              <w:t>Profile</w:t>
            </w:r>
          </w:p>
        </w:tc>
        <w:tc>
          <w:tcPr>
            <w:tcW w:type="dxa" w:w="2880"/>
          </w:tcPr>
          <w:p>
            <w:r/>
            <w:r>
              <w:rPr>
                <w:sz w:val="20"/>
              </w:rPr>
              <w:t>GET/PUT /profile/me, POST /profile/photos, GET /profile/:id</w:t>
            </w:r>
          </w:p>
        </w:tc>
        <w:tc>
          <w:tcPr>
            <w:tcW w:type="dxa" w:w="2880"/>
          </w:tcPr>
          <w:p>
            <w:r/>
            <w:r>
              <w:rPr>
                <w:sz w:val="20"/>
              </w:rPr>
              <w:t>Yes</w:t>
            </w:r>
          </w:p>
        </w:tc>
      </w:tr>
      <w:tr>
        <w:tc>
          <w:tcPr>
            <w:tcW w:type="dxa" w:w="2880"/>
          </w:tcPr>
          <w:p>
            <w:r/>
            <w:r>
              <w:rPr>
                <w:sz w:val="20"/>
              </w:rPr>
              <w:t>Match</w:t>
            </w:r>
          </w:p>
        </w:tc>
        <w:tc>
          <w:tcPr>
            <w:tcW w:type="dxa" w:w="2880"/>
          </w:tcPr>
          <w:p>
            <w:r/>
            <w:r>
              <w:rPr>
                <w:sz w:val="20"/>
              </w:rPr>
              <w:t>GET /matches/daily, POST /matches/interest, GET /matches/mutual</w:t>
            </w:r>
          </w:p>
        </w:tc>
        <w:tc>
          <w:tcPr>
            <w:tcW w:type="dxa" w:w="2880"/>
          </w:tcPr>
          <w:p>
            <w:r/>
            <w:r>
              <w:rPr>
                <w:sz w:val="20"/>
              </w:rPr>
              <w:t>Yes</w:t>
            </w:r>
          </w:p>
        </w:tc>
      </w:tr>
      <w:tr>
        <w:tc>
          <w:tcPr>
            <w:tcW w:type="dxa" w:w="2880"/>
          </w:tcPr>
          <w:p>
            <w:r/>
            <w:r>
              <w:rPr>
                <w:sz w:val="20"/>
              </w:rPr>
              <w:t>Discover</w:t>
            </w:r>
          </w:p>
        </w:tc>
        <w:tc>
          <w:tcPr>
            <w:tcW w:type="dxa" w:w="2880"/>
          </w:tcPr>
          <w:p>
            <w:r/>
            <w:r>
              <w:rPr>
                <w:sz w:val="20"/>
              </w:rPr>
              <w:t>GET /discover/feed, POST /discover/action</w:t>
            </w:r>
          </w:p>
        </w:tc>
        <w:tc>
          <w:tcPr>
            <w:tcW w:type="dxa" w:w="2880"/>
          </w:tcPr>
          <w:p>
            <w:r/>
            <w:r>
              <w:rPr>
                <w:sz w:val="20"/>
              </w:rPr>
              <w:t>Yes</w:t>
            </w:r>
          </w:p>
        </w:tc>
      </w:tr>
      <w:tr>
        <w:tc>
          <w:tcPr>
            <w:tcW w:type="dxa" w:w="2880"/>
          </w:tcPr>
          <w:p>
            <w:r/>
            <w:r>
              <w:rPr>
                <w:sz w:val="20"/>
              </w:rPr>
              <w:t>Chat</w:t>
            </w:r>
          </w:p>
        </w:tc>
        <w:tc>
          <w:tcPr>
            <w:tcW w:type="dxa" w:w="2880"/>
          </w:tcPr>
          <w:p>
            <w:r/>
            <w:r>
              <w:rPr>
                <w:sz w:val="20"/>
              </w:rPr>
              <w:t>GET /chat/conversations, GET /chat/:id/messages, POST /chat/:id/messages</w:t>
            </w:r>
          </w:p>
        </w:tc>
        <w:tc>
          <w:tcPr>
            <w:tcW w:type="dxa" w:w="2880"/>
          </w:tcPr>
          <w:p>
            <w:r/>
            <w:r>
              <w:rPr>
                <w:sz w:val="20"/>
              </w:rPr>
              <w:t>Yes</w:t>
            </w:r>
          </w:p>
        </w:tc>
      </w:tr>
      <w:tr>
        <w:tc>
          <w:tcPr>
            <w:tcW w:type="dxa" w:w="2880"/>
          </w:tcPr>
          <w:p>
            <w:r/>
            <w:r>
              <w:rPr>
                <w:sz w:val="20"/>
              </w:rPr>
              <w:t>Events</w:t>
            </w:r>
          </w:p>
        </w:tc>
        <w:tc>
          <w:tcPr>
            <w:tcW w:type="dxa" w:w="2880"/>
          </w:tcPr>
          <w:p>
            <w:r/>
            <w:r>
              <w:rPr>
                <w:sz w:val="20"/>
              </w:rPr>
              <w:t>GET /events, GET /events/:id, POST /events/:id/rsvp</w:t>
            </w:r>
          </w:p>
        </w:tc>
        <w:tc>
          <w:tcPr>
            <w:tcW w:type="dxa" w:w="2880"/>
          </w:tcPr>
          <w:p>
            <w:r/>
            <w:r>
              <w:rPr>
                <w:sz w:val="20"/>
              </w:rPr>
              <w:t>Yes</w:t>
            </w:r>
          </w:p>
        </w:tc>
      </w:tr>
      <w:tr>
        <w:tc>
          <w:tcPr>
            <w:tcW w:type="dxa" w:w="2880"/>
          </w:tcPr>
          <w:p>
            <w:r/>
            <w:r>
              <w:rPr>
                <w:sz w:val="20"/>
              </w:rPr>
              <w:t>Billing</w:t>
            </w:r>
          </w:p>
        </w:tc>
        <w:tc>
          <w:tcPr>
            <w:tcW w:type="dxa" w:w="2880"/>
          </w:tcPr>
          <w:p>
            <w:r/>
            <w:r>
              <w:rPr>
                <w:sz w:val="20"/>
              </w:rPr>
              <w:t>GET /billing/subscription, POST /billing/checkout, POST /webhooks/stripe</w:t>
            </w:r>
          </w:p>
        </w:tc>
        <w:tc>
          <w:tcPr>
            <w:tcW w:type="dxa" w:w="2880"/>
          </w:tcPr>
          <w:p>
            <w:r/>
            <w:r>
              <w:rPr>
                <w:sz w:val="20"/>
              </w:rPr>
              <w:t>Test mode</w:t>
            </w:r>
          </w:p>
        </w:tc>
      </w:tr>
      <w:tr>
        <w:tc>
          <w:tcPr>
            <w:tcW w:type="dxa" w:w="2880"/>
          </w:tcPr>
          <w:p>
            <w:r/>
            <w:r>
              <w:rPr>
                <w:sz w:val="20"/>
              </w:rPr>
              <w:t>Vetting</w:t>
            </w:r>
          </w:p>
        </w:tc>
        <w:tc>
          <w:tcPr>
            <w:tcW w:type="dxa" w:w="2880"/>
          </w:tcPr>
          <w:p>
            <w:r/>
            <w:r>
              <w:rPr>
                <w:sz w:val="20"/>
              </w:rPr>
              <w:t>POST /vetting/apply, GET /vetting/status, POST /webhooks/smile-id</w:t>
            </w:r>
          </w:p>
        </w:tc>
        <w:tc>
          <w:tcPr>
            <w:tcW w:type="dxa" w:w="2880"/>
          </w:tcPr>
          <w:p>
            <w:r/>
            <w:r>
              <w:rPr>
                <w:sz w:val="20"/>
              </w:rPr>
              <w:t>Sandbox</w:t>
            </w:r>
          </w:p>
        </w:tc>
      </w:tr>
      <w:tr>
        <w:tc>
          <w:tcPr>
            <w:tcW w:type="dxa" w:w="2880"/>
          </w:tcPr>
          <w:p>
            <w:r/>
            <w:r>
              <w:rPr>
                <w:sz w:val="20"/>
              </w:rPr>
              <w:t>Admin</w:t>
            </w:r>
          </w:p>
        </w:tc>
        <w:tc>
          <w:tcPr>
            <w:tcW w:type="dxa" w:w="2880"/>
          </w:tcPr>
          <w:p>
            <w:r/>
            <w:r>
              <w:rPr>
                <w:sz w:val="20"/>
              </w:rPr>
              <w:t>Admin CRUD for users, apps, events, settings, roles</w:t>
            </w:r>
          </w:p>
        </w:tc>
        <w:tc>
          <w:tcPr>
            <w:tcW w:type="dxa" w:w="2880"/>
          </w:tcPr>
          <w:p>
            <w:r/>
            <w:r>
              <w:rPr>
                <w:sz w:val="20"/>
              </w:rPr>
              <w:t>Yes</w:t>
            </w:r>
          </w:p>
        </w:tc>
      </w:tr>
      <w:tr>
        <w:tc>
          <w:tcPr>
            <w:tcW w:type="dxa" w:w="2880"/>
          </w:tcPr>
          <w:p>
            <w:r/>
            <w:r>
              <w:rPr>
                <w:sz w:val="20"/>
              </w:rPr>
              <w:t>Upload</w:t>
            </w:r>
          </w:p>
        </w:tc>
        <w:tc>
          <w:tcPr>
            <w:tcW w:type="dxa" w:w="2880"/>
          </w:tcPr>
          <w:p>
            <w:r/>
            <w:r>
              <w:rPr>
                <w:sz w:val="20"/>
              </w:rPr>
              <w:t>POST /upload/presign, POST /upload/complete</w:t>
            </w:r>
          </w:p>
        </w:tc>
        <w:tc>
          <w:tcPr>
            <w:tcW w:type="dxa" w:w="2880"/>
          </w:tcPr>
          <w:p>
            <w:r/>
            <w:r>
              <w:rPr>
                <w:sz w:val="20"/>
              </w:rPr>
              <w:t>Local dev</w:t>
            </w:r>
          </w:p>
        </w:tc>
      </w:tr>
      <w:tr>
        <w:tc>
          <w:tcPr>
            <w:tcW w:type="dxa" w:w="2880"/>
          </w:tcPr>
          <w:p>
            <w:r/>
            <w:r>
              <w:rPr>
                <w:sz w:val="20"/>
              </w:rPr>
              <w:t>Notification</w:t>
            </w:r>
          </w:p>
        </w:tc>
        <w:tc>
          <w:tcPr>
            <w:tcW w:type="dxa" w:w="2880"/>
          </w:tcPr>
          <w:p>
            <w:r/>
            <w:r>
              <w:rPr>
                <w:sz w:val="20"/>
              </w:rPr>
              <w:t>GET /notifications, POST /notifications/:id/read</w:t>
            </w:r>
          </w:p>
        </w:tc>
        <w:tc>
          <w:tcPr>
            <w:tcW w:type="dxa" w:w="2880"/>
          </w:tcPr>
          <w:p>
            <w:r/>
            <w:r>
              <w:rPr>
                <w:sz w:val="20"/>
              </w:rPr>
              <w:t>Yes</w:t>
            </w:r>
          </w:p>
        </w:tc>
      </w:tr>
    </w:tbl>
    <w:p>
      <w:pPr>
        <w:pStyle w:val="Heading1"/>
      </w:pPr>
      <w:r>
        <w:t>5. Security Specification</w:t>
      </w:r>
    </w:p>
    <w:p>
      <w:pPr>
        <w:pStyle w:val="Heading2"/>
      </w:pPr>
      <w:r>
        <w:t>5.1 Implemented</w:t>
      </w:r>
    </w:p>
    <w:p>
      <w:pPr>
        <w:pStyle w:val="ListBullet"/>
      </w:pPr>
      <w:r>
        <w:t>Input validation with Zod on all API inputs; no raw SQL (Prisma parameterised).</w:t>
      </w:r>
    </w:p>
    <w:p>
      <w:pPr>
        <w:pStyle w:val="ListBullet"/>
      </w:pPr>
      <w:r>
        <w:t>Authentication: JWT-based auth with Clerk integration; rate limiting on auth endpoints.</w:t>
      </w:r>
    </w:p>
    <w:p>
      <w:pPr>
        <w:pStyle w:val="ListBullet"/>
      </w:pPr>
      <w:r>
        <w:t>Password hashing with bcrypt where applicable; secrets never logged.</w:t>
      </w:r>
    </w:p>
    <w:p>
      <w:pPr>
        <w:pStyle w:val="ListBullet"/>
      </w:pPr>
      <w:r>
        <w:t>Row-level security (RLS) for tenant isolation at the database boundary.</w:t>
      </w:r>
    </w:p>
    <w:p>
      <w:pPr>
        <w:pStyle w:val="ListBullet"/>
      </w:pPr>
      <w:r>
        <w:t>Tiered rate limits via Redis (auth, general API, uploads).</w:t>
      </w:r>
    </w:p>
    <w:p>
      <w:pPr>
        <w:pStyle w:val="ListBullet"/>
      </w:pPr>
      <w:r>
        <w:t>CORS restricted to approved origins; file uploads validated by magic-byte (not extension), sized, and sanitised.</w:t>
      </w:r>
    </w:p>
    <w:p>
      <w:pPr>
        <w:pStyle w:val="ListBullet"/>
      </w:pPr>
      <w:r>
        <w:t>Structured logging (Pino) with redaction of passwords, OTPs, tokens, and ID documents.</w:t>
      </w:r>
    </w:p>
    <w:p>
      <w:pPr>
        <w:pStyle w:val="ListBullet"/>
      </w:pPr>
      <w:r>
        <w:t>Webhook security: Stripe and Smile ID webhooks verified with signature checks and idempotency keys.</w:t>
      </w:r>
    </w:p>
    <w:p>
      <w:pPr>
        <w:pStyle w:val="Heading2"/>
      </w:pPr>
      <w:r>
        <w:t>5.2 Planned / not yet implemented</w:t>
      </w:r>
    </w:p>
    <w:p>
      <w:pPr>
        <w:pStyle w:val="ListBullet"/>
      </w:pPr>
      <w:r>
        <w:t>PII encryption at rest (AES-256-GCM) — designed; being completed.</w:t>
      </w:r>
    </w:p>
    <w:p>
      <w:pPr>
        <w:pStyle w:val="ListBullet"/>
      </w:pPr>
      <w:r>
        <w:t>Automated SAST/DAST in CI; third-party penetration test planned before public launch.</w:t>
      </w:r>
    </w:p>
    <w:p>
      <w:pPr>
        <w:pStyle w:val="ListBullet"/>
      </w:pPr>
      <w:r>
        <w:t>Data-retention automation and a tested breach-response drill.</w:t>
      </w:r>
    </w:p>
    <w:p>
      <w:pPr>
        <w:pStyle w:val="ListBullet"/>
      </w:pPr>
      <w:r>
        <w:t>EXIF stripping and ClamAV scanning — pipeline hooks present, not yet fully wired for all upload types.</w:t>
      </w:r>
    </w:p>
    <w:p>
      <w:pPr>
        <w:pStyle w:val="Heading1"/>
      </w:pPr>
      <w:r>
        <w:t>6. Matching &amp; Scoring</w:t>
      </w:r>
    </w:p>
    <w:p>
      <w:r>
        <w:rPr>
          <w:b w:val="0"/>
          <w:i w:val="0"/>
        </w:rPr>
        <w:t>The matching engine is a 9-step hybrid pipeline. It is rules-based, not machine-learned; ML scoring is planned once sufficient outcome data exists.</w:t>
      </w:r>
    </w:p>
    <w:p>
      <w:pPr>
        <w:pStyle w:val="ListBullet"/>
      </w:pPr>
      <w:r>
        <w:t>Hard constraints (gender, location, min education, incomplete/paused/blocked).</w:t>
      </w:r>
    </w:p>
    <w:p>
      <w:pPr>
        <w:pStyle w:val="ListBullet"/>
      </w:pPr>
      <w:r>
        <w:t>Content-based scoring (education, profession, interests, age, city).</w:t>
      </w:r>
    </w:p>
    <w:p>
      <w:pPr>
        <w:pStyle w:val="ListBullet"/>
      </w:pPr>
      <w:r>
        <w:t>Collaborative signals (limited at MVP).</w:t>
      </w:r>
    </w:p>
    <w:p>
      <w:pPr>
        <w:pStyle w:val="ListBullet"/>
      </w:pPr>
      <w:r>
        <w:t>Cold-start fallback (demographic/preference matching for new users).</w:t>
      </w:r>
    </w:p>
    <w:p>
      <w:pPr>
        <w:pStyle w:val="ListBullet"/>
      </w:pPr>
      <w:r>
        <w:t>Popularity adjustment (fairness rerank).</w:t>
      </w:r>
    </w:p>
    <w:p>
      <w:pPr>
        <w:pStyle w:val="ListBullet"/>
      </w:pPr>
      <w:r>
        <w:t>Business rules (daily limit, diversity, exploration).</w:t>
      </w:r>
    </w:p>
    <w:p>
      <w:pPr>
        <w:pStyle w:val="ListBullet"/>
      </w:pPr>
      <w:r>
        <w:t>Diversity via Maximal Marginal Relevance; fairness rerank; exploration sampling.</w:t>
      </w:r>
    </w:p>
    <w:p>
      <w:r>
        <w:rPr>
          <w:b w:val="0"/>
          <w:i/>
        </w:rPr>
        <w:t>Not implemented: ML scoring, real-time recalculation, photo attractiveness scoring, personality-test compatibility.</w:t>
      </w:r>
    </w:p>
    <w:p>
      <w:pPr>
        <w:pStyle w:val="Heading1"/>
      </w:pPr>
      <w:r>
        <w:t>7. Real-Time Features</w:t>
      </w:r>
    </w:p>
    <w:p>
      <w:r>
        <w:rPr>
          <w:b w:val="0"/>
          <w:i w:val="0"/>
        </w:rPr>
        <w:t>Real-time chat is implemented using the native WebSocket protocol (the ws library), not a separate real-time framework. Messages are persisted to PostgreSQL and delivered in real time; offline users see history on reconnect.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581845"/>
          </w:tcPr>
          <w:p>
            <w:r/>
            <w:r>
              <w:rPr>
                <w:b/>
                <w:color w:val="FFFFFF"/>
                <w:sz w:val="20"/>
              </w:rPr>
              <w:t>Feature</w:t>
            </w:r>
          </w:p>
        </w:tc>
        <w:tc>
          <w:tcPr>
            <w:tcW w:type="dxa" w:w="2880"/>
            <w:shd w:val="clear" w:color="auto" w:fill="581845"/>
          </w:tcPr>
          <w:p>
            <w:r/>
            <w:r>
              <w:rPr>
                <w:b/>
                <w:color w:val="FFFFFF"/>
                <w:sz w:val="20"/>
              </w:rPr>
              <w:t>Status</w:t>
            </w:r>
          </w:p>
        </w:tc>
        <w:tc>
          <w:tcPr>
            <w:tcW w:type="dxa" w:w="2880"/>
            <w:shd w:val="clear" w:color="auto" w:fill="581845"/>
          </w:tcPr>
          <w:p>
            <w:r/>
            <w:r>
              <w:rPr>
                <w:b/>
                <w:color w:val="FFFFFF"/>
                <w:sz w:val="20"/>
              </w:rPr>
              <w:t>Notes</w:t>
            </w:r>
          </w:p>
        </w:tc>
      </w:tr>
      <w:tr>
        <w:tc>
          <w:tcPr>
            <w:tcW w:type="dxa" w:w="2880"/>
          </w:tcPr>
          <w:p>
            <w:r/>
            <w:r>
              <w:rPr>
                <w:sz w:val="20"/>
              </w:rPr>
              <w:t>Real-time message delivery</w:t>
            </w:r>
          </w:p>
        </w:tc>
        <w:tc>
          <w:tcPr>
            <w:tcW w:type="dxa" w:w="2880"/>
          </w:tcPr>
          <w:p>
            <w:r/>
            <w:r>
              <w:rPr>
                <w:sz w:val="20"/>
              </w:rPr>
              <w:t>Delivered</w:t>
            </w:r>
          </w:p>
        </w:tc>
        <w:tc>
          <w:tcPr>
            <w:tcW w:type="dxa" w:w="2880"/>
          </w:tcPr>
          <w:p>
            <w:r/>
            <w:r>
              <w:rPr>
                <w:sz w:val="20"/>
              </w:rPr>
              <w:t>WebSocket (ws), end-to-end</w:t>
            </w:r>
          </w:p>
        </w:tc>
      </w:tr>
      <w:tr>
        <w:tc>
          <w:tcPr>
            <w:tcW w:type="dxa" w:w="2880"/>
          </w:tcPr>
          <w:p>
            <w:r/>
            <w:r>
              <w:rPr>
                <w:sz w:val="20"/>
              </w:rPr>
              <w:t>Message persistence</w:t>
            </w:r>
          </w:p>
        </w:tc>
        <w:tc>
          <w:tcPr>
            <w:tcW w:type="dxa" w:w="2880"/>
          </w:tcPr>
          <w:p>
            <w:r/>
            <w:r>
              <w:rPr>
                <w:sz w:val="20"/>
              </w:rPr>
              <w:t>Delivered</w:t>
            </w:r>
          </w:p>
        </w:tc>
        <w:tc>
          <w:tcPr>
            <w:tcW w:type="dxa" w:w="2880"/>
          </w:tcPr>
          <w:p>
            <w:r/>
            <w:r>
              <w:rPr>
                <w:sz w:val="20"/>
              </w:rPr>
              <w:t>All messages in PostgreSQL</w:t>
            </w:r>
          </w:p>
        </w:tc>
      </w:tr>
      <w:tr>
        <w:tc>
          <w:tcPr>
            <w:tcW w:type="dxa" w:w="2880"/>
          </w:tcPr>
          <w:p>
            <w:r/>
            <w:r>
              <w:rPr>
                <w:sz w:val="20"/>
              </w:rPr>
              <w:t>Unread count sync</w:t>
            </w:r>
          </w:p>
        </w:tc>
        <w:tc>
          <w:tcPr>
            <w:tcW w:type="dxa" w:w="2880"/>
          </w:tcPr>
          <w:p>
            <w:r/>
            <w:r>
              <w:rPr>
                <w:sz w:val="20"/>
              </w:rPr>
              <w:t>Delivered</w:t>
            </w:r>
          </w:p>
        </w:tc>
        <w:tc>
          <w:tcPr>
            <w:tcW w:type="dxa" w:w="2880"/>
          </w:tcPr>
          <w:p>
            <w:r/>
            <w:r>
              <w:rPr>
                <w:sz w:val="20"/>
              </w:rPr>
              <w:t>Redis-cached, real-time</w:t>
            </w:r>
          </w:p>
        </w:tc>
      </w:tr>
      <w:tr>
        <w:tc>
          <w:tcPr>
            <w:tcW w:type="dxa" w:w="2880"/>
          </w:tcPr>
          <w:p>
            <w:r/>
            <w:r>
              <w:rPr>
                <w:sz w:val="20"/>
              </w:rPr>
              <w:t>Edit / delete / recall</w:t>
            </w:r>
          </w:p>
        </w:tc>
        <w:tc>
          <w:tcPr>
            <w:tcW w:type="dxa" w:w="2880"/>
          </w:tcPr>
          <w:p>
            <w:r/>
            <w:r>
              <w:rPr>
                <w:sz w:val="20"/>
              </w:rPr>
              <w:t>Delivered</w:t>
            </w:r>
          </w:p>
        </w:tc>
        <w:tc>
          <w:tcPr>
            <w:tcW w:type="dxa" w:w="2880"/>
          </w:tcPr>
          <w:p>
            <w:r/>
            <w:r>
              <w:rPr>
                <w:sz w:val="20"/>
              </w:rPr>
              <w:t>All three supported</w:t>
            </w:r>
          </w:p>
        </w:tc>
      </w:tr>
      <w:tr>
        <w:tc>
          <w:tcPr>
            <w:tcW w:type="dxa" w:w="2880"/>
          </w:tcPr>
          <w:p>
            <w:r/>
            <w:r>
              <w:rPr>
                <w:sz w:val="20"/>
              </w:rPr>
              <w:t>Typing indicators</w:t>
            </w:r>
          </w:p>
        </w:tc>
        <w:tc>
          <w:tcPr>
            <w:tcW w:type="dxa" w:w="2880"/>
          </w:tcPr>
          <w:p>
            <w:r/>
            <w:r>
              <w:rPr>
                <w:sz w:val="20"/>
              </w:rPr>
              <w:t>Not built</w:t>
            </w:r>
          </w:p>
        </w:tc>
        <w:tc>
          <w:tcPr>
            <w:tcW w:type="dxa" w:w="2880"/>
          </w:tcPr>
          <w:p>
            <w:r/>
            <w:r>
              <w:rPr>
                <w:sz w:val="20"/>
              </w:rPr>
              <w:t>Planned</w:t>
            </w:r>
          </w:p>
        </w:tc>
      </w:tr>
      <w:tr>
        <w:tc>
          <w:tcPr>
            <w:tcW w:type="dxa" w:w="2880"/>
          </w:tcPr>
          <w:p>
            <w:r/>
            <w:r>
              <w:rPr>
                <w:sz w:val="20"/>
              </w:rPr>
              <w:t>Read receipts</w:t>
            </w:r>
          </w:p>
        </w:tc>
        <w:tc>
          <w:tcPr>
            <w:tcW w:type="dxa" w:w="2880"/>
          </w:tcPr>
          <w:p>
            <w:r/>
            <w:r>
              <w:rPr>
                <w:sz w:val="20"/>
              </w:rPr>
              <w:t>Not built</w:t>
            </w:r>
          </w:p>
        </w:tc>
        <w:tc>
          <w:tcPr>
            <w:tcW w:type="dxa" w:w="2880"/>
          </w:tcPr>
          <w:p>
            <w:r/>
            <w:r>
              <w:rPr>
                <w:sz w:val="20"/>
              </w:rPr>
              <w:t>Planned</w:t>
            </w:r>
          </w:p>
        </w:tc>
      </w:tr>
      <w:tr>
        <w:tc>
          <w:tcPr>
            <w:tcW w:type="dxa" w:w="2880"/>
          </w:tcPr>
          <w:p>
            <w:r/>
            <w:r>
              <w:rPr>
                <w:sz w:val="20"/>
              </w:rPr>
              <w:t>Presence / online status</w:t>
            </w:r>
          </w:p>
        </w:tc>
        <w:tc>
          <w:tcPr>
            <w:tcW w:type="dxa" w:w="2880"/>
          </w:tcPr>
          <w:p>
            <w:r/>
            <w:r>
              <w:rPr>
                <w:sz w:val="20"/>
              </w:rPr>
              <w:t>Not built</w:t>
            </w:r>
          </w:p>
        </w:tc>
        <w:tc>
          <w:tcPr>
            <w:tcW w:type="dxa" w:w="2880"/>
          </w:tcPr>
          <w:p>
            <w:r/>
            <w:r>
              <w:rPr>
                <w:sz w:val="20"/>
              </w:rPr>
              <w:t>Planned</w:t>
            </w:r>
          </w:p>
        </w:tc>
      </w:tr>
      <w:tr>
        <w:tc>
          <w:tcPr>
            <w:tcW w:type="dxa" w:w="2880"/>
          </w:tcPr>
          <w:p>
            <w:r/>
            <w:r>
              <w:rPr>
                <w:sz w:val="20"/>
              </w:rPr>
              <w:t>Push notifications</w:t>
            </w:r>
          </w:p>
        </w:tc>
        <w:tc>
          <w:tcPr>
            <w:tcW w:type="dxa" w:w="2880"/>
          </w:tcPr>
          <w:p>
            <w:r/>
            <w:r>
              <w:rPr>
                <w:sz w:val="20"/>
              </w:rPr>
              <w:t>Not built</w:t>
            </w:r>
          </w:p>
        </w:tc>
        <w:tc>
          <w:tcPr>
            <w:tcW w:type="dxa" w:w="2880"/>
          </w:tcPr>
          <w:p>
            <w:r/>
            <w:r>
              <w:rPr>
                <w:sz w:val="20"/>
              </w:rPr>
              <w:t>Planned (FCM/APNS)</w:t>
            </w:r>
          </w:p>
        </w:tc>
      </w:tr>
      <w:tr>
        <w:tc>
          <w:tcPr>
            <w:tcW w:type="dxa" w:w="2880"/>
          </w:tcPr>
          <w:p>
            <w:r/>
            <w:r>
              <w:rPr>
                <w:sz w:val="20"/>
              </w:rPr>
              <w:t>Message attachments</w:t>
            </w:r>
          </w:p>
        </w:tc>
        <w:tc>
          <w:tcPr>
            <w:tcW w:type="dxa" w:w="2880"/>
          </w:tcPr>
          <w:p>
            <w:r/>
            <w:r>
              <w:rPr>
                <w:sz w:val="20"/>
              </w:rPr>
              <w:t>Partial</w:t>
            </w:r>
          </w:p>
        </w:tc>
        <w:tc>
          <w:tcPr>
            <w:tcW w:type="dxa" w:w="2880"/>
          </w:tcPr>
          <w:p>
            <w:r/>
            <w:r>
              <w:rPr>
                <w:sz w:val="20"/>
              </w:rPr>
              <w:t>Upload pipeline exists; UI wiring in progress</w:t>
            </w:r>
          </w:p>
        </w:tc>
      </w:tr>
    </w:tbl>
    <w:p>
      <w:r>
        <w:rPr>
          <w:b w:val="0"/>
          <w:i/>
        </w:rPr>
        <w:t>AI mode: when aiChatEnabled is on (default in the prototype), the chat service generates the other participant’s reply via an LLM driven by that member’s profile, so messaging stays functional in the demo before a real mutual match exists. The conversation is a real row; only the reply text is generated.</w:t>
      </w:r>
    </w:p>
    <w:p>
      <w:pPr>
        <w:pStyle w:val="Heading1"/>
      </w:pPr>
      <w:r>
        <w:t>8. Testing Strategy</w:t>
      </w:r>
    </w:p>
    <w:p>
      <w:r>
        <w:rPr>
          <w:b w:val="0"/>
          <w:i w:val="0"/>
        </w:rPr>
        <w:t>A Jest unit-test suite covers the matching engine, auth verification, discover, events, admin, analytics, upload sanitization, settings, and application services. Integration and end-to-end test suites are not yet built.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581845"/>
          </w:tcPr>
          <w:p>
            <w:r/>
            <w:r>
              <w:rPr>
                <w:b/>
                <w:color w:val="FFFFFF"/>
                <w:sz w:val="20"/>
              </w:rPr>
              <w:t>Test type</w:t>
            </w:r>
          </w:p>
        </w:tc>
        <w:tc>
          <w:tcPr>
            <w:tcW w:type="dxa" w:w="2880"/>
            <w:shd w:val="clear" w:color="auto" w:fill="581845"/>
          </w:tcPr>
          <w:p>
            <w:r/>
            <w:r>
              <w:rPr>
                <w:b/>
                <w:color w:val="FFFFFF"/>
                <w:sz w:val="20"/>
              </w:rPr>
              <w:t>Status</w:t>
            </w:r>
          </w:p>
        </w:tc>
        <w:tc>
          <w:tcPr>
            <w:tcW w:type="dxa" w:w="2880"/>
            <w:shd w:val="clear" w:color="auto" w:fill="581845"/>
          </w:tcPr>
          <w:p>
            <w:r/>
            <w:r>
              <w:rPr>
                <w:b/>
                <w:color w:val="FFFFFF"/>
                <w:sz w:val="20"/>
              </w:rPr>
              <w:t>Notes</w:t>
            </w:r>
          </w:p>
        </w:tc>
      </w:tr>
      <w:tr>
        <w:tc>
          <w:tcPr>
            <w:tcW w:type="dxa" w:w="2880"/>
          </w:tcPr>
          <w:p>
            <w:r/>
            <w:r>
              <w:rPr>
                <w:sz w:val="20"/>
              </w:rPr>
              <w:t>Unit</w:t>
            </w:r>
          </w:p>
        </w:tc>
        <w:tc>
          <w:tcPr>
            <w:tcW w:type="dxa" w:w="2880"/>
          </w:tcPr>
          <w:p>
            <w:r/>
            <w:r>
              <w:rPr>
                <w:sz w:val="20"/>
              </w:rPr>
              <w:t>Delivered</w:t>
            </w:r>
          </w:p>
        </w:tc>
        <w:tc>
          <w:tcPr>
            <w:tcW w:type="dxa" w:w="2880"/>
          </w:tcPr>
          <w:p>
            <w:r/>
            <w:r>
              <w:rPr>
                <w:sz w:val="20"/>
              </w:rPr>
              <w:t>Services, utilities, matching engine, upload sanitization</w:t>
            </w:r>
          </w:p>
        </w:tc>
      </w:tr>
      <w:tr>
        <w:tc>
          <w:tcPr>
            <w:tcW w:type="dxa" w:w="2880"/>
          </w:tcPr>
          <w:p>
            <w:r/>
            <w:r>
              <w:rPr>
                <w:sz w:val="20"/>
              </w:rPr>
              <w:t>Integration</w:t>
            </w:r>
          </w:p>
        </w:tc>
        <w:tc>
          <w:tcPr>
            <w:tcW w:type="dxa" w:w="2880"/>
          </w:tcPr>
          <w:p>
            <w:r/>
            <w:r>
              <w:rPr>
                <w:sz w:val="20"/>
              </w:rPr>
              <w:t>Not built</w:t>
            </w:r>
          </w:p>
        </w:tc>
        <w:tc>
          <w:tcPr>
            <w:tcW w:type="dxa" w:w="2880"/>
          </w:tcPr>
          <w:p>
            <w:r/>
            <w:r>
              <w:rPr>
                <w:sz w:val="20"/>
              </w:rPr>
              <w:t>No Supertest API suite yet</w:t>
            </w:r>
          </w:p>
        </w:tc>
      </w:tr>
      <w:tr>
        <w:tc>
          <w:tcPr>
            <w:tcW w:type="dxa" w:w="2880"/>
          </w:tcPr>
          <w:p>
            <w:r/>
            <w:r>
              <w:rPr>
                <w:sz w:val="20"/>
              </w:rPr>
              <w:t>E2E</w:t>
            </w:r>
          </w:p>
        </w:tc>
        <w:tc>
          <w:tcPr>
            <w:tcW w:type="dxa" w:w="2880"/>
          </w:tcPr>
          <w:p>
            <w:r/>
            <w:r>
              <w:rPr>
                <w:sz w:val="20"/>
              </w:rPr>
              <w:t>Not built</w:t>
            </w:r>
          </w:p>
        </w:tc>
        <w:tc>
          <w:tcPr>
            <w:tcW w:type="dxa" w:w="2880"/>
          </w:tcPr>
          <w:p>
            <w:r/>
            <w:r>
              <w:rPr>
                <w:sz w:val="20"/>
              </w:rPr>
              <w:t>No Playwright/Cypress yet</w:t>
            </w:r>
          </w:p>
        </w:tc>
      </w:tr>
      <w:tr>
        <w:tc>
          <w:tcPr>
            <w:tcW w:type="dxa" w:w="2880"/>
          </w:tcPr>
          <w:p>
            <w:r/>
            <w:r>
              <w:rPr>
                <w:sz w:val="20"/>
              </w:rPr>
              <w:t>Load</w:t>
            </w:r>
          </w:p>
        </w:tc>
        <w:tc>
          <w:tcPr>
            <w:tcW w:type="dxa" w:w="2880"/>
          </w:tcPr>
          <w:p>
            <w:r/>
            <w:r>
              <w:rPr>
                <w:sz w:val="20"/>
              </w:rPr>
              <w:t>Not built</w:t>
            </w:r>
          </w:p>
        </w:tc>
        <w:tc>
          <w:tcPr>
            <w:tcW w:type="dxa" w:w="2880"/>
          </w:tcPr>
          <w:p>
            <w:r/>
            <w:r>
              <w:rPr>
                <w:sz w:val="20"/>
              </w:rPr>
              <w:t>No performance/load suite yet</w:t>
            </w:r>
          </w:p>
        </w:tc>
      </w:tr>
    </w:tbl>
    <w:p>
      <w:pPr>
        <w:pStyle w:val="Heading1"/>
      </w:pPr>
      <w:r>
        <w:t>9. Infrastructure &amp; Deployment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581845"/>
          </w:tcPr>
          <w:p>
            <w:r/>
            <w:r>
              <w:rPr>
                <w:b/>
                <w:color w:val="FFFFFF"/>
                <w:sz w:val="20"/>
              </w:rPr>
              <w:t>Component</w:t>
            </w:r>
          </w:p>
        </w:tc>
        <w:tc>
          <w:tcPr>
            <w:tcW w:type="dxa" w:w="2160"/>
            <w:shd w:val="clear" w:color="auto" w:fill="581845"/>
          </w:tcPr>
          <w:p>
            <w:r/>
            <w:r>
              <w:rPr>
                <w:b/>
                <w:color w:val="FFFFFF"/>
                <w:sz w:val="20"/>
              </w:rPr>
              <w:t>Config</w:t>
            </w:r>
          </w:p>
        </w:tc>
        <w:tc>
          <w:tcPr>
            <w:tcW w:type="dxa" w:w="2160"/>
            <w:shd w:val="clear" w:color="auto" w:fill="581845"/>
          </w:tcPr>
          <w:p>
            <w:r/>
            <w:r>
              <w:rPr>
                <w:b/>
                <w:color w:val="FFFFFF"/>
                <w:sz w:val="20"/>
              </w:rPr>
              <w:t>Production</w:t>
            </w:r>
          </w:p>
        </w:tc>
        <w:tc>
          <w:tcPr>
            <w:tcW w:type="dxa" w:w="2160"/>
            <w:shd w:val="clear" w:color="auto" w:fill="581845"/>
          </w:tcPr>
          <w:p>
            <w:r/>
            <w:r>
              <w:rPr>
                <w:b/>
                <w:color w:val="FFFFFF"/>
                <w:sz w:val="20"/>
              </w:rPr>
              <w:t>Notes</w:t>
            </w:r>
          </w:p>
        </w:tc>
      </w:tr>
      <w:tr>
        <w:tc>
          <w:tcPr>
            <w:tcW w:type="dxa" w:w="2160"/>
          </w:tcPr>
          <w:p>
            <w:r/>
            <w:r>
              <w:rPr>
                <w:sz w:val="20"/>
              </w:rPr>
              <w:t>API hosting</w:t>
            </w:r>
          </w:p>
        </w:tc>
        <w:tc>
          <w:tcPr>
            <w:tcW w:type="dxa" w:w="2160"/>
          </w:tcPr>
          <w:p>
            <w:r/>
            <w:r>
              <w:rPr>
                <w:sz w:val="20"/>
              </w:rPr>
              <w:t>Render config</w:t>
            </w:r>
          </w:p>
        </w:tc>
        <w:tc>
          <w:tcPr>
            <w:tcW w:type="dxa" w:w="2160"/>
          </w:tcPr>
          <w:p>
            <w:r/>
            <w:r>
              <w:rPr>
                <w:sz w:val="20"/>
              </w:rPr>
              <w:t>Not deployed</w:t>
            </w:r>
          </w:p>
        </w:tc>
        <w:tc>
          <w:tcPr>
            <w:tcW w:type="dxa" w:w="2160"/>
          </w:tcPr>
          <w:p>
            <w:r/>
            <w:r>
              <w:rPr>
                <w:sz w:val="20"/>
              </w:rPr>
              <w:t>render.yaml present</w:t>
            </w:r>
          </w:p>
        </w:tc>
      </w:tr>
      <w:tr>
        <w:tc>
          <w:tcPr>
            <w:tcW w:type="dxa" w:w="2160"/>
          </w:tcPr>
          <w:p>
            <w:r/>
            <w:r>
              <w:rPr>
                <w:sz w:val="20"/>
              </w:rPr>
              <w:t>Web hosting</w:t>
            </w:r>
          </w:p>
        </w:tc>
        <w:tc>
          <w:tcPr>
            <w:tcW w:type="dxa" w:w="2160"/>
          </w:tcPr>
          <w:p>
            <w:r/>
            <w:r>
              <w:rPr>
                <w:sz w:val="20"/>
              </w:rPr>
              <w:t>Vercel config</w:t>
            </w:r>
          </w:p>
        </w:tc>
        <w:tc>
          <w:tcPr>
            <w:tcW w:type="dxa" w:w="2160"/>
          </w:tcPr>
          <w:p>
            <w:r/>
            <w:r>
              <w:rPr>
                <w:sz w:val="20"/>
              </w:rPr>
              <w:t>Not deployed</w:t>
            </w:r>
          </w:p>
        </w:tc>
        <w:tc>
          <w:tcPr>
            <w:tcW w:type="dxa" w:w="2160"/>
          </w:tcPr>
          <w:p>
            <w:r/>
            <w:r>
              <w:rPr>
                <w:sz w:val="20"/>
              </w:rPr>
              <w:t>vercel.json present</w:t>
            </w:r>
          </w:p>
        </w:tc>
      </w:tr>
      <w:tr>
        <w:tc>
          <w:tcPr>
            <w:tcW w:type="dxa" w:w="2160"/>
          </w:tcPr>
          <w:p>
            <w:r/>
            <w:r>
              <w:rPr>
                <w:sz w:val="20"/>
              </w:rPr>
              <w:t>Database</w:t>
            </w:r>
          </w:p>
        </w:tc>
        <w:tc>
          <w:tcPr>
            <w:tcW w:type="dxa" w:w="2160"/>
          </w:tcPr>
          <w:p>
            <w:r/>
            <w:r>
              <w:rPr>
                <w:sz w:val="20"/>
              </w:rPr>
              <w:t>PostgreSQL (Aiven)</w:t>
            </w:r>
          </w:p>
        </w:tc>
        <w:tc>
          <w:tcPr>
            <w:tcW w:type="dxa" w:w="2160"/>
          </w:tcPr>
          <w:p>
            <w:r/>
            <w:r>
              <w:rPr>
                <w:sz w:val="20"/>
              </w:rPr>
              <w:t>Not deployed</w:t>
            </w:r>
          </w:p>
        </w:tc>
        <w:tc>
          <w:tcPr>
            <w:tcW w:type="dxa" w:w="2160"/>
          </w:tcPr>
          <w:p>
            <w:r/>
            <w:r>
              <w:rPr>
                <w:sz w:val="20"/>
              </w:rPr>
              <w:t>Managed, TLS required</w:t>
            </w:r>
          </w:p>
        </w:tc>
      </w:tr>
      <w:tr>
        <w:tc>
          <w:tcPr>
            <w:tcW w:type="dxa" w:w="2160"/>
          </w:tcPr>
          <w:p>
            <w:r/>
            <w:r>
              <w:rPr>
                <w:sz w:val="20"/>
              </w:rPr>
              <w:t>Redis</w:t>
            </w:r>
          </w:p>
        </w:tc>
        <w:tc>
          <w:tcPr>
            <w:tcW w:type="dxa" w:w="2160"/>
          </w:tcPr>
          <w:p>
            <w:r/>
            <w:r>
              <w:rPr>
                <w:sz w:val="20"/>
              </w:rPr>
              <w:t>Configured</w:t>
            </w:r>
          </w:p>
        </w:tc>
        <w:tc>
          <w:tcPr>
            <w:tcW w:type="dxa" w:w="2160"/>
          </w:tcPr>
          <w:p>
            <w:r/>
            <w:r>
              <w:rPr>
                <w:sz w:val="20"/>
              </w:rPr>
              <w:t>Not deployed</w:t>
            </w:r>
          </w:p>
        </w:tc>
        <w:tc>
          <w:tcPr>
            <w:tcW w:type="dxa" w:w="2160"/>
          </w:tcPr>
          <w:p>
            <w:r/>
            <w:r>
              <w:rPr>
                <w:sz w:val="20"/>
              </w:rPr>
              <w:t>Rate limiting, caching, sessions</w:t>
            </w:r>
          </w:p>
        </w:tc>
      </w:tr>
      <w:tr>
        <w:tc>
          <w:tcPr>
            <w:tcW w:type="dxa" w:w="2160"/>
          </w:tcPr>
          <w:p>
            <w:r/>
            <w:r>
              <w:rPr>
                <w:sz w:val="20"/>
              </w:rPr>
              <w:t>CI/CD</w:t>
            </w:r>
          </w:p>
        </w:tc>
        <w:tc>
          <w:tcPr>
            <w:tcW w:type="dxa" w:w="2160"/>
          </w:tcPr>
          <w:p>
            <w:r/>
            <w:r>
              <w:rPr>
                <w:sz w:val="20"/>
              </w:rPr>
              <w:t>GitHub Actions</w:t>
            </w:r>
          </w:p>
        </w:tc>
        <w:tc>
          <w:tcPr>
            <w:tcW w:type="dxa" w:w="2160"/>
          </w:tcPr>
          <w:p>
            <w:r/>
            <w:r>
              <w:rPr>
                <w:sz w:val="20"/>
              </w:rPr>
              <w:t>Not running</w:t>
            </w:r>
          </w:p>
        </w:tc>
        <w:tc>
          <w:tcPr>
            <w:tcW w:type="dxa" w:w="2160"/>
          </w:tcPr>
          <w:p>
            <w:r/>
            <w:r>
              <w:rPr>
                <w:sz w:val="20"/>
              </w:rPr>
              <w:t>ci.yml present</w:t>
            </w:r>
          </w:p>
        </w:tc>
      </w:tr>
      <w:tr>
        <w:tc>
          <w:tcPr>
            <w:tcW w:type="dxa" w:w="2160"/>
          </w:tcPr>
          <w:p>
            <w:r/>
            <w:r>
              <w:rPr>
                <w:sz w:val="20"/>
              </w:rPr>
              <w:t>Env</w:t>
            </w:r>
          </w:p>
        </w:tc>
        <w:tc>
          <w:tcPr>
            <w:tcW w:type="dxa" w:w="2160"/>
          </w:tcPr>
          <w:p>
            <w:r/>
            <w:r>
              <w:rPr>
                <w:sz w:val="20"/>
              </w:rPr>
              <w:t>.env.example</w:t>
            </w:r>
          </w:p>
        </w:tc>
        <w:tc>
          <w:tcPr>
            <w:tcW w:type="dxa" w:w="2160"/>
          </w:tcPr>
          <w:p>
            <w:r/>
            <w:r>
              <w:rPr>
                <w:sz w:val="20"/>
              </w:rPr>
              <w:t>Documented</w:t>
            </w:r>
          </w:p>
        </w:tc>
        <w:tc>
          <w:tcPr>
            <w:tcW w:type="dxa" w:w="2160"/>
          </w:tcPr>
          <w:p>
            <w:r/>
            <w:r>
              <w:rPr>
                <w:sz w:val="20"/>
              </w:rPr>
              <w:t>All config via env vars</w:t>
            </w:r>
          </w:p>
        </w:tc>
      </w:tr>
    </w:tbl>
    <w:p>
      <w:r>
        <w:rPr>
          <w:b w:val="0"/>
          <w:i/>
        </w:rPr>
        <w:t>Not yet set up: production monitoring/APM, error tracking (Sentry), metrics dashboards, automated backups, staging environment, blue/green deploys, CDN for API assets.</w:t>
      </w:r>
    </w:p>
    <w:p>
      <w:pPr>
        <w:pStyle w:val="Heading1"/>
      </w:pPr>
      <w:r>
        <w:t>10. Scalability Plan</w:t>
      </w:r>
    </w:p>
    <w:p>
      <w:pPr>
        <w:pStyle w:val="ListBullet"/>
      </w:pPr>
      <w:r>
        <w:t>Vertical-first, then horizontal. At MVP scale (&lt;10k users) a single API instance + PostgreSQL + Redis is comfortable.</w:t>
      </w:r>
    </w:p>
    <w:p>
      <w:pPr>
        <w:pStyle w:val="ListBullet"/>
      </w:pPr>
      <w:r>
        <w:t>Stateless API behind a load balancer; Redis for caching and rate limiting; connection pooling planned.</w:t>
      </w:r>
    </w:p>
    <w:p>
      <w:pPr>
        <w:pStyle w:val="ListBullet"/>
      </w:pPr>
      <w:r>
        <w:t>Phase 2 (10–50k): multiple API instances, read replicas, a job queue (BullMQ) for background work.</w:t>
      </w:r>
    </w:p>
    <w:p>
      <w:pPr>
        <w:pStyle w:val="ListBullet"/>
      </w:pPr>
      <w:r>
        <w:t>Phase 3 (50–200k): extract chat/notifications, shard match data, CDN for media.</w:t>
      </w:r>
    </w:p>
    <w:p>
      <w:pPr>
        <w:pStyle w:val="ListBullet"/>
      </w:pPr>
      <w:r>
        <w:t>Phase 4 (200k+): full microservices extraction, multi-region.</w:t>
      </w:r>
    </w:p>
    <w:p>
      <w:r>
        <w:rPr>
          <w:b w:val="0"/>
          <w:i/>
        </w:rPr>
        <w:t>Known bottlenecks: match generation is O(n²) worst case (mitigated by hard filters and daily generation); single WebSocket instance needs a Redis adapter for multi-instance scaling; uploads are synchronous today.</w:t>
      </w:r>
    </w:p>
    <w:p>
      <w:pPr>
        <w:pStyle w:val="Heading1"/>
      </w:pPr>
      <w:r>
        <w:t>11. Third-Party Integrations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581845"/>
          </w:tcPr>
          <w:p>
            <w:r/>
            <w:r>
              <w:rPr>
                <w:b/>
                <w:color w:val="FFFFFF"/>
                <w:sz w:val="20"/>
              </w:rPr>
              <w:t>Service</w:t>
            </w:r>
          </w:p>
        </w:tc>
        <w:tc>
          <w:tcPr>
            <w:tcW w:type="dxa" w:w="2880"/>
            <w:shd w:val="clear" w:color="auto" w:fill="581845"/>
          </w:tcPr>
          <w:p>
            <w:r/>
            <w:r>
              <w:rPr>
                <w:b/>
                <w:color w:val="FFFFFF"/>
                <w:sz w:val="20"/>
              </w:rPr>
              <w:t>Status</w:t>
            </w:r>
          </w:p>
        </w:tc>
        <w:tc>
          <w:tcPr>
            <w:tcW w:type="dxa" w:w="2880"/>
            <w:shd w:val="clear" w:color="auto" w:fill="581845"/>
          </w:tcPr>
          <w:p>
            <w:r/>
            <w:r>
              <w:rPr>
                <w:b/>
                <w:color w:val="FFFFFF"/>
                <w:sz w:val="20"/>
              </w:rPr>
              <w:t>Notes</w:t>
            </w:r>
          </w:p>
        </w:tc>
      </w:tr>
      <w:tr>
        <w:tc>
          <w:tcPr>
            <w:tcW w:type="dxa" w:w="2880"/>
          </w:tcPr>
          <w:p>
            <w:r/>
            <w:r>
              <w:rPr>
                <w:sz w:val="20"/>
              </w:rPr>
              <w:t>Clerk (Auth)</w:t>
            </w:r>
          </w:p>
        </w:tc>
        <w:tc>
          <w:tcPr>
            <w:tcW w:type="dxa" w:w="2880"/>
          </w:tcPr>
          <w:p>
            <w:r/>
            <w:r>
              <w:rPr>
                <w:sz w:val="20"/>
              </w:rPr>
              <w:t>Integrated</w:t>
            </w:r>
          </w:p>
        </w:tc>
        <w:tc>
          <w:tcPr>
            <w:tcW w:type="dxa" w:w="2880"/>
          </w:tcPr>
          <w:p>
            <w:r/>
            <w:r>
              <w:rPr>
                <w:sz w:val="20"/>
              </w:rPr>
              <w:t>Dev keys only</w:t>
            </w:r>
          </w:p>
        </w:tc>
      </w:tr>
      <w:tr>
        <w:tc>
          <w:tcPr>
            <w:tcW w:type="dxa" w:w="2880"/>
          </w:tcPr>
          <w:p>
            <w:r/>
            <w:r>
              <w:rPr>
                <w:sz w:val="20"/>
              </w:rPr>
              <w:t>Stripe (Payments)</w:t>
            </w:r>
          </w:p>
        </w:tc>
        <w:tc>
          <w:tcPr>
            <w:tcW w:type="dxa" w:w="2880"/>
          </w:tcPr>
          <w:p>
            <w:r/>
            <w:r>
              <w:rPr>
                <w:sz w:val="20"/>
              </w:rPr>
              <w:t>Integrated</w:t>
            </w:r>
          </w:p>
        </w:tc>
        <w:tc>
          <w:tcPr>
            <w:tcW w:type="dxa" w:w="2880"/>
          </w:tcPr>
          <w:p>
            <w:r/>
            <w:r>
              <w:rPr>
                <w:sz w:val="20"/>
              </w:rPr>
              <w:t>Test mode only</w:t>
            </w:r>
          </w:p>
        </w:tc>
      </w:tr>
      <w:tr>
        <w:tc>
          <w:tcPr>
            <w:tcW w:type="dxa" w:w="2880"/>
          </w:tcPr>
          <w:p>
            <w:r/>
            <w:r>
              <w:rPr>
                <w:sz w:val="20"/>
              </w:rPr>
              <w:t>Smile ID (KYC)</w:t>
            </w:r>
          </w:p>
        </w:tc>
        <w:tc>
          <w:tcPr>
            <w:tcW w:type="dxa" w:w="2880"/>
          </w:tcPr>
          <w:p>
            <w:r/>
            <w:r>
              <w:rPr>
                <w:sz w:val="20"/>
              </w:rPr>
              <w:t>Integrated</w:t>
            </w:r>
          </w:p>
        </w:tc>
        <w:tc>
          <w:tcPr>
            <w:tcW w:type="dxa" w:w="2880"/>
          </w:tcPr>
          <w:p>
            <w:r/>
            <w:r>
              <w:rPr>
                <w:sz w:val="20"/>
              </w:rPr>
              <w:t>Sandbox mode; live needs API key</w:t>
            </w:r>
          </w:p>
        </w:tc>
      </w:tr>
      <w:tr>
        <w:tc>
          <w:tcPr>
            <w:tcW w:type="dxa" w:w="2880"/>
          </w:tcPr>
          <w:p>
            <w:r/>
            <w:r>
              <w:rPr>
                <w:sz w:val="20"/>
              </w:rPr>
              <w:t>Cloudinary (Media)</w:t>
            </w:r>
          </w:p>
        </w:tc>
        <w:tc>
          <w:tcPr>
            <w:tcW w:type="dxa" w:w="2880"/>
          </w:tcPr>
          <w:p>
            <w:r/>
            <w:r>
              <w:rPr>
                <w:sz w:val="20"/>
              </w:rPr>
              <w:t>Built</w:t>
            </w:r>
          </w:p>
        </w:tc>
        <w:tc>
          <w:tcPr>
            <w:tcW w:type="dxa" w:w="2880"/>
          </w:tcPr>
          <w:p>
            <w:r/>
            <w:r>
              <w:rPr>
                <w:sz w:val="20"/>
              </w:rPr>
              <w:t>No prod creds</w:t>
            </w:r>
          </w:p>
        </w:tc>
      </w:tr>
      <w:tr>
        <w:tc>
          <w:tcPr>
            <w:tcW w:type="dxa" w:w="2880"/>
          </w:tcPr>
          <w:p>
            <w:r/>
            <w:r>
              <w:rPr>
                <w:sz w:val="20"/>
              </w:rPr>
              <w:t>Cloudflare R2 (Media)</w:t>
            </w:r>
          </w:p>
        </w:tc>
        <w:tc>
          <w:tcPr>
            <w:tcW w:type="dxa" w:w="2880"/>
          </w:tcPr>
          <w:p>
            <w:r/>
            <w:r>
              <w:rPr>
                <w:sz w:val="20"/>
              </w:rPr>
              <w:t>Built</w:t>
            </w:r>
          </w:p>
        </w:tc>
        <w:tc>
          <w:tcPr>
            <w:tcW w:type="dxa" w:w="2880"/>
          </w:tcPr>
          <w:p>
            <w:r/>
            <w:r>
              <w:rPr>
                <w:sz w:val="20"/>
              </w:rPr>
              <w:t>No prod creds</w:t>
            </w:r>
          </w:p>
        </w:tc>
      </w:tr>
      <w:tr>
        <w:tc>
          <w:tcPr>
            <w:tcW w:type="dxa" w:w="2880"/>
          </w:tcPr>
          <w:p>
            <w:r/>
            <w:r>
              <w:rPr>
                <w:sz w:val="20"/>
              </w:rPr>
              <w:t>Resend (Email)</w:t>
            </w:r>
          </w:p>
        </w:tc>
        <w:tc>
          <w:tcPr>
            <w:tcW w:type="dxa" w:w="2880"/>
          </w:tcPr>
          <w:p>
            <w:r/>
            <w:r>
              <w:rPr>
                <w:sz w:val="20"/>
              </w:rPr>
              <w:t>Built</w:t>
            </w:r>
          </w:p>
        </w:tc>
        <w:tc>
          <w:tcPr>
            <w:tcW w:type="dxa" w:w="2880"/>
          </w:tcPr>
          <w:p>
            <w:r/>
            <w:r>
              <w:rPr>
                <w:sz w:val="20"/>
              </w:rPr>
              <w:t>Console fallback</w:t>
            </w:r>
          </w:p>
        </w:tc>
      </w:tr>
      <w:tr>
        <w:tc>
          <w:tcPr>
            <w:tcW w:type="dxa" w:w="2880"/>
          </w:tcPr>
          <w:p>
            <w:r/>
            <w:r>
              <w:rPr>
                <w:sz w:val="20"/>
              </w:rPr>
              <w:t>Twilio (SMS)</w:t>
            </w:r>
          </w:p>
        </w:tc>
        <w:tc>
          <w:tcPr>
            <w:tcW w:type="dxa" w:w="2880"/>
          </w:tcPr>
          <w:p>
            <w:r/>
            <w:r>
              <w:rPr>
                <w:sz w:val="20"/>
              </w:rPr>
              <w:t>Built</w:t>
            </w:r>
          </w:p>
        </w:tc>
        <w:tc>
          <w:tcPr>
            <w:tcW w:type="dxa" w:w="2880"/>
          </w:tcPr>
          <w:p>
            <w:r/>
            <w:r>
              <w:rPr>
                <w:sz w:val="20"/>
              </w:rPr>
              <w:t>Console fallback</w:t>
            </w:r>
          </w:p>
        </w:tc>
      </w:tr>
      <w:tr>
        <w:tc>
          <w:tcPr>
            <w:tcW w:type="dxa" w:w="2880"/>
          </w:tcPr>
          <w:p>
            <w:r/>
            <w:r>
              <w:rPr>
                <w:sz w:val="20"/>
              </w:rPr>
              <w:t>FCM/APNS (Push)</w:t>
            </w:r>
          </w:p>
        </w:tc>
        <w:tc>
          <w:tcPr>
            <w:tcW w:type="dxa" w:w="2880"/>
          </w:tcPr>
          <w:p>
            <w:r/>
            <w:r>
              <w:rPr>
                <w:sz w:val="20"/>
              </w:rPr>
              <w:t>Not built</w:t>
            </w:r>
          </w:p>
        </w:tc>
        <w:tc>
          <w:tcPr>
            <w:tcW w:type="dxa" w:w="2880"/>
          </w:tcPr>
          <w:p>
            <w:r/>
            <w:r>
              <w:rPr>
                <w:sz w:val="20"/>
              </w:rPr>
              <w:t>—</w:t>
            </w:r>
          </w:p>
        </w:tc>
      </w:tr>
      <w:tr>
        <w:tc>
          <w:tcPr>
            <w:tcW w:type="dxa" w:w="2880"/>
          </w:tcPr>
          <w:p>
            <w:r/>
            <w:r>
              <w:rPr>
                <w:sz w:val="20"/>
              </w:rPr>
              <w:t>Sentry (Errors)</w:t>
            </w:r>
          </w:p>
        </w:tc>
        <w:tc>
          <w:tcPr>
            <w:tcW w:type="dxa" w:w="2880"/>
          </w:tcPr>
          <w:p>
            <w:r/>
            <w:r>
              <w:rPr>
                <w:sz w:val="20"/>
              </w:rPr>
              <w:t>Not built</w:t>
            </w:r>
          </w:p>
        </w:tc>
        <w:tc>
          <w:tcPr>
            <w:tcW w:type="dxa" w:w="2880"/>
          </w:tcPr>
          <w:p>
            <w:r/>
            <w:r>
              <w:rPr>
                <w:sz w:val="20"/>
              </w:rPr>
              <w:t>—</w:t>
            </w:r>
          </w:p>
        </w:tc>
      </w:tr>
      <w:tr>
        <w:tc>
          <w:tcPr>
            <w:tcW w:type="dxa" w:w="2880"/>
          </w:tcPr>
          <w:p>
            <w:r/>
            <w:r>
              <w:rPr>
                <w:sz w:val="20"/>
              </w:rPr>
              <w:t>ClamAV (Scan)</w:t>
            </w:r>
          </w:p>
        </w:tc>
        <w:tc>
          <w:tcPr>
            <w:tcW w:type="dxa" w:w="2880"/>
          </w:tcPr>
          <w:p>
            <w:r/>
            <w:r>
              <w:rPr>
                <w:sz w:val="20"/>
              </w:rPr>
              <w:t>Hook only</w:t>
            </w:r>
          </w:p>
        </w:tc>
        <w:tc>
          <w:tcPr>
            <w:tcW w:type="dxa" w:w="2880"/>
          </w:tcPr>
          <w:p>
            <w:r/>
            <w:r>
              <w:rPr>
                <w:sz w:val="20"/>
              </w:rPr>
              <w:t>Not wired</w:t>
            </w:r>
          </w:p>
        </w:tc>
      </w:tr>
    </w:tbl>
    <w:p>
      <w:r>
        <w:rPr>
          <w:b w:val="0"/>
          <w:i w:val="0"/>
        </w:rPr>
        <w:t>Integration pattern: each provider has a real class and a console/local fallback used when credentials are absent, so code paths are exercised in development and production only requires keys.</w:t>
      </w:r>
    </w:p>
    <w:p>
      <w:pPr>
        <w:pStyle w:val="Heading1"/>
      </w:pPr>
      <w:r>
        <w:t>12. Glossary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581845"/>
          </w:tcPr>
          <w:p>
            <w:r/>
            <w:r>
              <w:rPr>
                <w:b/>
                <w:color w:val="FFFFFF"/>
                <w:sz w:val="20"/>
              </w:rPr>
              <w:t>Term</w:t>
            </w:r>
          </w:p>
        </w:tc>
        <w:tc>
          <w:tcPr>
            <w:tcW w:type="dxa" w:w="4320"/>
            <w:shd w:val="clear" w:color="auto" w:fill="581845"/>
          </w:tcPr>
          <w:p>
            <w:r/>
            <w:r>
              <w:rPr>
                <w:b/>
                <w:color w:val="FFFFFF"/>
                <w:sz w:val="20"/>
              </w:rPr>
              <w:t>Definition</w:t>
            </w:r>
          </w:p>
        </w:tc>
      </w:tr>
      <w:tr>
        <w:tc>
          <w:tcPr>
            <w:tcW w:type="dxa" w:w="4320"/>
          </w:tcPr>
          <w:p>
            <w:r/>
            <w:r>
              <w:rPr>
                <w:sz w:val="20"/>
              </w:rPr>
              <w:t>MVP</w:t>
            </w:r>
          </w:p>
        </w:tc>
        <w:tc>
          <w:tcPr>
            <w:tcW w:type="dxa" w:w="4320"/>
          </w:tcPr>
          <w:p>
            <w:r/>
            <w:r>
              <w:rPr>
                <w:sz w:val="20"/>
              </w:rPr>
              <w:t>Minimum Viable Product — enough features to be usable by early customers</w:t>
            </w:r>
          </w:p>
        </w:tc>
      </w:tr>
      <w:tr>
        <w:tc>
          <w:tcPr>
            <w:tcW w:type="dxa" w:w="4320"/>
          </w:tcPr>
          <w:p>
            <w:r/>
            <w:r>
              <w:rPr>
                <w:sz w:val="20"/>
              </w:rPr>
              <w:t>Modular monolith</w:t>
            </w:r>
          </w:p>
        </w:tc>
        <w:tc>
          <w:tcPr>
            <w:tcW w:type="dxa" w:w="4320"/>
          </w:tcPr>
          <w:p>
            <w:r/>
            <w:r>
              <w:rPr>
                <w:sz w:val="20"/>
              </w:rPr>
              <w:t>One deployed app with strict internal module boundaries enabling later microservice extraction</w:t>
            </w:r>
          </w:p>
        </w:tc>
      </w:tr>
      <w:tr>
        <w:tc>
          <w:tcPr>
            <w:tcW w:type="dxa" w:w="4320"/>
          </w:tcPr>
          <w:p>
            <w:r/>
            <w:r>
              <w:rPr>
                <w:sz w:val="20"/>
              </w:rPr>
              <w:t>RLS</w:t>
            </w:r>
          </w:p>
        </w:tc>
        <w:tc>
          <w:tcPr>
            <w:tcW w:type="dxa" w:w="4320"/>
          </w:tcPr>
          <w:p>
            <w:r/>
            <w:r>
              <w:rPr>
                <w:sz w:val="20"/>
              </w:rPr>
              <w:t>Row-Level Security — PostgreSQL feature controlling which rows a user can see</w:t>
            </w:r>
          </w:p>
        </w:tc>
      </w:tr>
      <w:tr>
        <w:tc>
          <w:tcPr>
            <w:tcW w:type="dxa" w:w="4320"/>
          </w:tcPr>
          <w:p>
            <w:r/>
            <w:r>
              <w:rPr>
                <w:sz w:val="20"/>
              </w:rPr>
              <w:t>MMR</w:t>
            </w:r>
          </w:p>
        </w:tc>
        <w:tc>
          <w:tcPr>
            <w:tcW w:type="dxa" w:w="4320"/>
          </w:tcPr>
          <w:p>
            <w:r/>
            <w:r>
              <w:rPr>
                <w:sz w:val="20"/>
              </w:rPr>
              <w:t>Maximal Marginal Relevance — balances relevance and diversity in rankings</w:t>
            </w:r>
          </w:p>
        </w:tc>
      </w:tr>
      <w:tr>
        <w:tc>
          <w:tcPr>
            <w:tcW w:type="dxa" w:w="4320"/>
          </w:tcPr>
          <w:p>
            <w:r/>
            <w:r>
              <w:rPr>
                <w:sz w:val="20"/>
              </w:rPr>
              <w:t>Prisma</w:t>
            </w:r>
          </w:p>
        </w:tc>
        <w:tc>
          <w:tcPr>
            <w:tcW w:type="dxa" w:w="4320"/>
          </w:tcPr>
          <w:p>
            <w:r/>
            <w:r>
              <w:rPr>
                <w:sz w:val="20"/>
              </w:rPr>
              <w:t>Type-safe ORM that generates DB access code from a schema</w:t>
            </w:r>
          </w:p>
        </w:tc>
      </w:tr>
      <w:tr>
        <w:tc>
          <w:tcPr>
            <w:tcW w:type="dxa" w:w="4320"/>
          </w:tcPr>
          <w:p>
            <w:r/>
            <w:r>
              <w:rPr>
                <w:sz w:val="20"/>
              </w:rPr>
              <w:t>Zod</w:t>
            </w:r>
          </w:p>
        </w:tc>
        <w:tc>
          <w:tcPr>
            <w:tcW w:type="dxa" w:w="4320"/>
          </w:tcPr>
          <w:p>
            <w:r/>
            <w:r>
              <w:rPr>
                <w:sz w:val="20"/>
              </w:rPr>
              <w:t>TypeScript-first schema validation library</w:t>
            </w:r>
          </w:p>
        </w:tc>
      </w:tr>
      <w:tr>
        <w:tc>
          <w:tcPr>
            <w:tcW w:type="dxa" w:w="4320"/>
          </w:tcPr>
          <w:p>
            <w:r/>
            <w:r>
              <w:rPr>
                <w:sz w:val="20"/>
              </w:rPr>
              <w:t>Pino</w:t>
            </w:r>
          </w:p>
        </w:tc>
        <w:tc>
          <w:tcPr>
            <w:tcW w:type="dxa" w:w="4320"/>
          </w:tcPr>
          <w:p>
            <w:r/>
            <w:r>
              <w:rPr>
                <w:sz w:val="20"/>
              </w:rPr>
              <w:t>Fast JSON logger for Node.js</w:t>
            </w:r>
          </w:p>
        </w:tc>
      </w:tr>
      <w:tr>
        <w:tc>
          <w:tcPr>
            <w:tcW w:type="dxa" w:w="4320"/>
          </w:tcPr>
          <w:p>
            <w:r/>
            <w:r>
              <w:rPr>
                <w:sz w:val="20"/>
              </w:rPr>
              <w:t>POPIA</w:t>
            </w:r>
          </w:p>
        </w:tc>
        <w:tc>
          <w:tcPr>
            <w:tcW w:type="dxa" w:w="4320"/>
          </w:tcPr>
          <w:p>
            <w:r/>
            <w:r>
              <w:rPr>
                <w:sz w:val="20"/>
              </w:rPr>
              <w:t>South Africa’s data-protection law (similar to GDPR)</w:t>
            </w:r>
          </w:p>
        </w:tc>
      </w:tr>
      <w:tr>
        <w:tc>
          <w:tcPr>
            <w:tcW w:type="dxa" w:w="4320"/>
          </w:tcPr>
          <w:p>
            <w:r/>
            <w:r>
              <w:rPr>
                <w:sz w:val="20"/>
              </w:rPr>
              <w:t>RBAC</w:t>
            </w:r>
          </w:p>
        </w:tc>
        <w:tc>
          <w:tcPr>
            <w:tcW w:type="dxa" w:w="4320"/>
          </w:tcPr>
          <w:p>
            <w:r/>
            <w:r>
              <w:rPr>
                <w:sz w:val="20"/>
              </w:rPr>
              <w:t>Role-Based Access Control</w:t>
            </w:r>
          </w:p>
        </w:tc>
      </w:tr>
      <w:tr>
        <w:tc>
          <w:tcPr>
            <w:tcW w:type="dxa" w:w="4320"/>
          </w:tcPr>
          <w:p>
            <w:r/>
            <w:r>
              <w:rPr>
                <w:sz w:val="20"/>
              </w:rPr>
              <w:t>Idempotency key</w:t>
            </w:r>
          </w:p>
        </w:tc>
        <w:tc>
          <w:tcPr>
            <w:tcW w:type="dxa" w:w="4320"/>
          </w:tcPr>
          <w:p>
            <w:r/>
            <w:r>
              <w:rPr>
                <w:sz w:val="20"/>
              </w:rPr>
              <w:t>Header ensuring a retried request has no duplicate effect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