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media/image24.webp" ContentType="image/webp"/>
  <Override PartName="/word/media/image25.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
        <w:bidi w:val="0"/>
        <w:rPr>
          <w:rFonts w:hint="eastAsia"/>
        </w:rPr>
      </w:pPr>
      <w:r>
        <w:rPr>
          <w:rFonts w:hint="eastAsia"/>
        </w:rPr>
        <w:t>CPU与GPU统一虚拟内存</w:t>
      </w:r>
    </w:p>
    <w:p>
      <w:pPr>
        <w:rPr>
          <w:rFonts w:hint="eastAsia"/>
        </w:rPr>
      </w:pPr>
    </w:p>
    <w:p>
      <w:pPr>
        <w:pStyle w:val="3"/>
        <w:bidi w:val="0"/>
        <w:rPr>
          <w:rFonts w:hint="eastAsia"/>
        </w:rPr>
      </w:pPr>
      <w:r>
        <w:rPr>
          <w:rFonts w:hint="eastAsia"/>
        </w:rPr>
        <w:t>UM下的CUDA编程</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在PCIE接口上插上GPU，就变成了我们Desktop形式的CPU/GPU，CPU与GPU分离，各自有属于自己的物理地址：</w:t>
      </w:r>
    </w:p>
    <w:p>
      <w:pPr>
        <w:bidi w:val="0"/>
        <w:rPr>
          <w:rFonts w:hint="eastAsia"/>
        </w:rPr>
      </w:pPr>
      <w:r>
        <w:drawing>
          <wp:inline distT="0" distB="0" distL="114300" distR="114300">
            <wp:extent cx="6686550" cy="5581650"/>
            <wp:effectExtent l="0" t="0" r="6350" b="6350"/>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4"/>
                    <a:stretch>
                      <a:fillRect/>
                    </a:stretch>
                  </pic:blipFill>
                  <pic:spPr>
                    <a:xfrm>
                      <a:off x="0" y="0"/>
                      <a:ext cx="6686550" cy="5581650"/>
                    </a:xfrm>
                    <a:prstGeom prst="rect">
                      <a:avLst/>
                    </a:prstGeom>
                    <a:noFill/>
                    <a:ln w="9525">
                      <a:noFill/>
                    </a:ln>
                  </pic:spPr>
                </pic:pic>
              </a:graphicData>
            </a:graphic>
          </wp:inline>
        </w:drawing>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在这种情况下，我们比较熟悉的CUDA编程是用</w:t>
      </w:r>
      <w:r>
        <w:rPr>
          <w:rFonts w:hint="eastAsia"/>
          <w:color w:val="FF0000"/>
        </w:rPr>
        <w:t>cudaMalloc和cudaHostMalloc分别分配device和host内存，先后显示调用cudaMemcpy进行拷贝</w:t>
      </w:r>
      <w:r>
        <w:rPr>
          <w:rFonts w:hint="eastAsia"/>
        </w:rPr>
        <w:t>。</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但是使用的UM (Unified Memory)的cudaMallocManaged就不需要显示的将hostMem内容拷贝到deviceMem了，例子如下：</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ab/>
      </w:r>
      <w:r>
        <w:rPr>
          <w:rFonts w:hint="eastAsia"/>
        </w:rPr>
        <w:t xml:space="preserve">char * array = nullptr;       </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color w:val="FF0000"/>
        </w:rPr>
      </w:pPr>
      <w:r>
        <w:rPr>
          <w:rFonts w:hint="eastAsia"/>
        </w:rPr>
        <w:tab/>
      </w:r>
      <w:r>
        <w:rPr>
          <w:rFonts w:hint="eastAsia"/>
          <w:color w:val="FF0000"/>
        </w:rPr>
        <w:t>cudaMallocManaged(&amp;array, N)  //分配内存</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ab/>
      </w:r>
      <w:r>
        <w:rPr>
          <w:rFonts w:hint="eastAsia"/>
        </w:rPr>
        <w:t>fill_data(array);</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ab/>
      </w:r>
      <w:r>
        <w:rPr>
          <w:rFonts w:hint="eastAsia"/>
        </w:rPr>
        <w:t>qsort&lt;&lt;&lt;...&gt;&gt;&gt;(array);        //GPU process</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ab/>
      </w:r>
      <w:r>
        <w:rPr>
          <w:rFonts w:hint="eastAsia"/>
        </w:rPr>
        <w:t xml:space="preserve">cudaDeviceSynchronize();  </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ab/>
      </w:r>
      <w:r>
        <w:rPr>
          <w:rFonts w:hint="eastAsia"/>
        </w:rPr>
        <w:t>use_data(array);              //CPU process</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ab/>
      </w:r>
      <w:r>
        <w:rPr>
          <w:rFonts w:hint="eastAsia"/>
        </w:rPr>
        <w:t>cudaFree(array);</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w:t>
      </w:r>
    </w:p>
    <w:p>
      <w:pPr>
        <w:keepNext w:val="0"/>
        <w:keepLines w:val="0"/>
        <w:pageBreakBefore w:val="0"/>
        <w:widowControl w:val="0"/>
        <w:kinsoku/>
        <w:wordWrap/>
        <w:overflowPunct/>
        <w:topLinePunct w:val="0"/>
        <w:autoSpaceDE/>
        <w:autoSpaceDN/>
        <w:bidi w:val="0"/>
        <w:adjustRightInd/>
        <w:snapToGrid/>
        <w:spacing w:line="400" w:lineRule="exact"/>
        <w:textAlignment w:val="auto"/>
      </w:pPr>
      <w:r>
        <w:rPr>
          <w:rFonts w:hint="default"/>
        </w:rPr>
        <w:t>同一个指针</w:t>
      </w:r>
      <w:r>
        <w:t>array</w:t>
      </w:r>
      <w:r>
        <w:rPr>
          <w:rFonts w:hint="default"/>
        </w:rPr>
        <w:t>可以同时分别在CUDA和CPU使用，但编程框架中只显示分配了个地址数值。所以必然有底层逻辑在CPU和GPU各自独立的空间之间拷贝了数据，使其表现为程序员看似GPU和CPU使用了同一段地址。</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rPr>
      </w:pPr>
      <w:r>
        <w:rPr>
          <w:rFonts w:hint="default"/>
        </w:rPr>
        <w:t>那么问题来了，CUDA Host Runtime悄悄的做了什么。</w:t>
      </w:r>
    </w:p>
    <w:p>
      <w:pPr>
        <w:pStyle w:val="3"/>
        <w:bidi w:val="0"/>
      </w:pPr>
      <w:r>
        <w:rPr>
          <w:rFonts w:hint="eastAsia"/>
          <w:lang w:val="en-US" w:eastAsia="zh-CN"/>
        </w:rPr>
        <w:t xml:space="preserve"> </w:t>
      </w:r>
      <w:r>
        <w:rPr>
          <w:rFonts w:hint="eastAsia"/>
        </w:rPr>
        <w:t>UM的实现原理</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我们以如上的程序为例子：</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p>
    <w:p>
      <w:pPr>
        <w:keepNext w:val="0"/>
        <w:keepLines w:val="0"/>
        <w:pageBreakBefore w:val="0"/>
        <w:widowControl w:val="0"/>
        <w:numPr>
          <w:ilvl w:val="0"/>
          <w:numId w:val="2"/>
        </w:numPr>
        <w:kinsoku/>
        <w:wordWrap/>
        <w:overflowPunct/>
        <w:topLinePunct w:val="0"/>
        <w:autoSpaceDE/>
        <w:autoSpaceDN/>
        <w:bidi w:val="0"/>
        <w:adjustRightInd/>
        <w:snapToGrid/>
        <w:spacing w:line="400" w:lineRule="exact"/>
        <w:ind w:left="425" w:leftChars="0" w:hanging="425" w:firstLineChars="0"/>
        <w:textAlignment w:val="auto"/>
        <w:rPr>
          <w:rFonts w:hint="eastAsia"/>
        </w:rPr>
      </w:pPr>
      <w:r>
        <w:rPr>
          <w:rFonts w:hint="eastAsia"/>
        </w:rPr>
        <w:t>cudaMallocManaged分配CUDA内存</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Pascal及以上架构的GPU是可以处理页错误(Page Fault)的，cudaMallocManaged是cudaRuntimeAPI，其不仅仅只为CPU分配内存，还将CPU端的页信息发送到GPU上:</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图中的例子所示，假设array占用两个内存页，内存分配在GPU上，但cudaRuntime同时在CPU端创建了指针array的内存页：</w:t>
      </w:r>
    </w:p>
    <w:p>
      <w:pPr>
        <w:bidi w:val="0"/>
        <w:rPr>
          <w:rFonts w:hint="eastAsia"/>
        </w:rPr>
      </w:pPr>
      <w:r>
        <w:drawing>
          <wp:inline distT="0" distB="0" distL="114300" distR="114300">
            <wp:extent cx="5660390" cy="4388485"/>
            <wp:effectExtent l="0" t="0" r="3810" b="5715"/>
            <wp:docPr id="2"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IMG_256"/>
                    <pic:cNvPicPr>
                      <a:picLocks noChangeAspect="1"/>
                    </pic:cNvPicPr>
                  </pic:nvPicPr>
                  <pic:blipFill>
                    <a:blip r:embed="rId5"/>
                    <a:stretch>
                      <a:fillRect/>
                    </a:stretch>
                  </pic:blipFill>
                  <pic:spPr>
                    <a:xfrm>
                      <a:off x="0" y="0"/>
                      <a:ext cx="5660390" cy="4388485"/>
                    </a:xfrm>
                    <a:prstGeom prst="rect">
                      <a:avLst/>
                    </a:prstGeom>
                    <a:noFill/>
                    <a:ln w="9525">
                      <a:noFill/>
                    </a:ln>
                  </pic:spPr>
                </pic:pic>
              </a:graphicData>
            </a:graphic>
          </wp:inline>
        </w:drawing>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值得注意的是，由于CPU和GPU都用相同数值的array指针，所以页的页号在CPU和GPU端是相同的。</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p>
    <w:p>
      <w:pPr>
        <w:keepNext w:val="0"/>
        <w:keepLines w:val="0"/>
        <w:pageBreakBefore w:val="0"/>
        <w:widowControl w:val="0"/>
        <w:numPr>
          <w:ilvl w:val="0"/>
          <w:numId w:val="2"/>
        </w:numPr>
        <w:kinsoku/>
        <w:wordWrap/>
        <w:overflowPunct/>
        <w:topLinePunct w:val="0"/>
        <w:autoSpaceDE/>
        <w:autoSpaceDN/>
        <w:bidi w:val="0"/>
        <w:adjustRightInd/>
        <w:snapToGrid/>
        <w:spacing w:line="400" w:lineRule="exact"/>
        <w:ind w:left="425" w:leftChars="0" w:hanging="425" w:firstLineChars="0"/>
        <w:textAlignment w:val="auto"/>
        <w:rPr>
          <w:rFonts w:hint="eastAsia"/>
        </w:rPr>
      </w:pPr>
      <w:r>
        <w:rPr>
          <w:rFonts w:hint="eastAsia"/>
        </w:rPr>
        <w:t>CPU缺页中断处理</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接下来程序在CPU端调用fill_data(array)但实际</w:t>
      </w:r>
      <w:r>
        <w:rPr>
          <w:rFonts w:hint="eastAsia"/>
          <w:color w:val="FF0000"/>
        </w:rPr>
        <w:t>上CPU没有为array实际分配内存空间，仅仅是有保留的页表存在，所以必然会产生缺页中断：</w:t>
      </w:r>
    </w:p>
    <w:p>
      <w:pPr>
        <w:bidi w:val="0"/>
        <w:rPr>
          <w:rFonts w:hint="eastAsia"/>
        </w:rPr>
      </w:pPr>
      <w:r>
        <w:drawing>
          <wp:inline distT="0" distB="0" distL="114300" distR="114300">
            <wp:extent cx="5718810" cy="5362575"/>
            <wp:effectExtent l="0" t="0" r="8890" b="9525"/>
            <wp:docPr id="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IMG_256"/>
                    <pic:cNvPicPr>
                      <a:picLocks noChangeAspect="1"/>
                    </pic:cNvPicPr>
                  </pic:nvPicPr>
                  <pic:blipFill>
                    <a:blip r:embed="rId6"/>
                    <a:stretch>
                      <a:fillRect/>
                    </a:stretch>
                  </pic:blipFill>
                  <pic:spPr>
                    <a:xfrm>
                      <a:off x="0" y="0"/>
                      <a:ext cx="5718810" cy="5362575"/>
                    </a:xfrm>
                    <a:prstGeom prst="rect">
                      <a:avLst/>
                    </a:prstGeom>
                    <a:noFill/>
                    <a:ln w="9525">
                      <a:noFill/>
                    </a:ln>
                  </pic:spPr>
                </pic:pic>
              </a:graphicData>
            </a:graphic>
          </wp:inline>
        </w:drawing>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此时的缺页中断会促使GPU内存的内容通过PCIE总线migrate到CPU内存当中，待CPU处理完缺页，fill_data才函数会继续处理。</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color w:val="FF0000"/>
        </w:rPr>
        <w:t>当GPU的页传输到CPU当中，为保证数据一致性，GPU的页就标记为失效</w:t>
      </w:r>
      <w:r>
        <w:rPr>
          <w:rFonts w:hint="eastAsia"/>
        </w:rPr>
        <w:t>。</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p>
    <w:p>
      <w:pPr>
        <w:keepNext w:val="0"/>
        <w:keepLines w:val="0"/>
        <w:pageBreakBefore w:val="0"/>
        <w:widowControl w:val="0"/>
        <w:numPr>
          <w:ilvl w:val="0"/>
          <w:numId w:val="2"/>
        </w:numPr>
        <w:kinsoku/>
        <w:wordWrap/>
        <w:overflowPunct/>
        <w:topLinePunct w:val="0"/>
        <w:autoSpaceDE/>
        <w:autoSpaceDN/>
        <w:bidi w:val="0"/>
        <w:adjustRightInd/>
        <w:snapToGrid/>
        <w:spacing w:line="400" w:lineRule="exact"/>
        <w:ind w:left="425" w:leftChars="0" w:hanging="425" w:firstLineChars="0"/>
        <w:textAlignment w:val="auto"/>
        <w:rPr>
          <w:rFonts w:hint="eastAsia"/>
        </w:rPr>
      </w:pPr>
      <w:r>
        <w:rPr>
          <w:rFonts w:hint="eastAsia"/>
        </w:rPr>
        <w:t>CUDA Kernel 运行：</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之后程序调用cudaKernel: sort&lt;&lt;&lt;....,s&gt;&gt;&gt; 此时，轮到GPU发生缺页中断和数据migrate了：</w:t>
      </w:r>
    </w:p>
    <w:p>
      <w:pPr>
        <w:bidi w:val="0"/>
        <w:rPr>
          <w:rFonts w:hint="eastAsia"/>
        </w:rPr>
      </w:pPr>
      <w:r>
        <w:drawing>
          <wp:inline distT="0" distB="0" distL="114300" distR="114300">
            <wp:extent cx="8207375" cy="5362575"/>
            <wp:effectExtent l="0" t="0" r="9525" b="9525"/>
            <wp:docPr id="4"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IMG_256"/>
                    <pic:cNvPicPr>
                      <a:picLocks noChangeAspect="1"/>
                    </pic:cNvPicPr>
                  </pic:nvPicPr>
                  <pic:blipFill>
                    <a:blip r:embed="rId7"/>
                    <a:stretch>
                      <a:fillRect/>
                    </a:stretch>
                  </pic:blipFill>
                  <pic:spPr>
                    <a:xfrm>
                      <a:off x="0" y="0"/>
                      <a:ext cx="8207375" cy="5362575"/>
                    </a:xfrm>
                    <a:prstGeom prst="rect">
                      <a:avLst/>
                    </a:prstGeom>
                    <a:noFill/>
                    <a:ln w="9525">
                      <a:noFill/>
                    </a:ln>
                  </pic:spPr>
                </pic:pic>
              </a:graphicData>
            </a:graphic>
          </wp:inline>
        </w:drawing>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待Kernel处理完毕，cudaDeviceSyncornize等待万里，CPU再执行use_data首先会发生缺页中断，数据再传回CPU。</w:t>
      </w:r>
    </w:p>
    <w:p>
      <w:pPr>
        <w:pStyle w:val="3"/>
        <w:bidi w:val="0"/>
        <w:rPr>
          <w:rFonts w:hint="eastAsia"/>
        </w:rPr>
      </w:pPr>
      <w:r>
        <w:rPr>
          <w:rFonts w:hint="eastAsia"/>
        </w:rPr>
        <w:t>UM的性能缺陷及优化</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1.用 cudaMemPrefetchAsync 避免缺页中断</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毫无疑问，除去数据频繁搬运不说。这些缺页中断看着就很让人蛋疼，内存页的数据量小，页的数量很多。导致缺页中断次数多，CPU在用户态和内核态之间来回摇摆，而且内存页的传输不一定用到了DMA。</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为了提升传输性能，这时就要引入cudaMemPrefetchAsync，调用DMA来异步传输，再通过cudaStream同步。这样指定的device端由于知道预取多大的数据，就不会频繁的发生缺页中断了。</w:t>
      </w:r>
    </w:p>
    <w:p>
      <w:pPr>
        <w:bidi w:val="0"/>
        <w:rPr>
          <w:rFonts w:hint="eastAsia"/>
        </w:rPr>
      </w:pPr>
      <w:r>
        <w:drawing>
          <wp:inline distT="0" distB="0" distL="114300" distR="114300">
            <wp:extent cx="5273675" cy="1705610"/>
            <wp:effectExtent l="0" t="0" r="9525" b="889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8"/>
                    <a:stretch>
                      <a:fillRect/>
                    </a:stretch>
                  </pic:blipFill>
                  <pic:spPr>
                    <a:xfrm>
                      <a:off x="0" y="0"/>
                      <a:ext cx="5273675" cy="1705610"/>
                    </a:xfrm>
                    <a:prstGeom prst="rect">
                      <a:avLst/>
                    </a:prstGeom>
                    <a:noFill/>
                    <a:ln>
                      <a:noFill/>
                    </a:ln>
                  </pic:spPr>
                </pic:pic>
              </a:graphicData>
            </a:graphic>
          </wp:inline>
        </w:drawing>
      </w:r>
    </w:p>
    <w:p>
      <w:pPr>
        <w:keepNext w:val="0"/>
        <w:keepLines w:val="0"/>
        <w:pageBreakBefore w:val="0"/>
        <w:widowControl w:val="0"/>
        <w:kinsoku/>
        <w:wordWrap/>
        <w:overflowPunct/>
        <w:topLinePunct w:val="0"/>
        <w:autoSpaceDE/>
        <w:autoSpaceDN/>
        <w:bidi w:val="0"/>
        <w:adjustRightInd/>
        <w:snapToGrid/>
        <w:spacing w:line="400" w:lineRule="atLeast"/>
        <w:textAlignment w:val="auto"/>
        <w:rPr>
          <w:rFonts w:hint="eastAsia"/>
          <w:lang w:eastAsia="zh-CN"/>
        </w:rPr>
      </w:pPr>
      <w:r>
        <w:rPr>
          <w:rFonts w:hint="eastAsia"/>
          <w:lang w:eastAsia="zh-CN"/>
        </w:rPr>
        <w:t>2.用cudaMemAdvise告知分配内存的特性</w:t>
      </w:r>
    </w:p>
    <w:p>
      <w:pPr>
        <w:keepNext w:val="0"/>
        <w:keepLines w:val="0"/>
        <w:pageBreakBefore w:val="0"/>
        <w:widowControl w:val="0"/>
        <w:kinsoku/>
        <w:wordWrap/>
        <w:overflowPunct/>
        <w:topLinePunct w:val="0"/>
        <w:autoSpaceDE/>
        <w:autoSpaceDN/>
        <w:bidi w:val="0"/>
        <w:adjustRightInd/>
        <w:snapToGrid/>
        <w:spacing w:line="400" w:lineRule="atLeast"/>
        <w:textAlignment w:val="auto"/>
        <w:rPr>
          <w:rFonts w:hint="eastAsia"/>
          <w:lang w:eastAsia="zh-CN"/>
        </w:rPr>
      </w:pPr>
      <w:r>
        <w:rPr>
          <w:rFonts w:hint="eastAsia"/>
          <w:lang w:eastAsia="zh-CN"/>
        </w:rPr>
        <w:t>对于使用cudaMallocManaged开辟的内存，当cudaKernel启动时，CPU端的内存页会变为失效状态。当CPU做处理时，GPU端的内存页会变为失效状态。这么做的原因是为了保证数据一致性，但有些应用场景不要求这么严格的数据一致性，场景比如CPU和GPU都对同一片地址空间进行读取操作而没有写入操作就不存在数据竞争，CPU和GPU原本能同时进行操作，然而却被UVM子系统却杜绝了这样的并行操作。</w:t>
      </w:r>
    </w:p>
    <w:p>
      <w:pPr>
        <w:keepNext w:val="0"/>
        <w:keepLines w:val="0"/>
        <w:pageBreakBefore w:val="0"/>
        <w:widowControl w:val="0"/>
        <w:kinsoku/>
        <w:wordWrap/>
        <w:overflowPunct/>
        <w:topLinePunct w:val="0"/>
        <w:autoSpaceDE/>
        <w:autoSpaceDN/>
        <w:bidi w:val="0"/>
        <w:adjustRightInd/>
        <w:snapToGrid/>
        <w:spacing w:line="400" w:lineRule="atLeast"/>
        <w:textAlignment w:val="auto"/>
        <w:rPr>
          <w:rFonts w:hint="eastAsia"/>
          <w:lang w:eastAsia="zh-CN"/>
        </w:rPr>
      </w:pPr>
      <w:r>
        <w:rPr>
          <w:rFonts w:hint="eastAsia"/>
          <w:lang w:eastAsia="zh-CN"/>
        </w:rPr>
        <w:t>此时就需要cudaMemAdvise上场了，它能告知一片地址空间的特性，有了先验信息，driver会在背后做更多的优化。</w:t>
      </w:r>
    </w:p>
    <w:p>
      <w:pPr>
        <w:keepNext w:val="0"/>
        <w:keepLines w:val="0"/>
        <w:pageBreakBefore w:val="0"/>
        <w:widowControl w:val="0"/>
        <w:kinsoku/>
        <w:wordWrap/>
        <w:overflowPunct/>
        <w:topLinePunct w:val="0"/>
        <w:autoSpaceDE/>
        <w:autoSpaceDN/>
        <w:bidi w:val="0"/>
        <w:adjustRightInd/>
        <w:snapToGrid/>
        <w:spacing w:line="400" w:lineRule="atLeast"/>
        <w:textAlignment w:val="auto"/>
        <w:rPr>
          <w:rFonts w:hint="eastAsia"/>
          <w:lang w:eastAsia="zh-CN"/>
        </w:rPr>
      </w:pPr>
    </w:p>
    <w:p>
      <w:pPr>
        <w:keepNext w:val="0"/>
        <w:keepLines w:val="0"/>
        <w:pageBreakBefore w:val="0"/>
        <w:widowControl w:val="0"/>
        <w:numPr>
          <w:ilvl w:val="0"/>
          <w:numId w:val="3"/>
        </w:numPr>
        <w:kinsoku/>
        <w:wordWrap/>
        <w:overflowPunct/>
        <w:topLinePunct w:val="0"/>
        <w:autoSpaceDE/>
        <w:autoSpaceDN/>
        <w:bidi w:val="0"/>
        <w:adjustRightInd/>
        <w:snapToGrid/>
        <w:spacing w:line="400" w:lineRule="atLeast"/>
        <w:ind w:left="420" w:leftChars="0" w:hanging="420" w:firstLineChars="0"/>
        <w:textAlignment w:val="auto"/>
        <w:rPr>
          <w:rFonts w:hint="eastAsia"/>
          <w:lang w:eastAsia="zh-CN"/>
        </w:rPr>
      </w:pPr>
      <w:r>
        <w:rPr>
          <w:rFonts w:hint="eastAsia"/>
          <w:lang w:eastAsia="zh-CN"/>
        </w:rPr>
        <w:t>A. cudaMemAdviseSetReadMostly 及 cudaMemAdviseUnSetReadMostly</w:t>
      </w:r>
    </w:p>
    <w:p>
      <w:pPr>
        <w:keepNext w:val="0"/>
        <w:keepLines w:val="0"/>
        <w:pageBreakBefore w:val="0"/>
        <w:widowControl w:val="0"/>
        <w:numPr>
          <w:ilvl w:val="0"/>
          <w:numId w:val="0"/>
        </w:numPr>
        <w:kinsoku/>
        <w:wordWrap/>
        <w:overflowPunct/>
        <w:topLinePunct w:val="0"/>
        <w:autoSpaceDE/>
        <w:autoSpaceDN/>
        <w:bidi w:val="0"/>
        <w:adjustRightInd/>
        <w:snapToGrid/>
        <w:spacing w:line="400" w:lineRule="atLeast"/>
        <w:ind w:leftChars="0"/>
        <w:textAlignment w:val="auto"/>
        <w:rPr>
          <w:rFonts w:hint="eastAsia"/>
          <w:lang w:eastAsia="zh-CN"/>
        </w:rPr>
      </w:pPr>
      <w:r>
        <w:rPr>
          <w:rFonts w:hint="eastAsia"/>
          <w:lang w:eastAsia="zh-CN"/>
        </w:rPr>
        <w:t>这两个是cudaMemAdvise的Flag，用来为某个device设定/解除内存空间ReadMostly的特性，device所指的设备可以有一个只读副本而不发生数据迁移，当两端没有写入时，两个副本的数据是一致的。</w:t>
      </w:r>
    </w:p>
    <w:p>
      <w:pPr>
        <w:keepNext w:val="0"/>
        <w:keepLines w:val="0"/>
        <w:pageBreakBefore w:val="0"/>
        <w:widowControl w:val="0"/>
        <w:kinsoku/>
        <w:wordWrap/>
        <w:overflowPunct/>
        <w:topLinePunct w:val="0"/>
        <w:autoSpaceDE/>
        <w:autoSpaceDN/>
        <w:bidi w:val="0"/>
        <w:adjustRightInd/>
        <w:snapToGrid/>
        <w:spacing w:line="400" w:lineRule="atLeast"/>
        <w:textAlignment w:val="auto"/>
        <w:rPr>
          <w:rFonts w:hint="eastAsia"/>
          <w:lang w:eastAsia="zh-CN"/>
        </w:rPr>
      </w:pPr>
      <w:r>
        <w:rPr>
          <w:rFonts w:ascii="宋体" w:hAnsi="宋体" w:eastAsia="宋体" w:cs="宋体"/>
          <w:sz w:val="24"/>
          <w:szCs w:val="24"/>
        </w:rPr>
        <w:drawing>
          <wp:inline distT="0" distB="0" distL="114300" distR="114300">
            <wp:extent cx="9824720" cy="3529965"/>
            <wp:effectExtent l="0" t="0" r="5080" b="635"/>
            <wp:docPr id="6"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IMG_256"/>
                    <pic:cNvPicPr>
                      <a:picLocks noChangeAspect="1"/>
                    </pic:cNvPicPr>
                  </pic:nvPicPr>
                  <pic:blipFill>
                    <a:blip r:embed="rId9"/>
                    <a:stretch>
                      <a:fillRect/>
                    </a:stretch>
                  </pic:blipFill>
                  <pic:spPr>
                    <a:xfrm>
                      <a:off x="0" y="0"/>
                      <a:ext cx="9824720" cy="3529965"/>
                    </a:xfrm>
                    <a:prstGeom prst="rect">
                      <a:avLst/>
                    </a:prstGeom>
                    <a:noFill/>
                    <a:ln w="9525">
                      <a:noFill/>
                    </a:ln>
                  </pic:spPr>
                </pic:pic>
              </a:graphicData>
            </a:graphic>
          </wp:inline>
        </w:drawing>
      </w:r>
    </w:p>
    <w:p>
      <w:pPr>
        <w:keepNext w:val="0"/>
        <w:keepLines w:val="0"/>
        <w:pageBreakBefore w:val="0"/>
        <w:widowControl w:val="0"/>
        <w:kinsoku/>
        <w:wordWrap/>
        <w:overflowPunct/>
        <w:topLinePunct w:val="0"/>
        <w:autoSpaceDE/>
        <w:autoSpaceDN/>
        <w:bidi w:val="0"/>
        <w:adjustRightInd/>
        <w:snapToGrid/>
        <w:spacing w:line="400" w:lineRule="atLeast"/>
        <w:textAlignment w:val="auto"/>
        <w:rPr>
          <w:rFonts w:hint="eastAsia"/>
          <w:lang w:eastAsia="zh-CN"/>
        </w:rPr>
      </w:pPr>
      <w:r>
        <w:rPr>
          <w:rFonts w:hint="eastAsia"/>
          <w:lang w:eastAsia="zh-CN"/>
        </w:rPr>
        <w:t>如图所示CPU需要使用地址空间，而此地址空间已经通过cudaMemAdvise设定CPU为cudaMemAdviseSetReadMostly时，CPU产生一个只读副本(copy)，而不是数据迁移(migrate)。这样CPU/GPU端依然可以同时读取数据。当有一端写入数据时，对端数据立即失效而只在写入端存在一个副本。</w:t>
      </w:r>
    </w:p>
    <w:p>
      <w:pPr>
        <w:bidi w:val="0"/>
      </w:pPr>
      <w:r>
        <w:drawing>
          <wp:inline distT="0" distB="0" distL="114300" distR="114300">
            <wp:extent cx="5273675" cy="1604645"/>
            <wp:effectExtent l="0" t="0" r="9525" b="825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10"/>
                    <a:stretch>
                      <a:fillRect/>
                    </a:stretch>
                  </pic:blipFill>
                  <pic:spPr>
                    <a:xfrm>
                      <a:off x="0" y="0"/>
                      <a:ext cx="5273675" cy="1604645"/>
                    </a:xfrm>
                    <a:prstGeom prst="rect">
                      <a:avLst/>
                    </a:prstGeom>
                    <a:noFill/>
                    <a:ln>
                      <a:noFill/>
                    </a:ln>
                  </pic:spPr>
                </pic:pic>
              </a:graphicData>
            </a:graphic>
          </wp:inline>
        </w:drawing>
      </w:r>
    </w:p>
    <w:p>
      <w:pPr>
        <w:bidi w:val="0"/>
        <w:rPr>
          <w:rFonts w:hint="default" w:ascii="Arial" w:hAnsi="Arial" w:eastAsia="Arial" w:cs="Arial"/>
          <w:i w:val="0"/>
          <w:iCs w:val="0"/>
          <w:caps w:val="0"/>
          <w:color w:val="4D4D4D"/>
          <w:spacing w:val="0"/>
          <w:sz w:val="16"/>
          <w:szCs w:val="16"/>
          <w:shd w:val="clear" w:fill="FFFFFF"/>
        </w:rPr>
      </w:pPr>
      <w:r>
        <w:rPr>
          <w:rFonts w:ascii="Arial" w:hAnsi="Arial" w:eastAsia="Arial" w:cs="Arial"/>
          <w:i w:val="0"/>
          <w:iCs w:val="0"/>
          <w:caps w:val="0"/>
          <w:color w:val="4D4D4D"/>
          <w:spacing w:val="0"/>
          <w:sz w:val="16"/>
          <w:szCs w:val="16"/>
          <w:shd w:val="clear" w:fill="FFFFFF"/>
        </w:rPr>
        <w:t>典型用法是配合</w:t>
      </w:r>
      <w:r>
        <w:rPr>
          <w:rStyle w:val="16"/>
          <w:rFonts w:ascii="DejaVu Sans Mono" w:hAnsi="DejaVu Sans Mono" w:eastAsia="DejaVu Sans Mono" w:cs="DejaVu Sans Mono"/>
          <w:i w:val="0"/>
          <w:iCs w:val="0"/>
          <w:caps w:val="0"/>
          <w:color w:val="C7254E"/>
          <w:spacing w:val="0"/>
          <w:sz w:val="14"/>
          <w:szCs w:val="14"/>
          <w:shd w:val="clear" w:fill="F9F2F4"/>
        </w:rPr>
        <w:t>cudaMemPrefetchAsync</w:t>
      </w:r>
      <w:r>
        <w:rPr>
          <w:rFonts w:hint="default" w:ascii="Arial" w:hAnsi="Arial" w:eastAsia="Arial" w:cs="Arial"/>
          <w:i w:val="0"/>
          <w:iCs w:val="0"/>
          <w:caps w:val="0"/>
          <w:color w:val="4D4D4D"/>
          <w:spacing w:val="0"/>
          <w:sz w:val="16"/>
          <w:szCs w:val="16"/>
          <w:shd w:val="clear" w:fill="FFFFFF"/>
        </w:rPr>
        <w:t>使用，这样CPU和GPU都没有缺页中断了，而且可以同时执行。</w:t>
      </w:r>
    </w:p>
    <w:p>
      <w:pPr>
        <w:bidi w:val="0"/>
        <w:rPr>
          <w:rFonts w:hint="default" w:ascii="Arial" w:hAnsi="Arial" w:eastAsia="Arial" w:cs="Arial"/>
          <w:i w:val="0"/>
          <w:iCs w:val="0"/>
          <w:caps w:val="0"/>
          <w:color w:val="4D4D4D"/>
          <w:spacing w:val="0"/>
          <w:sz w:val="16"/>
          <w:szCs w:val="16"/>
          <w:shd w:val="clear" w:fill="FFFFFF"/>
        </w:rPr>
      </w:pPr>
    </w:p>
    <w:p>
      <w:pPr>
        <w:bidi w:val="0"/>
      </w:pPr>
      <w:r>
        <w:drawing>
          <wp:inline distT="0" distB="0" distL="114300" distR="114300">
            <wp:extent cx="5270500" cy="1679575"/>
            <wp:effectExtent l="0" t="0" r="0" b="952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1"/>
                    <a:stretch>
                      <a:fillRect/>
                    </a:stretch>
                  </pic:blipFill>
                  <pic:spPr>
                    <a:xfrm>
                      <a:off x="0" y="0"/>
                      <a:ext cx="5270500" cy="1679575"/>
                    </a:xfrm>
                    <a:prstGeom prst="rect">
                      <a:avLst/>
                    </a:prstGeom>
                    <a:noFill/>
                    <a:ln>
                      <a:noFill/>
                    </a:ln>
                  </pic:spPr>
                </pic:pic>
              </a:graphicData>
            </a:graphic>
          </wp:inline>
        </w:drawing>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lang w:eastAsia="zh-CN"/>
        </w:rPr>
      </w:pPr>
      <w:r>
        <w:rPr>
          <w:rFonts w:hint="eastAsia"/>
          <w:lang w:eastAsia="zh-CN"/>
        </w:rPr>
        <w:t>B.用 cudaMemAdvisePreferredLocation来指定数据存储位置，数据只在指定设备上一个副本，不发生迁移和拷贝 (Resist Migrations)</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lang w:eastAsia="zh-CN"/>
        </w:rPr>
      </w:pPr>
      <w:r>
        <w:rPr>
          <w:rFonts w:hint="eastAsia"/>
          <w:lang w:eastAsia="zh-CN"/>
        </w:rPr>
        <w:t>不发生迁移，意思是数据仅可以存储在指定的device端，缺页中断时产生到指定device的内存映射，而不复制到本地。(当不能建立地址映射表，如CPU不能访问GPU内存，此时依然会数据迁移)如图所示：</w:t>
      </w:r>
    </w:p>
    <w:p>
      <w:pPr>
        <w:bidi w:val="0"/>
        <w:rPr>
          <w:rFonts w:hint="eastAsia"/>
          <w:lang w:eastAsia="zh-CN"/>
        </w:rPr>
      </w:pPr>
      <w:r>
        <w:drawing>
          <wp:inline distT="0" distB="0" distL="114300" distR="114300">
            <wp:extent cx="4796155" cy="5362575"/>
            <wp:effectExtent l="0" t="0" r="4445" b="9525"/>
            <wp:docPr id="10"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IMG_256"/>
                    <pic:cNvPicPr>
                      <a:picLocks noChangeAspect="1"/>
                    </pic:cNvPicPr>
                  </pic:nvPicPr>
                  <pic:blipFill>
                    <a:blip r:embed="rId12"/>
                    <a:stretch>
                      <a:fillRect/>
                    </a:stretch>
                  </pic:blipFill>
                  <pic:spPr>
                    <a:xfrm>
                      <a:off x="0" y="0"/>
                      <a:ext cx="4796155" cy="5362575"/>
                    </a:xfrm>
                    <a:prstGeom prst="rect">
                      <a:avLst/>
                    </a:prstGeom>
                    <a:noFill/>
                    <a:ln w="9525">
                      <a:noFill/>
                    </a:ln>
                  </pic:spPr>
                </pic:pic>
              </a:graphicData>
            </a:graphic>
          </wp:inline>
        </w:drawing>
      </w:r>
    </w:p>
    <w:p>
      <w:pPr>
        <w:bidi w:val="0"/>
        <w:rPr>
          <w:rFonts w:hint="eastAsia"/>
          <w:lang w:eastAsia="zh-CN"/>
        </w:rPr>
      </w:pPr>
      <w:r>
        <w:drawing>
          <wp:inline distT="0" distB="0" distL="114300" distR="114300">
            <wp:extent cx="5270500" cy="1519555"/>
            <wp:effectExtent l="0" t="0" r="0" b="444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13"/>
                    <a:stretch>
                      <a:fillRect/>
                    </a:stretch>
                  </pic:blipFill>
                  <pic:spPr>
                    <a:xfrm>
                      <a:off x="0" y="0"/>
                      <a:ext cx="5270500" cy="1519555"/>
                    </a:xfrm>
                    <a:prstGeom prst="rect">
                      <a:avLst/>
                    </a:prstGeom>
                    <a:noFill/>
                    <a:ln>
                      <a:noFill/>
                    </a:ln>
                  </pic:spPr>
                </pic:pic>
              </a:graphicData>
            </a:graphic>
          </wp:inline>
        </w:drawing>
      </w:r>
    </w:p>
    <w:p>
      <w:pPr>
        <w:keepNext w:val="0"/>
        <w:keepLines w:val="0"/>
        <w:pageBreakBefore w:val="0"/>
        <w:widowControl w:val="0"/>
        <w:numPr>
          <w:ilvl w:val="0"/>
          <w:numId w:val="3"/>
        </w:numPr>
        <w:kinsoku/>
        <w:wordWrap/>
        <w:overflowPunct/>
        <w:topLinePunct w:val="0"/>
        <w:autoSpaceDE/>
        <w:autoSpaceDN/>
        <w:bidi w:val="0"/>
        <w:adjustRightInd/>
        <w:snapToGrid/>
        <w:spacing w:line="400" w:lineRule="exact"/>
        <w:ind w:left="420" w:leftChars="0" w:hanging="420" w:firstLineChars="0"/>
        <w:textAlignment w:val="auto"/>
        <w:rPr>
          <w:rFonts w:hint="eastAsia"/>
          <w:lang w:val="en-US" w:eastAsia="zh-CN"/>
        </w:rPr>
      </w:pPr>
      <w:r>
        <w:rPr>
          <w:rFonts w:hint="eastAsia"/>
          <w:lang w:val="en-US" w:eastAsia="zh-CN"/>
        </w:rPr>
        <w:t xml:space="preserve"> C.cudaMemAdviseSetAccessedBy标志</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lang w:val="en-US" w:eastAsia="zh-CN"/>
        </w:rPr>
      </w:pPr>
      <w:r>
        <w:rPr>
          <w:rFonts w:hint="eastAsia"/>
          <w:lang w:val="en-US" w:eastAsia="zh-CN"/>
        </w:rPr>
        <w:t>与cudaMemAdvisePreferredLocation作用相似，都是Resist Migrate。用于GPU访问CPU，或GPU之间访问，地址映射表会立即建立，不用等到发生缺页中断。同时，若数据发生迁移，这其余设备的映射表自动更新。用于不关心数据Location但关心缺页中断影响性能的情况。比如Multi-GPU的Cluster。</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lang w:val="en-US" w:eastAsia="zh-CN"/>
        </w:rPr>
      </w:pPr>
    </w:p>
    <w:p>
      <w:pPr>
        <w:pStyle w:val="3"/>
        <w:bidi w:val="0"/>
        <w:rPr>
          <w:rFonts w:hint="eastAsia"/>
        </w:rPr>
      </w:pPr>
      <w:r>
        <w:rPr>
          <w:rFonts w:hint="eastAsia"/>
        </w:rPr>
        <w:t>内存管理 同步</w:t>
      </w:r>
    </w:p>
    <w:p>
      <w:pPr>
        <w:rPr>
          <w:rFonts w:hint="eastAsia"/>
          <w:lang w:val="en-US" w:eastAsia="zh-CN"/>
        </w:rPr>
      </w:pPr>
      <w:r>
        <w:rPr>
          <w:rFonts w:hint="eastAsia"/>
          <w:lang w:val="en-US" w:eastAsia="zh-CN"/>
        </w:rPr>
        <w:t>在CUDA中，使用**cudaMalloc()来分配设备内存，使用cudaFree()**来释放设备内存。</w:t>
      </w:r>
    </w:p>
    <w:p>
      <w:pPr>
        <w:rPr>
          <w:rFonts w:hint="eastAsia"/>
          <w:lang w:val="en-US" w:eastAsia="zh-CN"/>
        </w:rPr>
      </w:pPr>
    </w:p>
    <w:p>
      <w:pPr>
        <w:numPr>
          <w:ilvl w:val="0"/>
          <w:numId w:val="3"/>
        </w:numPr>
        <w:ind w:left="420" w:leftChars="0" w:hanging="420" w:firstLineChars="0"/>
        <w:rPr>
          <w:rFonts w:hint="eastAsia"/>
          <w:lang w:val="en-US" w:eastAsia="zh-CN"/>
        </w:rPr>
      </w:pPr>
      <w:r>
        <w:rPr>
          <w:rFonts w:hint="eastAsia"/>
          <w:lang w:val="en-US" w:eastAsia="zh-CN"/>
        </w:rPr>
        <w:t>cudaMallocManaged 统一内存管理</w:t>
      </w:r>
    </w:p>
    <w:p>
      <w:pPr>
        <w:rPr>
          <w:rFonts w:hint="eastAsia"/>
          <w:lang w:val="en-US" w:eastAsia="zh-CN"/>
        </w:rPr>
      </w:pPr>
      <w:r>
        <w:rPr>
          <w:rFonts w:hint="eastAsia"/>
          <w:lang w:val="en-US" w:eastAsia="zh-CN"/>
        </w:rPr>
        <w:t>**统一虚拟寻址（Unified Memory）：使用cudaMallocManaged()**</w:t>
      </w:r>
      <w:r>
        <w:rPr>
          <w:rFonts w:hint="eastAsia"/>
          <w:color w:val="FF0000"/>
          <w:lang w:val="en-US" w:eastAsia="zh-CN"/>
        </w:rPr>
        <w:t>来分配可以在CPU和GPU之间共享的内存</w:t>
      </w:r>
      <w:r>
        <w:rPr>
          <w:rFonts w:hint="eastAsia"/>
          <w:lang w:val="en-US" w:eastAsia="zh-CN"/>
        </w:rPr>
        <w:t>。无需关心数据在主机或设备上。</w:t>
      </w:r>
    </w:p>
    <w:p>
      <w:pPr>
        <w:rPr>
          <w:rFonts w:hint="eastAsia"/>
          <w:lang w:val="en-US" w:eastAsia="zh-CN"/>
        </w:rPr>
      </w:pPr>
    </w:p>
    <w:p>
      <w:pPr>
        <w:rPr>
          <w:rFonts w:hint="eastAsia"/>
          <w:lang w:val="en-US" w:eastAsia="zh-CN"/>
        </w:rPr>
      </w:pPr>
      <w:r>
        <w:rPr>
          <w:rFonts w:hint="eastAsia"/>
          <w:lang w:val="en-US" w:eastAsia="zh-CN"/>
        </w:rPr>
        <w:t>cudaMallocManaged是一个CUDA运行时应用程序接口(API)函数，用于分配统一内存(unified memory)。统一内存是CUDA的一种内存管理模型，它提供了一个单一的、在主机和设备间共享的内存空间。</w:t>
      </w:r>
    </w:p>
    <w:p>
      <w:pPr>
        <w:rPr>
          <w:rFonts w:hint="eastAsia"/>
          <w:lang w:val="en-US" w:eastAsia="zh-CN"/>
        </w:rPr>
      </w:pPr>
      <w:r>
        <w:rPr>
          <w:rFonts w:hint="eastAsia"/>
          <w:lang w:val="en-US" w:eastAsia="zh-CN"/>
        </w:rPr>
        <w:t>这个函数的原型如下：</w:t>
      </w:r>
    </w:p>
    <w:p>
      <w:pPr>
        <w:rPr>
          <w:rFonts w:hint="eastAsia"/>
          <w:lang w:val="en-US" w:eastAsia="zh-CN"/>
        </w:rPr>
      </w:pPr>
    </w:p>
    <w:p>
      <w:pPr>
        <w:rPr>
          <w:rFonts w:hint="eastAsia"/>
          <w:lang w:val="en-US" w:eastAsia="zh-CN"/>
        </w:rPr>
      </w:pPr>
      <w:r>
        <w:rPr>
          <w:rFonts w:hint="eastAsia"/>
          <w:lang w:val="en-US" w:eastAsia="zh-CN"/>
        </w:rPr>
        <w:t>__host__ cudaError_t cudaMallocManaged ( void** devPtr, size_t size, unsigned int  flags = cudaMemAttachGlobal );</w:t>
      </w:r>
    </w:p>
    <w:p>
      <w:pPr>
        <w:rPr>
          <w:rFonts w:hint="eastAsia"/>
          <w:lang w:val="en-US" w:eastAsia="zh-CN"/>
        </w:rPr>
      </w:pPr>
      <w:r>
        <w:rPr>
          <w:rFonts w:hint="eastAsia"/>
          <w:lang w:val="en-US" w:eastAsia="zh-CN"/>
        </w:rPr>
        <w:t>devPtr 是一个指针，指向分配的内存的地址。</w:t>
      </w:r>
    </w:p>
    <w:p>
      <w:pPr>
        <w:rPr>
          <w:rFonts w:hint="eastAsia"/>
          <w:lang w:val="en-US" w:eastAsia="zh-CN"/>
        </w:rPr>
      </w:pPr>
      <w:r>
        <w:rPr>
          <w:rFonts w:hint="eastAsia"/>
          <w:lang w:val="en-US" w:eastAsia="zh-CN"/>
        </w:rPr>
        <w:t>size 是请求分配的内存的字节数。</w:t>
      </w:r>
    </w:p>
    <w:p>
      <w:pPr>
        <w:rPr>
          <w:rFonts w:hint="eastAsia"/>
          <w:lang w:val="en-US" w:eastAsia="zh-CN"/>
        </w:rPr>
      </w:pPr>
      <w:r>
        <w:rPr>
          <w:rFonts w:hint="eastAsia"/>
          <w:lang w:val="en-US" w:eastAsia="zh-CN"/>
        </w:rPr>
        <w:t>flags 是一个可选的参数，用于指示内存的附着行为。默认值是 cudaMemAttachGlobal，意味着这块内存在所有的CUDA流中都是可见的。</w:t>
      </w:r>
    </w:p>
    <w:p>
      <w:pPr>
        <w:ind w:firstLine="420" w:firstLineChars="0"/>
        <w:rPr>
          <w:rFonts w:hint="eastAsia"/>
          <w:lang w:val="en-US" w:eastAsia="zh-CN"/>
        </w:rPr>
      </w:pPr>
      <w:r>
        <w:rPr>
          <w:rFonts w:hint="eastAsia"/>
          <w:lang w:val="en-US" w:eastAsia="zh-CN"/>
        </w:rPr>
        <w:t>cudaMallocManaged函数的工作原理是基于按需页面迁移"(on-demand page migration)的机制。当GPU要访问一块统一内存时，如果这块内存当前并不在GPU的物理内存中，就会触发一个页面迁移，将数据从CPU内存迁移到GPU内存。同样，当CPU要访问一块统一内存时，如果这块内存当前在GPU内存中，就会触发一个页面迁移，将数据从GPU内存迁移到CPU内存。</w:t>
      </w:r>
    </w:p>
    <w:p>
      <w:pPr>
        <w:rPr>
          <w:rFonts w:hint="eastAsia"/>
          <w:lang w:val="en-US" w:eastAsia="zh-CN"/>
        </w:rPr>
      </w:pPr>
    </w:p>
    <w:p>
      <w:pPr>
        <w:rPr>
          <w:rFonts w:hint="eastAsia"/>
          <w:lang w:val="en-US" w:eastAsia="zh-CN"/>
        </w:rPr>
      </w:pPr>
      <w:r>
        <w:rPr>
          <w:rFonts w:hint="eastAsia"/>
          <w:lang w:val="en-US" w:eastAsia="zh-CN"/>
        </w:rPr>
        <w:t>页面迁移可能引发的性能开销。如果主机和设备频繁地对同一块内存进行访问，可能会导致"抖动"现象，即数据不断地在主机和设备间迁移，这会大大降低程序的性能。</w:t>
      </w:r>
    </w:p>
    <w:p>
      <w:pPr>
        <w:rPr>
          <w:rFonts w:hint="eastAsia"/>
          <w:lang w:val="en-US" w:eastAsia="zh-CN"/>
        </w:rPr>
      </w:pPr>
    </w:p>
    <w:p>
      <w:pPr>
        <w:numPr>
          <w:ilvl w:val="0"/>
          <w:numId w:val="3"/>
        </w:numPr>
        <w:ind w:left="420" w:leftChars="0" w:hanging="420" w:firstLineChars="0"/>
        <w:rPr>
          <w:rFonts w:hint="eastAsia"/>
          <w:lang w:val="en-US" w:eastAsia="zh-CN"/>
        </w:rPr>
      </w:pPr>
      <w:r>
        <w:rPr>
          <w:rFonts w:hint="eastAsia"/>
          <w:lang w:val="en-US" w:eastAsia="zh-CN"/>
        </w:rPr>
        <w:t>cudaDeviceSynchronize() &amp;cudaStreamSynchronize()等待操作完成</w:t>
      </w:r>
    </w:p>
    <w:p>
      <w:pPr>
        <w:rPr>
          <w:rFonts w:hint="eastAsia"/>
          <w:lang w:val="en-US" w:eastAsia="zh-CN"/>
        </w:rPr>
      </w:pPr>
      <w:r>
        <w:rPr>
          <w:rFonts w:hint="eastAsia"/>
          <w:lang w:val="en-US" w:eastAsia="zh-CN"/>
        </w:rPr>
        <w:t>cudaDeviceSynchronize()是一个CUDA运行时应用程序接口(API)函数，用于阻塞主机代码的执行，直到设备上所有先前的任务都完成为止。这包括内核执行以及设备与主机之间的内存传输。</w:t>
      </w:r>
    </w:p>
    <w:p>
      <w:pPr>
        <w:rPr>
          <w:rFonts w:hint="eastAsia"/>
          <w:lang w:val="en-US" w:eastAsia="zh-CN"/>
        </w:rPr>
      </w:pPr>
    </w:p>
    <w:p>
      <w:pPr>
        <w:rPr>
          <w:rFonts w:hint="eastAsia"/>
          <w:lang w:val="en-US" w:eastAsia="zh-CN"/>
        </w:rPr>
      </w:pPr>
      <w:r>
        <w:rPr>
          <w:rFonts w:hint="eastAsia"/>
          <w:lang w:val="en-US" w:eastAsia="zh-CN"/>
        </w:rPr>
        <w:t>这个函数在调试和性能测量中非常有用，因为它可以确保所有设备上的任务在继续执行主机代码之前都已完成。例如，如果你想测量GPU内核的执行时间，你需要在内核启动和停止之间插入cudaDeviceSynchronize()来确保内核完成执行。</w:t>
      </w:r>
    </w:p>
    <w:p>
      <w:pPr>
        <w:rPr>
          <w:rFonts w:hint="eastAsia"/>
          <w:lang w:val="en-US" w:eastAsia="zh-CN"/>
        </w:rPr>
      </w:pPr>
    </w:p>
    <w:p>
      <w:pPr>
        <w:rPr>
          <w:rFonts w:hint="eastAsia"/>
          <w:lang w:val="en-US" w:eastAsia="zh-CN"/>
        </w:rPr>
      </w:pPr>
      <w:r>
        <w:rPr>
          <w:rFonts w:hint="eastAsia"/>
          <w:lang w:val="en-US" w:eastAsia="zh-CN"/>
        </w:rPr>
        <w:t>然而，cudaDeviceSynchronize()应谨慎使用，因为它会阻塞主机代码的执行，这可能会导致性能下降。在生产代码中，通常优先使用非阻塞同步函数(如cudaStreamSynchronize())，这样可以在设备执行任务时让主机执行其他任务。</w:t>
      </w:r>
    </w:p>
    <w:p>
      <w:pPr>
        <w:rPr>
          <w:rFonts w:hint="eastAsia"/>
          <w:lang w:val="en-US" w:eastAsia="zh-CN"/>
        </w:rPr>
      </w:pPr>
    </w:p>
    <w:p>
      <w:pPr>
        <w:numPr>
          <w:ilvl w:val="0"/>
          <w:numId w:val="3"/>
        </w:numPr>
        <w:ind w:left="420" w:leftChars="0" w:hanging="420" w:firstLineChars="0"/>
        <w:rPr>
          <w:rFonts w:hint="eastAsia"/>
          <w:lang w:val="en-US" w:eastAsia="zh-CN"/>
        </w:rPr>
      </w:pPr>
      <w:r>
        <w:rPr>
          <w:rFonts w:hint="eastAsia"/>
          <w:lang w:val="en-US" w:eastAsia="zh-CN"/>
        </w:rPr>
        <w:t>cudaMemPrefetchAsync 预迁移数据</w:t>
      </w:r>
    </w:p>
    <w:p>
      <w:pPr>
        <w:rPr>
          <w:rFonts w:hint="eastAsia"/>
          <w:lang w:val="en-US" w:eastAsia="zh-CN"/>
        </w:rPr>
      </w:pPr>
      <w:r>
        <w:rPr>
          <w:rFonts w:hint="eastAsia"/>
          <w:lang w:val="en-US" w:eastAsia="zh-CN"/>
        </w:rPr>
        <w:t>cudaMemPrefetchAsync用于管理和优化数据在主机和设备之间的迁移，此函数可以预先迁移数据。</w:t>
      </w:r>
    </w:p>
    <w:p>
      <w:pPr>
        <w:rPr>
          <w:rFonts w:hint="eastAsia"/>
          <w:lang w:val="en-US" w:eastAsia="zh-CN"/>
        </w:rPr>
      </w:pPr>
    </w:p>
    <w:p>
      <w:pPr>
        <w:rPr>
          <w:rFonts w:hint="eastAsia"/>
          <w:lang w:val="en-US" w:eastAsia="zh-CN"/>
        </w:rPr>
      </w:pPr>
      <w:r>
        <w:rPr>
          <w:rFonts w:hint="eastAsia"/>
          <w:lang w:val="en-US" w:eastAsia="zh-CN"/>
        </w:rPr>
        <w:t>cudaMemPrefetchAsync的工作原理主要是基于CUDA内存管理系统和硬件的协作。当调用此函数时，CUDA运行时系统会在后台发起一个数据迁移操作，将数据从源设备迁移到目标设备。</w:t>
      </w:r>
    </w:p>
    <w:p>
      <w:pPr>
        <w:rPr>
          <w:rFonts w:hint="eastAsia"/>
          <w:lang w:val="en-US" w:eastAsia="zh-CN"/>
        </w:rPr>
      </w:pPr>
      <w:r>
        <w:rPr>
          <w:rFonts w:hint="eastAsia"/>
          <w:lang w:val="en-US" w:eastAsia="zh-CN"/>
        </w:rPr>
        <w:t>如果目标设备是GPU，系统会将数据从主机内存复制到GPU内存。这个操作通常在CPU调用cudaMemPrefetchAsync之后立即开始，但实际的开始时间取决于系统的调度策略和设备的负载情况。一旦数据迁移到GPU，GPU上的CUDA内核就可以直接访问这些数据，而无需等待从主机内存的迁移。这可以大大减少内存访问的延迟，提高程序的性能。</w:t>
      </w:r>
    </w:p>
    <w:p>
      <w:pPr>
        <w:rPr>
          <w:rFonts w:hint="eastAsia"/>
          <w:lang w:val="en-US" w:eastAsia="zh-CN"/>
        </w:rPr>
      </w:pPr>
      <w:r>
        <w:rPr>
          <w:rFonts w:hint="eastAsia"/>
          <w:lang w:val="en-US" w:eastAsia="zh-CN"/>
        </w:rPr>
        <w:t>如果目标设备是CPU，系统会将数据从GPU内存复制回主机内存。这个操作在GPU完成其上的所有先前操作之后才开始，以保证数据的一致性。一旦数据迁回主机，CPU就可以直接访问这些数据，无需等待从GPU内存的迁移。这对于需要在CPU上进一步处理的数据非常有用。</w:t>
      </w:r>
    </w:p>
    <w:p>
      <w:pPr>
        <w:rPr>
          <w:rFonts w:hint="eastAsia"/>
          <w:lang w:val="en-US" w:eastAsia="zh-CN"/>
        </w:rPr>
      </w:pPr>
      <w:r>
        <w:rPr>
          <w:rFonts w:hint="eastAsia"/>
          <w:lang w:val="en-US" w:eastAsia="zh-CN"/>
        </w:rPr>
        <w:t>cudaMemPrefetchAsync函数还可以接受一个CUDA流作为参数，用于控制数据迁移的执行顺序。在同一个流中，操作按照它们被提交的顺序执行。这意味着，如果在同一个流中先后调用cudaMemPrefetchAsync和一个CUDA内核，那么CUDA运行时系统会确保数据迁移完成后才开始执行内核。这种机制提供了一种在GPU和CPU之间精细控制数据流的方式。</w:t>
      </w:r>
    </w:p>
    <w:p>
      <w:pPr>
        <w:rPr>
          <w:rFonts w:hint="eastAsia"/>
          <w:lang w:val="en-US" w:eastAsia="zh-CN"/>
        </w:rPr>
      </w:pPr>
    </w:p>
    <w:p>
      <w:pPr>
        <w:rPr>
          <w:rFonts w:hint="eastAsia"/>
          <w:lang w:val="en-US" w:eastAsia="zh-CN"/>
        </w:rPr>
      </w:pPr>
      <w:r>
        <w:rPr>
          <w:rFonts w:hint="eastAsia"/>
          <w:lang w:val="en-US" w:eastAsia="zh-CN"/>
        </w:rPr>
        <w:t>函数的原型如下：</w:t>
      </w:r>
    </w:p>
    <w:p>
      <w:pPr>
        <w:rPr>
          <w:rFonts w:hint="eastAsia"/>
          <w:lang w:val="en-US" w:eastAsia="zh-CN"/>
        </w:rPr>
      </w:pPr>
    </w:p>
    <w:p>
      <w:pPr>
        <w:rPr>
          <w:rFonts w:hint="eastAsia"/>
          <w:lang w:val="en-US" w:eastAsia="zh-CN"/>
        </w:rPr>
      </w:pPr>
      <w:r>
        <w:rPr>
          <w:rFonts w:hint="eastAsia"/>
          <w:lang w:val="en-US" w:eastAsia="zh-CN"/>
        </w:rPr>
        <w:t>cudaError_t cudaMemPrefetchAsync(const void* devPtr, size_t count, int  dstDevice, cudaStream_t stream = 0);</w:t>
      </w:r>
    </w:p>
    <w:p>
      <w:pPr>
        <w:rPr>
          <w:rFonts w:hint="eastAsia"/>
          <w:lang w:val="en-US" w:eastAsia="zh-CN"/>
        </w:rPr>
      </w:pPr>
      <w:r>
        <w:rPr>
          <w:rFonts w:hint="eastAsia"/>
          <w:lang w:val="en-US" w:eastAsia="zh-CN"/>
        </w:rPr>
        <w:t>其中，</w:t>
      </w:r>
    </w:p>
    <w:p>
      <w:pPr>
        <w:rPr>
          <w:rFonts w:hint="eastAsia"/>
          <w:lang w:val="en-US" w:eastAsia="zh-CN"/>
        </w:rPr>
      </w:pPr>
    </w:p>
    <w:p>
      <w:pPr>
        <w:rPr>
          <w:rFonts w:hint="eastAsia"/>
          <w:lang w:val="en-US" w:eastAsia="zh-CN"/>
        </w:rPr>
      </w:pPr>
      <w:r>
        <w:rPr>
          <w:rFonts w:hint="eastAsia"/>
          <w:lang w:val="en-US" w:eastAsia="zh-CN"/>
        </w:rPr>
        <w:t>devPtr 是一个指向需要迁移的数据的指针。</w:t>
      </w:r>
    </w:p>
    <w:p>
      <w:pPr>
        <w:rPr>
          <w:rFonts w:hint="eastAsia"/>
          <w:lang w:val="en-US" w:eastAsia="zh-CN"/>
        </w:rPr>
      </w:pPr>
      <w:r>
        <w:rPr>
          <w:rFonts w:hint="eastAsia"/>
          <w:lang w:val="en-US" w:eastAsia="zh-CN"/>
        </w:rPr>
        <w:t>count 是需要迁移的数据的字节数。</w:t>
      </w:r>
    </w:p>
    <w:p>
      <w:pPr>
        <w:rPr>
          <w:rFonts w:hint="eastAsia"/>
          <w:lang w:val="en-US" w:eastAsia="zh-CN"/>
        </w:rPr>
      </w:pPr>
      <w:r>
        <w:rPr>
          <w:rFonts w:hint="eastAsia"/>
          <w:lang w:val="en-US" w:eastAsia="zh-CN"/>
        </w:rPr>
        <w:t>dstDevice 是目标设备。例如，可以设置为特定的GPU设备ID，或者设置为cudaCpuDeviceId表示CPU。</w:t>
      </w:r>
    </w:p>
    <w:p>
      <w:pPr>
        <w:rPr>
          <w:rFonts w:hint="eastAsia"/>
          <w:lang w:val="en-US" w:eastAsia="zh-CN"/>
        </w:rPr>
      </w:pPr>
      <w:r>
        <w:rPr>
          <w:rFonts w:hint="eastAsia"/>
          <w:lang w:val="en-US" w:eastAsia="zh-CN"/>
        </w:rPr>
        <w:t>stream 是一个可选参数，表示CUDA流，用于异步操作。</w:t>
      </w:r>
    </w:p>
    <w:p>
      <w:pPr>
        <w:rPr>
          <w:rFonts w:hint="eastAsia"/>
          <w:lang w:val="en-US" w:eastAsia="zh-CN"/>
        </w:rPr>
      </w:pPr>
      <w:r>
        <w:rPr>
          <w:rFonts w:hint="eastAsia"/>
          <w:lang w:val="en-US" w:eastAsia="zh-CN"/>
        </w:rPr>
        <w:t>通过使用cudaMemPrefetchAsync，可以控制何时以及如何将数据迁移至GPU或CPU，从而优化程序性能，减少内存访问的延迟。</w:t>
      </w:r>
    </w:p>
    <w:p>
      <w:pPr>
        <w:rPr>
          <w:rFonts w:hint="eastAsia"/>
          <w:lang w:val="en-US" w:eastAsia="zh-CN"/>
        </w:rPr>
      </w:pPr>
    </w:p>
    <w:p>
      <w:pPr>
        <w:numPr>
          <w:ilvl w:val="0"/>
          <w:numId w:val="3"/>
        </w:numPr>
        <w:ind w:left="420" w:leftChars="0" w:hanging="420" w:firstLineChars="0"/>
        <w:rPr>
          <w:rFonts w:hint="eastAsia"/>
          <w:lang w:val="en-US" w:eastAsia="zh-CN"/>
        </w:rPr>
      </w:pPr>
      <w:r>
        <w:rPr>
          <w:rFonts w:hint="eastAsia"/>
          <w:lang w:val="en-US" w:eastAsia="zh-CN"/>
        </w:rPr>
        <w:t>CUDA Stream</w:t>
      </w:r>
    </w:p>
    <w:p>
      <w:pPr>
        <w:rPr>
          <w:rFonts w:hint="eastAsia"/>
          <w:lang w:val="en-US" w:eastAsia="zh-CN"/>
        </w:rPr>
      </w:pPr>
      <w:r>
        <w:rPr>
          <w:rFonts w:hint="eastAsia"/>
          <w:lang w:val="en-US" w:eastAsia="zh-CN"/>
        </w:rPr>
        <w:t>在CUDA编程模型中，Stream可以被看作是设备上执行的一系列命令的队列。这些命令可以包括内核的执行、内存传输等。在同一个stream中，这些命令是按照它们入队列的顺序来执行的。而不同的stream之间则可以并发执行，这使得我们可以通过合理地使用多个stream来提高程序的并行度，从而提高程序的执行效率。</w:t>
      </w:r>
    </w:p>
    <w:p>
      <w:pPr>
        <w:rPr>
          <w:rFonts w:hint="eastAsia"/>
          <w:lang w:val="en-US" w:eastAsia="zh-CN"/>
        </w:rPr>
      </w:pPr>
    </w:p>
    <w:p>
      <w:pPr>
        <w:rPr>
          <w:rFonts w:hint="eastAsia"/>
          <w:lang w:val="en-US" w:eastAsia="zh-CN"/>
        </w:rPr>
      </w:pPr>
      <w:r>
        <w:rPr>
          <w:rFonts w:hint="eastAsia"/>
          <w:lang w:val="en-US" w:eastAsia="zh-CN"/>
        </w:rPr>
        <w:t>在CUDA中，我们可以通过cudaStreamCreate函数来创建一个新的stream。以下是一个简单的例子：</w:t>
      </w:r>
    </w:p>
    <w:p>
      <w:pPr>
        <w:rPr>
          <w:rFonts w:hint="eastAsia"/>
          <w:lang w:val="en-US" w:eastAsia="zh-CN"/>
        </w:rPr>
      </w:pPr>
    </w:p>
    <w:p>
      <w:pPr>
        <w:rPr>
          <w:rFonts w:hint="eastAsia"/>
          <w:lang w:val="en-US" w:eastAsia="zh-CN"/>
        </w:rPr>
      </w:pPr>
      <w:r>
        <w:rPr>
          <w:rFonts w:hint="eastAsia"/>
          <w:lang w:val="en-US" w:eastAsia="zh-CN"/>
        </w:rPr>
        <w:t>cudaStream_t stream;</w:t>
      </w:r>
    </w:p>
    <w:p>
      <w:pPr>
        <w:rPr>
          <w:rFonts w:hint="eastAsia"/>
          <w:lang w:val="en-US" w:eastAsia="zh-CN"/>
        </w:rPr>
      </w:pPr>
      <w:r>
        <w:rPr>
          <w:rFonts w:hint="eastAsia"/>
          <w:lang w:val="en-US" w:eastAsia="zh-CN"/>
        </w:rPr>
        <w:t>cudaStreamCreate(&amp;stream);</w:t>
      </w:r>
    </w:p>
    <w:p>
      <w:pPr>
        <w:rPr>
          <w:rFonts w:hint="eastAsia"/>
          <w:lang w:val="en-US" w:eastAsia="zh-CN"/>
        </w:rPr>
      </w:pPr>
      <w:r>
        <w:rPr>
          <w:rFonts w:hint="eastAsia"/>
          <w:lang w:val="en-US" w:eastAsia="zh-CN"/>
        </w:rPr>
        <w:t>2</w:t>
      </w:r>
    </w:p>
    <w:p>
      <w:pPr>
        <w:rPr>
          <w:rFonts w:hint="eastAsia"/>
          <w:lang w:val="en-US" w:eastAsia="zh-CN"/>
        </w:rPr>
      </w:pPr>
      <w:r>
        <w:rPr>
          <w:rFonts w:hint="eastAsia"/>
          <w:lang w:val="en-US" w:eastAsia="zh-CN"/>
        </w:rPr>
        <w:t>首先定义了一个cudaStream_t类型的变量stream，然后调用了cudaStreamCreate函数来创建一个新的stream，这个新创建的stream的句柄被存储在stream变量中。</w:t>
      </w:r>
    </w:p>
    <w:p>
      <w:pPr>
        <w:rPr>
          <w:rFonts w:hint="eastAsia"/>
          <w:lang w:val="en-US" w:eastAsia="zh-CN"/>
        </w:rPr>
      </w:pPr>
      <w:r>
        <w:rPr>
          <w:rFonts w:hint="eastAsia"/>
          <w:lang w:val="en-US" w:eastAsia="zh-CN"/>
        </w:rPr>
        <w:t>我们可以在调用内核或者内存传输函数时指定stream参数，例如：</w:t>
      </w:r>
    </w:p>
    <w:p>
      <w:pPr>
        <w:rPr>
          <w:rFonts w:hint="eastAsia"/>
          <w:lang w:val="en-US" w:eastAsia="zh-CN"/>
        </w:rPr>
      </w:pPr>
    </w:p>
    <w:p>
      <w:pPr>
        <w:rPr>
          <w:rFonts w:hint="eastAsia"/>
          <w:lang w:val="en-US" w:eastAsia="zh-CN"/>
        </w:rPr>
      </w:pPr>
      <w:r>
        <w:rPr>
          <w:rFonts w:hint="eastAsia"/>
          <w:lang w:val="en-US" w:eastAsia="zh-CN"/>
        </w:rPr>
        <w:t>myKernel&lt;&lt;&lt;gridDim, blockDim, 0, stream&gt;&gt;&gt;(...);</w:t>
      </w:r>
    </w:p>
    <w:p>
      <w:pPr>
        <w:rPr>
          <w:rFonts w:hint="eastAsia"/>
          <w:lang w:val="en-US" w:eastAsia="zh-CN"/>
        </w:rPr>
      </w:pPr>
      <w:r>
        <w:rPr>
          <w:rFonts w:hint="eastAsia"/>
          <w:lang w:val="en-US" w:eastAsia="zh-CN"/>
        </w:rPr>
        <w:t>cudaMemcpyAsync(dst, src, count, cudaMemcpyHostToDevice, stream);</w:t>
      </w:r>
    </w:p>
    <w:p>
      <w:pPr>
        <w:rPr>
          <w:rFonts w:hint="eastAsia"/>
          <w:lang w:val="en-US" w:eastAsia="zh-CN"/>
        </w:rPr>
      </w:pPr>
      <w:r>
        <w:rPr>
          <w:rFonts w:hint="eastAsia"/>
          <w:lang w:val="en-US" w:eastAsia="zh-CN"/>
        </w:rPr>
        <w:t>在这个例子中，我们在调用myKernel内核和cudaMemcpyAsync函数时分别指定了stream参数，这意味着这两个操作将会在我们创建的stream中被执行。</w:t>
      </w:r>
    </w:p>
    <w:p>
      <w:pPr>
        <w:rPr>
          <w:rFonts w:hint="eastAsia"/>
          <w:lang w:val="en-US" w:eastAsia="zh-CN"/>
        </w:rPr>
      </w:pPr>
    </w:p>
    <w:p>
      <w:pPr>
        <w:rPr>
          <w:rFonts w:hint="eastAsia"/>
          <w:lang w:val="en-US" w:eastAsia="zh-CN"/>
        </w:rPr>
      </w:pPr>
      <w:r>
        <w:rPr>
          <w:rFonts w:hint="eastAsia"/>
          <w:lang w:val="en-US" w:eastAsia="zh-CN"/>
        </w:rPr>
        <w:t>在使用完stream后，我们需要调用cudaStreamDestroy函数来释放stream占用的资源，例如：</w:t>
      </w:r>
    </w:p>
    <w:p>
      <w:pPr>
        <w:rPr>
          <w:rFonts w:hint="eastAsia"/>
          <w:lang w:val="en-US" w:eastAsia="zh-CN"/>
        </w:rPr>
      </w:pPr>
    </w:p>
    <w:p>
      <w:pPr>
        <w:rPr>
          <w:rFonts w:hint="eastAsia"/>
          <w:lang w:val="en-US" w:eastAsia="zh-CN"/>
        </w:rPr>
      </w:pPr>
      <w:r>
        <w:rPr>
          <w:rFonts w:hint="eastAsia"/>
          <w:lang w:val="en-US" w:eastAsia="zh-CN"/>
        </w:rPr>
        <w:t>cudaStreamDestroy(stream);// 销毁流</w:t>
      </w:r>
    </w:p>
    <w:p>
      <w:pPr>
        <w:pStyle w:val="3"/>
        <w:bidi w:val="0"/>
        <w:rPr>
          <w:rFonts w:hint="default"/>
        </w:rPr>
      </w:pPr>
      <w:r>
        <w:rPr>
          <w:rFonts w:hint="default"/>
        </w:rPr>
        <w:t>nvidia gpu中的Unified Memory</w:t>
      </w:r>
    </w:p>
    <w:p>
      <w:pPr>
        <w:rPr>
          <w:rFonts w:hint="eastAsia"/>
        </w:rPr>
      </w:pPr>
    </w:p>
    <w:p>
      <w:pPr>
        <w:pStyle w:val="4"/>
        <w:bidi w:val="0"/>
      </w:pPr>
      <w:r>
        <w:rPr>
          <w:rFonts w:hint="default"/>
        </w:rPr>
        <w:t>Pre-Pascal 架构上的 Unified Memory</w:t>
      </w:r>
    </w:p>
    <w:p>
      <w:pPr>
        <w:bidi w:val="0"/>
        <w:rPr>
          <w:rFonts w:hint="default"/>
        </w:rPr>
      </w:pPr>
      <w:r>
        <w:rPr>
          <w:rFonts w:hint="default"/>
        </w:rPr>
        <w:t>以一个例子来说明在Kepaler/Ma</w:t>
      </w:r>
    </w:p>
    <w:p>
      <w:pPr>
        <w:bidi w:val="0"/>
        <w:rPr>
          <w:rFonts w:hint="default"/>
        </w:rPr>
      </w:pPr>
      <w:r>
        <w:rPr>
          <w:rFonts w:hint="default"/>
        </w:rPr>
        <w:drawing>
          <wp:inline distT="0" distB="0" distL="114300" distR="114300">
            <wp:extent cx="6429375" cy="1085850"/>
            <wp:effectExtent l="0" t="0" r="9525" b="6350"/>
            <wp:docPr id="45"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2" descr="IMG_256"/>
                    <pic:cNvPicPr>
                      <a:picLocks noChangeAspect="1"/>
                    </pic:cNvPicPr>
                  </pic:nvPicPr>
                  <pic:blipFill>
                    <a:blip r:embed="rId14"/>
                    <a:stretch>
                      <a:fillRect/>
                    </a:stretch>
                  </pic:blipFill>
                  <pic:spPr>
                    <a:xfrm>
                      <a:off x="0" y="0"/>
                      <a:ext cx="6429375" cy="1085850"/>
                    </a:xfrm>
                    <a:prstGeom prst="rect">
                      <a:avLst/>
                    </a:prstGeom>
                    <a:noFill/>
                    <a:ln w="9525">
                      <a:noFill/>
                    </a:ln>
                  </pic:spPr>
                </pic:pic>
              </a:graphicData>
            </a:graphic>
          </wp:inline>
        </w:drawing>
      </w:r>
      <w:r>
        <w:rPr>
          <w:rFonts w:hint="default"/>
        </w:rPr>
        <w:t>xwell架构上的UM的工作原理.</w:t>
      </w:r>
    </w:p>
    <w:p>
      <w:pPr>
        <w:bidi w:val="0"/>
        <w:rPr>
          <w:rFonts w:hint="default"/>
        </w:rPr>
      </w:pPr>
    </w:p>
    <w:p>
      <w:pPr>
        <w:bidi w:val="0"/>
        <w:rPr>
          <w:rFonts w:hint="default"/>
        </w:rPr>
      </w:pPr>
      <w:r>
        <w:rPr>
          <w:rFonts w:hint="default"/>
        </w:rPr>
        <w:t>第一句代码：申请GPU显存，此时页面会在GPU上创建。</w:t>
      </w:r>
    </w:p>
    <w:p>
      <w:pPr>
        <w:bidi w:val="0"/>
        <w:rPr>
          <w:rFonts w:hint="default"/>
        </w:rPr>
      </w:pPr>
      <w:r>
        <w:rPr>
          <w:rFonts w:hint="default"/>
        </w:rPr>
        <w:t>第二句代码：CPU访问内存，数据将会migrate 到CPU中。</w:t>
      </w:r>
    </w:p>
    <w:p>
      <w:pPr>
        <w:bidi w:val="0"/>
        <w:rPr>
          <w:rFonts w:hint="default"/>
        </w:rPr>
      </w:pPr>
      <w:r>
        <w:rPr>
          <w:rFonts w:hint="default"/>
        </w:rPr>
        <w:t>第三句代码：GPU内核访问，数据会migrate到GPU中，并且只有在内核启动时会migrate一次。</w:t>
      </w:r>
    </w:p>
    <w:p>
      <w:pPr>
        <w:bidi w:val="0"/>
        <w:rPr>
          <w:rFonts w:hint="default"/>
        </w:rPr>
      </w:pPr>
      <w:r>
        <w:rPr>
          <w:rFonts w:hint="default"/>
        </w:rPr>
        <w:t>特点：</w:t>
      </w:r>
    </w:p>
    <w:p>
      <w:pPr>
        <w:bidi w:val="0"/>
      </w:pPr>
      <w:r>
        <w:rPr>
          <w:rFonts w:hint="default"/>
        </w:rPr>
        <w:t>由于页面会在内存被访问前就创建了，因此不能够超额分配（oversubscribe）。</w:t>
      </w:r>
    </w:p>
    <w:p>
      <w:pPr>
        <w:bidi w:val="0"/>
      </w:pPr>
      <w:r>
        <w:rPr>
          <w:rFonts w:hint="default"/>
        </w:rPr>
        <w:t>由于只有在GPU内核访问时页面才会被迁移到GPU，就会存在一次性迁移问题【这就意味只在每一次内核启动前都将花费大量时间migration上】，因此不存在按需迁移（migrate on-demand）。【本质上是由于pre-pascal unified memory不能支持页错误处理机制】</w:t>
      </w:r>
    </w:p>
    <w:p>
      <w:pPr>
        <w:pStyle w:val="4"/>
        <w:bidi w:val="0"/>
        <w:rPr>
          <w:rFonts w:hint="default"/>
        </w:rPr>
      </w:pPr>
      <w:r>
        <w:rPr>
          <w:rFonts w:hint="default"/>
        </w:rPr>
        <w:t>Pascal/Valta 架构上的 Unified Memory</w:t>
      </w:r>
    </w:p>
    <w:p>
      <w:pPr>
        <w:bidi w:val="0"/>
        <w:rPr>
          <w:rFonts w:hint="default"/>
        </w:rPr>
      </w:pPr>
      <w:r>
        <w:rPr>
          <w:rFonts w:hint="default"/>
        </w:rPr>
        <w:t>ON-DEMAND PAGE MIGRATION</w:t>
      </w:r>
    </w:p>
    <w:p>
      <w:pPr>
        <w:bidi w:val="0"/>
        <w:rPr>
          <w:rFonts w:hint="default"/>
        </w:rPr>
      </w:pPr>
      <w:r>
        <w:rPr>
          <w:rFonts w:hint="default"/>
        </w:rPr>
        <w:t>硬件上引入PAGE MIGRATION ENGINE，支持Virtual Memory Demand Paging，其实就是gpu硬件层面支持页面错误处理机制【handle thousands of simultaneous page faults】。因为没有该特性的话，应用要提前将数据都加载到GPU显存中，这样势必会带来很大的开销。</w:t>
      </w:r>
    </w:p>
    <w:p>
      <w:pPr>
        <w:bidi w:val="0"/>
        <w:rPr>
          <w:rFonts w:hint="default"/>
        </w:rPr>
      </w:pPr>
      <w:r>
        <w:rPr>
          <w:rFonts w:hint="default"/>
        </w:rPr>
        <w:t>再以一个例子来说明：</w:t>
      </w:r>
    </w:p>
    <w:p>
      <w:pPr>
        <w:bidi w:val="0"/>
        <w:rPr>
          <w:rFonts w:hint="default"/>
        </w:rPr>
      </w:pPr>
      <w:r>
        <w:rPr>
          <w:rFonts w:hint="default"/>
        </w:rPr>
        <w:drawing>
          <wp:inline distT="0" distB="0" distL="114300" distR="114300">
            <wp:extent cx="6810375" cy="1028700"/>
            <wp:effectExtent l="0" t="0" r="9525" b="0"/>
            <wp:docPr id="47" name="图片 3"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3" descr="IMG_257"/>
                    <pic:cNvPicPr>
                      <a:picLocks noChangeAspect="1"/>
                    </pic:cNvPicPr>
                  </pic:nvPicPr>
                  <pic:blipFill>
                    <a:blip r:embed="rId15"/>
                    <a:stretch>
                      <a:fillRect/>
                    </a:stretch>
                  </pic:blipFill>
                  <pic:spPr>
                    <a:xfrm>
                      <a:off x="0" y="0"/>
                      <a:ext cx="6810375" cy="1028700"/>
                    </a:xfrm>
                    <a:prstGeom prst="rect">
                      <a:avLst/>
                    </a:prstGeom>
                    <a:noFill/>
                    <a:ln w="9525">
                      <a:noFill/>
                    </a:ln>
                  </pic:spPr>
                </pic:pic>
              </a:graphicData>
            </a:graphic>
          </wp:inline>
        </w:drawing>
      </w:r>
    </w:p>
    <w:p>
      <w:pPr>
        <w:bidi w:val="0"/>
        <w:rPr>
          <w:rFonts w:hint="default"/>
        </w:rPr>
      </w:pPr>
      <w:r>
        <w:rPr>
          <w:rFonts w:hint="default"/>
        </w:rPr>
        <w:t>第一句代码：申请GPU显存，此时在GPU上不会创建页面。</w:t>
      </w:r>
    </w:p>
    <w:p>
      <w:pPr>
        <w:bidi w:val="0"/>
        <w:rPr>
          <w:rFonts w:hint="default"/>
        </w:rPr>
      </w:pPr>
      <w:r>
        <w:rPr>
          <w:rFonts w:hint="default"/>
        </w:rPr>
        <w:t>第二句代码：CPU访问内存，出现也错误，数据将会在CPU中分配。</w:t>
      </w:r>
    </w:p>
    <w:p>
      <w:pPr>
        <w:bidi w:val="0"/>
        <w:rPr>
          <w:rFonts w:hint="default"/>
        </w:rPr>
      </w:pPr>
      <w:r>
        <w:rPr>
          <w:rFonts w:hint="default"/>
        </w:rPr>
        <w:t>第三句代码：GPU内核访问，出现页错误，数据会migrate到GPU中。</w:t>
      </w:r>
    </w:p>
    <w:p>
      <w:pPr>
        <w:bidi w:val="0"/>
        <w:rPr>
          <w:rFonts w:hint="default"/>
        </w:rPr>
      </w:pPr>
      <w:r>
        <w:rPr>
          <w:rFonts w:hint="default"/>
        </w:rPr>
        <w:t>特点：</w:t>
      </w:r>
    </w:p>
    <w:p>
      <w:pPr>
        <w:bidi w:val="0"/>
      </w:pPr>
      <w:r>
        <w:rPr>
          <w:rFonts w:hint="default"/>
        </w:rPr>
        <w:t>如果系统不支持UVA，则系统会向CPU发送一个中断。</w:t>
      </w:r>
    </w:p>
    <w:p>
      <w:pPr>
        <w:bidi w:val="0"/>
      </w:pPr>
      <w:r>
        <w:rPr>
          <w:rFonts w:hint="default"/>
        </w:rPr>
        <w:t>Unified Memory driver会决定会映射还是迁移数据。</w:t>
      </w:r>
    </w:p>
    <w:p>
      <w:pPr>
        <w:bidi w:val="0"/>
        <w:rPr>
          <w:rFonts w:hint="default"/>
        </w:rPr>
      </w:pPr>
      <w:r>
        <w:rPr>
          <w:rFonts w:hint="default"/>
        </w:rPr>
        <w:t>实际使用怎么样呢？</w:t>
      </w:r>
    </w:p>
    <w:p>
      <w:pPr>
        <w:bidi w:val="0"/>
        <w:rPr>
          <w:rFonts w:hint="default"/>
        </w:rPr>
      </w:pPr>
      <w:r>
        <w:rPr>
          <w:rFonts w:hint="default"/>
        </w:rPr>
        <w:drawing>
          <wp:inline distT="0" distB="0" distL="114300" distR="114300">
            <wp:extent cx="7219950" cy="1943100"/>
            <wp:effectExtent l="0" t="0" r="6350" b="0"/>
            <wp:docPr id="46" name="图片 4"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 descr="IMG_258"/>
                    <pic:cNvPicPr>
                      <a:picLocks noChangeAspect="1"/>
                    </pic:cNvPicPr>
                  </pic:nvPicPr>
                  <pic:blipFill>
                    <a:blip r:embed="rId16"/>
                    <a:stretch>
                      <a:fillRect/>
                    </a:stretch>
                  </pic:blipFill>
                  <pic:spPr>
                    <a:xfrm>
                      <a:off x="0" y="0"/>
                      <a:ext cx="7219950" cy="1943100"/>
                    </a:xfrm>
                    <a:prstGeom prst="rect">
                      <a:avLst/>
                    </a:prstGeom>
                    <a:noFill/>
                    <a:ln w="9525">
                      <a:noFill/>
                    </a:ln>
                  </pic:spPr>
                </pic:pic>
              </a:graphicData>
            </a:graphic>
          </wp:inline>
        </w:drawing>
      </w:r>
    </w:p>
    <w:p>
      <w:pPr>
        <w:bidi w:val="0"/>
        <w:rPr>
          <w:rFonts w:hint="default"/>
        </w:rPr>
      </w:pPr>
      <w:r>
        <w:rPr>
          <w:rFonts w:hint="default"/>
        </w:rPr>
        <w:t>结果很让我们失望，基于P100的结果竟然比K80还慢。What’s up ???</w:t>
      </w:r>
    </w:p>
    <w:p>
      <w:pPr>
        <w:rPr>
          <w:rFonts w:hint="eastAsia"/>
          <w:lang w:val="en-US" w:eastAsia="zh-CN"/>
        </w:rPr>
      </w:pPr>
    </w:p>
    <w:p>
      <w:pPr>
        <w:pStyle w:val="3"/>
        <w:bidi w:val="0"/>
        <w:rPr>
          <w:rFonts w:hint="eastAsia"/>
          <w:lang w:val="en-US" w:eastAsia="zh-CN"/>
        </w:rPr>
      </w:pPr>
      <w:r>
        <w:rPr>
          <w:rFonts w:hint="eastAsia"/>
          <w:lang w:val="en-US" w:eastAsia="zh-CN"/>
        </w:rPr>
        <w:t>基于IOMMU的</w:t>
      </w:r>
      <w:r>
        <w:t>CPU 与 GPU 的统一访存</w:t>
      </w:r>
    </w:p>
    <w:p/>
    <w:p>
      <w:r>
        <w:drawing>
          <wp:inline distT="0" distB="0" distL="114300" distR="114300">
            <wp:extent cx="5272405" cy="5293995"/>
            <wp:effectExtent l="0" t="0" r="10795" b="1905"/>
            <wp:docPr id="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
                    <pic:cNvPicPr>
                      <a:picLocks noChangeAspect="1"/>
                    </pic:cNvPicPr>
                  </pic:nvPicPr>
                  <pic:blipFill>
                    <a:blip r:embed="rId17"/>
                    <a:stretch>
                      <a:fillRect/>
                    </a:stretch>
                  </pic:blipFill>
                  <pic:spPr>
                    <a:xfrm>
                      <a:off x="0" y="0"/>
                      <a:ext cx="5272405" cy="5293995"/>
                    </a:xfrm>
                    <a:prstGeom prst="rect">
                      <a:avLst/>
                    </a:prstGeom>
                    <a:noFill/>
                    <a:ln>
                      <a:noFill/>
                    </a:ln>
                  </pic:spPr>
                </pic:pic>
              </a:graphicData>
            </a:graphic>
          </wp:inline>
        </w:drawing>
      </w:r>
    </w:p>
    <w:p/>
    <w:p>
      <w:pPr>
        <w:pStyle w:val="4"/>
        <w:bidi w:val="0"/>
      </w:pPr>
      <w:r>
        <w:rPr>
          <w:rFonts w:hint="eastAsia"/>
        </w:rPr>
        <w:t>1. Definition</w:t>
      </w:r>
    </w:p>
    <w:p>
      <w:pPr>
        <w:bidi w:val="0"/>
        <w:rPr>
          <w:rFonts w:ascii="Arial" w:hAnsi="Arial" w:eastAsia="Arial" w:cs="Arial"/>
          <w:i w:val="0"/>
          <w:iCs w:val="0"/>
          <w:caps w:val="0"/>
          <w:color w:val="34495E"/>
          <w:spacing w:val="0"/>
          <w:szCs w:val="16"/>
        </w:rPr>
      </w:pPr>
      <w:r>
        <w:rPr>
          <w:rFonts w:hint="default"/>
        </w:rPr>
        <w:t>Shared Virtual Addressing (SVA) allows the processor and device to use the same virtual addresses. SVA is what PCIe calls Shared Virtual Memory (SVM).</w:t>
      </w:r>
      <w:r>
        <w:rPr>
          <w:rFonts w:hint="default" w:ascii="Arial" w:hAnsi="Arial" w:eastAsia="Arial" w:cs="Arial"/>
          <w:i w:val="0"/>
          <w:iCs w:val="0"/>
          <w:caps w:val="0"/>
          <w:color w:val="34495E"/>
          <w:spacing w:val="0"/>
          <w:szCs w:val="16"/>
          <w:shd w:val="clear" w:fill="FEFEFE"/>
        </w:rPr>
        <w:br w:type="textWrapping"/>
      </w:r>
      <w:r>
        <w:rPr>
          <w:rFonts w:hint="default" w:ascii="Arial" w:hAnsi="Arial" w:eastAsia="Arial" w:cs="Arial"/>
          <w:i w:val="0"/>
          <w:iCs w:val="0"/>
          <w:caps w:val="0"/>
          <w:color w:val="C05B4D"/>
          <w:spacing w:val="0"/>
          <w:szCs w:val="16"/>
          <w:u w:val="none"/>
          <w:shd w:val="clear" w:fill="FEFEFE"/>
        </w:rPr>
        <w:drawing>
          <wp:inline distT="0" distB="0" distL="114300" distR="114300">
            <wp:extent cx="5374640" cy="3389630"/>
            <wp:effectExtent l="0" t="0" r="10160" b="1270"/>
            <wp:docPr id="16" name="图片 2" descr="IMG_256">
              <a:hlinkClick xmlns:a="http://schemas.openxmlformats.org/drawingml/2006/main" r:id="rId1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2" descr="IMG_256"/>
                    <pic:cNvPicPr>
                      <a:picLocks noChangeAspect="1"/>
                    </pic:cNvPicPr>
                  </pic:nvPicPr>
                  <pic:blipFill>
                    <a:blip r:embed="rId19"/>
                    <a:stretch>
                      <a:fillRect/>
                    </a:stretch>
                  </pic:blipFill>
                  <pic:spPr>
                    <a:xfrm>
                      <a:off x="0" y="0"/>
                      <a:ext cx="5374640" cy="3389630"/>
                    </a:xfrm>
                    <a:prstGeom prst="rect">
                      <a:avLst/>
                    </a:prstGeom>
                    <a:noFill/>
                    <a:ln w="9525">
                      <a:noFill/>
                    </a:ln>
                  </pic:spPr>
                </pic:pic>
              </a:graphicData>
            </a:graphic>
          </wp:inline>
        </w:drawing>
      </w:r>
      <w:r>
        <w:rPr>
          <w:rFonts w:hint="default" w:ascii="Arial" w:hAnsi="Arial" w:eastAsia="Arial" w:cs="Arial"/>
          <w:i w:val="0"/>
          <w:iCs w:val="0"/>
          <w:caps w:val="0"/>
          <w:color w:val="34495E"/>
          <w:spacing w:val="0"/>
          <w:szCs w:val="16"/>
          <w:shd w:val="clear" w:fill="FEFEFE"/>
        </w:rPr>
        <w:br w:type="textWrapping"/>
      </w:r>
      <w:r>
        <w:rPr>
          <w:rFonts w:hint="default" w:ascii="Arial" w:hAnsi="Arial" w:eastAsia="Arial" w:cs="Arial"/>
          <w:i w:val="0"/>
          <w:iCs w:val="0"/>
          <w:caps w:val="0"/>
          <w:color w:val="C05B4D"/>
          <w:spacing w:val="0"/>
          <w:szCs w:val="16"/>
          <w:u w:val="none"/>
          <w:shd w:val="clear" w:fill="FEFEFE"/>
        </w:rPr>
        <w:drawing>
          <wp:inline distT="0" distB="0" distL="114300" distR="114300">
            <wp:extent cx="5541645" cy="3743325"/>
            <wp:effectExtent l="0" t="0" r="8255" b="3175"/>
            <wp:docPr id="18" name="图片 3" descr="IMG_257">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3" descr="IMG_257"/>
                    <pic:cNvPicPr>
                      <a:picLocks noChangeAspect="1"/>
                    </pic:cNvPicPr>
                  </pic:nvPicPr>
                  <pic:blipFill>
                    <a:blip r:embed="rId21"/>
                    <a:stretch>
                      <a:fillRect/>
                    </a:stretch>
                  </pic:blipFill>
                  <pic:spPr>
                    <a:xfrm>
                      <a:off x="0" y="0"/>
                      <a:ext cx="5541645" cy="3743325"/>
                    </a:xfrm>
                    <a:prstGeom prst="rect">
                      <a:avLst/>
                    </a:prstGeom>
                    <a:noFill/>
                    <a:ln w="9525">
                      <a:noFill/>
                    </a:ln>
                  </pic:spPr>
                </pic:pic>
              </a:graphicData>
            </a:graphic>
          </wp:inline>
        </w:drawing>
      </w:r>
    </w:p>
    <w:p>
      <w:pPr>
        <w:pStyle w:val="11"/>
        <w:keepNext w:val="0"/>
        <w:keepLines w:val="0"/>
        <w:widowControl/>
        <w:suppressLineNumbers w:val="0"/>
        <w:shd w:val="clear" w:fill="FEFEFE"/>
        <w:ind w:left="0" w:firstLine="0"/>
        <w:rPr>
          <w:rFonts w:hint="default" w:ascii="Arial" w:hAnsi="Arial" w:eastAsia="Arial" w:cs="Arial"/>
          <w:i w:val="0"/>
          <w:iCs w:val="0"/>
          <w:caps w:val="0"/>
          <w:color w:val="34495E"/>
          <w:spacing w:val="0"/>
          <w:sz w:val="16"/>
          <w:szCs w:val="16"/>
        </w:rPr>
      </w:pPr>
      <w:r>
        <w:rPr>
          <w:rFonts w:hint="default"/>
        </w:rPr>
        <w:t>VT-d SVM: Extends root complex IOMMU to comprehend x86 page table formats</w:t>
      </w:r>
      <w:r>
        <w:rPr>
          <w:rFonts w:hint="default"/>
        </w:rPr>
        <w:br w:type="textWrapping"/>
      </w:r>
      <w:r>
        <w:rPr>
          <w:rFonts w:hint="default"/>
        </w:rPr>
        <w:drawing>
          <wp:inline distT="0" distB="0" distL="114300" distR="114300">
            <wp:extent cx="5757545" cy="714375"/>
            <wp:effectExtent l="0" t="0" r="8255" b="9525"/>
            <wp:docPr id="19" name="图片 4" descr="IMG_258">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4" descr="IMG_258"/>
                    <pic:cNvPicPr>
                      <a:picLocks noChangeAspect="1"/>
                    </pic:cNvPicPr>
                  </pic:nvPicPr>
                  <pic:blipFill>
                    <a:blip r:embed="rId23"/>
                    <a:stretch>
                      <a:fillRect/>
                    </a:stretch>
                  </pic:blipFill>
                  <pic:spPr>
                    <a:xfrm>
                      <a:off x="0" y="0"/>
                      <a:ext cx="5757545" cy="714375"/>
                    </a:xfrm>
                    <a:prstGeom prst="rect">
                      <a:avLst/>
                    </a:prstGeom>
                    <a:noFill/>
                    <a:ln w="9525">
                      <a:noFill/>
                    </a:ln>
                  </pic:spPr>
                </pic:pic>
              </a:graphicData>
            </a:graphic>
          </wp:inline>
        </w:drawing>
      </w:r>
    </w:p>
    <w:p>
      <w:pPr>
        <w:pStyle w:val="4"/>
        <w:bidi w:val="0"/>
        <w:rPr>
          <w:rFonts w:hint="eastAsia"/>
        </w:rPr>
      </w:pPr>
      <w:r>
        <w:rPr>
          <w:rFonts w:hint="eastAsia"/>
        </w:rPr>
        <w:fldChar w:fldCharType="begin"/>
      </w:r>
      <w:r>
        <w:rPr>
          <w:rFonts w:hint="eastAsia"/>
        </w:rPr>
        <w:instrText xml:space="preserve"> HYPERLINK "https://liujunming.top/2022/03/30/Introduction-to-Shared-Virtual-Memory/" \l "2-History" \o "2. History" </w:instrText>
      </w:r>
      <w:r>
        <w:rPr>
          <w:rFonts w:hint="eastAsia"/>
        </w:rPr>
        <w:fldChar w:fldCharType="separate"/>
      </w:r>
      <w:r>
        <w:rPr>
          <w:rFonts w:hint="eastAsia"/>
        </w:rPr>
        <w:fldChar w:fldCharType="end"/>
      </w:r>
      <w:r>
        <w:rPr>
          <w:rFonts w:hint="eastAsia"/>
        </w:rPr>
        <w:t>2. History</w:t>
      </w:r>
    </w:p>
    <w:p>
      <w:pPr>
        <w:bidi w:val="0"/>
        <w:rPr>
          <w:rFonts w:hint="default"/>
        </w:rPr>
      </w:pPr>
      <w:r>
        <w:rPr>
          <w:rFonts w:hint="default"/>
        </w:rPr>
        <w:t>共享虚拟内存（SVM）技术最初是为了解决在GPU场景下，设备（GPU）和host（CPU）之间共享内存的。目的是在设备GPU和CPU之间可以直接传递指针（地址），为了让设备可以直接使用进程空间的地址，简化编程模型。我们知道通常host侧采用的地址是主机的虚拟地址（VA），而设备侧通常使用的是物理地址（PA）或IOVA。</w:t>
      </w:r>
    </w:p>
    <w:p>
      <w:pPr>
        <w:bidi w:val="0"/>
        <w:rPr>
          <w:rFonts w:hint="default"/>
        </w:rPr>
      </w:pPr>
      <w:r>
        <w:rPr>
          <w:rFonts w:hint="default"/>
        </w:rPr>
        <w:t>如下图，传统内存访问的三个途径：</w:t>
      </w:r>
    </w:p>
    <w:p>
      <w:pPr>
        <w:numPr>
          <w:ilvl w:val="0"/>
          <w:numId w:val="4"/>
        </w:numPr>
        <w:bidi w:val="0"/>
        <w:ind w:left="420" w:leftChars="0" w:hanging="420" w:firstLineChars="0"/>
      </w:pPr>
      <w:r>
        <w:rPr>
          <w:rFonts w:hint="default"/>
        </w:rPr>
        <w:t>CPU访存通过MMU（CPU的页表）将VA转为PA访问物理地址</w:t>
      </w:r>
    </w:p>
    <w:p>
      <w:pPr>
        <w:numPr>
          <w:ilvl w:val="0"/>
          <w:numId w:val="4"/>
        </w:numPr>
        <w:bidi w:val="0"/>
        <w:ind w:left="420" w:leftChars="0" w:hanging="420" w:firstLineChars="0"/>
      </w:pPr>
      <w:r>
        <w:rPr>
          <w:rFonts w:hint="default"/>
        </w:rPr>
        <w:t>GPU访存通过GPU的页表访问物理地址</w:t>
      </w:r>
    </w:p>
    <w:p>
      <w:pPr>
        <w:numPr>
          <w:ilvl w:val="0"/>
          <w:numId w:val="4"/>
        </w:numPr>
        <w:bidi w:val="0"/>
        <w:ind w:left="420" w:leftChars="0" w:hanging="420" w:firstLineChars="0"/>
      </w:pPr>
      <w:r>
        <w:rPr>
          <w:rFonts w:hint="default"/>
        </w:rPr>
        <w:t>PCIe设备直接使用物理地址PA访问</w:t>
      </w:r>
    </w:p>
    <w:p>
      <w:pPr>
        <w:bidi w:val="0"/>
        <w:rPr>
          <w:rFonts w:hint="default"/>
        </w:rPr>
      </w:pPr>
      <w:r>
        <w:rPr>
          <w:rFonts w:hint="default"/>
        </w:rPr>
        <w:drawing>
          <wp:inline distT="0" distB="0" distL="114300" distR="114300">
            <wp:extent cx="5499100" cy="3726815"/>
            <wp:effectExtent l="0" t="0" r="0" b="6985"/>
            <wp:docPr id="12" name="图片 5" descr="IMG_259">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5" descr="IMG_259"/>
                    <pic:cNvPicPr>
                      <a:picLocks noChangeAspect="1"/>
                    </pic:cNvPicPr>
                  </pic:nvPicPr>
                  <pic:blipFill>
                    <a:blip r:embed="rId25"/>
                    <a:stretch>
                      <a:fillRect/>
                    </a:stretch>
                  </pic:blipFill>
                  <pic:spPr>
                    <a:xfrm>
                      <a:off x="0" y="0"/>
                      <a:ext cx="5499100" cy="3726815"/>
                    </a:xfrm>
                    <a:prstGeom prst="rect">
                      <a:avLst/>
                    </a:prstGeom>
                    <a:noFill/>
                    <a:ln w="9525">
                      <a:noFill/>
                    </a:ln>
                  </pic:spPr>
                </pic:pic>
              </a:graphicData>
            </a:graphic>
          </wp:inline>
        </w:drawing>
      </w:r>
    </w:p>
    <w:p>
      <w:pPr>
        <w:bidi w:val="0"/>
        <w:rPr>
          <w:rFonts w:hint="default"/>
        </w:rPr>
      </w:pPr>
      <w:r>
        <w:rPr>
          <w:rFonts w:hint="default"/>
        </w:rPr>
        <w:t>在引入了iommu（VT-d）后，如下图，PCIe设备也可以使用虚拟地址（IOVA）来访存了，也有设备自己对应的页表（iommu页表）完成IOVA到物理地址（PA）的映射。</w:t>
      </w:r>
      <w:r>
        <w:rPr>
          <w:rFonts w:hint="default"/>
        </w:rPr>
        <w:br w:type="textWrapping"/>
      </w:r>
      <w:r>
        <w:rPr>
          <w:rFonts w:hint="default"/>
        </w:rPr>
        <w:drawing>
          <wp:inline distT="0" distB="0" distL="114300" distR="114300">
            <wp:extent cx="5119370" cy="4634230"/>
            <wp:effectExtent l="0" t="0" r="11430" b="1270"/>
            <wp:docPr id="14" name="图片 6" descr="IMG_260">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6" descr="IMG_260"/>
                    <pic:cNvPicPr>
                      <a:picLocks noChangeAspect="1"/>
                    </pic:cNvPicPr>
                  </pic:nvPicPr>
                  <pic:blipFill>
                    <a:blip r:embed="rId27"/>
                    <a:stretch>
                      <a:fillRect/>
                    </a:stretch>
                  </pic:blipFill>
                  <pic:spPr>
                    <a:xfrm>
                      <a:off x="0" y="0"/>
                      <a:ext cx="5119370" cy="4634230"/>
                    </a:xfrm>
                    <a:prstGeom prst="rect">
                      <a:avLst/>
                    </a:prstGeom>
                    <a:noFill/>
                    <a:ln w="9525">
                      <a:noFill/>
                    </a:ln>
                  </pic:spPr>
                </pic:pic>
              </a:graphicData>
            </a:graphic>
          </wp:inline>
        </w:drawing>
      </w:r>
    </w:p>
    <w:p>
      <w:pPr>
        <w:bidi w:val="0"/>
        <w:rPr>
          <w:rFonts w:hint="default"/>
        </w:rPr>
      </w:pPr>
      <w:r>
        <w:rPr>
          <w:rFonts w:hint="default"/>
        </w:rPr>
        <w:t>这种情况下CPU进程和设备的内存通信一般采用如下流程：</w:t>
      </w:r>
    </w:p>
    <w:p>
      <w:pPr>
        <w:numPr>
          <w:ilvl w:val="0"/>
          <w:numId w:val="5"/>
        </w:numPr>
        <w:bidi w:val="0"/>
        <w:ind w:left="425" w:leftChars="0" w:hanging="425" w:firstLineChars="0"/>
      </w:pPr>
      <w:r>
        <w:rPr>
          <w:rFonts w:hint="default"/>
        </w:rPr>
        <w:t>CPU进程分配一块内存，并采用系统调用syscall或ioctl请求内核准备接收操作</w:t>
      </w:r>
    </w:p>
    <w:p>
      <w:pPr>
        <w:numPr>
          <w:ilvl w:val="0"/>
          <w:numId w:val="5"/>
        </w:numPr>
        <w:bidi w:val="0"/>
        <w:ind w:left="425" w:leftChars="0" w:hanging="425" w:firstLineChars="0"/>
      </w:pPr>
      <w:r>
        <w:rPr>
          <w:rFonts w:hint="default"/>
        </w:rPr>
        <w:t>内核初始化设备的DMA操作，这里面有两种情况：一种是内核重新分配一块内核空间的内存，将其物理地址传递给设备进行DMA，另一种是如果应用程序将用户空间的内存pin住（这段内存的虚拟地址空间和物理地址空间不会发生变化）则可直接将用户空间的buffer地址传递给设备进行DMA</w:t>
      </w:r>
    </w:p>
    <w:p>
      <w:pPr>
        <w:numPr>
          <w:ilvl w:val="0"/>
          <w:numId w:val="5"/>
        </w:numPr>
        <w:bidi w:val="0"/>
        <w:ind w:left="425" w:leftChars="0" w:hanging="425" w:firstLineChars="0"/>
      </w:pPr>
      <w:r>
        <w:rPr>
          <w:rFonts w:hint="default"/>
        </w:rPr>
        <w:t>设备将数据DMA到内存，对应上面这里也有两种情况，如果是内核设置的内核buffer的地址，则设备会先将数据DMA到内核buffer，再由内核将数据由内核空间拷贝到用户空间的buffer（我们通常使用内核协议栈进行收发报文的应用程序就是这种），另一种如果用户空间直接将内存pin住，则设备直接将数据DMA到应用程序的buffer（我们采用DPDK收发报文就是这种）</w:t>
      </w:r>
    </w:p>
    <w:p>
      <w:pPr>
        <w:bidi w:val="0"/>
        <w:rPr>
          <w:rFonts w:hint="default"/>
        </w:rPr>
      </w:pPr>
      <w:r>
        <w:rPr>
          <w:rFonts w:hint="default"/>
        </w:rPr>
        <w:drawing>
          <wp:inline distT="0" distB="0" distL="114300" distR="114300">
            <wp:extent cx="5351145" cy="3653155"/>
            <wp:effectExtent l="0" t="0" r="8255" b="4445"/>
            <wp:docPr id="17" name="图片 7" descr="IMG_261">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7" descr="IMG_261"/>
                    <pic:cNvPicPr>
                      <a:picLocks noChangeAspect="1"/>
                    </pic:cNvPicPr>
                  </pic:nvPicPr>
                  <pic:blipFill>
                    <a:blip r:embed="rId29"/>
                    <a:stretch>
                      <a:fillRect/>
                    </a:stretch>
                  </pic:blipFill>
                  <pic:spPr>
                    <a:xfrm>
                      <a:off x="0" y="0"/>
                      <a:ext cx="5351145" cy="3653155"/>
                    </a:xfrm>
                    <a:prstGeom prst="rect">
                      <a:avLst/>
                    </a:prstGeom>
                    <a:noFill/>
                    <a:ln w="9525">
                      <a:noFill/>
                    </a:ln>
                  </pic:spPr>
                </pic:pic>
              </a:graphicData>
            </a:graphic>
          </wp:inline>
        </w:drawing>
      </w:r>
    </w:p>
    <w:p>
      <w:pPr>
        <w:pStyle w:val="4"/>
        <w:bidi w:val="0"/>
        <w:rPr>
          <w:rFonts w:hint="eastAsia"/>
        </w:rPr>
      </w:pPr>
      <w:r>
        <w:rPr>
          <w:rFonts w:hint="eastAsia"/>
        </w:rPr>
        <w:fldChar w:fldCharType="begin"/>
      </w:r>
      <w:r>
        <w:rPr>
          <w:rFonts w:hint="eastAsia"/>
        </w:rPr>
        <w:instrText xml:space="preserve"> HYPERLINK "https://liujunming.top/2022/03/30/Introduction-to-Shared-Virtual-Memory/" \l "3-%E5%BC%95%E5%85%A5SVM%E5%90%8E%E7%9A%84%E5%8F%98%E5%8C%96" \o "3. 引入SVM后的变化" </w:instrText>
      </w:r>
      <w:r>
        <w:rPr>
          <w:rFonts w:hint="eastAsia"/>
        </w:rPr>
        <w:fldChar w:fldCharType="separate"/>
      </w:r>
      <w:r>
        <w:rPr>
          <w:rFonts w:hint="eastAsia"/>
        </w:rPr>
        <w:fldChar w:fldCharType="end"/>
      </w:r>
      <w:r>
        <w:rPr>
          <w:rFonts w:hint="eastAsia"/>
        </w:rPr>
        <w:t>3. 引入SVM后的变化</w:t>
      </w:r>
    </w:p>
    <w:p>
      <w:pPr>
        <w:bidi w:val="0"/>
        <w:rPr>
          <w:rFonts w:hint="default" w:ascii="Arial" w:hAnsi="Arial" w:eastAsia="Arial" w:cs="Arial"/>
          <w:i w:val="0"/>
          <w:iCs w:val="0"/>
          <w:caps w:val="0"/>
          <w:color w:val="34495E"/>
          <w:spacing w:val="0"/>
          <w:szCs w:val="16"/>
        </w:rPr>
      </w:pPr>
      <w:r>
        <w:rPr>
          <w:rFonts w:hint="default"/>
        </w:rPr>
        <w:t>下面我们看引入SVM后的效果，最大的区别是设备访问地址在经过iommu的DMAR转换时会参考引用CPU的mmu页表，在地址缺页时同样会产生缺页中断。为什么要这样设计呢？因为要想设备直接使用进程空间的虚拟地址可能采用的有两种方法。一种是把整个进程地址空间全部pin住，但这点一般是不现实的，除非类似DPDK应用程序全部采用静态内存，否则如果进程动态分配一个内存，那么这个地址设备是不感知的。另一种方法就是采用动态映射，就像进程访</w:t>
      </w:r>
      <w:r>
        <w:rPr>
          <w:rFonts w:hint="default" w:ascii="Arial" w:hAnsi="Arial" w:eastAsia="Arial" w:cs="Arial"/>
          <w:i w:val="0"/>
          <w:iCs w:val="0"/>
          <w:caps w:val="0"/>
          <w:color w:val="34495E"/>
          <w:spacing w:val="0"/>
          <w:szCs w:val="16"/>
          <w:shd w:val="clear" w:fill="FEFEFE"/>
        </w:rPr>
        <w:t>问虚拟地址一样，mmu发现缺页就会动态映射，所以从设备发来的地址请求也会经过CPU缺页处理，并将映射关系同步到iommu的页表中。</w:t>
      </w:r>
      <w:r>
        <w:rPr>
          <w:rFonts w:hint="default" w:ascii="Arial" w:hAnsi="Arial" w:eastAsia="Arial" w:cs="Arial"/>
          <w:i w:val="0"/>
          <w:iCs w:val="0"/>
          <w:caps w:val="0"/>
          <w:color w:val="34495E"/>
          <w:spacing w:val="0"/>
          <w:szCs w:val="16"/>
          <w:shd w:val="clear" w:fill="FEFEFE"/>
        </w:rPr>
        <w:br w:type="textWrapping"/>
      </w:r>
      <w:r>
        <w:rPr>
          <w:rFonts w:hint="default" w:ascii="Arial" w:hAnsi="Arial" w:eastAsia="Arial" w:cs="Arial"/>
          <w:i w:val="0"/>
          <w:iCs w:val="0"/>
          <w:caps w:val="0"/>
          <w:color w:val="C05B4D"/>
          <w:spacing w:val="0"/>
          <w:szCs w:val="16"/>
          <w:u w:val="none"/>
          <w:shd w:val="clear" w:fill="FEFEFE"/>
        </w:rPr>
        <w:drawing>
          <wp:inline distT="0" distB="0" distL="114300" distR="114300">
            <wp:extent cx="5774055" cy="4117975"/>
            <wp:effectExtent l="0" t="0" r="4445" b="9525"/>
            <wp:docPr id="13" name="图片 8" descr="IMG_262">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8" descr="IMG_262"/>
                    <pic:cNvPicPr>
                      <a:picLocks noChangeAspect="1"/>
                    </pic:cNvPicPr>
                  </pic:nvPicPr>
                  <pic:blipFill>
                    <a:blip r:embed="rId31"/>
                    <a:stretch>
                      <a:fillRect/>
                    </a:stretch>
                  </pic:blipFill>
                  <pic:spPr>
                    <a:xfrm>
                      <a:off x="0" y="0"/>
                      <a:ext cx="5774055" cy="4117975"/>
                    </a:xfrm>
                    <a:prstGeom prst="rect">
                      <a:avLst/>
                    </a:prstGeom>
                    <a:noFill/>
                    <a:ln w="9525">
                      <a:noFill/>
                    </a:ln>
                  </pic:spPr>
                </pic:pic>
              </a:graphicData>
            </a:graphic>
          </wp:inline>
        </w:drawing>
      </w:r>
    </w:p>
    <w:p>
      <w:pPr>
        <w:bidi w:val="0"/>
        <w:rPr>
          <w:rFonts w:hint="default"/>
        </w:rPr>
      </w:pPr>
      <w:r>
        <w:rPr>
          <w:rFonts w:hint="default"/>
        </w:rPr>
        <w:t>有了以上的流程，CPU和设备的内存交互流程就变成了如下图所示。主要是第三步的变化，设备直接将数据DMA到进程空间的地址，并且不需要进程pin内存，</w:t>
      </w:r>
      <w:r>
        <w:rPr>
          <w:rFonts w:hint="default"/>
          <w:b/>
          <w:bCs/>
          <w:color w:val="FF0000"/>
        </w:rPr>
        <w:t>而是通过page fault触发缺页处理进行映射。</w:t>
      </w:r>
      <w:r>
        <w:rPr>
          <w:rFonts w:hint="default"/>
          <w:b/>
          <w:bCs/>
          <w:color w:val="FF0000"/>
        </w:rPr>
        <w:br w:type="textWrapping"/>
      </w:r>
      <w:r>
        <w:rPr>
          <w:rFonts w:hint="default"/>
        </w:rPr>
        <w:drawing>
          <wp:inline distT="0" distB="0" distL="114300" distR="114300">
            <wp:extent cx="5485130" cy="5686425"/>
            <wp:effectExtent l="0" t="0" r="1270" b="3175"/>
            <wp:docPr id="20" name="图片 9" descr="IMG_263">
              <a:hlinkClick xmlns:a="http://schemas.openxmlformats.org/drawingml/2006/main" r:id="rId3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9" descr="IMG_263"/>
                    <pic:cNvPicPr>
                      <a:picLocks noChangeAspect="1"/>
                    </pic:cNvPicPr>
                  </pic:nvPicPr>
                  <pic:blipFill>
                    <a:blip r:embed="rId33"/>
                    <a:stretch>
                      <a:fillRect/>
                    </a:stretch>
                  </pic:blipFill>
                  <pic:spPr>
                    <a:xfrm>
                      <a:off x="0" y="0"/>
                      <a:ext cx="5485130" cy="5686425"/>
                    </a:xfrm>
                    <a:prstGeom prst="rect">
                      <a:avLst/>
                    </a:prstGeom>
                    <a:noFill/>
                    <a:ln w="9525">
                      <a:noFill/>
                    </a:ln>
                  </pic:spPr>
                </pic:pic>
              </a:graphicData>
            </a:graphic>
          </wp:inline>
        </w:drawing>
      </w:r>
    </w:p>
    <w:p>
      <w:pPr>
        <w:pStyle w:val="4"/>
        <w:bidi w:val="0"/>
        <w:rPr>
          <w:rFonts w:hint="eastAsia"/>
        </w:rPr>
      </w:pPr>
      <w:r>
        <w:rPr>
          <w:rFonts w:hint="eastAsia"/>
        </w:rPr>
        <w:fldChar w:fldCharType="begin"/>
      </w:r>
      <w:r>
        <w:rPr>
          <w:rFonts w:hint="eastAsia"/>
        </w:rPr>
        <w:instrText xml:space="preserve"> HYPERLINK "https://liujunming.top/2022/03/30/Introduction-to-Shared-Virtual-Memory/" \l "4-%E6%94%AF%E6%8C%81SVM%E7%9A%84%E6%9D%A1%E4%BB%B6" \o "4. 支持SVM的条件" </w:instrText>
      </w:r>
      <w:r>
        <w:rPr>
          <w:rFonts w:hint="eastAsia"/>
        </w:rPr>
        <w:fldChar w:fldCharType="separate"/>
      </w:r>
      <w:r>
        <w:rPr>
          <w:rFonts w:hint="eastAsia"/>
        </w:rPr>
        <w:fldChar w:fldCharType="end"/>
      </w:r>
      <w:r>
        <w:rPr>
          <w:rFonts w:hint="eastAsia"/>
        </w:rPr>
        <w:t>4. 支持SVM的条件</w:t>
      </w:r>
    </w:p>
    <w:p>
      <w:pPr>
        <w:bidi w:val="0"/>
        <w:rPr>
          <w:rFonts w:hint="default"/>
        </w:rPr>
      </w:pPr>
      <w:r>
        <w:rPr>
          <w:rFonts w:hint="default"/>
        </w:rPr>
        <w:t>那么支持SVM需要软硬件具备什么条件呢。首先是设备角度：</w:t>
      </w:r>
    </w:p>
    <w:p>
      <w:pPr>
        <w:numPr>
          <w:ilvl w:val="0"/>
          <w:numId w:val="6"/>
        </w:numPr>
        <w:bidi w:val="0"/>
        <w:ind w:left="425" w:leftChars="0" w:hanging="425" w:firstLineChars="0"/>
      </w:pPr>
      <w:r>
        <w:rPr>
          <w:rFonts w:hint="default"/>
        </w:rPr>
        <w:t>要支持</w:t>
      </w:r>
      <w:r>
        <w:rPr>
          <w:rFonts w:hint="default"/>
        </w:rPr>
        <w:fldChar w:fldCharType="begin"/>
      </w:r>
      <w:r>
        <w:rPr>
          <w:rFonts w:hint="default"/>
        </w:rPr>
        <w:instrText xml:space="preserve"> HYPERLINK "https://liujunming.top/2021/11/09/Notes about-PASID-Process-Address-Space-ID/" </w:instrText>
      </w:r>
      <w:r>
        <w:rPr>
          <w:rFonts w:hint="default"/>
        </w:rPr>
        <w:fldChar w:fldCharType="separate"/>
      </w:r>
      <w:r>
        <w:rPr>
          <w:rStyle w:val="15"/>
          <w:rFonts w:hint="default" w:ascii="Arial" w:hAnsi="Arial" w:eastAsia="Arial" w:cs="Arial"/>
          <w:i w:val="0"/>
          <w:iCs w:val="0"/>
          <w:caps w:val="0"/>
          <w:color w:val="C05B4D"/>
          <w:spacing w:val="0"/>
          <w:szCs w:val="16"/>
          <w:u w:val="none"/>
          <w:shd w:val="clear" w:fill="FEFEFE"/>
        </w:rPr>
        <w:t>PASID</w:t>
      </w:r>
      <w:r>
        <w:rPr>
          <w:rFonts w:hint="default"/>
        </w:rPr>
        <w:fldChar w:fldCharType="end"/>
      </w:r>
      <w:r>
        <w:rPr>
          <w:rFonts w:hint="default"/>
        </w:rPr>
        <w:t>，因为一个设备会被多个进程访问，对应多个设备DMAR页表，需要通过PASID来区分采用哪个页表</w:t>
      </w:r>
    </w:p>
    <w:p>
      <w:pPr>
        <w:numPr>
          <w:ilvl w:val="0"/>
          <w:numId w:val="6"/>
        </w:numPr>
        <w:bidi w:val="0"/>
        <w:ind w:left="425" w:leftChars="0" w:hanging="425" w:firstLineChars="0"/>
      </w:pPr>
      <w:r>
        <w:rPr>
          <w:rFonts w:hint="default"/>
        </w:rPr>
        <w:t>支持</w:t>
      </w:r>
      <w:r>
        <w:rPr>
          <w:rFonts w:hint="default"/>
        </w:rPr>
        <w:fldChar w:fldCharType="begin"/>
      </w:r>
      <w:r>
        <w:rPr>
          <w:rFonts w:hint="default"/>
        </w:rPr>
        <w:instrText xml:space="preserve"> HYPERLINK "https://liujunming.top/2022/03/30/Notes-about-PCIe-Page-Request-Interface/" </w:instrText>
      </w:r>
      <w:r>
        <w:rPr>
          <w:rFonts w:hint="default"/>
        </w:rPr>
        <w:fldChar w:fldCharType="separate"/>
      </w:r>
      <w:r>
        <w:rPr>
          <w:rStyle w:val="15"/>
          <w:rFonts w:hint="default" w:ascii="Arial" w:hAnsi="Arial" w:eastAsia="Arial" w:cs="Arial"/>
          <w:i w:val="0"/>
          <w:iCs w:val="0"/>
          <w:caps w:val="0"/>
          <w:color w:val="C05B4D"/>
          <w:spacing w:val="0"/>
          <w:szCs w:val="16"/>
          <w:u w:val="none"/>
          <w:shd w:val="clear" w:fill="FEFEFE"/>
        </w:rPr>
        <w:t>dma page fault</w:t>
      </w:r>
      <w:r>
        <w:rPr>
          <w:rFonts w:hint="default"/>
        </w:rPr>
        <w:fldChar w:fldCharType="end"/>
      </w:r>
      <w:r>
        <w:rPr>
          <w:rFonts w:hint="default"/>
        </w:rPr>
        <w:t>处理，当访问的虚拟地址引发缺页时能够等待或重试</w:t>
      </w:r>
    </w:p>
    <w:p>
      <w:pPr>
        <w:numPr>
          <w:ilvl w:val="0"/>
          <w:numId w:val="6"/>
        </w:numPr>
        <w:bidi w:val="0"/>
        <w:ind w:left="425" w:leftChars="0" w:hanging="425" w:firstLineChars="0"/>
      </w:pPr>
      <w:r>
        <w:rPr>
          <w:rFonts w:hint="default"/>
        </w:rPr>
        <w:t>从驱动角度来说，操作设备的API需要通过PASID来区分不同进程</w:t>
      </w:r>
    </w:p>
    <w:p>
      <w:pPr>
        <w:bidi w:val="0"/>
        <w:rPr>
          <w:rFonts w:hint="default"/>
        </w:rPr>
      </w:pPr>
      <w:r>
        <w:rPr>
          <w:rFonts w:hint="default"/>
        </w:rPr>
        <w:drawing>
          <wp:inline distT="0" distB="0" distL="114300" distR="114300">
            <wp:extent cx="10372725" cy="5410200"/>
            <wp:effectExtent l="0" t="0" r="3175" b="0"/>
            <wp:docPr id="15" name="图片 10" descr="IMG_264">
              <a:hlinkClick xmlns:a="http://schemas.openxmlformats.org/drawingml/2006/main" r:id="rId3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0" descr="IMG_264"/>
                    <pic:cNvPicPr>
                      <a:picLocks noChangeAspect="1"/>
                    </pic:cNvPicPr>
                  </pic:nvPicPr>
                  <pic:blipFill>
                    <a:blip r:embed="rId35"/>
                    <a:stretch>
                      <a:fillRect/>
                    </a:stretch>
                  </pic:blipFill>
                  <pic:spPr>
                    <a:xfrm>
                      <a:off x="0" y="0"/>
                      <a:ext cx="10372725" cy="5410200"/>
                    </a:xfrm>
                    <a:prstGeom prst="rect">
                      <a:avLst/>
                    </a:prstGeom>
                    <a:noFill/>
                    <a:ln w="9525">
                      <a:noFill/>
                    </a:ln>
                  </pic:spPr>
                </pic:pic>
              </a:graphicData>
            </a:graphic>
          </wp:inline>
        </w:drawing>
      </w:r>
    </w:p>
    <w:p>
      <w:pPr>
        <w:bidi w:val="0"/>
        <w:rPr>
          <w:rFonts w:hint="default"/>
        </w:rPr>
      </w:pPr>
      <w:r>
        <w:rPr>
          <w:rFonts w:hint="default"/>
        </w:rPr>
        <w:pict>
          <v:rect id="_x0000_i1025" o:spt="1" style="height:1.5pt;width:432pt;" fillcolor="#34495E" filled="t" stroked="f" coordsize="21600,21600" o:hr="t" o:hrstd="t" o:hrnoshade="t" o:hralign="center">
            <v:path/>
            <v:fill on="t" focussize="0,0"/>
            <v:stroke on="f"/>
            <v:imagedata o:title=""/>
            <o:lock v:ext="edit"/>
            <w10:wrap type="none"/>
            <w10:anchorlock/>
          </v:rect>
        </w:pict>
      </w:r>
    </w:p>
    <w:p>
      <w:pPr>
        <w:bidi w:val="0"/>
        <w:rPr>
          <w:rFonts w:hint="default"/>
        </w:rPr>
      </w:pPr>
      <w:r>
        <w:rPr>
          <w:rFonts w:hint="default"/>
        </w:rPr>
        <w:t>参考资料:</w:t>
      </w:r>
    </w:p>
    <w:p>
      <w:pPr>
        <w:numPr>
          <w:ilvl w:val="0"/>
          <w:numId w:val="7"/>
        </w:numPr>
        <w:bidi w:val="0"/>
        <w:ind w:left="425" w:leftChars="0" w:hanging="425" w:firstLineChars="0"/>
      </w:pPr>
      <w:r>
        <w:rPr>
          <w:rFonts w:hint="default"/>
        </w:rPr>
        <w:fldChar w:fldCharType="begin"/>
      </w:r>
      <w:r>
        <w:rPr>
          <w:rFonts w:hint="default"/>
        </w:rPr>
        <w:instrText xml:space="preserve"> HYPERLINK "https://www.kernel.org/doc/html/latest/x86/sva.html" \t "https://liujunming.top/2022/03/30/Introduction-to-Shared-Virtual-Memory/_blank" </w:instrText>
      </w:r>
      <w:r>
        <w:rPr>
          <w:rFonts w:hint="default"/>
        </w:rPr>
        <w:fldChar w:fldCharType="separate"/>
      </w:r>
      <w:r>
        <w:rPr>
          <w:rStyle w:val="15"/>
          <w:rFonts w:hint="default" w:ascii="Arial" w:hAnsi="Arial" w:eastAsia="Arial" w:cs="Arial"/>
          <w:i w:val="0"/>
          <w:iCs w:val="0"/>
          <w:caps w:val="0"/>
          <w:color w:val="C05B4D"/>
          <w:spacing w:val="0"/>
          <w:szCs w:val="16"/>
          <w:u w:val="none"/>
          <w:shd w:val="clear" w:fill="FEFEFE"/>
        </w:rPr>
        <w:t>Shared Virtual Addressing (SVA) with ENQCMD</w:t>
      </w:r>
      <w:r>
        <w:rPr>
          <w:rFonts w:hint="default"/>
        </w:rPr>
        <w:fldChar w:fldCharType="end"/>
      </w:r>
    </w:p>
    <w:p>
      <w:pPr>
        <w:numPr>
          <w:ilvl w:val="0"/>
          <w:numId w:val="7"/>
        </w:numPr>
        <w:bidi w:val="0"/>
        <w:ind w:left="425" w:leftChars="0" w:hanging="425" w:firstLineChars="0"/>
      </w:pPr>
      <w:r>
        <w:rPr>
          <w:rFonts w:hint="default"/>
        </w:rPr>
        <w:fldChar w:fldCharType="begin"/>
      </w:r>
      <w:r>
        <w:rPr>
          <w:rFonts w:hint="default"/>
        </w:rPr>
        <w:instrText xml:space="preserve"> HYPERLINK "https://archive.fosdem.org/2016/schedule/event/intel_svm/attachments/slides/1269/export/events/attachments/intel_svm/slides/1269/FOSDEM_2016___SVM_on_Intel_Graphics.pdf" \t "https://liujunming.top/2022/03/30/Introduction-to-Shared-Virtual-Memory/_blank" </w:instrText>
      </w:r>
      <w:r>
        <w:rPr>
          <w:rFonts w:hint="default"/>
        </w:rPr>
        <w:fldChar w:fldCharType="separate"/>
      </w:r>
      <w:r>
        <w:rPr>
          <w:rStyle w:val="15"/>
          <w:rFonts w:hint="default" w:ascii="Arial" w:hAnsi="Arial" w:eastAsia="Arial" w:cs="Arial"/>
          <w:i w:val="0"/>
          <w:iCs w:val="0"/>
          <w:caps w:val="0"/>
          <w:color w:val="C05B4D"/>
          <w:spacing w:val="0"/>
          <w:szCs w:val="16"/>
          <w:u w:val="none"/>
          <w:shd w:val="clear" w:fill="FEFEFE"/>
        </w:rPr>
        <w:t>SVM on Intel Graphics</w:t>
      </w:r>
      <w:r>
        <w:rPr>
          <w:rFonts w:hint="default"/>
        </w:rPr>
        <w:fldChar w:fldCharType="end"/>
      </w:r>
    </w:p>
    <w:p>
      <w:pPr>
        <w:numPr>
          <w:ilvl w:val="0"/>
          <w:numId w:val="7"/>
        </w:numPr>
        <w:bidi w:val="0"/>
        <w:ind w:left="425" w:leftChars="0" w:hanging="425" w:firstLineChars="0"/>
      </w:pPr>
      <w:r>
        <w:rPr>
          <w:rFonts w:hint="default"/>
        </w:rPr>
        <w:fldChar w:fldCharType="begin"/>
      </w:r>
      <w:r>
        <w:rPr>
          <w:rFonts w:hint="default"/>
        </w:rPr>
        <w:instrText xml:space="preserve"> HYPERLINK "https://static.sched.com/hosted_files/kvmforum2018/52/kvm-forum-vSVA-yliu-jpan-jean-eric.pdf" \t "https://liujunming.top/2022/03/30/Introduction-to-Shared-Virtual-Memory/_blank" </w:instrText>
      </w:r>
      <w:r>
        <w:rPr>
          <w:rFonts w:hint="default"/>
        </w:rPr>
        <w:fldChar w:fldCharType="separate"/>
      </w:r>
      <w:r>
        <w:rPr>
          <w:rStyle w:val="15"/>
          <w:rFonts w:hint="default" w:ascii="Arial" w:hAnsi="Arial" w:eastAsia="Arial" w:cs="Arial"/>
          <w:i w:val="0"/>
          <w:iCs w:val="0"/>
          <w:caps w:val="0"/>
          <w:color w:val="C05B4D"/>
          <w:spacing w:val="0"/>
          <w:szCs w:val="16"/>
          <w:u w:val="none"/>
          <w:shd w:val="clear" w:fill="FEFEFE"/>
        </w:rPr>
        <w:t>Shared Virtual Addressing in KVM kvm forum 2018</w:t>
      </w:r>
      <w:r>
        <w:rPr>
          <w:rFonts w:hint="default"/>
        </w:rPr>
        <w:fldChar w:fldCharType="end"/>
      </w:r>
    </w:p>
    <w:p>
      <w:pPr>
        <w:numPr>
          <w:ilvl w:val="0"/>
          <w:numId w:val="7"/>
        </w:numPr>
        <w:bidi w:val="0"/>
        <w:ind w:left="425" w:leftChars="0" w:hanging="425" w:firstLineChars="0"/>
      </w:pPr>
      <w:r>
        <w:rPr>
          <w:rFonts w:hint="default"/>
        </w:rPr>
        <w:fldChar w:fldCharType="begin"/>
      </w:r>
      <w:r>
        <w:rPr>
          <w:rFonts w:hint="default"/>
        </w:rPr>
        <w:instrText xml:space="preserve"> HYPERLINK "https://events19.linuxfoundation.cn/wp-content/uploads/2017/11/Shared-Virtual-Memory-in-KVM_Yi-Liu.pdf" \t "https://liujunming.top/2022/03/30/Introduction-to-Shared-Virtual-Memory/_blank" </w:instrText>
      </w:r>
      <w:r>
        <w:rPr>
          <w:rFonts w:hint="default"/>
        </w:rPr>
        <w:fldChar w:fldCharType="separate"/>
      </w:r>
      <w:r>
        <w:rPr>
          <w:rStyle w:val="15"/>
          <w:rFonts w:hint="default" w:ascii="Arial" w:hAnsi="Arial" w:eastAsia="Arial" w:cs="Arial"/>
          <w:i w:val="0"/>
          <w:iCs w:val="0"/>
          <w:caps w:val="0"/>
          <w:color w:val="C05B4D"/>
          <w:spacing w:val="0"/>
          <w:szCs w:val="16"/>
          <w:u w:val="none"/>
          <w:shd w:val="clear" w:fill="FEFEFE"/>
        </w:rPr>
        <w:t>Shared Virtual Addressing in KVM</w:t>
      </w:r>
      <w:r>
        <w:rPr>
          <w:rFonts w:hint="default"/>
        </w:rPr>
        <w:fldChar w:fldCharType="end"/>
      </w:r>
    </w:p>
    <w:p>
      <w:pPr>
        <w:pStyle w:val="3"/>
        <w:bidi w:val="0"/>
      </w:pPr>
      <w:r>
        <w:rPr>
          <w:rFonts w:hint="eastAsia"/>
        </w:rPr>
        <w:t>SMMU 和 SVA 的由来</w:t>
      </w:r>
    </w:p>
    <w:p>
      <w:pPr>
        <w:bidi w:val="0"/>
      </w:pPr>
      <w:r>
        <w:rPr>
          <w:rFonts w:hint="eastAsia"/>
        </w:rPr>
        <w:t>最早的时候，设备只能使用物理地址（即 PA）访问内存，用着用着我们就发现直接使用 PA 的一些问题，比如：</w:t>
      </w:r>
    </w:p>
    <w:p>
      <w:pPr>
        <w:numPr>
          <w:ilvl w:val="0"/>
          <w:numId w:val="8"/>
        </w:numPr>
        <w:bidi w:val="0"/>
        <w:ind w:left="420" w:leftChars="0" w:hanging="420" w:firstLineChars="0"/>
        <w:rPr>
          <w:rFonts w:hint="eastAsia"/>
          <w:lang w:val="en-US" w:eastAsia="zh-CN"/>
        </w:rPr>
      </w:pPr>
      <w:r>
        <w:rPr>
          <w:rFonts w:hint="eastAsia"/>
          <w:lang w:val="en-US" w:eastAsia="zh-CN"/>
        </w:rPr>
        <w:t>内存碎片问题：因为设备做 DMA 需要一段地址连续的内存空间，假设现在需要 5M 的内存，但是现在虽然还有不少空闲的内存，但是每段连续空闲内存都只有 1M（只是为了举例，不用纠结具体的数值），那这个内存分配就失败了（实际上操作系统还有一些其它的解决方案，比如页面迁移，但这个方案不在本文讨论的范围内，所以先不管这些方案）。</w:t>
      </w:r>
    </w:p>
    <w:p>
      <w:pPr>
        <w:numPr>
          <w:ilvl w:val="0"/>
          <w:numId w:val="8"/>
        </w:numPr>
        <w:bidi w:val="0"/>
        <w:ind w:left="420" w:leftChars="0" w:hanging="420" w:firstLineChars="0"/>
        <w:rPr>
          <w:rFonts w:hint="eastAsia"/>
        </w:rPr>
      </w:pPr>
      <w:r>
        <w:rPr>
          <w:rFonts w:hint="eastAsia"/>
          <w:lang w:val="en-US" w:eastAsia="zh-CN"/>
        </w:rPr>
        <w:t>设备地址空间能力问题：我们首先要知道一个概念，不是有多大的内存，设备就能访问多大内存的。比如，早期的 ISA 总线上的设备只有 24 根地址线，所以最多只能访问 16M 地址空间，那么内存再大也没有用，只要地址空间超过 16M 就访问不到了。假设现在低 16M 的内存都用完了，即使高于 16M 的内存空闲再多，也不能分配给设备使用。</w:t>
      </w:r>
    </w:p>
    <w:p>
      <w:pPr>
        <w:bidi w:val="0"/>
        <w:rPr>
          <w:rFonts w:hint="eastAsia"/>
        </w:rPr>
      </w:pPr>
      <w:r>
        <w:rPr>
          <w:rFonts w:hint="eastAsia"/>
        </w:rPr>
        <w:t>看上面两个场景，明明有空闲的内存却用不上，这真是急死人呀！</w:t>
      </w:r>
    </w:p>
    <w:p>
      <w:pPr>
        <w:bidi w:val="0"/>
        <w:rPr>
          <w:rFonts w:hint="eastAsia"/>
        </w:rPr>
      </w:pPr>
      <w:r>
        <w:rPr>
          <w:rFonts w:hint="eastAsia"/>
        </w:rPr>
        <w:t>这两个场景都有一个共同特点，就是虽然有空闲的内存，但是空闲内存的地址不符合设备的要求。于是我们很容易想到一个通用的解决思路：我们 play a trick 骗设备一下，我们不要把真正的内存地址告诉设备，我们做个转换，设备需要什么样的地址，我们就告诉它什么样的地址，当设备用这个假地址来访问内存时，我们再把这个假地址翻译成真正的内存地址。如下图所示：</w:t>
      </w:r>
    </w:p>
    <w:p>
      <w:pPr>
        <w:bidi w:val="0"/>
      </w:pPr>
      <w:r>
        <w:rPr>
          <w:lang w:val="en-US" w:eastAsia="zh-CN"/>
        </w:rPr>
        <w:drawing>
          <wp:inline distT="0" distB="0" distL="114300" distR="114300">
            <wp:extent cx="5087620" cy="3190240"/>
            <wp:effectExtent l="0" t="0" r="5080" b="10160"/>
            <wp:docPr id="31" name="图片 2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20" descr="IMG_256"/>
                    <pic:cNvPicPr>
                      <a:picLocks noChangeAspect="1"/>
                    </pic:cNvPicPr>
                  </pic:nvPicPr>
                  <pic:blipFill>
                    <a:blip r:embed="rId36"/>
                    <a:stretch>
                      <a:fillRect/>
                    </a:stretch>
                  </pic:blipFill>
                  <pic:spPr>
                    <a:xfrm>
                      <a:off x="0" y="0"/>
                      <a:ext cx="5087620" cy="3190240"/>
                    </a:xfrm>
                    <a:prstGeom prst="rect">
                      <a:avLst/>
                    </a:prstGeom>
                    <a:noFill/>
                    <a:ln w="9525">
                      <a:noFill/>
                    </a:ln>
                  </pic:spPr>
                </pic:pic>
              </a:graphicData>
            </a:graphic>
          </wp:inline>
        </w:drawing>
      </w:r>
    </w:p>
    <w:p>
      <w:pPr>
        <w:bidi w:val="0"/>
        <w:rPr>
          <w:rFonts w:hint="eastAsia"/>
        </w:rPr>
      </w:pPr>
      <w:r>
        <w:rPr>
          <w:rFonts w:hint="eastAsia"/>
        </w:rPr>
        <w:t>我们需要一个东东来完成这个骗局（就是上图中 “play a trick” 那个组件）。有人可能已经反应过来了，这个东东不就是 MMU 吗？对，这东东跟 MMU 干的活差不多，不过它跟 MMU 还是有点区别的。MMU 给 CPU 做地址翻译，这个东东给设备做地址翻译，它们的基本思路是一样的，但是实现上还是有些区别，为了避免跑题，这里先不展开分析它们的区别，先知道它们俩并不是完全一样就行。那我们得给这个东东取个名字呀，于是 SMMU 就被发明出来了。</w:t>
      </w:r>
      <w:r>
        <w:rPr>
          <w:rFonts w:hint="eastAsia"/>
        </w:rPr>
        <w:br w:type="textWrapping"/>
      </w:r>
      <w:r>
        <w:rPr>
          <w:rFonts w:hint="eastAsia"/>
        </w:rPr>
        <w:t>（说明：ARM 叫它 SMMU，intel 叫它 IOMMU。SMMU 和 IOMMU 指的是同一个东西，不同公司叫法不同而已。我们现在看到 Linux kernel 中对应的驱动模块叫 IOMMU（源码路径：./driver/iommu），只是因为 intel 先上传了代码，抢先占了名字而已。因为我是做 ARM 驱动开发的，所以默认情况下，我就跟随 ARM 的叫法。）</w:t>
      </w:r>
    </w:p>
    <w:p>
      <w:pPr>
        <w:bidi w:val="0"/>
        <w:rPr>
          <w:rFonts w:hint="eastAsia"/>
        </w:rPr>
      </w:pPr>
      <w:r>
        <w:rPr>
          <w:rFonts w:hint="eastAsia"/>
        </w:rPr>
        <w:t>有了 SMMU 以后，前面两种场景都不是问题了，简直爽飞了！但还是有别的场景搞不定，比如：</w:t>
      </w:r>
    </w:p>
    <w:p>
      <w:pPr>
        <w:bidi w:val="0"/>
        <w:rPr>
          <w:rFonts w:hint="eastAsia"/>
        </w:rPr>
      </w:pPr>
      <w:r>
        <w:rPr>
          <w:rFonts w:hint="eastAsia"/>
        </w:rPr>
        <w:t>我们假设现在有一个用户进程分配了一块内存空间，并让设备 DMA 把数据写到这块内存中。在有 SMMU 的情况下，这个过程可以用下图来表示：</w:t>
      </w:r>
    </w:p>
    <w:p>
      <w:pPr>
        <w:bidi w:val="0"/>
      </w:pPr>
      <w:r>
        <w:rPr>
          <w:lang w:val="en-US" w:eastAsia="zh-CN"/>
        </w:rPr>
        <w:drawing>
          <wp:inline distT="0" distB="0" distL="114300" distR="114300">
            <wp:extent cx="4821555" cy="3585210"/>
            <wp:effectExtent l="0" t="0" r="4445" b="8890"/>
            <wp:docPr id="30" name="图片 21"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21" descr="IMG_257"/>
                    <pic:cNvPicPr>
                      <a:picLocks noChangeAspect="1"/>
                    </pic:cNvPicPr>
                  </pic:nvPicPr>
                  <pic:blipFill>
                    <a:blip r:embed="rId37"/>
                    <a:stretch>
                      <a:fillRect/>
                    </a:stretch>
                  </pic:blipFill>
                  <pic:spPr>
                    <a:xfrm>
                      <a:off x="0" y="0"/>
                      <a:ext cx="4821555" cy="3585210"/>
                    </a:xfrm>
                    <a:prstGeom prst="rect">
                      <a:avLst/>
                    </a:prstGeom>
                    <a:noFill/>
                    <a:ln w="9525">
                      <a:noFill/>
                    </a:ln>
                  </pic:spPr>
                </pic:pic>
              </a:graphicData>
            </a:graphic>
          </wp:inline>
        </w:drawing>
      </w:r>
    </w:p>
    <w:p>
      <w:pPr>
        <w:numPr>
          <w:ilvl w:val="0"/>
          <w:numId w:val="8"/>
        </w:numPr>
        <w:bidi w:val="0"/>
        <w:ind w:left="420" w:leftChars="0" w:hanging="420" w:firstLineChars="0"/>
        <w:rPr>
          <w:rFonts w:hint="eastAsia"/>
        </w:rPr>
      </w:pPr>
      <w:r>
        <w:rPr>
          <w:rFonts w:hint="eastAsia"/>
        </w:rPr>
        <w:t>首先用户进程分配一块内存空间，用户进程看到的是 VA， 该 VA 对应到 PA，然后 SMMU 将此 PA 映射到 IOVA，设备看到的是 IOVA。</w:t>
      </w:r>
    </w:p>
    <w:p>
      <w:pPr>
        <w:bidi w:val="0"/>
        <w:rPr>
          <w:rFonts w:hint="eastAsia"/>
          <w:b w:val="0"/>
          <w:bCs w:val="0"/>
          <w:color w:val="FF0000"/>
        </w:rPr>
      </w:pPr>
      <w:r>
        <w:rPr>
          <w:rFonts w:hint="eastAsia"/>
          <w:b w:val="0"/>
          <w:bCs w:val="0"/>
          <w:color w:val="FF0000"/>
        </w:rPr>
        <w:t>那问题来了：</w:t>
      </w:r>
    </w:p>
    <w:p>
      <w:pPr>
        <w:numPr>
          <w:ilvl w:val="0"/>
          <w:numId w:val="9"/>
        </w:numPr>
        <w:bidi w:val="0"/>
        <w:ind w:left="420" w:leftChars="0" w:hanging="420" w:firstLineChars="0"/>
        <w:rPr>
          <w:rFonts w:hint="eastAsia"/>
        </w:rPr>
      </w:pPr>
      <w:r>
        <w:rPr>
          <w:rFonts w:hint="eastAsia"/>
          <w:lang w:val="en-US" w:eastAsia="zh-CN"/>
        </w:rPr>
        <w:t>用户进程分配内存时，操作系统给进程分一个 VA，此时不一定会把 VA 映射到真正的内存空间上，可能要等到真正用内存的时候才会映射上去，也就是说用户进程拿到一个 VA，此时根本就没有对应的 PA，那谁也没法把这个根本不存在 PA 映射到 IOVA 上嘛！</w:t>
      </w:r>
    </w:p>
    <w:p>
      <w:pPr>
        <w:bidi w:val="0"/>
        <w:rPr>
          <w:rFonts w:hint="eastAsia"/>
          <w:color w:val="FF0000"/>
        </w:rPr>
      </w:pPr>
      <w:r>
        <w:rPr>
          <w:rFonts w:hint="eastAsia"/>
          <w:color w:val="FF0000"/>
        </w:rPr>
        <w:t>还有一种情况：</w:t>
      </w:r>
    </w:p>
    <w:p>
      <w:pPr>
        <w:numPr>
          <w:ilvl w:val="0"/>
          <w:numId w:val="9"/>
        </w:numPr>
        <w:bidi w:val="0"/>
        <w:ind w:left="420" w:leftChars="0" w:hanging="420" w:firstLineChars="0"/>
        <w:rPr>
          <w:rFonts w:hint="eastAsia"/>
        </w:rPr>
      </w:pPr>
      <w:r>
        <w:rPr>
          <w:rFonts w:hint="eastAsia"/>
          <w:lang w:val="en-US" w:eastAsia="zh-CN"/>
        </w:rPr>
        <w:t>在用户进程的生命周期中，操作系统是可以改变 VA 和 PA 的映射关系的，比如迁移页面、交换到SWAP。这边设备还在 DMA 操作原来的 PA 呢，那边操作系统吧唧一下这个 PA 的内存切去做别的事情了。这不就乱套了吗？</w:t>
      </w:r>
    </w:p>
    <w:p>
      <w:pPr>
        <w:bidi w:val="0"/>
        <w:rPr>
          <w:rFonts w:hint="eastAsia"/>
        </w:rPr>
      </w:pPr>
      <w:r>
        <w:rPr>
          <w:rFonts w:hint="eastAsia"/>
          <w:color w:val="FF0000"/>
        </w:rPr>
        <w:t>解决上述问题最直接的方法是强行让 VA 先跟 PA 映射好</w:t>
      </w:r>
      <w:r>
        <w:rPr>
          <w:rFonts w:hint="eastAsia"/>
        </w:rPr>
        <w:t>，并且把这个关系给 pin 住（即不允许操作系统中途改变这个关系）。这个方法很直接，但对用户进程使用内存的方案限制比较大。</w:t>
      </w:r>
    </w:p>
    <w:p>
      <w:pPr>
        <w:bidi w:val="0"/>
        <w:rPr>
          <w:rFonts w:hint="eastAsia"/>
          <w:color w:val="FF0000"/>
        </w:rPr>
      </w:pPr>
      <w:r>
        <w:rPr>
          <w:rFonts w:hint="eastAsia"/>
        </w:rPr>
        <w:t>于</w:t>
      </w:r>
      <w:r>
        <w:rPr>
          <w:rFonts w:hint="eastAsia"/>
          <w:color w:val="FF0000"/>
        </w:rPr>
        <w:t>是有了让设备侧发起缺页的诉求</w:t>
      </w:r>
      <w:r>
        <w:rPr>
          <w:rFonts w:hint="eastAsia"/>
        </w:rPr>
        <w:t>。如果 VA 没有映射到 PA 上，那 IOVA 也先不映射到 PA 上，设备访问 IOVA 时，SMMU 发现没有对应的 PA ，此时再发起缺页补页的请求。但是 SMMU 和 MMU 各有各的页表，如果分别各补各的页，那怎么保证最后 VA 和 IOVA 都是映射到一个 PA 上的呢？</w:t>
      </w:r>
      <w:r>
        <w:rPr>
          <w:rFonts w:hint="eastAsia"/>
        </w:rPr>
        <w:br w:type="textWrapping"/>
      </w:r>
      <w:r>
        <w:rPr>
          <w:rFonts w:hint="eastAsia"/>
        </w:rPr>
        <w:t>于是又有了让 SMMU 和 MMU 共页表的诉求。SMMU 和 MMU 共用页表，此时 IOVA == VA。这样只要补页，那 SMMU 和 MMU 都同时补上了，如果页面迁移了，那 SMMU 和 MMU 的页表都会修改，因为本来就是一个页表嘛。</w:t>
      </w:r>
      <w:r>
        <w:rPr>
          <w:rFonts w:hint="eastAsia"/>
        </w:rPr>
        <w:br w:type="textWrapping"/>
      </w:r>
      <w:r>
        <w:rPr>
          <w:rFonts w:hint="eastAsia"/>
          <w:color w:val="FF0000"/>
        </w:rPr>
        <w:t>于是 SVA 就被发明出来了（ARM 叫它 SVA，intel 叫它 SVM，SVA 和 SVM 指的是同一个特性）。</w:t>
      </w:r>
    </w:p>
    <w:p>
      <w:pPr>
        <w:bidi w:val="0"/>
        <w:rPr>
          <w:rFonts w:hint="eastAsia"/>
        </w:rPr>
      </w:pPr>
      <w:r>
        <w:rPr>
          <w:rFonts w:hint="eastAsia"/>
        </w:rPr>
        <w:t>smmuv3使用了STALL特性实现sva。当translation出错时，通过Event类型来判断是否能够进行retry处理，如何符合，则通过mm进行缺页重映射，再发送CMD_RESUME(retry)，最终完成translation。</w:t>
      </w:r>
    </w:p>
    <w:p>
      <w:pPr>
        <w:bidi w:val="0"/>
        <w:rPr>
          <w:rFonts w:hint="eastAsia"/>
        </w:rPr>
      </w:pPr>
    </w:p>
    <w:p>
      <w:pPr>
        <w:pStyle w:val="3"/>
        <w:bidi w:val="0"/>
        <w:rPr>
          <w:rFonts w:hint="default"/>
        </w:rPr>
      </w:pPr>
      <w:r>
        <w:rPr>
          <w:rFonts w:hint="default"/>
        </w:rPr>
        <w:t>PASID</w:t>
      </w:r>
      <w:r>
        <w:rPr>
          <w:rFonts w:hint="eastAsia"/>
          <w:lang w:val="en-US" w:eastAsia="zh-CN"/>
        </w:rPr>
        <w:t>和</w:t>
      </w:r>
      <w:r>
        <w:rPr>
          <w:rFonts w:hint="default"/>
        </w:rPr>
        <w:t xml:space="preserve"> SVA</w:t>
      </w:r>
    </w:p>
    <w:p>
      <w:pPr>
        <w:rPr>
          <w:rFonts w:hint="default"/>
        </w:rPr>
      </w:pPr>
      <w:r>
        <w:rPr>
          <w:rFonts w:hint="default"/>
        </w:rPr>
        <w:fldChar w:fldCharType="begin"/>
      </w:r>
      <w:r>
        <w:rPr>
          <w:rFonts w:hint="default"/>
        </w:rPr>
        <w:instrText xml:space="preserve"> HYPERLINK "https://fishthinking.xyz/2024/03/02/pasid-sva/" </w:instrText>
      </w:r>
      <w:r>
        <w:rPr>
          <w:rFonts w:hint="default"/>
        </w:rPr>
        <w:fldChar w:fldCharType="separate"/>
      </w:r>
      <w:r>
        <w:rPr>
          <w:rStyle w:val="15"/>
          <w:rFonts w:hint="default"/>
        </w:rPr>
        <w:t>https://fishthinking.xyz/2024/03/02/pasid-sva/</w:t>
      </w:r>
      <w:r>
        <w:rPr>
          <w:rFonts w:hint="default"/>
        </w:rPr>
        <w:fldChar w:fldCharType="end"/>
      </w:r>
    </w:p>
    <w:p>
      <w:pPr>
        <w:rPr>
          <w:rFonts w:hint="default"/>
        </w:rPr>
      </w:pPr>
    </w:p>
    <w:p>
      <w:pPr>
        <w:bidi w:val="0"/>
        <w:rPr>
          <w:rFonts w:hint="default"/>
        </w:rPr>
      </w:pPr>
      <w:r>
        <w:rPr>
          <w:rFonts w:hint="default"/>
        </w:rPr>
        <w:t>设备能通过IOMMU（带着PASID）访问到CPU地址空间还不够。CPU每次给设备下发任务是也需要携带PASID。具体的携带方式是在ENQCMD/ENGCMDS命令发送work descriptor的同时携带PASID到设备。ENQCMD是non-post</w:t>
      </w:r>
      <w:bookmarkStart w:id="0" w:name="_GoBack"/>
      <w:bookmarkEnd w:id="0"/>
      <w:r>
        <w:rPr>
          <w:rFonts w:hint="default"/>
        </w:rPr>
        <w:t>ed写，CPU通过返回值判断写入是否成功（例如队列满了导致写入失败）。</w:t>
      </w:r>
    </w:p>
    <w:p>
      <w:pPr>
        <w:rPr>
          <w:rFonts w:hint="eastAsia" w:eastAsiaTheme="minorEastAsia"/>
          <w:lang w:eastAsia="zh-CN"/>
        </w:rPr>
      </w:pPr>
      <w:r>
        <w:rPr>
          <w:rFonts w:hint="eastAsia"/>
          <w:lang w:val="en-US" w:eastAsia="zh-CN"/>
        </w:rPr>
        <w:t xml:space="preserve"> </w:t>
      </w:r>
    </w:p>
    <w:p>
      <w:pPr>
        <w:pStyle w:val="4"/>
        <w:bidi w:val="0"/>
        <w:rPr>
          <w:rFonts w:hint="eastAsia"/>
          <w:lang w:val="en-US" w:eastAsia="zh-CN"/>
        </w:rPr>
      </w:pPr>
      <w:r>
        <w:t>PRI和stall模式</w:t>
      </w:r>
      <w:r>
        <w:rPr>
          <w:rFonts w:hint="eastAsia"/>
          <w:lang w:val="en-US" w:eastAsia="zh-CN"/>
        </w:rPr>
        <w:t>区别</w:t>
      </w:r>
    </w:p>
    <w:p>
      <w:pPr>
        <w:pStyle w:val="3"/>
        <w:bidi w:val="0"/>
        <w:rPr>
          <w:rFonts w:hint="default"/>
          <w:lang w:val="en-US" w:eastAsia="zh-CN"/>
        </w:rPr>
      </w:pPr>
      <w:r>
        <w:rPr>
          <w:rFonts w:hint="eastAsia"/>
          <w:lang w:val="en-US" w:eastAsia="zh-CN"/>
        </w:rPr>
        <w:t>英特尔svm（</w:t>
      </w:r>
      <w:r>
        <w:rPr>
          <w:rFonts w:ascii="微软雅黑" w:hAnsi="微软雅黑" w:eastAsia="微软雅黑" w:cs="微软雅黑"/>
          <w:i w:val="0"/>
          <w:iCs w:val="0"/>
          <w:caps w:val="0"/>
          <w:color w:val="191B1F"/>
          <w:spacing w:val="0"/>
          <w:sz w:val="27"/>
          <w:szCs w:val="27"/>
          <w:shd w:val="clear" w:fill="FFFFFF"/>
        </w:rPr>
        <w:t>Shared Virtual Memory</w:t>
      </w:r>
      <w:r>
        <w:rPr>
          <w:rFonts w:hint="eastAsia"/>
          <w:lang w:val="en-US" w:eastAsia="zh-CN"/>
        </w:rPr>
        <w:t>）</w:t>
      </w:r>
    </w:p>
    <w:p>
      <w:pPr>
        <w:bidi w:val="0"/>
      </w:pPr>
      <w:r>
        <w:rPr>
          <w:rFonts w:hint="default"/>
        </w:rPr>
        <w:t>目前市面上有三种设备共享内存地址空间的技术，UVA/SVM和SVA。使用SVA可以让软件设计更加简洁 ，软件不用去管理自己地址空间的iommu mapping，设备也可以访问更复杂的对象，比如链表，树等。  设计模型也更容易实现zero copy，设备也可获得足够的信息而自主地访问系统内存空间。</w:t>
      </w:r>
    </w:p>
    <w:p>
      <w:pPr>
        <w:numPr>
          <w:ilvl w:val="0"/>
          <w:numId w:val="10"/>
        </w:numPr>
        <w:bidi w:val="0"/>
        <w:ind w:left="420" w:leftChars="0" w:hanging="420" w:firstLineChars="0"/>
        <w:rPr>
          <w:rFonts w:hint="default"/>
        </w:rPr>
      </w:pPr>
      <w:r>
        <w:rPr>
          <w:rFonts w:hint="default"/>
        </w:rPr>
        <w:t>英伟达公司实现的是UVA的技术，GPU内部加入了MMU的功能模块，GPU的MMU模块使用的转换页表是CPU转换页表的镜像。</w:t>
      </w:r>
    </w:p>
    <w:p>
      <w:pPr>
        <w:bidi w:val="0"/>
        <w:rPr>
          <w:rFonts w:hint="default"/>
        </w:rPr>
      </w:pPr>
      <w:r>
        <w:rPr>
          <w:rFonts w:hint="default"/>
        </w:rPr>
        <w:t>当GPU发现VA没有被记录在自己的MMU中之后，会通过PCIe总线从CPU的MMU页表</w:t>
      </w:r>
      <w:r>
        <w:rPr>
          <w:rFonts w:hint="default"/>
          <w:color w:val="FF0000"/>
        </w:rPr>
        <w:t>中同步过来。反过来，CPU也可以从GPU内部同步页表项</w:t>
      </w:r>
      <w:r>
        <w:rPr>
          <w:rFonts w:hint="default"/>
        </w:rPr>
        <w:t>。</w:t>
      </w:r>
    </w:p>
    <w:p>
      <w:pPr>
        <w:bidi w:val="0"/>
        <w:rPr>
          <w:rFonts w:hint="default"/>
        </w:rPr>
      </w:pPr>
      <w:r>
        <w:rPr>
          <w:rFonts w:hint="default"/>
        </w:rPr>
        <w:drawing>
          <wp:inline distT="0" distB="0" distL="114300" distR="114300">
            <wp:extent cx="5041900" cy="4772025"/>
            <wp:effectExtent l="0" t="0" r="0" b="3175"/>
            <wp:docPr id="2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2" descr="IMG_256"/>
                    <pic:cNvPicPr>
                      <a:picLocks noChangeAspect="1"/>
                    </pic:cNvPicPr>
                  </pic:nvPicPr>
                  <pic:blipFill>
                    <a:blip r:embed="rId38"/>
                    <a:stretch>
                      <a:fillRect/>
                    </a:stretch>
                  </pic:blipFill>
                  <pic:spPr>
                    <a:xfrm>
                      <a:off x="0" y="0"/>
                      <a:ext cx="5041900" cy="4772025"/>
                    </a:xfrm>
                    <a:prstGeom prst="rect">
                      <a:avLst/>
                    </a:prstGeom>
                    <a:noFill/>
                    <a:ln w="9525">
                      <a:noFill/>
                    </a:ln>
                  </pic:spPr>
                </pic:pic>
              </a:graphicData>
            </a:graphic>
          </wp:inline>
        </w:drawing>
      </w:r>
    </w:p>
    <w:p>
      <w:pPr>
        <w:bidi w:val="0"/>
        <w:rPr>
          <w:rFonts w:hint="default"/>
        </w:rPr>
      </w:pPr>
      <w:r>
        <w:rPr>
          <w:rFonts w:hint="default"/>
        </w:rPr>
        <w:t>英特尔公司实现的是SVM技术，特点是通过PCI pasid绑定确定的CPU进程, 并且IOMMU访问CPU的MMU页表。当设备发现访问的地址不在设备的address translation cache (ATC) 中</w:t>
      </w:r>
      <w:r>
        <w:rPr>
          <w:rFonts w:hint="default"/>
          <w:color w:val="FF0000"/>
        </w:rPr>
        <w:t>时，通过Adress translation service(ATS) 向IOMMU申请对应的转换页表。</w:t>
      </w:r>
      <w:r>
        <w:rPr>
          <w:rFonts w:hint="default"/>
        </w:rPr>
        <w:t xml:space="preserve">  </w:t>
      </w:r>
      <w:r>
        <w:rPr>
          <w:rFonts w:hint="default"/>
        </w:rPr>
        <w:br w:type="textWrapping"/>
      </w:r>
      <w:r>
        <w:rPr>
          <w:rFonts w:hint="default"/>
        </w:rPr>
        <w:t>SVM实现了设备访问虚拟地址空间的能力，并且设备不需要实现复杂的MMU功能，但有一定的限制</w:t>
      </w:r>
      <w:r>
        <w:rPr>
          <w:rFonts w:hint="default"/>
          <w:color w:val="FF0000"/>
        </w:rPr>
        <w:t>如设备上的内存无法映射到CPU的内存地址空间。</w:t>
      </w:r>
    </w:p>
    <w:p>
      <w:pPr>
        <w:bidi w:val="0"/>
        <w:rPr>
          <w:rFonts w:hint="default"/>
        </w:rPr>
      </w:pPr>
      <w:r>
        <w:rPr>
          <w:rFonts w:hint="default"/>
        </w:rPr>
        <w:drawing>
          <wp:inline distT="0" distB="0" distL="114300" distR="114300">
            <wp:extent cx="6105525" cy="4581525"/>
            <wp:effectExtent l="0" t="0" r="3175" b="3175"/>
            <wp:docPr id="25" name="图片 13"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13" descr="IMG_257"/>
                    <pic:cNvPicPr>
                      <a:picLocks noChangeAspect="1"/>
                    </pic:cNvPicPr>
                  </pic:nvPicPr>
                  <pic:blipFill>
                    <a:blip r:embed="rId39"/>
                    <a:stretch>
                      <a:fillRect/>
                    </a:stretch>
                  </pic:blipFill>
                  <pic:spPr>
                    <a:xfrm>
                      <a:off x="0" y="0"/>
                      <a:ext cx="6105525" cy="4581525"/>
                    </a:xfrm>
                    <a:prstGeom prst="rect">
                      <a:avLst/>
                    </a:prstGeom>
                    <a:noFill/>
                    <a:ln w="9525">
                      <a:noFill/>
                    </a:ln>
                  </pic:spPr>
                </pic:pic>
              </a:graphicData>
            </a:graphic>
          </wp:inline>
        </w:drawing>
      </w:r>
    </w:p>
    <w:p>
      <w:pPr>
        <w:bidi w:val="0"/>
        <w:rPr>
          <w:rFonts w:hint="default"/>
          <w:color w:val="FF0000"/>
        </w:rPr>
      </w:pPr>
      <w:r>
        <w:rPr>
          <w:rFonts w:hint="default"/>
        </w:rPr>
        <w:t>ARM公司是SVA方案</w:t>
      </w:r>
      <w:r>
        <w:rPr>
          <w:rFonts w:hint="default"/>
          <w:color w:val="FF0000"/>
        </w:rPr>
        <w:t>，CPU和外设间的连接的是支持cache一致性协议的总线。</w:t>
      </w:r>
    </w:p>
    <w:p>
      <w:pPr>
        <w:bidi w:val="0"/>
        <w:rPr>
          <w:rFonts w:hint="default"/>
        </w:rPr>
      </w:pPr>
      <w:r>
        <w:rPr>
          <w:rFonts w:hint="default"/>
        </w:rPr>
        <w:drawing>
          <wp:inline distT="0" distB="0" distL="114300" distR="114300">
            <wp:extent cx="6686550" cy="4772025"/>
            <wp:effectExtent l="0" t="0" r="6350" b="3175"/>
            <wp:docPr id="24" name="图片 14"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4" descr="IMG_258"/>
                    <pic:cNvPicPr>
                      <a:picLocks noChangeAspect="1"/>
                    </pic:cNvPicPr>
                  </pic:nvPicPr>
                  <pic:blipFill>
                    <a:blip r:embed="rId40"/>
                    <a:stretch>
                      <a:fillRect/>
                    </a:stretch>
                  </pic:blipFill>
                  <pic:spPr>
                    <a:xfrm>
                      <a:off x="0" y="0"/>
                      <a:ext cx="6686550" cy="4772025"/>
                    </a:xfrm>
                    <a:prstGeom prst="rect">
                      <a:avLst/>
                    </a:prstGeom>
                    <a:noFill/>
                    <a:ln w="9525">
                      <a:noFill/>
                    </a:ln>
                  </pic:spPr>
                </pic:pic>
              </a:graphicData>
            </a:graphic>
          </wp:inline>
        </w:drawing>
      </w:r>
    </w:p>
    <w:p>
      <w:pPr>
        <w:pStyle w:val="4"/>
        <w:bidi w:val="0"/>
        <w:rPr>
          <w:rFonts w:hint="default"/>
        </w:rPr>
      </w:pPr>
      <w:r>
        <w:rPr>
          <w:rFonts w:hint="default"/>
        </w:rPr>
        <w:t>DSA设备支持SVM方式</w:t>
      </w:r>
    </w:p>
    <w:p>
      <w:pPr>
        <w:bidi w:val="0"/>
        <w:rPr>
          <w:rFonts w:hint="default"/>
        </w:rPr>
      </w:pPr>
      <w:r>
        <w:rPr>
          <w:rFonts w:hint="default"/>
        </w:rPr>
        <w:t>DSA设备支持的SVM模式在linux shared virtual address (SVA) 框架下进行了实现。DSA对SVM的支持是通过设备上的ATC，ATS的功能模块，PASID，page request service (PRS）来共同实现的。</w:t>
      </w:r>
    </w:p>
    <w:p>
      <w:pPr>
        <w:bidi w:val="0"/>
        <w:rPr>
          <w:rFonts w:hint="default"/>
        </w:rPr>
      </w:pPr>
      <w:r>
        <w:rPr>
          <w:rFonts w:hint="default"/>
        </w:rPr>
        <w:t>PASID在PCI总线上的占用的是TLP 包头的部分，在PCI总线End-to-end数据包中使用20个bit为来传输PASID，这个值一般是iommu配置设备时指定的。具体格式可以参考PCI-spec6.0中关于PASID TLP的介绍。 PASID的分配和管理部分代码在kernel目录下的drivers/iommu/iommu-sva.c文件中。</w:t>
      </w:r>
    </w:p>
    <w:p>
      <w:pPr>
        <w:bidi w:val="0"/>
        <w:rPr>
          <w:rFonts w:hint="default"/>
        </w:rPr>
      </w:pPr>
      <w:r>
        <w:rPr>
          <w:rFonts w:hint="default"/>
        </w:rPr>
        <w:drawing>
          <wp:inline distT="0" distB="0" distL="114300" distR="114300">
            <wp:extent cx="6753225" cy="1762125"/>
            <wp:effectExtent l="0" t="0" r="3175" b="3175"/>
            <wp:docPr id="28" name="图片 15"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15" descr="IMG_259"/>
                    <pic:cNvPicPr>
                      <a:picLocks noChangeAspect="1"/>
                    </pic:cNvPicPr>
                  </pic:nvPicPr>
                  <pic:blipFill>
                    <a:blip r:embed="rId41"/>
                    <a:stretch>
                      <a:fillRect/>
                    </a:stretch>
                  </pic:blipFill>
                  <pic:spPr>
                    <a:xfrm>
                      <a:off x="0" y="0"/>
                      <a:ext cx="6753225" cy="1762125"/>
                    </a:xfrm>
                    <a:prstGeom prst="rect">
                      <a:avLst/>
                    </a:prstGeom>
                    <a:noFill/>
                    <a:ln w="9525">
                      <a:noFill/>
                    </a:ln>
                  </pic:spPr>
                </pic:pic>
              </a:graphicData>
            </a:graphic>
          </wp:inline>
        </w:drawing>
      </w:r>
    </w:p>
    <w:p>
      <w:pPr>
        <w:bidi w:val="0"/>
        <w:rPr>
          <w:rFonts w:hint="default"/>
        </w:rPr>
      </w:pPr>
      <w:r>
        <w:rPr>
          <w:rFonts w:hint="default"/>
        </w:rPr>
        <w:t>PASID在IOMMU上面的支持也叫做scalable-mode，当scalable-mode使能的时候，会在传统的页表前加入PASID的上下文表项。</w:t>
      </w:r>
    </w:p>
    <w:p>
      <w:pPr>
        <w:bidi w:val="0"/>
        <w:rPr>
          <w:rFonts w:hint="default"/>
        </w:rPr>
      </w:pPr>
      <w:r>
        <w:rPr>
          <w:rFonts w:hint="default"/>
        </w:rPr>
        <w:t>最新的VT-d spec中 Scalable Mode Address Translation 中可以看到每个设备有自己的PASID上下文，最后的PASID表会指向一级和二级页表。</w:t>
      </w:r>
    </w:p>
    <w:p>
      <w:pPr>
        <w:bidi w:val="0"/>
        <w:rPr>
          <w:rFonts w:hint="default"/>
        </w:rPr>
      </w:pPr>
      <w:r>
        <w:rPr>
          <w:rFonts w:hint="default"/>
        </w:rPr>
        <w:drawing>
          <wp:inline distT="0" distB="0" distL="114300" distR="114300">
            <wp:extent cx="7800975" cy="3514725"/>
            <wp:effectExtent l="0" t="0" r="9525" b="3175"/>
            <wp:docPr id="23" name="图片 16" descr="IMG_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6" descr="IMG_260"/>
                    <pic:cNvPicPr>
                      <a:picLocks noChangeAspect="1"/>
                    </pic:cNvPicPr>
                  </pic:nvPicPr>
                  <pic:blipFill>
                    <a:blip r:embed="rId42"/>
                    <a:stretch>
                      <a:fillRect/>
                    </a:stretch>
                  </pic:blipFill>
                  <pic:spPr>
                    <a:xfrm>
                      <a:off x="0" y="0"/>
                      <a:ext cx="7800975" cy="3514725"/>
                    </a:xfrm>
                    <a:prstGeom prst="rect">
                      <a:avLst/>
                    </a:prstGeom>
                    <a:noFill/>
                    <a:ln w="9525">
                      <a:noFill/>
                    </a:ln>
                  </pic:spPr>
                </pic:pic>
              </a:graphicData>
            </a:graphic>
          </wp:inline>
        </w:drawing>
      </w:r>
    </w:p>
    <w:p>
      <w:pPr>
        <w:bidi w:val="0"/>
        <w:rPr>
          <w:rFonts w:hint="default"/>
        </w:rPr>
      </w:pPr>
      <w:r>
        <w:rPr>
          <w:rFonts w:hint="default"/>
        </w:rPr>
        <w:t>ATS的实现是通过特别类型的TLP包来实现的，具体格式可以参考PCI-spec6.0第十章 Address translation service.</w:t>
      </w:r>
    </w:p>
    <w:p>
      <w:pPr>
        <w:bidi w:val="0"/>
        <w:rPr>
          <w:rFonts w:hint="default"/>
        </w:rPr>
      </w:pPr>
      <w:r>
        <w:rPr>
          <w:rFonts w:hint="default"/>
        </w:rPr>
        <w:drawing>
          <wp:inline distT="0" distB="0" distL="114300" distR="114300">
            <wp:extent cx="11677650" cy="3486150"/>
            <wp:effectExtent l="0" t="0" r="6350" b="6350"/>
            <wp:docPr id="29" name="图片 17" descr="IMG_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17" descr="IMG_261"/>
                    <pic:cNvPicPr>
                      <a:picLocks noChangeAspect="1"/>
                    </pic:cNvPicPr>
                  </pic:nvPicPr>
                  <pic:blipFill>
                    <a:blip r:embed="rId43"/>
                    <a:stretch>
                      <a:fillRect/>
                    </a:stretch>
                  </pic:blipFill>
                  <pic:spPr>
                    <a:xfrm>
                      <a:off x="0" y="0"/>
                      <a:ext cx="11677650" cy="3486150"/>
                    </a:xfrm>
                    <a:prstGeom prst="rect">
                      <a:avLst/>
                    </a:prstGeom>
                    <a:noFill/>
                    <a:ln w="9525">
                      <a:noFill/>
                    </a:ln>
                  </pic:spPr>
                </pic:pic>
              </a:graphicData>
            </a:graphic>
          </wp:inline>
        </w:drawing>
      </w:r>
    </w:p>
    <w:p>
      <w:pPr>
        <w:bidi w:val="0"/>
        <w:rPr>
          <w:rFonts w:hint="default"/>
        </w:rPr>
      </w:pPr>
      <w:r>
        <w:rPr>
          <w:rFonts w:hint="default"/>
        </w:rPr>
        <w:t>P</w:t>
      </w:r>
      <w:r>
        <w:rPr>
          <w:rFonts w:hint="default"/>
          <w:color w:val="FF0000"/>
        </w:rPr>
        <w:t>RS的实现是通过特别类型的TLP包来实现的，具体格式可以参考PCI-spec6.0第十章 page request message相关的介绍。</w:t>
      </w:r>
    </w:p>
    <w:p>
      <w:pPr>
        <w:bidi w:val="0"/>
        <w:rPr>
          <w:rFonts w:hint="default"/>
        </w:rPr>
      </w:pPr>
      <w:r>
        <w:rPr>
          <w:rFonts w:hint="default"/>
        </w:rPr>
        <w:drawing>
          <wp:inline distT="0" distB="0" distL="114300" distR="114300">
            <wp:extent cx="7361555" cy="4124325"/>
            <wp:effectExtent l="0" t="0" r="4445" b="3175"/>
            <wp:docPr id="26" name="图片 18" descr="IMG_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8" descr="IMG_262"/>
                    <pic:cNvPicPr>
                      <a:picLocks noChangeAspect="1"/>
                    </pic:cNvPicPr>
                  </pic:nvPicPr>
                  <pic:blipFill>
                    <a:blip r:embed="rId44"/>
                    <a:stretch>
                      <a:fillRect/>
                    </a:stretch>
                  </pic:blipFill>
                  <pic:spPr>
                    <a:xfrm>
                      <a:off x="0" y="0"/>
                      <a:ext cx="7361555" cy="4124325"/>
                    </a:xfrm>
                    <a:prstGeom prst="rect">
                      <a:avLst/>
                    </a:prstGeom>
                    <a:noFill/>
                    <a:ln w="9525">
                      <a:noFill/>
                    </a:ln>
                  </pic:spPr>
                </pic:pic>
              </a:graphicData>
            </a:graphic>
          </wp:inline>
        </w:drawing>
      </w:r>
    </w:p>
    <w:p>
      <w:pPr>
        <w:pStyle w:val="4"/>
        <w:bidi w:val="0"/>
        <w:rPr>
          <w:rFonts w:hint="default"/>
        </w:rPr>
      </w:pPr>
      <w:r>
        <w:rPr>
          <w:rFonts w:hint="default"/>
        </w:rPr>
        <w:t>DSA与主机共享地址空间</w:t>
      </w:r>
    </w:p>
    <w:p>
      <w:pPr>
        <w:bidi w:val="0"/>
        <w:rPr>
          <w:rFonts w:hint="default"/>
        </w:rPr>
      </w:pPr>
      <w:r>
        <w:rPr>
          <w:rFonts w:hint="default"/>
        </w:rPr>
        <w:t>如果是host和DSA共享内存空间，ATC/ATS，PRS两者使能之后就可以实现。 PRS对应的是描述符flag中的block on fault比特位。</w:t>
      </w:r>
    </w:p>
    <w:p>
      <w:pPr>
        <w:bidi w:val="0"/>
        <w:rPr>
          <w:rFonts w:hint="default"/>
        </w:rPr>
      </w:pPr>
      <w:r>
        <w:rPr>
          <w:rFonts w:hint="default"/>
        </w:rPr>
        <w:drawing>
          <wp:inline distT="0" distB="0" distL="114300" distR="114300">
            <wp:extent cx="5323205" cy="8267700"/>
            <wp:effectExtent l="0" t="0" r="10795" b="0"/>
            <wp:docPr id="27" name="图片 19" descr="IMG_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9" descr="IMG_263"/>
                    <pic:cNvPicPr>
                      <a:picLocks noChangeAspect="1"/>
                    </pic:cNvPicPr>
                  </pic:nvPicPr>
                  <pic:blipFill>
                    <a:blip r:embed="rId45"/>
                    <a:stretch>
                      <a:fillRect/>
                    </a:stretch>
                  </pic:blipFill>
                  <pic:spPr>
                    <a:xfrm>
                      <a:off x="0" y="0"/>
                      <a:ext cx="5323205" cy="8267700"/>
                    </a:xfrm>
                    <a:prstGeom prst="rect">
                      <a:avLst/>
                    </a:prstGeom>
                    <a:noFill/>
                    <a:ln w="9525">
                      <a:noFill/>
                    </a:ln>
                  </pic:spPr>
                </pic:pic>
              </a:graphicData>
            </a:graphic>
          </wp:inline>
        </w:drawing>
      </w:r>
    </w:p>
    <w:p>
      <w:pPr>
        <w:bidi w:val="0"/>
        <w:rPr>
          <w:rFonts w:hint="default"/>
        </w:rPr>
      </w:pPr>
      <w:r>
        <w:rPr>
          <w:rFonts w:hint="default"/>
        </w:rPr>
        <w:t>DSA与虚拟主机共享地址空间</w:t>
      </w:r>
    </w:p>
    <w:p>
      <w:pPr>
        <w:bidi w:val="0"/>
        <w:rPr>
          <w:rFonts w:hint="default"/>
        </w:rPr>
      </w:pPr>
      <w:r>
        <w:rPr>
          <w:rFonts w:hint="default"/>
        </w:rPr>
        <w:t>如果是guest和DSA共享内存空间， 需要平台的scalable-mode是开启的，VMM需要为VM在IOMMU设置PASID。安排到虚机的DSA vDEV也需要支持ATS/PASID/PRS 这些功能。目前DSA vdev功能仍在社区检阅中。</w:t>
      </w:r>
    </w:p>
    <w:p>
      <w:pPr>
        <w:pStyle w:val="4"/>
        <w:bidi w:val="0"/>
        <w:rPr>
          <w:rFonts w:hint="eastAsia"/>
          <w:lang w:val="en-US" w:eastAsia="zh-CN"/>
        </w:rPr>
      </w:pPr>
      <w:r>
        <w:rPr>
          <w:rFonts w:hint="eastAsia"/>
          <w:lang w:val="en-US" w:eastAsia="zh-CN"/>
        </w:rPr>
        <w:t>缺点</w:t>
      </w:r>
    </w:p>
    <w:p>
      <w:pPr>
        <w:rPr>
          <w:rFonts w:hint="eastAsia"/>
          <w:lang w:val="en-US" w:eastAsia="zh-CN"/>
        </w:rPr>
      </w:pPr>
    </w:p>
    <w:p>
      <w:pPr>
        <w:rPr>
          <w:rFonts w:hint="default"/>
          <w:lang w:val="en-US" w:eastAsia="zh-CN"/>
        </w:rPr>
      </w:pPr>
      <w:r>
        <w:rPr>
          <w:rFonts w:hint="default"/>
        </w:rPr>
        <w:t>SVM实现了设备访问虚拟地址空间的能力，并且设备不需要实现复杂的MMU功能，但有一定的限制</w:t>
      </w:r>
      <w:r>
        <w:rPr>
          <w:rFonts w:hint="default"/>
          <w:color w:val="FF0000"/>
        </w:rPr>
        <w:t>如设备上的内存无法映射到CPU的内存地址空间。</w:t>
      </w:r>
    </w:p>
    <w:p>
      <w:pPr>
        <w:pStyle w:val="2"/>
        <w:bidi w:val="0"/>
      </w:pPr>
      <w:r>
        <w:t>MMIO与DMA的区别</w:t>
      </w:r>
    </w:p>
    <w:p>
      <w:pPr>
        <w:bidi w:val="0"/>
      </w:pPr>
      <w:r>
        <w:rPr>
          <w:rFonts w:hint="default"/>
        </w:rPr>
        <w:fldChar w:fldCharType="begin"/>
      </w:r>
      <w:r>
        <w:rPr>
          <w:rFonts w:hint="default"/>
        </w:rPr>
        <w:instrText xml:space="preserve"> HYPERLINK "https://01.me/2023/08/cache-coherency/" </w:instrText>
      </w:r>
      <w:r>
        <w:rPr>
          <w:rFonts w:hint="default"/>
        </w:rPr>
        <w:fldChar w:fldCharType="separate"/>
      </w:r>
      <w:r>
        <w:rPr>
          <w:rStyle w:val="15"/>
          <w:rFonts w:hint="default"/>
        </w:rPr>
        <w:t>Load/Store 和缓存一致性有没有必要？</w:t>
      </w:r>
      <w:r>
        <w:rPr>
          <w:rFonts w:hint="default"/>
        </w:rPr>
        <w:fldChar w:fldCharType="end"/>
      </w:r>
    </w:p>
    <w:p>
      <w:pPr>
        <w:rPr>
          <w:rFonts w:hint="eastAsia"/>
          <w:lang w:val="en-US" w:eastAsia="zh-CN"/>
        </w:rPr>
      </w:pPr>
    </w:p>
    <w:p>
      <w:pPr>
        <w:pStyle w:val="3"/>
        <w:bidi w:val="0"/>
        <w:rPr>
          <w:rFonts w:hint="default"/>
          <w:lang w:val="en-US" w:eastAsia="zh-CN"/>
        </w:rPr>
      </w:pPr>
      <w:r>
        <w:rPr>
          <w:rFonts w:hint="eastAsia"/>
          <w:lang w:val="en-US" w:eastAsia="zh-CN"/>
        </w:rPr>
        <w:t>UVM</w:t>
      </w:r>
    </w:p>
    <w:p>
      <w:pPr>
        <w:rPr>
          <w:rFonts w:hint="default"/>
          <w:lang w:val="en-US" w:eastAsia="zh-CN"/>
        </w:rPr>
      </w:pPr>
      <w:r>
        <w:rPr>
          <w:rFonts w:hint="default"/>
          <w:lang w:val="en-US" w:eastAsia="zh-CN"/>
        </w:rPr>
        <w:drawing>
          <wp:inline distT="0" distB="0" distL="114300" distR="114300">
            <wp:extent cx="5238750" cy="3429000"/>
            <wp:effectExtent l="0" t="0" r="6350" b="0"/>
            <wp:docPr id="21" name="图片 21" descr="7f768e8a99114c868605e2e77f1ef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7f768e8a99114c868605e2e77f1efdc"/>
                    <pic:cNvPicPr>
                      <a:picLocks noChangeAspect="1"/>
                    </pic:cNvPicPr>
                  </pic:nvPicPr>
                  <pic:blipFill>
                    <a:blip r:embed="rId46"/>
                    <a:stretch>
                      <a:fillRect/>
                    </a:stretch>
                  </pic:blipFill>
                  <pic:spPr>
                    <a:xfrm>
                      <a:off x="0" y="0"/>
                      <a:ext cx="5238750" cy="3429000"/>
                    </a:xfrm>
                    <a:prstGeom prst="rect">
                      <a:avLst/>
                    </a:prstGeom>
                  </pic:spPr>
                </pic:pic>
              </a:graphicData>
            </a:graphic>
          </wp:inline>
        </w:drawing>
      </w:r>
    </w:p>
    <w:p>
      <w:pPr>
        <w:bidi w:val="0"/>
        <w:ind w:firstLine="420" w:firstLineChars="0"/>
      </w:pPr>
      <w:r>
        <w:rPr>
          <w:rFonts w:hint="eastAsia"/>
        </w:rPr>
        <w:t>UVM架构（如图2所示）是一种客户端-服务器架构，由一个或多个软件客户端（用户级GPU或主机侧程序）和一个服务器（主机驱动程序）组成，该服务器为所有客户端处理缺页请求。主机上的UVM驱动程序是一个开源驱动程序，依赖于nvidia驱动程序/资源管理器和主机OS进行内存管理。该驱动程序充当运行时故障处理引擎和托管内存分配的内存管理器。</w:t>
      </w:r>
    </w:p>
    <w:p>
      <w:pPr>
        <w:bidi w:val="0"/>
        <w:ind w:firstLine="420" w:firstLineChars="0"/>
        <w:rPr>
          <w:rFonts w:hint="eastAsia"/>
        </w:rPr>
      </w:pPr>
      <w:r>
        <w:rPr>
          <w:rFonts w:hint="eastAsia"/>
        </w:rPr>
        <w:t>GPU上的任何活动线程都可能触发缺页。缺页请求由硬件线程的相应µTLB识别和处理。线程将此情况视为任何其他未完成的内存请求，并可能继续执行不受内存依赖关系阻塞的指令。同时，缺页请求会传播到GPU内存管理单元（GMMU），GMMU会向主机发送硬件中断。GMMU将相应的缺页信息写入GPU故障缓冲区。故障缓冲区充当一个循环数组，由UVM驱动程序配置和管理。</w:t>
      </w:r>
      <w:r>
        <w:rPr>
          <w:rFonts w:hint="eastAsia"/>
          <w:color w:val="FF0000"/>
        </w:rPr>
        <w:t>nvidia-uvm驱动程序获取缺页信息</w:t>
      </w:r>
      <w:r>
        <w:rPr>
          <w:rFonts w:hint="eastAsia"/>
        </w:rPr>
        <w:t>，将其缓存到主机上，并通过页面处理和迁移来处理缺页请求。</w:t>
      </w:r>
    </w:p>
    <w:p>
      <w:pPr>
        <w:bidi w:val="0"/>
        <w:ind w:firstLine="420" w:firstLineChars="0"/>
        <w:rPr>
          <w:rFonts w:hint="eastAsia"/>
        </w:rPr>
      </w:pPr>
      <w:r>
        <w:rPr>
          <w:rFonts w:hint="eastAsia"/>
        </w:rPr>
        <w:t>GPU通过GPU命令推送缓冲区向主机提供两个功能：主机到GPU内存复制和故障重放。作为故障处理过程的一部分，驱动程序指示GPU将页面复制到其内存中，通常使用高性能硬件“复制引擎”。一旦GPU的页表被更新并且数据被成功迁移，驱动程序就会发出故障重放，这将清除µTLB的等待状态，导致它们“重放”之前的未命中。</w:t>
      </w:r>
    </w:p>
    <w:p>
      <w:pPr>
        <w:bidi w:val="0"/>
        <w:ind w:firstLine="420" w:firstLineChars="0"/>
        <w:rPr>
          <w:rFonts w:hint="eastAsia"/>
        </w:rPr>
      </w:pPr>
    </w:p>
    <w:p>
      <w:pPr>
        <w:pStyle w:val="4"/>
        <w:bidi w:val="0"/>
        <w:rPr>
          <w:rFonts w:hint="eastAsia"/>
        </w:rPr>
      </w:pPr>
      <w:r>
        <w:rPr>
          <w:rFonts w:hint="eastAsia"/>
        </w:rPr>
        <w:t>GMEM--华为NPU统一内存管理UVM/SVM方案</w:t>
      </w:r>
    </w:p>
    <w:p>
      <w:pPr>
        <w:rPr>
          <w:rFonts w:hint="eastAsia"/>
        </w:rPr>
      </w:pPr>
      <w:r>
        <w:rPr>
          <w:rFonts w:hint="eastAsia"/>
        </w:rPr>
        <w:fldChar w:fldCharType="begin"/>
      </w:r>
      <w:r>
        <w:rPr>
          <w:rFonts w:hint="eastAsia"/>
        </w:rPr>
        <w:instrText xml:space="preserve"> HYPERLINK "https://zhuanlan.zhihu.com/p/670474027" </w:instrText>
      </w:r>
      <w:r>
        <w:rPr>
          <w:rFonts w:hint="eastAsia"/>
        </w:rPr>
        <w:fldChar w:fldCharType="separate"/>
      </w:r>
      <w:r>
        <w:rPr>
          <w:rStyle w:val="15"/>
          <w:rFonts w:hint="eastAsia"/>
        </w:rPr>
        <w:t>https://zhuanlan.zhihu.com/p/670474027</w:t>
      </w:r>
      <w:r>
        <w:rPr>
          <w:rFonts w:hint="eastAsia"/>
        </w:rPr>
        <w:fldChar w:fldCharType="end"/>
      </w:r>
    </w:p>
    <w:p>
      <w:pPr>
        <w:rPr>
          <w:rFonts w:hint="eastAsia"/>
        </w:rPr>
      </w:pPr>
    </w:p>
    <w:p>
      <w:pPr>
        <w:bidi w:val="0"/>
        <w:ind w:firstLine="420" w:firstLineChars="0"/>
        <w:rPr>
          <w:rFonts w:hint="eastAsia"/>
        </w:rPr>
      </w:pPr>
    </w:p>
    <w:p>
      <w:pPr>
        <w:bidi w:val="0"/>
        <w:rPr>
          <w:rFonts w:hint="eastAsia"/>
        </w:rPr>
      </w:pPr>
      <w:r>
        <w:rPr>
          <w:rFonts w:hint="eastAsia"/>
        </w:rPr>
        <w:fldChar w:fldCharType="begin"/>
      </w:r>
      <w:r>
        <w:rPr>
          <w:rFonts w:hint="eastAsia"/>
        </w:rPr>
        <w:instrText xml:space="preserve"> HYPERLINK "https://zhuanlan.zhihu.com/p/679635240" </w:instrText>
      </w:r>
      <w:r>
        <w:rPr>
          <w:rFonts w:hint="eastAsia"/>
        </w:rPr>
        <w:fldChar w:fldCharType="separate"/>
      </w:r>
      <w:r>
        <w:rPr>
          <w:rStyle w:val="15"/>
          <w:rFonts w:hint="eastAsia"/>
        </w:rPr>
        <w:t>GPU的UM实现</w:t>
      </w:r>
      <w:r>
        <w:rPr>
          <w:rFonts w:hint="eastAsia"/>
        </w:rPr>
        <w:fldChar w:fldCharType="end"/>
      </w:r>
    </w:p>
    <w:p>
      <w:pPr>
        <w:bidi w:val="0"/>
        <w:rPr>
          <w:rFonts w:hint="eastAsia"/>
        </w:rPr>
      </w:pPr>
    </w:p>
    <w:p>
      <w:pPr>
        <w:pStyle w:val="4"/>
        <w:bidi w:val="0"/>
      </w:pPr>
      <w:r>
        <w:rPr>
          <w:rFonts w:hint="default"/>
        </w:rPr>
        <w:t>CUDA中的UM机制与GDR实现</w:t>
      </w:r>
    </w:p>
    <w:p>
      <w:pPr>
        <w:bidi w:val="0"/>
      </w:pPr>
      <w:r>
        <w:rPr>
          <w:rFonts w:hint="default"/>
        </w:rPr>
        <w:t>Unified Memory：</w:t>
      </w:r>
    </w:p>
    <w:p>
      <w:pPr>
        <w:bidi w:val="0"/>
        <w:rPr>
          <w:rFonts w:hint="default"/>
        </w:rPr>
      </w:pPr>
      <w:r>
        <w:rPr>
          <w:rFonts w:hint="default"/>
        </w:rPr>
        <w:t>CUDA 6.0开始支持Unified Memory，在CUDA 6.0之前，需要手动的在Host和GPU之间分配内存，并在两者之间不断地进行拷贝（cudaMemcpy），即需要自己进行CPU和GPU之间地内存管理。 采用UM后，从程序员的视角，可通过一个统一的指针进行内存管理，由系统自动的迁移内存。 </w:t>
      </w:r>
    </w:p>
    <w:p>
      <w:pPr>
        <w:bidi w:val="0"/>
        <w:rPr>
          <w:rFonts w:hint="default"/>
        </w:rPr>
      </w:pPr>
      <w:r>
        <w:rPr>
          <w:rFonts w:hint="default"/>
        </w:rPr>
        <w:t> </w:t>
      </w:r>
    </w:p>
    <w:p>
      <w:pPr>
        <w:bidi w:val="0"/>
        <w:rPr>
          <w:rFonts w:hint="default"/>
        </w:rPr>
      </w:pPr>
      <w:r>
        <w:rPr>
          <w:rFonts w:hint="default"/>
        </w:rPr>
        <w:t>使用UM机制，不能再用cudaMalloc分配GPU memory上的内存，应该使用cudaMallocManaged</w:t>
      </w:r>
    </w:p>
    <w:p>
      <w:pPr>
        <w:bidi w:val="0"/>
        <w:rPr>
          <w:rFonts w:hint="default"/>
        </w:rPr>
      </w:pPr>
      <w:r>
        <w:rPr>
          <w:rFonts w:hint="default"/>
        </w:rPr>
        <w:t>cudaMallocManaged ( void** devPtr, size_t size, unsigned int  flags = cudaMemAttachGlobal )</w:t>
      </w:r>
    </w:p>
    <w:p>
      <w:pPr>
        <w:bidi w:val="0"/>
        <w:rPr>
          <w:rFonts w:hint="default"/>
        </w:rPr>
      </w:pPr>
      <w:r>
        <w:rPr>
          <w:rFonts w:hint="default"/>
        </w:rPr>
        <w:t>UM机制极大地减少了代码量，可以很大程度上减少程序员的工作量。在UM出现之前，由于CPU和GPU之间的地址空间是各自独立的，需要进行多次的手动分配和频繁地使用cudaMemcpy在CPU和GPU的memory之间来回拷贝内存。</w:t>
      </w:r>
    </w:p>
    <w:p>
      <w:pPr>
        <w:bidi w:val="0"/>
        <w:rPr>
          <w:rFonts w:hint="default"/>
        </w:rPr>
      </w:pPr>
      <w:r>
        <w:rPr>
          <w:rFonts w:hint="default"/>
        </w:rPr>
        <w:t>当实际数据结构更加复杂时，会使得内存管理变得很复杂。 </w:t>
      </w:r>
    </w:p>
    <w:p>
      <w:pPr>
        <w:bidi w:val="0"/>
        <w:rPr>
          <w:rFonts w:hint="default"/>
        </w:rPr>
      </w:pPr>
      <w:r>
        <w:rPr>
          <w:rFonts w:hint="default"/>
        </w:rPr>
        <w:t> </w:t>
      </w:r>
    </w:p>
    <w:p>
      <w:pPr>
        <w:numPr>
          <w:ilvl w:val="0"/>
          <w:numId w:val="10"/>
        </w:numPr>
        <w:bidi w:val="0"/>
        <w:ind w:left="420" w:leftChars="0" w:hanging="420" w:firstLineChars="0"/>
        <w:rPr>
          <w:rFonts w:hint="default"/>
        </w:rPr>
      </w:pPr>
      <w:r>
        <w:rPr>
          <w:rFonts w:hint="default"/>
        </w:rPr>
        <w:t>UM的例子：</w:t>
      </w:r>
    </w:p>
    <w:p>
      <w:pPr>
        <w:bidi w:val="0"/>
        <w:rPr>
          <w:rFonts w:hint="default"/>
        </w:rPr>
      </w:pPr>
      <w:r>
        <w:rPr>
          <w:rFonts w:hint="default"/>
        </w:rPr>
        <w:drawing>
          <wp:inline distT="0" distB="0" distL="114300" distR="114300">
            <wp:extent cx="3810000" cy="3409950"/>
            <wp:effectExtent l="0" t="0" r="0" b="6350"/>
            <wp:docPr id="35"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 descr="IMG_256"/>
                    <pic:cNvPicPr>
                      <a:picLocks noChangeAspect="1"/>
                    </pic:cNvPicPr>
                  </pic:nvPicPr>
                  <pic:blipFill>
                    <a:blip r:embed="rId47"/>
                    <a:stretch>
                      <a:fillRect/>
                    </a:stretch>
                  </pic:blipFill>
                  <pic:spPr>
                    <a:xfrm>
                      <a:off x="0" y="0"/>
                      <a:ext cx="3810000" cy="3409950"/>
                    </a:xfrm>
                    <a:prstGeom prst="rect">
                      <a:avLst/>
                    </a:prstGeom>
                    <a:noFill/>
                    <a:ln w="9525">
                      <a:noFill/>
                    </a:ln>
                  </pic:spPr>
                </pic:pic>
              </a:graphicData>
            </a:graphic>
          </wp:inline>
        </w:drawing>
      </w:r>
      <w:r>
        <w:rPr>
          <w:rFonts w:hint="default"/>
        </w:rPr>
        <w:t>   </w:t>
      </w:r>
      <w:r>
        <w:rPr>
          <w:rFonts w:hint="default"/>
        </w:rPr>
        <w:drawing>
          <wp:inline distT="0" distB="0" distL="114300" distR="114300">
            <wp:extent cx="1905000" cy="1876425"/>
            <wp:effectExtent l="0" t="0" r="0" b="3175"/>
            <wp:docPr id="34" name="图片 3"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 descr="IMG_257"/>
                    <pic:cNvPicPr>
                      <a:picLocks noChangeAspect="1"/>
                    </pic:cNvPicPr>
                  </pic:nvPicPr>
                  <pic:blipFill>
                    <a:blip r:embed="rId48"/>
                    <a:stretch>
                      <a:fillRect/>
                    </a:stretch>
                  </pic:blipFill>
                  <pic:spPr>
                    <a:xfrm>
                      <a:off x="0" y="0"/>
                      <a:ext cx="1905000" cy="1876425"/>
                    </a:xfrm>
                    <a:prstGeom prst="rect">
                      <a:avLst/>
                    </a:prstGeom>
                    <a:noFill/>
                    <a:ln w="9525">
                      <a:noFill/>
                    </a:ln>
                  </pic:spPr>
                </pic:pic>
              </a:graphicData>
            </a:graphic>
          </wp:inline>
        </w:drawing>
      </w:r>
      <w:r>
        <w:rPr>
          <w:rFonts w:hint="default"/>
        </w:rPr>
        <w:t>  </w:t>
      </w:r>
    </w:p>
    <w:p>
      <w:pPr>
        <w:bidi w:val="0"/>
        <w:rPr>
          <w:rFonts w:hint="default"/>
        </w:rPr>
      </w:pPr>
      <w:r>
        <w:rPr>
          <w:rFonts w:hint="default"/>
        </w:rPr>
        <w:t>如上图程序示例图和运行结果图所示：在CPU端可以直接访问GPU内存中的ret[i]的值 </w:t>
      </w:r>
    </w:p>
    <w:p>
      <w:pPr>
        <w:bidi w:val="0"/>
        <w:rPr>
          <w:rFonts w:hint="default"/>
        </w:rPr>
      </w:pPr>
      <w:r>
        <w:rPr>
          <w:rFonts w:hint="default"/>
        </w:rPr>
        <w:t>一个UM的示例程序，直接使用cudaMallocManaged分配GPU内存，指针ret指向GPU的内存，在CPU端同样可以直接访问ret指针。</w:t>
      </w:r>
    </w:p>
    <w:p>
      <w:pPr>
        <w:bidi w:val="0"/>
        <w:rPr>
          <w:rFonts w:hint="default"/>
        </w:rPr>
      </w:pPr>
      <w:r>
        <w:rPr>
          <w:rFonts w:hint="default"/>
        </w:rPr>
        <w:t>UM机制使得程序员不用频繁地使用cudaMemcpy在GPU和CPU之间来回拷贝数据。</w:t>
      </w:r>
    </w:p>
    <w:p>
      <w:pPr>
        <w:bidi w:val="0"/>
        <w:rPr>
          <w:rFonts w:hint="default"/>
        </w:rPr>
      </w:pPr>
      <w:r>
        <w:rPr>
          <w:rFonts w:hint="default"/>
        </w:rPr>
        <w:t>需要注意的是，UM不会消除CPU Memory和GPU Memory之间的拷贝，这部分copy工作交给CUDA执行，程序员不感知CPU Memory和GPU memory之间的数据拷贝，但copy依然是存在的。 </w:t>
      </w:r>
    </w:p>
    <w:p>
      <w:pPr>
        <w:bidi w:val="0"/>
        <w:rPr>
          <w:rFonts w:hint="default"/>
        </w:rPr>
      </w:pPr>
      <w:r>
        <w:rPr>
          <w:rFonts w:hint="default"/>
        </w:rPr>
        <w:t> </w:t>
      </w:r>
    </w:p>
    <w:p>
      <w:pPr>
        <w:numPr>
          <w:ilvl w:val="0"/>
          <w:numId w:val="10"/>
        </w:numPr>
        <w:bidi w:val="0"/>
        <w:ind w:left="420" w:leftChars="0" w:hanging="420" w:firstLineChars="0"/>
        <w:rPr>
          <w:rFonts w:hint="default"/>
        </w:rPr>
      </w:pPr>
      <w:r>
        <w:rPr>
          <w:rFonts w:hint="default"/>
        </w:rPr>
        <w:t>Unified Memory page_migration机制：</w:t>
      </w:r>
    </w:p>
    <w:p>
      <w:pPr>
        <w:bidi w:val="0"/>
        <w:rPr>
          <w:rFonts w:hint="default"/>
        </w:rPr>
      </w:pPr>
      <w:r>
        <w:rPr>
          <w:rFonts w:hint="default"/>
        </w:rPr>
        <w:t>GPU和CPU一样，有自己的页表和TLB，当CPU或GPU采用UM机制访问一块内存时，CPU和GPU均可能发生page falut，从而导致memory在CPU和GPU之间来回拷贝。 </w:t>
      </w:r>
    </w:p>
    <w:p>
      <w:pPr>
        <w:bidi w:val="0"/>
        <w:rPr>
          <w:rFonts w:hint="default"/>
        </w:rPr>
      </w:pPr>
      <w:r>
        <w:rPr>
          <w:rFonts w:hint="default"/>
        </w:rPr>
        <w:drawing>
          <wp:inline distT="0" distB="0" distL="114300" distR="114300">
            <wp:extent cx="2857500" cy="1381125"/>
            <wp:effectExtent l="0" t="0" r="0" b="3175"/>
            <wp:docPr id="32" name="图片 4"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4" descr="IMG_258"/>
                    <pic:cNvPicPr>
                      <a:picLocks noChangeAspect="1"/>
                    </pic:cNvPicPr>
                  </pic:nvPicPr>
                  <pic:blipFill>
                    <a:blip r:embed="rId49"/>
                    <a:stretch>
                      <a:fillRect/>
                    </a:stretch>
                  </pic:blipFill>
                  <pic:spPr>
                    <a:xfrm>
                      <a:off x="0" y="0"/>
                      <a:ext cx="2857500" cy="1381125"/>
                    </a:xfrm>
                    <a:prstGeom prst="rect">
                      <a:avLst/>
                    </a:prstGeom>
                    <a:noFill/>
                    <a:ln w="9525">
                      <a:noFill/>
                    </a:ln>
                  </pic:spPr>
                </pic:pic>
              </a:graphicData>
            </a:graphic>
          </wp:inline>
        </w:drawing>
      </w:r>
    </w:p>
    <w:p>
      <w:pPr>
        <w:bidi w:val="0"/>
        <w:rPr>
          <w:rFonts w:hint="default"/>
        </w:rPr>
      </w:pPr>
      <w:r>
        <w:rPr>
          <w:rFonts w:hint="default"/>
        </w:rPr>
        <w:t>上图是一个使用UM机制的例子，我们来看一下这个例子的具体流程：</w:t>
      </w:r>
    </w:p>
    <w:p>
      <w:pPr>
        <w:bidi w:val="0"/>
        <w:rPr>
          <w:rFonts w:hint="default"/>
        </w:rPr>
      </w:pPr>
      <w:r>
        <w:rPr>
          <w:rFonts w:hint="default"/>
        </w:rPr>
        <w:t>1 首先使用cudaMallocManaged分配GPU内存 </w:t>
      </w:r>
    </w:p>
    <w:p>
      <w:pPr>
        <w:bidi w:val="0"/>
        <w:rPr>
          <w:rFonts w:hint="default"/>
          <w:color w:val="FF0000"/>
        </w:rPr>
      </w:pPr>
      <w:r>
        <w:rPr>
          <w:rFonts w:hint="default"/>
        </w:rPr>
        <w:t>2 在fill_data中，CPU会写这块内存，</w:t>
      </w:r>
      <w:r>
        <w:rPr>
          <w:rFonts w:hint="default"/>
          <w:color w:val="FF0000"/>
        </w:rPr>
        <w:t>此时CPU触发page faｕｌｔ流程，GPU memory中的内容通过PCIE migrate到</w:t>
      </w:r>
      <w:r>
        <w:rPr>
          <w:rFonts w:hint="eastAsia"/>
          <w:color w:val="FF0000"/>
          <w:lang w:val="en-US" w:eastAsia="zh-CN"/>
        </w:rPr>
        <w:t>G</w:t>
      </w:r>
      <w:r>
        <w:rPr>
          <w:rFonts w:hint="default"/>
          <w:color w:val="FF0000"/>
        </w:rPr>
        <w:t>PU中。</w:t>
      </w:r>
    </w:p>
    <w:p>
      <w:pPr>
        <w:bidi w:val="0"/>
        <w:rPr>
          <w:rFonts w:hint="default"/>
        </w:rPr>
      </w:pPr>
      <w:r>
        <w:rPr>
          <w:rFonts w:hint="default"/>
        </w:rPr>
        <w:t>同时为了数据保证一致性，C</w:t>
      </w:r>
      <w:r>
        <w:rPr>
          <w:rFonts w:hint="default"/>
          <w:color w:val="FF0000"/>
        </w:rPr>
        <w:t>UDA会invalidateGPU中对应的页表项 ，这样下一次GPU访问的时候就会触发GPU端的页表项。</w:t>
      </w:r>
    </w:p>
    <w:p>
      <w:pPr>
        <w:bidi w:val="0"/>
        <w:rPr>
          <w:rFonts w:hint="default"/>
        </w:rPr>
      </w:pPr>
      <w:r>
        <w:rPr>
          <w:rFonts w:hint="default"/>
        </w:rPr>
        <w:t>３qsort&lt;&lt;&lt;...&gt;&gt;&gt;中，GPU端执行kernel函数，由于之前GPU的页表已经无效了，此时触发GPU端的page falut，数据通过PCIE从CPU migrate至GPU中。</w:t>
      </w:r>
      <w:r>
        <w:rPr>
          <w:rFonts w:hint="default"/>
          <w:color w:val="FF0000"/>
        </w:rPr>
        <w:t>然后CPU短的页表项被invalidate</w:t>
      </w:r>
      <w:r>
        <w:rPr>
          <w:rFonts w:hint="default"/>
        </w:rPr>
        <w:t>。</w:t>
      </w:r>
    </w:p>
    <w:p>
      <w:pPr>
        <w:bidi w:val="0"/>
        <w:rPr>
          <w:rFonts w:hint="default"/>
        </w:rPr>
      </w:pPr>
      <w:r>
        <w:rPr>
          <w:rFonts w:hint="default"/>
        </w:rPr>
        <w:t xml:space="preserve">4 use_data中，CPU处理数据，由于CPU的页表项已经在上一步被invalidate了，于是CPU端触发page falut, </w:t>
      </w:r>
      <w:r>
        <w:rPr>
          <w:rFonts w:hint="default"/>
          <w:color w:val="FF0000"/>
        </w:rPr>
        <w:t>数据再从CPUmigrate至GPU。</w:t>
      </w:r>
    </w:p>
    <w:p>
      <w:pPr>
        <w:bidi w:val="0"/>
        <w:rPr>
          <w:rFonts w:hint="default"/>
        </w:rPr>
      </w:pPr>
      <w:r>
        <w:rPr>
          <w:rFonts w:hint="default"/>
        </w:rPr>
        <w:drawing>
          <wp:inline distT="0" distB="0" distL="114300" distR="114300">
            <wp:extent cx="1905000" cy="1247775"/>
            <wp:effectExtent l="0" t="0" r="0" b="9525"/>
            <wp:docPr id="39" name="图片 5"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5" descr="IMG_259"/>
                    <pic:cNvPicPr>
                      <a:picLocks noChangeAspect="1"/>
                    </pic:cNvPicPr>
                  </pic:nvPicPr>
                  <pic:blipFill>
                    <a:blip r:embed="rId50"/>
                    <a:stretch>
                      <a:fillRect/>
                    </a:stretch>
                  </pic:blipFill>
                  <pic:spPr>
                    <a:xfrm>
                      <a:off x="0" y="0"/>
                      <a:ext cx="1905000" cy="1247775"/>
                    </a:xfrm>
                    <a:prstGeom prst="rect">
                      <a:avLst/>
                    </a:prstGeom>
                    <a:noFill/>
                    <a:ln w="9525">
                      <a:noFill/>
                    </a:ln>
                  </pic:spPr>
                </pic:pic>
              </a:graphicData>
            </a:graphic>
          </wp:inline>
        </w:drawing>
      </w:r>
    </w:p>
    <w:p>
      <w:pPr>
        <w:bidi w:val="0"/>
        <w:rPr>
          <w:rFonts w:hint="default"/>
        </w:rPr>
      </w:pPr>
      <w:r>
        <w:rPr>
          <w:rFonts w:hint="default"/>
        </w:rPr>
        <w:t>由此我们可以看到，其实UM机制中，数据就是来回在CPU和GPU的memory中来回migrate，只是程序员在上层并不感知。</w:t>
      </w:r>
    </w:p>
    <w:p>
      <w:pPr>
        <w:bidi w:val="0"/>
        <w:rPr>
          <w:rFonts w:hint="default"/>
        </w:rPr>
      </w:pPr>
      <w:r>
        <w:rPr>
          <w:rFonts w:hint="default"/>
        </w:rPr>
        <w:t> </w:t>
      </w:r>
    </w:p>
    <w:p>
      <w:pPr>
        <w:numPr>
          <w:ilvl w:val="0"/>
          <w:numId w:val="10"/>
        </w:numPr>
        <w:bidi w:val="0"/>
        <w:ind w:left="420" w:leftChars="0" w:hanging="420" w:firstLineChars="0"/>
        <w:rPr>
          <w:rFonts w:hint="default"/>
        </w:rPr>
      </w:pPr>
      <w:r>
        <w:rPr>
          <w:rFonts w:hint="default"/>
        </w:rPr>
        <w:t>为什么不采用zero-copy机制？</w:t>
      </w:r>
    </w:p>
    <w:p>
      <w:pPr>
        <w:bidi w:val="0"/>
        <w:rPr>
          <w:rFonts w:hint="default"/>
        </w:rPr>
      </w:pPr>
      <w:r>
        <w:rPr>
          <w:rFonts w:hint="default"/>
        </w:rPr>
        <w:t>如果数据内容只有一份，那么就无法利用data locality，这样会影响性能。 </w:t>
      </w:r>
    </w:p>
    <w:p>
      <w:pPr>
        <w:bidi w:val="0"/>
        <w:rPr>
          <w:rFonts w:hint="default"/>
        </w:rPr>
      </w:pPr>
      <w:r>
        <w:rPr>
          <w:rFonts w:hint="default"/>
        </w:rPr>
        <w:t> </w:t>
      </w:r>
    </w:p>
    <w:p>
      <w:pPr>
        <w:bidi w:val="0"/>
        <w:rPr>
          <w:rFonts w:hint="default"/>
        </w:rPr>
      </w:pPr>
      <w:r>
        <w:rPr>
          <w:rFonts w:hint="default"/>
        </w:rPr>
        <w:t> </w:t>
      </w:r>
    </w:p>
    <w:p>
      <w:pPr>
        <w:pStyle w:val="5"/>
        <w:numPr>
          <w:ilvl w:val="3"/>
          <w:numId w:val="0"/>
        </w:numPr>
        <w:bidi w:val="0"/>
        <w:ind w:leftChars="0"/>
        <w:rPr>
          <w:rFonts w:hint="default"/>
        </w:rPr>
      </w:pPr>
      <w:r>
        <w:rPr>
          <w:rFonts w:hint="default"/>
        </w:rPr>
        <w:t>GDR(GPU Direct RDMA)实现：</w:t>
      </w:r>
    </w:p>
    <w:p>
      <w:pPr>
        <w:bidi w:val="0"/>
        <w:rPr>
          <w:rFonts w:hint="default"/>
        </w:rPr>
      </w:pPr>
      <w:r>
        <w:rPr>
          <w:rFonts w:hint="default"/>
        </w:rPr>
        <w:t>GDR，即GPU direct RDMA，可以在GPU中直接分配memory。然后直接在GPU和device上进行数据传输。 Device可以是NIC，storage adapters，video acquisition devices这些PCIE设备。 </w:t>
      </w:r>
    </w:p>
    <w:p>
      <w:pPr>
        <w:bidi w:val="0"/>
        <w:rPr>
          <w:rFonts w:hint="default"/>
        </w:rPr>
      </w:pPr>
      <w:r>
        <w:rPr>
          <w:rFonts w:hint="default"/>
        </w:rPr>
        <w:drawing>
          <wp:inline distT="0" distB="0" distL="114300" distR="114300">
            <wp:extent cx="4762500" cy="3390900"/>
            <wp:effectExtent l="0" t="0" r="0" b="0"/>
            <wp:docPr id="38" name="图片 6" descr="IMG_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6" descr="IMG_260"/>
                    <pic:cNvPicPr>
                      <a:picLocks noChangeAspect="1"/>
                    </pic:cNvPicPr>
                  </pic:nvPicPr>
                  <pic:blipFill>
                    <a:blip r:embed="rId51"/>
                    <a:stretch>
                      <a:fillRect/>
                    </a:stretch>
                  </pic:blipFill>
                  <pic:spPr>
                    <a:xfrm>
                      <a:off x="0" y="0"/>
                      <a:ext cx="4762500" cy="3390900"/>
                    </a:xfrm>
                    <a:prstGeom prst="rect">
                      <a:avLst/>
                    </a:prstGeom>
                    <a:noFill/>
                    <a:ln w="9525">
                      <a:noFill/>
                    </a:ln>
                  </pic:spPr>
                </pic:pic>
              </a:graphicData>
            </a:graphic>
          </wp:inline>
        </w:drawing>
      </w:r>
    </w:p>
    <w:p>
      <w:pPr>
        <w:bidi w:val="0"/>
        <w:rPr>
          <w:rFonts w:hint="default"/>
        </w:rPr>
      </w:pPr>
      <w:r>
        <w:rPr>
          <w:rFonts w:hint="default"/>
        </w:rPr>
        <w:t>想要使用GDR功能，device和GPU需要在同一个RC下。 </w:t>
      </w:r>
    </w:p>
    <w:p>
      <w:pPr>
        <w:bidi w:val="0"/>
        <w:rPr>
          <w:rFonts w:hint="default"/>
        </w:rPr>
      </w:pPr>
      <w:r>
        <w:rPr>
          <w:rFonts w:hint="default"/>
        </w:rPr>
        <w:t> </w:t>
      </w:r>
    </w:p>
    <w:p>
      <w:pPr>
        <w:bidi w:val="0"/>
        <w:rPr>
          <w:rFonts w:hint="default"/>
        </w:rPr>
      </w:pPr>
      <w:r>
        <w:rPr>
          <w:rFonts w:hint="default"/>
        </w:rPr>
        <w:t>GDR Example：</w:t>
      </w:r>
    </w:p>
    <w:p>
      <w:pPr>
        <w:bidi w:val="0"/>
        <w:rPr>
          <w:rFonts w:hint="default"/>
        </w:rPr>
      </w:pPr>
      <w:r>
        <w:rPr>
          <w:rFonts w:hint="default"/>
        </w:rPr>
        <w:drawing>
          <wp:inline distT="0" distB="0" distL="114300" distR="114300">
            <wp:extent cx="6274435" cy="1710055"/>
            <wp:effectExtent l="0" t="0" r="12065" b="4445"/>
            <wp:docPr id="33" name="图片 7" descr="IMG_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7" descr="IMG_261"/>
                    <pic:cNvPicPr>
                      <a:picLocks noChangeAspect="1"/>
                    </pic:cNvPicPr>
                  </pic:nvPicPr>
                  <pic:blipFill>
                    <a:blip r:embed="rId52"/>
                    <a:stretch>
                      <a:fillRect/>
                    </a:stretch>
                  </pic:blipFill>
                  <pic:spPr>
                    <a:xfrm>
                      <a:off x="0" y="0"/>
                      <a:ext cx="6274435" cy="1710055"/>
                    </a:xfrm>
                    <a:prstGeom prst="rect">
                      <a:avLst/>
                    </a:prstGeom>
                    <a:noFill/>
                    <a:ln w="9525">
                      <a:noFill/>
                    </a:ln>
                  </pic:spPr>
                </pic:pic>
              </a:graphicData>
            </a:graphic>
          </wp:inline>
        </w:drawing>
      </w:r>
    </w:p>
    <w:p>
      <w:pPr>
        <w:bidi w:val="0"/>
        <w:rPr>
          <w:rFonts w:hint="default"/>
        </w:rPr>
      </w:pPr>
    </w:p>
    <w:p>
      <w:pPr>
        <w:bidi w:val="0"/>
        <w:rPr>
          <w:rFonts w:hint="default"/>
        </w:rPr>
      </w:pPr>
      <w:r>
        <w:drawing>
          <wp:inline distT="0" distB="0" distL="114300" distR="114300">
            <wp:extent cx="5273675" cy="1576070"/>
            <wp:effectExtent l="0" t="0" r="9525" b="11430"/>
            <wp:docPr id="4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13"/>
                    <pic:cNvPicPr>
                      <a:picLocks noChangeAspect="1"/>
                    </pic:cNvPicPr>
                  </pic:nvPicPr>
                  <pic:blipFill>
                    <a:blip r:embed="rId53"/>
                    <a:stretch>
                      <a:fillRect/>
                    </a:stretch>
                  </pic:blipFill>
                  <pic:spPr>
                    <a:xfrm>
                      <a:off x="0" y="0"/>
                      <a:ext cx="5273675" cy="1576070"/>
                    </a:xfrm>
                    <a:prstGeom prst="rect">
                      <a:avLst/>
                    </a:prstGeom>
                    <a:noFill/>
                    <a:ln>
                      <a:noFill/>
                    </a:ln>
                  </pic:spPr>
                </pic:pic>
              </a:graphicData>
            </a:graphic>
          </wp:inline>
        </w:drawing>
      </w:r>
    </w:p>
    <w:p>
      <w:pPr>
        <w:bidi w:val="0"/>
        <w:rPr>
          <w:rFonts w:hint="default"/>
        </w:rPr>
      </w:pPr>
      <w:r>
        <w:rPr>
          <w:rFonts w:hint="default"/>
        </w:rPr>
        <w:t>从上面的程序例子可以看到，其实GDR和传统的RDMA程序几乎没有什么不同，最主要的不同就在于，传统的RDMA程序采用malloc分配CPU memory上面的内存，而GDR程序中采用</w:t>
      </w:r>
      <w:r>
        <w:rPr>
          <w:rFonts w:hint="default"/>
          <w:color w:val="FF0000"/>
        </w:rPr>
        <w:t>cudaMalloc分配位于GPU memory上面的内存</w:t>
      </w:r>
      <w:r>
        <w:rPr>
          <w:rFonts w:hint="default"/>
        </w:rPr>
        <w:t>。</w:t>
      </w:r>
    </w:p>
    <w:p>
      <w:pPr>
        <w:bidi w:val="0"/>
        <w:rPr>
          <w:rFonts w:hint="default"/>
        </w:rPr>
      </w:pPr>
      <w:r>
        <w:rPr>
          <w:rFonts w:hint="default"/>
        </w:rPr>
        <w:t> </w:t>
      </w:r>
    </w:p>
    <w:p>
      <w:pPr>
        <w:numPr>
          <w:ilvl w:val="0"/>
          <w:numId w:val="10"/>
        </w:numPr>
        <w:bidi w:val="0"/>
        <w:ind w:left="420" w:leftChars="0" w:hanging="420" w:firstLineChars="0"/>
        <w:rPr>
          <w:rFonts w:hint="default"/>
        </w:rPr>
      </w:pPr>
      <w:r>
        <w:rPr>
          <w:rFonts w:hint="default"/>
        </w:rPr>
        <w:t>GDR的使用：</w:t>
      </w:r>
    </w:p>
    <w:p>
      <w:pPr>
        <w:bidi w:val="0"/>
        <w:rPr>
          <w:rFonts w:hint="default"/>
          <w:color w:val="FF0000"/>
        </w:rPr>
      </w:pPr>
      <w:r>
        <w:rPr>
          <w:rFonts w:hint="default"/>
        </w:rPr>
        <w:t>使能GDR功能需要插入nv_peer_mem内核模块： insmod nv_peer_mem 插入nv_peer_mem内核模块后，</w:t>
      </w:r>
      <w:r>
        <w:rPr>
          <w:rFonts w:hint="default"/>
          <w:color w:val="FF0000"/>
        </w:rPr>
        <w:t>调用ibv_reg_mr后将会在GPU memory中注册内存而不是在CPU DDR中注册memory。 </w:t>
      </w:r>
    </w:p>
    <w:p>
      <w:pPr>
        <w:bidi w:val="0"/>
        <w:rPr>
          <w:rFonts w:hint="default"/>
        </w:rPr>
      </w:pPr>
      <w:r>
        <w:rPr>
          <w:rFonts w:hint="default"/>
        </w:rPr>
        <w:t> </w:t>
      </w:r>
    </w:p>
    <w:p>
      <w:pPr>
        <w:bidi w:val="0"/>
        <w:rPr>
          <w:rFonts w:hint="default"/>
        </w:rPr>
      </w:pPr>
      <w:r>
        <w:rPr>
          <w:rFonts w:hint="default"/>
        </w:rPr>
        <w:t>GDR的实现 ：</w:t>
      </w:r>
    </w:p>
    <w:p>
      <w:pPr>
        <w:bidi w:val="0"/>
        <w:rPr>
          <w:rFonts w:hint="default"/>
        </w:rPr>
      </w:pPr>
      <w:r>
        <w:rPr>
          <w:rFonts w:hint="default"/>
        </w:rPr>
        <w:t>B提供了一种叫做peer_memory_client的机制，第三方设备在自己的_init函数中调用ib_register_peer_memory_client在ib_core中注册了一个peer_memory_client。</w:t>
      </w:r>
    </w:p>
    <w:p>
      <w:pPr>
        <w:bidi w:val="0"/>
        <w:rPr>
          <w:rFonts w:hint="default"/>
        </w:rPr>
      </w:pPr>
      <w:r>
        <w:rPr>
          <w:rFonts w:hint="default"/>
        </w:rPr>
        <w:drawing>
          <wp:inline distT="0" distB="0" distL="114300" distR="114300">
            <wp:extent cx="5715000" cy="4010025"/>
            <wp:effectExtent l="0" t="0" r="0" b="3175"/>
            <wp:docPr id="41" name="图片 8" descr="IMG_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8" descr="IMG_262"/>
                    <pic:cNvPicPr>
                      <a:picLocks noChangeAspect="1"/>
                    </pic:cNvPicPr>
                  </pic:nvPicPr>
                  <pic:blipFill>
                    <a:blip r:embed="rId54"/>
                    <a:stretch>
                      <a:fillRect/>
                    </a:stretch>
                  </pic:blipFill>
                  <pic:spPr>
                    <a:xfrm>
                      <a:off x="0" y="0"/>
                      <a:ext cx="5715000" cy="4010025"/>
                    </a:xfrm>
                    <a:prstGeom prst="rect">
                      <a:avLst/>
                    </a:prstGeom>
                    <a:noFill/>
                    <a:ln w="9525">
                      <a:noFill/>
                    </a:ln>
                  </pic:spPr>
                </pic:pic>
              </a:graphicData>
            </a:graphic>
          </wp:inline>
        </w:drawing>
      </w:r>
      <w:r>
        <w:rPr>
          <w:rFonts w:hint="default"/>
        </w:rPr>
        <w:t>  </w:t>
      </w:r>
    </w:p>
    <w:p>
      <w:pPr>
        <w:bidi w:val="0"/>
        <w:rPr>
          <w:rFonts w:hint="default"/>
        </w:rPr>
      </w:pPr>
      <w:r>
        <w:rPr>
          <w:rFonts w:hint="default"/>
        </w:rPr>
        <w:t>insmod nv_peer_mem.ko时会执行nv_mem_client_init函数，其中就调用了ib_register_peer_memory_client</w:t>
      </w:r>
      <w:r>
        <w:rPr>
          <w:rFonts w:hint="default"/>
          <w:color w:val="FF0000"/>
        </w:rPr>
        <w:t>向ib_core注册了一个peer_memory_client 。</w:t>
      </w:r>
    </w:p>
    <w:p>
      <w:pPr>
        <w:bidi w:val="0"/>
        <w:rPr>
          <w:rFonts w:hint="default"/>
        </w:rPr>
      </w:pPr>
      <w:r>
        <w:rPr>
          <w:rFonts w:hint="default"/>
        </w:rPr>
        <w:t>peer_memory.h中定义了各种接口，使得注册为peer_memory_client的第三方device能够实现自己的get_pages，map等相关的接口。peer_memory_client的实现如下： </w:t>
      </w:r>
    </w:p>
    <w:p>
      <w:pPr>
        <w:bidi w:val="0"/>
        <w:rPr>
          <w:rFonts w:hint="default"/>
        </w:rPr>
      </w:pPr>
      <w:r>
        <w:rPr>
          <w:rFonts w:hint="default"/>
        </w:rPr>
        <w:drawing>
          <wp:inline distT="0" distB="0" distL="114300" distR="114300">
            <wp:extent cx="4762500" cy="2705100"/>
            <wp:effectExtent l="0" t="0" r="0" b="0"/>
            <wp:docPr id="40" name="图片 9" descr="IMG_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descr="IMG_263"/>
                    <pic:cNvPicPr>
                      <a:picLocks noChangeAspect="1"/>
                    </pic:cNvPicPr>
                  </pic:nvPicPr>
                  <pic:blipFill>
                    <a:blip r:embed="rId55"/>
                    <a:stretch>
                      <a:fillRect/>
                    </a:stretch>
                  </pic:blipFill>
                  <pic:spPr>
                    <a:xfrm>
                      <a:off x="0" y="0"/>
                      <a:ext cx="4762500" cy="2705100"/>
                    </a:xfrm>
                    <a:prstGeom prst="rect">
                      <a:avLst/>
                    </a:prstGeom>
                    <a:noFill/>
                    <a:ln w="9525">
                      <a:noFill/>
                    </a:ln>
                  </pic:spPr>
                </pic:pic>
              </a:graphicData>
            </a:graphic>
          </wp:inline>
        </w:drawing>
      </w:r>
      <w:r>
        <w:rPr>
          <w:rFonts w:hint="default"/>
        </w:rPr>
        <w:t>  </w:t>
      </w:r>
    </w:p>
    <w:p>
      <w:pPr>
        <w:bidi w:val="0"/>
        <w:rPr>
          <w:rFonts w:hint="default"/>
        </w:rPr>
      </w:pPr>
      <w:r>
        <w:rPr>
          <w:rFonts w:hint="default"/>
        </w:rPr>
        <w:t>peer_memory_client在peer_mem.h定义，位于mlnx-ofed-kernel-4.7\include\rdma</w:t>
      </w:r>
    </w:p>
    <w:p>
      <w:pPr>
        <w:bidi w:val="0"/>
        <w:rPr>
          <w:rFonts w:hint="default"/>
        </w:rPr>
      </w:pPr>
      <w:r>
        <w:rPr>
          <w:rFonts w:hint="default"/>
        </w:rPr>
        <w:t>每个第三方设备都可以实现自己的peer_memory_client，然后调用ib_register_peer_memory_client往ib_core里面注册为一个peer_memory_client。 每个peer_memory_client都是链表peer_memory_list中的一个元素。 这样任何实现了peer_memory_client接口的设备都可以实现Direct RDMA的功能。 </w:t>
      </w:r>
    </w:p>
    <w:p>
      <w:pPr>
        <w:bidi w:val="0"/>
        <w:rPr>
          <w:rFonts w:hint="default"/>
        </w:rPr>
      </w:pPr>
      <w:r>
        <w:rPr>
          <w:rFonts w:hint="default"/>
        </w:rPr>
        <w:drawing>
          <wp:inline distT="0" distB="0" distL="114300" distR="114300">
            <wp:extent cx="4762500" cy="4152900"/>
            <wp:effectExtent l="0" t="0" r="0" b="0"/>
            <wp:docPr id="42" name="图片 10" descr="IMG_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0" descr="IMG_264"/>
                    <pic:cNvPicPr>
                      <a:picLocks noChangeAspect="1"/>
                    </pic:cNvPicPr>
                  </pic:nvPicPr>
                  <pic:blipFill>
                    <a:blip r:embed="rId56"/>
                    <a:stretch>
                      <a:fillRect/>
                    </a:stretch>
                  </pic:blipFill>
                  <pic:spPr>
                    <a:xfrm>
                      <a:off x="0" y="0"/>
                      <a:ext cx="4762500" cy="4152900"/>
                    </a:xfrm>
                    <a:prstGeom prst="rect">
                      <a:avLst/>
                    </a:prstGeom>
                    <a:noFill/>
                    <a:ln w="9525">
                      <a:noFill/>
                    </a:ln>
                  </pic:spPr>
                </pic:pic>
              </a:graphicData>
            </a:graphic>
          </wp:inline>
        </w:drawing>
      </w:r>
    </w:p>
    <w:p>
      <w:pPr>
        <w:bidi w:val="0"/>
        <w:rPr>
          <w:rFonts w:hint="default"/>
        </w:rPr>
      </w:pPr>
      <w:r>
        <w:rPr>
          <w:rFonts w:hint="default"/>
        </w:rPr>
        <w:t>ibv_reg_mr的流程如上，最终会调用到ib_client_umem_get函数，其中就会调用到</w:t>
      </w:r>
      <w:r>
        <w:rPr>
          <w:rFonts w:hint="default"/>
          <w:color w:val="FF0000"/>
        </w:rPr>
        <w:t>peer_memory_client自己注册的acquire，get_pages，dma_map等函数。</w:t>
      </w:r>
    </w:p>
    <w:p>
      <w:pPr>
        <w:bidi w:val="0"/>
        <w:rPr>
          <w:rFonts w:hint="default"/>
        </w:rPr>
      </w:pPr>
      <w:r>
        <w:rPr>
          <w:rFonts w:hint="default"/>
        </w:rPr>
        <w:drawing>
          <wp:inline distT="0" distB="0" distL="114300" distR="114300">
            <wp:extent cx="3810000" cy="1066800"/>
            <wp:effectExtent l="0" t="0" r="0" b="0"/>
            <wp:docPr id="36" name="图片 11" descr="IMG_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11" descr="IMG_265"/>
                    <pic:cNvPicPr>
                      <a:picLocks noChangeAspect="1"/>
                    </pic:cNvPicPr>
                  </pic:nvPicPr>
                  <pic:blipFill>
                    <a:blip r:embed="rId57"/>
                    <a:stretch>
                      <a:fillRect/>
                    </a:stretch>
                  </pic:blipFill>
                  <pic:spPr>
                    <a:xfrm>
                      <a:off x="0" y="0"/>
                      <a:ext cx="3810000" cy="1066800"/>
                    </a:xfrm>
                    <a:prstGeom prst="rect">
                      <a:avLst/>
                    </a:prstGeom>
                    <a:noFill/>
                    <a:ln w="9525">
                      <a:noFill/>
                    </a:ln>
                  </pic:spPr>
                </pic:pic>
              </a:graphicData>
            </a:graphic>
          </wp:inline>
        </w:drawing>
      </w:r>
    </w:p>
    <w:p>
      <w:pPr>
        <w:bidi w:val="0"/>
        <w:rPr>
          <w:rFonts w:hint="default"/>
        </w:rPr>
      </w:pPr>
      <w:r>
        <w:rPr>
          <w:rFonts w:hint="default"/>
        </w:rPr>
        <w:t>如上图所示，nv_mem_client_ex中注册了自己的acuqire，get_pages，dma_map等函数。当insmod nv_peer_mem.ko时，最终执行的</w:t>
      </w:r>
    </w:p>
    <w:p>
      <w:pPr>
        <w:bidi w:val="0"/>
        <w:rPr>
          <w:rFonts w:hint="default"/>
        </w:rPr>
      </w:pPr>
      <w:r>
        <w:rPr>
          <w:rFonts w:hint="default"/>
        </w:rPr>
        <w:t>peer_mem-&gt;acquire( )就是nv_mem_acquire，peer_mem-&gt;get_pages( )就是nv_mem_get_pages，peer_mem-&gt;dma_map( )就是</w:t>
      </w:r>
    </w:p>
    <w:p>
      <w:pPr>
        <w:bidi w:val="0"/>
        <w:rPr>
          <w:rFonts w:hint="default"/>
        </w:rPr>
      </w:pPr>
      <w:r>
        <w:rPr>
          <w:rFonts w:hint="default"/>
        </w:rPr>
        <w:t>nv_dma_map。</w:t>
      </w:r>
    </w:p>
    <w:p>
      <w:pPr>
        <w:bidi w:val="0"/>
        <w:rPr>
          <w:rFonts w:hint="default"/>
        </w:rPr>
      </w:pPr>
      <w:r>
        <w:rPr>
          <w:rFonts w:hint="default"/>
        </w:rPr>
        <w:t> </w:t>
      </w:r>
    </w:p>
    <w:p>
      <w:pPr>
        <w:bidi w:val="0"/>
        <w:rPr>
          <w:rFonts w:hint="default"/>
        </w:rPr>
      </w:pPr>
      <w:r>
        <w:rPr>
          <w:rFonts w:hint="default"/>
        </w:rPr>
        <w:drawing>
          <wp:inline distT="0" distB="0" distL="114300" distR="114300">
            <wp:extent cx="8572500" cy="2390775"/>
            <wp:effectExtent l="0" t="0" r="0" b="9525"/>
            <wp:docPr id="37" name="图片 12" descr="IMG_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12" descr="IMG_266"/>
                    <pic:cNvPicPr>
                      <a:picLocks noChangeAspect="1"/>
                    </pic:cNvPicPr>
                  </pic:nvPicPr>
                  <pic:blipFill>
                    <a:blip r:embed="rId58"/>
                    <a:stretch>
                      <a:fillRect/>
                    </a:stretch>
                  </pic:blipFill>
                  <pic:spPr>
                    <a:xfrm>
                      <a:off x="0" y="0"/>
                      <a:ext cx="8572500" cy="2390775"/>
                    </a:xfrm>
                    <a:prstGeom prst="rect">
                      <a:avLst/>
                    </a:prstGeom>
                    <a:noFill/>
                    <a:ln w="9525">
                      <a:noFill/>
                    </a:ln>
                  </pic:spPr>
                </pic:pic>
              </a:graphicData>
            </a:graphic>
          </wp:inline>
        </w:drawing>
      </w:r>
    </w:p>
    <w:p>
      <w:pPr>
        <w:bidi w:val="0"/>
        <w:rPr>
          <w:rFonts w:hint="default"/>
        </w:rPr>
      </w:pPr>
      <w:r>
        <w:rPr>
          <w:rFonts w:hint="default"/>
        </w:rPr>
        <w:t>acquire函数返回1，表示ib_core找到了对应的peer_memory_client，之后就由这个peer_memory_client来handle这块注册的内存。其中nv_peer_mem中的acquire最终会调用到nvidia_p2p_get_pages通过虚拟页面获得物理页面，如果成功，则表明该peer_memory_client能够处理这块物理内存，最后调用nvidia_p2p_put_pages解除VA到PA的映射。acquire主要功能就是表示这块注册的peer_memory内存能够由该peer_memory_client来handle（成功返回1，失败则返回0）。</w:t>
      </w:r>
    </w:p>
    <w:p>
      <w:pPr>
        <w:bidi w:val="0"/>
        <w:rPr>
          <w:rFonts w:hint="default"/>
        </w:rPr>
      </w:pPr>
      <w:r>
        <w:rPr>
          <w:rFonts w:hint="default"/>
        </w:rPr>
        <w:t>nv_mem_get_pages中调用了nvidia_p2p_get_pages通过传入虚拟地址（nv_mem_context-&gt;page_virt_start），获得物理地址，并将结果保存在nv_mem_context-&gt;page_table。</w:t>
      </w:r>
    </w:p>
    <w:p>
      <w:pPr>
        <w:bidi w:val="0"/>
        <w:rPr>
          <w:rFonts w:hint="default"/>
        </w:rPr>
      </w:pPr>
      <w:r>
        <w:rPr>
          <w:rFonts w:hint="default"/>
        </w:rPr>
        <w:t>nv_dma_map中调用nvidia_p2p_dma_map_pages获取dma_address，page_size等，并填入sg_table中(用于scatter gather DMA) </w:t>
      </w:r>
    </w:p>
    <w:p>
      <w:pPr>
        <w:bidi w:val="0"/>
        <w:rPr>
          <w:rFonts w:hint="eastAsia"/>
        </w:rPr>
      </w:pPr>
    </w:p>
    <w:p>
      <w:pPr>
        <w:pStyle w:val="5"/>
        <w:numPr>
          <w:ilvl w:val="3"/>
          <w:numId w:val="0"/>
        </w:numPr>
        <w:bidi w:val="0"/>
        <w:ind w:leftChars="0"/>
        <w:rPr>
          <w:rFonts w:hint="eastAsia"/>
        </w:rPr>
      </w:pPr>
      <w:r>
        <w:t>cudaDeviceSynchronize</w:t>
      </w:r>
    </w:p>
    <w:p>
      <w:pPr>
        <w:bidi w:val="0"/>
        <w:rPr>
          <w:rFonts w:hint="eastAsia"/>
        </w:rPr>
      </w:pPr>
      <w:r>
        <w:t>  cudaDeviceSynchronize() </w:t>
      </w:r>
      <w:r>
        <w:rPr>
          <w:rFonts w:hint="default"/>
        </w:rPr>
        <w:t>：该方法将停止CPU端线程的执行，直到GPU端完成之前CUDA的任务，包括kernel函数、数据拷贝等。</w:t>
      </w:r>
    </w:p>
    <w:p>
      <w:pPr>
        <w:rPr>
          <w:rFonts w:hint="default"/>
          <w:lang w:val="en-US" w:eastAsia="zh-CN"/>
        </w:rPr>
      </w:pPr>
    </w:p>
    <w:p>
      <w:pPr>
        <w:pStyle w:val="2"/>
        <w:bidi w:val="0"/>
        <w:rPr>
          <w:rFonts w:hint="eastAsia"/>
          <w:lang w:val="en-US" w:eastAsia="zh-CN"/>
        </w:rPr>
      </w:pPr>
      <w:r>
        <w:t>GDRCopy</w:t>
      </w:r>
    </w:p>
    <w:p>
      <w:pPr>
        <w:bidi w:val="0"/>
      </w:pPr>
      <w:r>
        <w:rPr>
          <w:rFonts w:hint="default"/>
        </w:rPr>
        <w:t>1，GDRCopy的原理</w:t>
      </w:r>
    </w:p>
    <w:p>
      <w:pPr>
        <w:bidi w:val="0"/>
        <w:rPr>
          <w:rFonts w:hint="default"/>
        </w:rPr>
      </w:pPr>
      <w:r>
        <w:rPr>
          <w:rFonts w:hint="default"/>
        </w:rPr>
        <w:drawing>
          <wp:inline distT="0" distB="0" distL="114300" distR="114300">
            <wp:extent cx="2924175" cy="2343150"/>
            <wp:effectExtent l="0" t="0" r="9525" b="6350"/>
            <wp:docPr id="48"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2" descr="IMG_256"/>
                    <pic:cNvPicPr>
                      <a:picLocks noChangeAspect="1"/>
                    </pic:cNvPicPr>
                  </pic:nvPicPr>
                  <pic:blipFill>
                    <a:blip r:embed="rId59"/>
                    <a:stretch>
                      <a:fillRect/>
                    </a:stretch>
                  </pic:blipFill>
                  <pic:spPr>
                    <a:xfrm>
                      <a:off x="0" y="0"/>
                      <a:ext cx="2924175" cy="2343150"/>
                    </a:xfrm>
                    <a:prstGeom prst="rect">
                      <a:avLst/>
                    </a:prstGeom>
                    <a:noFill/>
                    <a:ln w="9525">
                      <a:noFill/>
                    </a:ln>
                  </pic:spPr>
                </pic:pic>
              </a:graphicData>
            </a:graphic>
          </wp:inline>
        </w:drawing>
      </w:r>
    </w:p>
    <w:p>
      <w:pPr>
        <w:bidi w:val="0"/>
        <w:rPr>
          <w:rFonts w:hint="default"/>
          <w:color w:val="FF0000"/>
        </w:rPr>
      </w:pPr>
      <w:r>
        <w:rPr>
          <w:rFonts w:hint="default"/>
        </w:rPr>
        <w:t>GDRCopy是一个基于GPU direct RDMA技术的低时延GPU内存copy的库。如上图所示的H2D和D2H的内存拷贝，传统上采用cudaMemcpy，它实际是由GPU触发DMA引擎在CPU和GPU之间搬移内存。因为需要额外的操作DMA引擎的指令，它在小数据搬移时效率并不高。GDRCopy则允许CPU采用PCIE BAR映射的方式直接访问GPU内存，因为是直接的LD/ST指令(SIMD指令)，所以对于小数据来说效率更高，时延更低。如下图所示，</w:t>
      </w:r>
      <w:r>
        <w:rPr>
          <w:rFonts w:hint="default"/>
          <w:color w:val="FF0000"/>
        </w:rPr>
        <w:t>H2D拷贝16KB以下的数据，cudaMemcpy需要7us，而GDRCopy只需要1us。</w:t>
      </w:r>
    </w:p>
    <w:p>
      <w:pPr>
        <w:bidi w:val="0"/>
        <w:rPr>
          <w:rFonts w:hint="default"/>
        </w:rPr>
      </w:pPr>
      <w:r>
        <w:rPr>
          <w:rFonts w:hint="default"/>
        </w:rPr>
        <w:drawing>
          <wp:inline distT="0" distB="0" distL="114300" distR="114300">
            <wp:extent cx="2305050" cy="2628900"/>
            <wp:effectExtent l="0" t="0" r="6350" b="0"/>
            <wp:docPr id="51" name="图片 3"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3" descr="IMG_257"/>
                    <pic:cNvPicPr>
                      <a:picLocks noChangeAspect="1"/>
                    </pic:cNvPicPr>
                  </pic:nvPicPr>
                  <pic:blipFill>
                    <a:blip r:embed="rId60"/>
                    <a:stretch>
                      <a:fillRect/>
                    </a:stretch>
                  </pic:blipFill>
                  <pic:spPr>
                    <a:xfrm>
                      <a:off x="0" y="0"/>
                      <a:ext cx="2305050" cy="2628900"/>
                    </a:xfrm>
                    <a:prstGeom prst="rect">
                      <a:avLst/>
                    </a:prstGeom>
                    <a:noFill/>
                    <a:ln w="9525">
                      <a:noFill/>
                    </a:ln>
                  </pic:spPr>
                </pic:pic>
              </a:graphicData>
            </a:graphic>
          </wp:inline>
        </w:drawing>
      </w:r>
      <w:r>
        <w:rPr>
          <w:rFonts w:hint="default"/>
        </w:rPr>
        <w:t>                                    </w:t>
      </w:r>
      <w:r>
        <w:rPr>
          <w:rFonts w:hint="default"/>
        </w:rPr>
        <w:drawing>
          <wp:inline distT="0" distB="0" distL="114300" distR="114300">
            <wp:extent cx="2314575" cy="2638425"/>
            <wp:effectExtent l="0" t="0" r="9525" b="3175"/>
            <wp:docPr id="49" name="图片 4"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 descr="IMG_258"/>
                    <pic:cNvPicPr>
                      <a:picLocks noChangeAspect="1"/>
                    </pic:cNvPicPr>
                  </pic:nvPicPr>
                  <pic:blipFill>
                    <a:blip r:embed="rId61"/>
                    <a:stretch>
                      <a:fillRect/>
                    </a:stretch>
                  </pic:blipFill>
                  <pic:spPr>
                    <a:xfrm>
                      <a:off x="0" y="0"/>
                      <a:ext cx="2314575" cy="2638425"/>
                    </a:xfrm>
                    <a:prstGeom prst="rect">
                      <a:avLst/>
                    </a:prstGeom>
                    <a:noFill/>
                    <a:ln w="9525">
                      <a:noFill/>
                    </a:ln>
                  </pic:spPr>
                </pic:pic>
              </a:graphicData>
            </a:graphic>
          </wp:inline>
        </w:drawing>
      </w:r>
    </w:p>
    <w:p>
      <w:pPr>
        <w:bidi w:val="0"/>
        <w:rPr>
          <w:rFonts w:hint="default"/>
        </w:rPr>
      </w:pPr>
      <w:r>
        <w:rPr>
          <w:rFonts w:hint="default"/>
        </w:rPr>
        <w:t>2，example</w:t>
      </w:r>
    </w:p>
    <w:p>
      <w:pPr>
        <w:bidi w:val="0"/>
        <w:rPr>
          <w:rFonts w:hint="default"/>
        </w:rPr>
      </w:pPr>
      <w:r>
        <w:rPr>
          <w:rFonts w:hint="default"/>
        </w:rPr>
        <w:drawing>
          <wp:inline distT="0" distB="0" distL="114300" distR="114300">
            <wp:extent cx="4499610" cy="2505075"/>
            <wp:effectExtent l="0" t="0" r="8890" b="9525"/>
            <wp:docPr id="50" name="图片 5"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 descr="IMG_259"/>
                    <pic:cNvPicPr>
                      <a:picLocks noChangeAspect="1"/>
                    </pic:cNvPicPr>
                  </pic:nvPicPr>
                  <pic:blipFill>
                    <a:blip r:embed="rId62"/>
                    <a:stretch>
                      <a:fillRect/>
                    </a:stretch>
                  </pic:blipFill>
                  <pic:spPr>
                    <a:xfrm>
                      <a:off x="0" y="0"/>
                      <a:ext cx="4499610" cy="2505075"/>
                    </a:xfrm>
                    <a:prstGeom prst="rect">
                      <a:avLst/>
                    </a:prstGeom>
                    <a:noFill/>
                    <a:ln w="9525">
                      <a:noFill/>
                    </a:ln>
                  </pic:spPr>
                </pic:pic>
              </a:graphicData>
            </a:graphic>
          </wp:inline>
        </w:drawing>
      </w:r>
    </w:p>
    <w:p>
      <w:pPr>
        <w:pStyle w:val="2"/>
        <w:bidi w:val="0"/>
        <w:rPr>
          <w:rFonts w:hint="eastAsia"/>
          <w:lang w:val="en-US" w:eastAsia="zh-CN"/>
        </w:rPr>
      </w:pPr>
    </w:p>
    <w:p>
      <w:pPr>
        <w:pStyle w:val="2"/>
        <w:bidi w:val="0"/>
        <w:rPr>
          <w:rFonts w:hint="eastAsia"/>
          <w:lang w:val="en-US" w:eastAsia="zh-CN"/>
        </w:rPr>
      </w:pPr>
      <w:r>
        <w:rPr>
          <w:rFonts w:hint="eastAsia"/>
          <w:lang w:val="en-US" w:eastAsia="zh-CN"/>
        </w:rPr>
        <w:t>API</w:t>
      </w:r>
    </w:p>
    <w:p>
      <w:pPr>
        <w:pStyle w:val="3"/>
        <w:bidi w:val="0"/>
        <w:rPr>
          <w:rFonts w:hint="default"/>
          <w:lang w:val="en-US" w:eastAsia="zh-CN"/>
        </w:rPr>
      </w:pPr>
      <w:r>
        <w:rPr>
          <w:rFonts w:hint="default"/>
          <w:lang w:val="en-US" w:eastAsia="zh-CN"/>
        </w:rPr>
        <w:t>nvidia_p2p_get_page</w:t>
      </w:r>
    </w:p>
    <w:p>
      <w:r>
        <w:drawing>
          <wp:inline distT="0" distB="0" distL="114300" distR="114300">
            <wp:extent cx="5270500" cy="4212590"/>
            <wp:effectExtent l="0" t="0" r="0" b="3810"/>
            <wp:docPr id="4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2"/>
                    <pic:cNvPicPr>
                      <a:picLocks noChangeAspect="1"/>
                    </pic:cNvPicPr>
                  </pic:nvPicPr>
                  <pic:blipFill>
                    <a:blip r:embed="rId63"/>
                    <a:stretch>
                      <a:fillRect/>
                    </a:stretch>
                  </pic:blipFill>
                  <pic:spPr>
                    <a:xfrm>
                      <a:off x="0" y="0"/>
                      <a:ext cx="5270500" cy="4212590"/>
                    </a:xfrm>
                    <a:prstGeom prst="rect">
                      <a:avLst/>
                    </a:prstGeom>
                    <a:noFill/>
                    <a:ln>
                      <a:noFill/>
                    </a:ln>
                  </pic:spPr>
                </pic:pic>
              </a:graphicData>
            </a:graphic>
          </wp:inline>
        </w:drawing>
      </w:r>
    </w:p>
    <w:p>
      <w:pPr>
        <w:bidi w:val="0"/>
      </w:pPr>
    </w:p>
    <w:p>
      <w:pPr>
        <w:bidi w:val="0"/>
        <w:rPr>
          <w:rFonts w:hint="default"/>
        </w:rPr>
      </w:pPr>
      <w:r>
        <w:rPr>
          <w:rFonts w:hint="default"/>
        </w:rPr>
        <w:t>Caveats as of CUDA 6.0:</w:t>
      </w:r>
    </w:p>
    <w:p>
      <w:pPr>
        <w:bidi w:val="0"/>
      </w:pPr>
    </w:p>
    <w:p>
      <w:pPr>
        <w:bidi w:val="0"/>
      </w:pPr>
      <w:r>
        <w:rPr>
          <w:rFonts w:hint="default"/>
        </w:rPr>
        <w:t>CUDA Unified Memory is not explicitly supported in combination with GPUDirect RDMA. While the page table returned by</w:t>
      </w:r>
      <w:r>
        <w:rPr>
          <w:rFonts w:hint="default"/>
          <w:color w:val="FF0000"/>
        </w:rPr>
        <w:t> nvidia_p2p_get_pages() is valid for managed memory buffers and provides a mapping of GPU memory at any given moment</w:t>
      </w:r>
      <w:r>
        <w:rPr>
          <w:rFonts w:hint="default"/>
        </w:rPr>
        <w:t xml:space="preserve"> in time, the GPU device copy of that memory may be incoherent with the writable copy of the page which is not on the GPU. Using the page table in this circumstance may result in accessing stale data, or data loss, because of a DMA write access to device memory that is subsequently overwritten by the Unified Memory run-time. cuPointerGetAttribute() may be used to determine if an address is being managed by the Unified Memory runtime.</w:t>
      </w:r>
    </w:p>
    <w:p>
      <w:pPr>
        <w:bidi w:val="0"/>
      </w:pPr>
    </w:p>
    <w:p>
      <w:pPr>
        <w:bidi w:val="0"/>
      </w:pPr>
    </w:p>
    <w:p>
      <w:pPr>
        <w:bidi w:val="0"/>
      </w:pPr>
      <w:r>
        <w:rPr>
          <w:rFonts w:hint="default"/>
        </w:rPr>
        <w:t>Every time a device memory region is pinned, new GPU BAR space is allocated unconditionally, even when pinning overlapping or duplicate device memory ranges, i.e. there is no attempt at reusing mappings. This behavior has been changed since CUDA 7.0.</w:t>
      </w:r>
    </w:p>
    <w:p>
      <w:pPr>
        <w:keepNext w:val="0"/>
        <w:keepLines w:val="0"/>
        <w:widowControl/>
        <w:numPr>
          <w:ilvl w:val="0"/>
          <w:numId w:val="11"/>
        </w:numPr>
        <w:suppressLineNumbers w:val="0"/>
        <w:spacing w:before="0" w:beforeAutospacing="1" w:after="0" w:afterAutospacing="1" w:line="240" w:lineRule="atLeast"/>
        <w:ind w:left="240" w:hanging="360"/>
      </w:pPr>
    </w:p>
    <w:p>
      <w:pPr>
        <w:rPr>
          <w:rFonts w:hint="default"/>
          <w:lang w:val="en-US" w:eastAsia="zh-CN"/>
        </w:rPr>
      </w:pPr>
    </w:p>
    <w:p>
      <w:pPr>
        <w:pStyle w:val="2"/>
        <w:bidi w:val="0"/>
        <w:rPr>
          <w:rFonts w:hint="eastAsia"/>
          <w:lang w:val="en-US" w:eastAsia="zh-CN"/>
        </w:rPr>
      </w:pPr>
      <w:r>
        <w:rPr>
          <w:rFonts w:hint="eastAsia"/>
          <w:lang w:val="en-US" w:eastAsia="zh-CN"/>
        </w:rPr>
        <w:t>RDMA</w:t>
      </w:r>
    </w:p>
    <w:p>
      <w:pPr>
        <w:keepNext w:val="0"/>
        <w:keepLines w:val="0"/>
        <w:pageBreakBefore w:val="0"/>
        <w:widowControl w:val="0"/>
        <w:numPr>
          <w:ilvl w:val="0"/>
          <w:numId w:val="3"/>
        </w:numPr>
        <w:kinsoku/>
        <w:wordWrap/>
        <w:overflowPunct/>
        <w:topLinePunct w:val="0"/>
        <w:autoSpaceDE/>
        <w:autoSpaceDN/>
        <w:bidi w:val="0"/>
        <w:adjustRightInd/>
        <w:snapToGrid/>
        <w:spacing w:line="400" w:lineRule="exact"/>
        <w:ind w:left="420" w:leftChars="0" w:hanging="420" w:firstLineChars="0"/>
        <w:textAlignment w:val="auto"/>
        <w:rPr>
          <w:rFonts w:hint="default"/>
          <w:lang w:val="en-US" w:eastAsia="zh-CN"/>
        </w:rPr>
      </w:pPr>
      <w:r>
        <w:rPr>
          <w:rFonts w:hint="default"/>
          <w:lang w:val="en-US" w:eastAsia="zh-CN"/>
        </w:rPr>
        <w:t>using memory allocation on GPU device, I have 39Gb/s RoCEv2 throughput.</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r>
        <w:rPr>
          <w:rFonts w:hint="default"/>
          <w:lang w:val="en-US" w:eastAsia="zh-CN"/>
        </w:rPr>
        <w:t>cuMemAlloc(&amp;d_A, size);//allocation on device</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r>
        <w:rPr>
          <w:rFonts w:hint="default"/>
          <w:lang w:val="en-US" w:eastAsia="zh-CN"/>
        </w:rPr>
        <w:t>mr = ibv_reg_mr(pd, d_A,size, IBV_ACCESS_LOCAL_WRITE | IBV_ACCESS_REMOTE_WRITE|);</w:t>
      </w:r>
    </w:p>
    <w:p>
      <w:pPr>
        <w:keepNext w:val="0"/>
        <w:keepLines w:val="0"/>
        <w:pageBreakBefore w:val="0"/>
        <w:widowControl w:val="0"/>
        <w:numPr>
          <w:ilvl w:val="0"/>
          <w:numId w:val="3"/>
        </w:numPr>
        <w:kinsoku/>
        <w:wordWrap/>
        <w:overflowPunct/>
        <w:topLinePunct w:val="0"/>
        <w:autoSpaceDE/>
        <w:autoSpaceDN/>
        <w:bidi w:val="0"/>
        <w:adjustRightInd/>
        <w:snapToGrid/>
        <w:spacing w:line="400" w:lineRule="exact"/>
        <w:ind w:left="420" w:leftChars="0" w:hanging="420" w:firstLineChars="0"/>
        <w:textAlignment w:val="auto"/>
        <w:rPr>
          <w:rFonts w:hint="default"/>
          <w:lang w:val="en-US" w:eastAsia="zh-CN"/>
        </w:rPr>
      </w:pPr>
      <w:r>
        <w:rPr>
          <w:rFonts w:hint="default"/>
          <w:lang w:val="en-US" w:eastAsia="zh-CN"/>
        </w:rPr>
        <w:t>using Unified Memory, I have 95Gb/s but no coherency (RDMA data are not updated on GPU, data migration happen only once during the first transfer)</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r>
        <w:rPr>
          <w:rFonts w:hint="default"/>
          <w:lang w:val="en-US" w:eastAsia="zh-CN"/>
        </w:rPr>
        <w:t xml:space="preserve">cuMemAllocManaged(&amp;d_A, size,cudaMemAttachGlobal); </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r>
        <w:rPr>
          <w:rFonts w:hint="default"/>
          <w:lang w:val="en-US" w:eastAsia="zh-CN"/>
        </w:rPr>
        <w:t>mr = ibv_reg_mr(pd, d_A,size, IBV_ACCESS_LOCAL_WRITE | IBV_ACCESS_REMOTE_WRITE|);</w:t>
      </w:r>
    </w:p>
    <w:p>
      <w:pPr>
        <w:keepNext w:val="0"/>
        <w:keepLines w:val="0"/>
        <w:pageBreakBefore w:val="0"/>
        <w:widowControl w:val="0"/>
        <w:numPr>
          <w:ilvl w:val="0"/>
          <w:numId w:val="3"/>
        </w:numPr>
        <w:kinsoku/>
        <w:wordWrap/>
        <w:overflowPunct/>
        <w:topLinePunct w:val="0"/>
        <w:autoSpaceDE/>
        <w:autoSpaceDN/>
        <w:bidi w:val="0"/>
        <w:adjustRightInd/>
        <w:snapToGrid/>
        <w:spacing w:line="400" w:lineRule="exact"/>
        <w:ind w:left="420" w:leftChars="0" w:hanging="420" w:firstLineChars="0"/>
        <w:textAlignment w:val="auto"/>
        <w:rPr>
          <w:rFonts w:hint="default"/>
          <w:lang w:val="en-US" w:eastAsia="zh-CN"/>
        </w:rPr>
      </w:pPr>
      <w:r>
        <w:rPr>
          <w:rFonts w:hint="default"/>
          <w:lang w:val="en-US" w:eastAsia="zh-CN"/>
        </w:rPr>
        <w:t>in this case, if I bind the memory region to GPU with</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r>
        <w:rPr>
          <w:rFonts w:hint="default"/>
          <w:lang w:val="en-US" w:eastAsia="zh-CN"/>
        </w:rPr>
        <w:t>cuMemAdvise(d_A, size, CU_MEM_ADVISE_SET_PREFERRED_LOCATION, 0)</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r>
        <w:rPr>
          <w:rFonts w:hint="default"/>
          <w:lang w:val="en-US" w:eastAsia="zh-CN"/>
        </w:rPr>
        <w:t>I have 39Gb/s (consistent with dot one)</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p>
    <w:p>
      <w:pPr>
        <w:keepNext w:val="0"/>
        <w:keepLines w:val="0"/>
        <w:pageBreakBefore w:val="0"/>
        <w:widowControl w:val="0"/>
        <w:numPr>
          <w:ilvl w:val="0"/>
          <w:numId w:val="3"/>
        </w:numPr>
        <w:kinsoku/>
        <w:wordWrap/>
        <w:overflowPunct/>
        <w:topLinePunct w:val="0"/>
        <w:autoSpaceDE/>
        <w:autoSpaceDN/>
        <w:bidi w:val="0"/>
        <w:adjustRightInd/>
        <w:snapToGrid/>
        <w:spacing w:line="400" w:lineRule="exact"/>
        <w:ind w:left="420" w:leftChars="0" w:hanging="420" w:firstLineChars="0"/>
        <w:textAlignment w:val="auto"/>
        <w:rPr>
          <w:rFonts w:hint="default"/>
          <w:lang w:val="en-US" w:eastAsia="zh-CN"/>
        </w:rPr>
      </w:pPr>
      <w:r>
        <w:rPr>
          <w:rFonts w:hint="default"/>
          <w:color w:val="FF0000"/>
          <w:lang w:val="en-US" w:eastAsia="zh-CN"/>
        </w:rPr>
        <w:t xml:space="preserve">I guess that using Unified Memory requires ON DEMAND PAGING, following the slide below </w:t>
      </w:r>
      <w:r>
        <w:rPr>
          <w:rFonts w:hint="default"/>
          <w:lang w:val="en-US" w:eastAsia="zh-CN"/>
        </w:rPr>
        <w:t xml:space="preserve">(http://on-demand.gputechconf.com/gtc/2018/presentation/s8474-gpudirect-life-in-the-fast-lane.pdf </w:t>
      </w:r>
    </w:p>
    <w:p>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Chars="0" w:firstLine="210" w:firstLineChars="100"/>
        <w:textAlignment w:val="auto"/>
        <w:rPr>
          <w:rFonts w:hint="default"/>
          <w:lang w:val="en-US" w:eastAsia="zh-CN"/>
        </w:rPr>
      </w:pPr>
      <w:r>
        <w:rPr>
          <w:rFonts w:hint="default"/>
          <w:lang w:val="en-US" w:eastAsia="zh-CN"/>
        </w:rPr>
        <w:t>2). Doing so, the HCA does not receive the RDMA packets anymore:</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r>
        <w:rPr>
          <w:rFonts w:hint="default"/>
          <w:lang w:val="en-US" w:eastAsia="zh-CN"/>
        </w:rPr>
        <w:t>cuMemAllocManaged(&amp;d_A, size,cudaMemAttachGlobal); //Unified Memory</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r>
        <w:rPr>
          <w:rFonts w:hint="default"/>
          <w:lang w:val="en-US" w:eastAsia="zh-CN"/>
        </w:rPr>
        <w:t>mr = ibv_reg_mr(pd, 0, SIZE_MAX, IBV_ACCESS_LOCAL_WRITE | IBV_ACCESS_REMOTE_WRITE | IBV_ACCESS_ON_DEMAND);</w:t>
      </w:r>
    </w:p>
    <w:p>
      <w:pPr>
        <w:bidi w:val="0"/>
        <w:rPr>
          <w:rFonts w:hint="default"/>
          <w:lang w:val="en-US" w:eastAsia="zh-CN"/>
        </w:rPr>
      </w:pPr>
      <w:r>
        <w:rPr>
          <w:rFonts w:hint="eastAsia"/>
          <w:lang w:val="en-US" w:eastAsia="zh-CN"/>
        </w:rPr>
        <w:t xml:space="preserve"> </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DejaVu Sans Mono">
    <w:panose1 w:val="020B0609030804020204"/>
    <w:charset w:val="00"/>
    <w:family w:val="auto"/>
    <w:pitch w:val="default"/>
    <w:sig w:usb0="E60026FF" w:usb1="D200F9FB" w:usb2="02000028" w:usb3="00000000" w:csb0="600001DF" w:csb1="DFDF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66756F"/>
    <w:multiLevelType w:val="singleLevel"/>
    <w:tmpl w:val="8966756F"/>
    <w:lvl w:ilvl="0" w:tentative="0">
      <w:start w:val="1"/>
      <w:numFmt w:val="bullet"/>
      <w:lvlText w:val=""/>
      <w:lvlJc w:val="left"/>
      <w:pPr>
        <w:ind w:left="420" w:hanging="420"/>
      </w:pPr>
      <w:rPr>
        <w:rFonts w:hint="default" w:ascii="Wingdings" w:hAnsi="Wingdings"/>
      </w:rPr>
    </w:lvl>
  </w:abstractNum>
  <w:abstractNum w:abstractNumId="1">
    <w:nsid w:val="A2E8F208"/>
    <w:multiLevelType w:val="singleLevel"/>
    <w:tmpl w:val="A2E8F208"/>
    <w:lvl w:ilvl="0" w:tentative="0">
      <w:start w:val="1"/>
      <w:numFmt w:val="bullet"/>
      <w:lvlText w:val=""/>
      <w:lvlJc w:val="left"/>
      <w:pPr>
        <w:ind w:left="420" w:hanging="420"/>
      </w:pPr>
      <w:rPr>
        <w:rFonts w:hint="default" w:ascii="Wingdings" w:hAnsi="Wingdings"/>
      </w:rPr>
    </w:lvl>
  </w:abstractNum>
  <w:abstractNum w:abstractNumId="2">
    <w:nsid w:val="ACBD8146"/>
    <w:multiLevelType w:val="singleLevel"/>
    <w:tmpl w:val="ACBD8146"/>
    <w:lvl w:ilvl="0" w:tentative="0">
      <w:start w:val="1"/>
      <w:numFmt w:val="decimal"/>
      <w:lvlText w:val="(%1)"/>
      <w:lvlJc w:val="left"/>
      <w:pPr>
        <w:ind w:left="425" w:hanging="425"/>
      </w:pPr>
      <w:rPr>
        <w:rFonts w:hint="default"/>
      </w:rPr>
    </w:lvl>
  </w:abstractNum>
  <w:abstractNum w:abstractNumId="3">
    <w:nsid w:val="C2A1C57E"/>
    <w:multiLevelType w:val="singleLevel"/>
    <w:tmpl w:val="C2A1C57E"/>
    <w:lvl w:ilvl="0" w:tentative="0">
      <w:start w:val="1"/>
      <w:numFmt w:val="decimal"/>
      <w:lvlText w:val="(%1)"/>
      <w:lvlJc w:val="left"/>
      <w:pPr>
        <w:ind w:left="425" w:hanging="425"/>
      </w:pPr>
      <w:rPr>
        <w:rFonts w:hint="default"/>
      </w:rPr>
    </w:lvl>
  </w:abstractNum>
  <w:abstractNum w:abstractNumId="4">
    <w:nsid w:val="DCDE2153"/>
    <w:multiLevelType w:val="singleLevel"/>
    <w:tmpl w:val="DCDE2153"/>
    <w:lvl w:ilvl="0" w:tentative="0">
      <w:start w:val="1"/>
      <w:numFmt w:val="bullet"/>
      <w:lvlText w:val=""/>
      <w:lvlJc w:val="left"/>
      <w:pPr>
        <w:ind w:left="420" w:hanging="420"/>
      </w:pPr>
      <w:rPr>
        <w:rFonts w:hint="default" w:ascii="Wingdings" w:hAnsi="Wingdings"/>
      </w:rPr>
    </w:lvl>
  </w:abstractNum>
  <w:abstractNum w:abstractNumId="5">
    <w:nsid w:val="E2636FC5"/>
    <w:multiLevelType w:val="multilevel"/>
    <w:tmpl w:val="E2636FC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6">
    <w:nsid w:val="FE1D237F"/>
    <w:multiLevelType w:val="multilevel"/>
    <w:tmpl w:val="FE1D237F"/>
    <w:lvl w:ilvl="0" w:tentative="0">
      <w:start w:val="1"/>
      <w:numFmt w:val="decimal"/>
      <w:lvlText w:val="%1."/>
      <w:lvlJc w:val="left"/>
      <w:pPr>
        <w:ind w:left="432" w:hanging="432"/>
      </w:pPr>
      <w:rPr>
        <w:rFonts w:hint="default"/>
      </w:rPr>
    </w:lvl>
    <w:lvl w:ilvl="1" w:tentative="0">
      <w:start w:val="1"/>
      <w:numFmt w:val="decimal"/>
      <w:lvlText w:val="%1.%2."/>
      <w:lvlJc w:val="left"/>
      <w:pPr>
        <w:ind w:left="575" w:hanging="575"/>
      </w:pPr>
      <w:rPr>
        <w:rFonts w:hint="default"/>
      </w:rPr>
    </w:lvl>
    <w:lvl w:ilvl="2" w:tentative="0">
      <w:start w:val="1"/>
      <w:numFmt w:val="decimal"/>
      <w:lvlText w:val="%1.%2.%3."/>
      <w:lvlJc w:val="left"/>
      <w:pPr>
        <w:ind w:left="720" w:hanging="720"/>
      </w:pPr>
      <w:rPr>
        <w:rFonts w:hint="default"/>
      </w:rPr>
    </w:lvl>
    <w:lvl w:ilvl="3" w:tentative="0">
      <w:start w:val="1"/>
      <w:numFmt w:val="decimal"/>
      <w:pStyle w:val="5"/>
      <w:lvlText w:val="%1.%2.%3.%4."/>
      <w:lvlJc w:val="left"/>
      <w:pPr>
        <w:ind w:left="864" w:hanging="864"/>
      </w:pPr>
      <w:rPr>
        <w:rFonts w:hint="default" w:ascii="宋体" w:hAnsi="宋体" w:eastAsia="宋体" w:cs="宋体"/>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7">
    <w:nsid w:val="03F37152"/>
    <w:multiLevelType w:val="singleLevel"/>
    <w:tmpl w:val="03F37152"/>
    <w:lvl w:ilvl="0" w:tentative="0">
      <w:start w:val="1"/>
      <w:numFmt w:val="decimal"/>
      <w:lvlText w:val="(%1)"/>
      <w:lvlJc w:val="left"/>
      <w:pPr>
        <w:ind w:left="425" w:hanging="425"/>
      </w:pPr>
      <w:rPr>
        <w:rFonts w:hint="default"/>
      </w:rPr>
    </w:lvl>
  </w:abstractNum>
  <w:abstractNum w:abstractNumId="8">
    <w:nsid w:val="0720D54A"/>
    <w:multiLevelType w:val="singleLevel"/>
    <w:tmpl w:val="0720D54A"/>
    <w:lvl w:ilvl="0" w:tentative="0">
      <w:start w:val="1"/>
      <w:numFmt w:val="bullet"/>
      <w:lvlText w:val=""/>
      <w:lvlJc w:val="left"/>
      <w:pPr>
        <w:ind w:left="420" w:hanging="420"/>
      </w:pPr>
      <w:rPr>
        <w:rFonts w:hint="default" w:ascii="Wingdings" w:hAnsi="Wingdings"/>
      </w:rPr>
    </w:lvl>
  </w:abstractNum>
  <w:abstractNum w:abstractNumId="9">
    <w:nsid w:val="1CF5A608"/>
    <w:multiLevelType w:val="singleLevel"/>
    <w:tmpl w:val="1CF5A608"/>
    <w:lvl w:ilvl="0" w:tentative="0">
      <w:start w:val="1"/>
      <w:numFmt w:val="bullet"/>
      <w:lvlText w:val=""/>
      <w:lvlJc w:val="left"/>
      <w:pPr>
        <w:ind w:left="420" w:hanging="420"/>
      </w:pPr>
      <w:rPr>
        <w:rFonts w:hint="default" w:ascii="Wingdings" w:hAnsi="Wingdings"/>
      </w:rPr>
    </w:lvl>
  </w:abstractNum>
  <w:abstractNum w:abstractNumId="10">
    <w:nsid w:val="3D4224B1"/>
    <w:multiLevelType w:val="singleLevel"/>
    <w:tmpl w:val="3D4224B1"/>
    <w:lvl w:ilvl="0" w:tentative="0">
      <w:start w:val="1"/>
      <w:numFmt w:val="decimal"/>
      <w:lvlText w:val="(%1)"/>
      <w:lvlJc w:val="left"/>
      <w:pPr>
        <w:ind w:left="425" w:hanging="425"/>
      </w:pPr>
      <w:rPr>
        <w:rFonts w:hint="default"/>
      </w:rPr>
    </w:lvl>
  </w:abstractNum>
  <w:num w:numId="1">
    <w:abstractNumId w:val="6"/>
  </w:num>
  <w:num w:numId="2">
    <w:abstractNumId w:val="2"/>
  </w:num>
  <w:num w:numId="3">
    <w:abstractNumId w:val="9"/>
  </w:num>
  <w:num w:numId="4">
    <w:abstractNumId w:val="0"/>
  </w:num>
  <w:num w:numId="5">
    <w:abstractNumId w:val="10"/>
  </w:num>
  <w:num w:numId="6">
    <w:abstractNumId w:val="3"/>
  </w:num>
  <w:num w:numId="7">
    <w:abstractNumId w:val="7"/>
  </w:num>
  <w:num w:numId="8">
    <w:abstractNumId w:val="1"/>
  </w:num>
  <w:num w:numId="9">
    <w:abstractNumId w:val="4"/>
  </w:num>
  <w:num w:numId="10">
    <w:abstractNumId w:val="8"/>
  </w:num>
  <w:num w:numId="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8"/>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mRmMWI1MGNiNjFmNmYyNGQ5MDRlZGM5ZDcyMjlkNGUifQ=="/>
  </w:docVars>
  <w:rsids>
    <w:rsidRoot w:val="00000000"/>
    <w:rsid w:val="0147153B"/>
    <w:rsid w:val="01510DA4"/>
    <w:rsid w:val="029F7154"/>
    <w:rsid w:val="07C5765D"/>
    <w:rsid w:val="08A2766C"/>
    <w:rsid w:val="0D546B6A"/>
    <w:rsid w:val="127F48AC"/>
    <w:rsid w:val="12B82803"/>
    <w:rsid w:val="14E07884"/>
    <w:rsid w:val="19502AFF"/>
    <w:rsid w:val="1A004525"/>
    <w:rsid w:val="1B9D7769"/>
    <w:rsid w:val="1E42510C"/>
    <w:rsid w:val="24213A15"/>
    <w:rsid w:val="28BC159B"/>
    <w:rsid w:val="2A5B4E65"/>
    <w:rsid w:val="2AF67453"/>
    <w:rsid w:val="2BA411B4"/>
    <w:rsid w:val="2CF86AB3"/>
    <w:rsid w:val="2DAC25A2"/>
    <w:rsid w:val="306A22A0"/>
    <w:rsid w:val="322102F2"/>
    <w:rsid w:val="33E72363"/>
    <w:rsid w:val="34DA5C46"/>
    <w:rsid w:val="35FA7C22"/>
    <w:rsid w:val="371C1109"/>
    <w:rsid w:val="419A2BF8"/>
    <w:rsid w:val="4280707D"/>
    <w:rsid w:val="44A0228B"/>
    <w:rsid w:val="49695393"/>
    <w:rsid w:val="4BF058F8"/>
    <w:rsid w:val="4D3A32CE"/>
    <w:rsid w:val="4E851ABD"/>
    <w:rsid w:val="4FE319FB"/>
    <w:rsid w:val="53BA6F17"/>
    <w:rsid w:val="54120B01"/>
    <w:rsid w:val="5A0079AC"/>
    <w:rsid w:val="5A8514DE"/>
    <w:rsid w:val="60017C7C"/>
    <w:rsid w:val="61096DE8"/>
    <w:rsid w:val="6426505F"/>
    <w:rsid w:val="654801FD"/>
    <w:rsid w:val="680B78E9"/>
    <w:rsid w:val="690C1B6B"/>
    <w:rsid w:val="695157D0"/>
    <w:rsid w:val="6CE81FA7"/>
    <w:rsid w:val="6CEC3D4C"/>
    <w:rsid w:val="6D7B72BF"/>
    <w:rsid w:val="6F8477F8"/>
    <w:rsid w:val="7039421D"/>
    <w:rsid w:val="70A200AC"/>
    <w:rsid w:val="780E2ADE"/>
    <w:rsid w:val="784E69AF"/>
    <w:rsid w:val="7B3D20F4"/>
    <w:rsid w:val="7C0C44FD"/>
    <w:rsid w:val="7EDA23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2"/>
    <w:basedOn w:val="1"/>
    <w:next w:val="1"/>
    <w:autoRedefine/>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link w:val="17"/>
    <w:autoRedefine/>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autoRedefine/>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13">
    <w:name w:val="Default Paragraph Font"/>
    <w:autoRedefine/>
    <w:semiHidden/>
    <w:qFormat/>
    <w:uiPriority w:val="0"/>
  </w:style>
  <w:style w:type="table" w:default="1" w:styleId="12">
    <w:name w:val="Normal Table"/>
    <w:autoRedefine/>
    <w:semiHidden/>
    <w:qFormat/>
    <w:uiPriority w:val="0"/>
    <w:tblPr>
      <w:tblCellMar>
        <w:top w:w="0" w:type="dxa"/>
        <w:left w:w="108" w:type="dxa"/>
        <w:bottom w:w="0" w:type="dxa"/>
        <w:right w:w="108" w:type="dxa"/>
      </w:tblCellMar>
    </w:tblPr>
  </w:style>
  <w:style w:type="paragraph" w:styleId="11">
    <w:name w:val="Normal (Web)"/>
    <w:basedOn w:val="1"/>
    <w:autoRedefine/>
    <w:qFormat/>
    <w:uiPriority w:val="0"/>
    <w:pPr>
      <w:spacing w:before="0" w:beforeAutospacing="1" w:after="0" w:afterAutospacing="1"/>
      <w:ind w:left="0" w:right="0"/>
      <w:jc w:val="left"/>
    </w:pPr>
    <w:rPr>
      <w:kern w:val="0"/>
      <w:sz w:val="24"/>
      <w:lang w:val="en-US" w:eastAsia="zh-CN" w:bidi="ar"/>
    </w:rPr>
  </w:style>
  <w:style w:type="character" w:styleId="14">
    <w:name w:val="Strong"/>
    <w:basedOn w:val="13"/>
    <w:qFormat/>
    <w:uiPriority w:val="0"/>
    <w:rPr>
      <w:b/>
    </w:rPr>
  </w:style>
  <w:style w:type="character" w:styleId="15">
    <w:name w:val="Hyperlink"/>
    <w:basedOn w:val="13"/>
    <w:autoRedefine/>
    <w:qFormat/>
    <w:uiPriority w:val="0"/>
    <w:rPr>
      <w:color w:val="0000FF"/>
      <w:u w:val="single"/>
    </w:rPr>
  </w:style>
  <w:style w:type="character" w:styleId="16">
    <w:name w:val="HTML Code"/>
    <w:basedOn w:val="13"/>
    <w:autoRedefine/>
    <w:qFormat/>
    <w:uiPriority w:val="0"/>
    <w:rPr>
      <w:rFonts w:ascii="Courier New" w:hAnsi="Courier New"/>
      <w:sz w:val="20"/>
    </w:rPr>
  </w:style>
  <w:style w:type="character" w:customStyle="1" w:styleId="17">
    <w:name w:val="标题 3 Char"/>
    <w:link w:val="4"/>
    <w:qFormat/>
    <w:uiPriority w:val="0"/>
    <w:rPr>
      <w:rFonts w:hint="eastAsia" w:ascii="宋体" w:hAnsi="宋体" w:eastAsia="宋体" w:cs="宋体"/>
      <w:b/>
      <w:bCs/>
      <w:kern w:val="0"/>
      <w:sz w:val="27"/>
      <w:szCs w:val="27"/>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5" Type="http://schemas.openxmlformats.org/officeDocument/2006/relationships/fontTable" Target="fontTable.xml"/><Relationship Id="rId64" Type="http://schemas.openxmlformats.org/officeDocument/2006/relationships/numbering" Target="numbering.xml"/><Relationship Id="rId63" Type="http://schemas.openxmlformats.org/officeDocument/2006/relationships/image" Target="media/image51.png"/><Relationship Id="rId62" Type="http://schemas.openxmlformats.org/officeDocument/2006/relationships/image" Target="media/image50.jpeg"/><Relationship Id="rId61" Type="http://schemas.openxmlformats.org/officeDocument/2006/relationships/image" Target="media/image49.jpeg"/><Relationship Id="rId60" Type="http://schemas.openxmlformats.org/officeDocument/2006/relationships/image" Target="media/image48.jpeg"/><Relationship Id="rId6" Type="http://schemas.openxmlformats.org/officeDocument/2006/relationships/image" Target="media/image3.png"/><Relationship Id="rId59" Type="http://schemas.openxmlformats.org/officeDocument/2006/relationships/image" Target="media/image47.jpeg"/><Relationship Id="rId58" Type="http://schemas.openxmlformats.org/officeDocument/2006/relationships/image" Target="media/image46.jpeg"/><Relationship Id="rId57" Type="http://schemas.openxmlformats.org/officeDocument/2006/relationships/image" Target="media/image45.jpeg"/><Relationship Id="rId56" Type="http://schemas.openxmlformats.org/officeDocument/2006/relationships/image" Target="media/image44.jpeg"/><Relationship Id="rId55" Type="http://schemas.openxmlformats.org/officeDocument/2006/relationships/image" Target="media/image43.jpeg"/><Relationship Id="rId54" Type="http://schemas.openxmlformats.org/officeDocument/2006/relationships/image" Target="media/image42.jpeg"/><Relationship Id="rId53" Type="http://schemas.openxmlformats.org/officeDocument/2006/relationships/image" Target="media/image41.png"/><Relationship Id="rId52" Type="http://schemas.openxmlformats.org/officeDocument/2006/relationships/image" Target="media/image40.jpeg"/><Relationship Id="rId51" Type="http://schemas.openxmlformats.org/officeDocument/2006/relationships/image" Target="media/image39.jpeg"/><Relationship Id="rId50" Type="http://schemas.openxmlformats.org/officeDocument/2006/relationships/image" Target="media/image38.jpeg"/><Relationship Id="rId5" Type="http://schemas.openxmlformats.org/officeDocument/2006/relationships/image" Target="media/image2.png"/><Relationship Id="rId49" Type="http://schemas.openxmlformats.org/officeDocument/2006/relationships/image" Target="media/image37.jpeg"/><Relationship Id="rId48" Type="http://schemas.openxmlformats.org/officeDocument/2006/relationships/image" Target="media/image36.jpeg"/><Relationship Id="rId47" Type="http://schemas.openxmlformats.org/officeDocument/2006/relationships/image" Target="media/image35.jpeg"/><Relationship Id="rId46" Type="http://schemas.openxmlformats.org/officeDocument/2006/relationships/image" Target="media/image34.png"/><Relationship Id="rId45" Type="http://schemas.openxmlformats.org/officeDocument/2006/relationships/image" Target="media/image33.jpeg"/><Relationship Id="rId44" Type="http://schemas.openxmlformats.org/officeDocument/2006/relationships/image" Target="media/image32.jpeg"/><Relationship Id="rId43" Type="http://schemas.openxmlformats.org/officeDocument/2006/relationships/image" Target="media/image31.jpeg"/><Relationship Id="rId42" Type="http://schemas.openxmlformats.org/officeDocument/2006/relationships/image" Target="media/image30.jpeg"/><Relationship Id="rId41" Type="http://schemas.openxmlformats.org/officeDocument/2006/relationships/image" Target="media/image29.jpeg"/><Relationship Id="rId40" Type="http://schemas.openxmlformats.org/officeDocument/2006/relationships/image" Target="media/image28.jpeg"/><Relationship Id="rId4" Type="http://schemas.openxmlformats.org/officeDocument/2006/relationships/image" Target="media/image1.png"/><Relationship Id="rId39" Type="http://schemas.openxmlformats.org/officeDocument/2006/relationships/image" Target="media/image27.jpeg"/><Relationship Id="rId38" Type="http://schemas.openxmlformats.org/officeDocument/2006/relationships/image" Target="media/image26.jpeg"/><Relationship Id="rId37" Type="http://schemas.openxmlformats.org/officeDocument/2006/relationships/image" Target="media/image25.webp"/><Relationship Id="rId36" Type="http://schemas.openxmlformats.org/officeDocument/2006/relationships/image" Target="media/image24.webp"/><Relationship Id="rId35" Type="http://schemas.openxmlformats.org/officeDocument/2006/relationships/image" Target="media/image23.png"/><Relationship Id="rId34" Type="http://schemas.openxmlformats.org/officeDocument/2006/relationships/hyperlink" Target="https://liujunming.top/images/2022/03/30.PNG" TargetMode="External"/><Relationship Id="rId33" Type="http://schemas.openxmlformats.org/officeDocument/2006/relationships/image" Target="media/image22.png"/><Relationship Id="rId32" Type="http://schemas.openxmlformats.org/officeDocument/2006/relationships/hyperlink" Target="https://liujunming.top/images/2022/03/29.png" TargetMode="External"/><Relationship Id="rId31" Type="http://schemas.openxmlformats.org/officeDocument/2006/relationships/image" Target="media/image21.png"/><Relationship Id="rId30" Type="http://schemas.openxmlformats.org/officeDocument/2006/relationships/hyperlink" Target="https://liujunming.top/images/2022/03/28.png" TargetMode="External"/><Relationship Id="rId3" Type="http://schemas.openxmlformats.org/officeDocument/2006/relationships/theme" Target="theme/theme1.xml"/><Relationship Id="rId29" Type="http://schemas.openxmlformats.org/officeDocument/2006/relationships/image" Target="media/image20.png"/><Relationship Id="rId28" Type="http://schemas.openxmlformats.org/officeDocument/2006/relationships/hyperlink" Target="https://liujunming.top/images/2022/03/27.png" TargetMode="External"/><Relationship Id="rId27" Type="http://schemas.openxmlformats.org/officeDocument/2006/relationships/image" Target="media/image19.png"/><Relationship Id="rId26" Type="http://schemas.openxmlformats.org/officeDocument/2006/relationships/hyperlink" Target="https://liujunming.top/images/2022/03/26.png" TargetMode="External"/><Relationship Id="rId25" Type="http://schemas.openxmlformats.org/officeDocument/2006/relationships/image" Target="media/image18.png"/><Relationship Id="rId24" Type="http://schemas.openxmlformats.org/officeDocument/2006/relationships/hyperlink" Target="https://liujunming.top/images/2022/03/25.png" TargetMode="External"/><Relationship Id="rId23" Type="http://schemas.openxmlformats.org/officeDocument/2006/relationships/image" Target="media/image17.png"/><Relationship Id="rId22" Type="http://schemas.openxmlformats.org/officeDocument/2006/relationships/hyperlink" Target="https://liujunming.top/images/2022/03/31.PNG" TargetMode="External"/><Relationship Id="rId21" Type="http://schemas.openxmlformats.org/officeDocument/2006/relationships/image" Target="media/image16.png"/><Relationship Id="rId20" Type="http://schemas.openxmlformats.org/officeDocument/2006/relationships/hyperlink" Target="https://liujunming.top/images/2022/03/24.PNG" TargetMode="External"/><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hyperlink" Target="https://liujunming.top/images/2022/03/23.PNG" TargetMode="External"/><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41</Pages>
  <Words>9868</Words>
  <Characters>16977</Characters>
  <Lines>0</Lines>
  <Paragraphs>0</Paragraphs>
  <TotalTime>31</TotalTime>
  <ScaleCrop>false</ScaleCrop>
  <LinksUpToDate>false</LinksUpToDate>
  <CharactersWithSpaces>17791</CharactersWithSpaces>
  <Application>WPS Office_12.1.0.16929_F1E327BC-269C-435d-A152-05C5408002CA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2023-02-10T02:17:00Z</dcterms:created>
  <dc:creator>86135</dc:creator>
  <cp:lastModifiedBy>梁俊</cp:lastModifiedBy>
  <dcterms:modified xsi:type="dcterms:W3CDTF">2024-07-09T09:22:22Z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2052-12.1.0.16929</vt:lpwstr>
  </property>
  <property fmtid="{D5CDD505-2E9C-101B-9397-08002B2CF9AE}" pid="3" name="ICV">
    <vt:lpwstr>D35D38FB91EE41C59EF1F7444CAEE9B0</vt:lpwstr>
  </property>
</Properties>
</file>