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908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10" w:lineRule="atLeast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如何打开TCP数据流分析图形</w:t>
      </w:r>
    </w:p>
    <w:p w14:paraId="5DBF8E52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和TCP数据流图形Stevens一样，TCP数据流图形tcptrace同样是对单个TCP会话分析。</w:t>
      </w:r>
    </w:p>
    <w:p w14:paraId="59363C22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打开抓包文件，点击任意一个要分析的TCP数据帧。选择菜单统计——TCP流图形——图形序列（tcptrace）。如下图。</w:t>
      </w:r>
    </w:p>
    <w:p w14:paraId="433AFC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9" w:afterAutospacing="0" w:line="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4077970"/>
            <wp:effectExtent l="0" t="0" r="635" b="11430"/>
            <wp:docPr id="3" name="图片 1" descr="网络分析 NetInside Wireshark  TCP数据流图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网络分析 NetInside Wireshark  TCP数据流图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3AE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10" w:lineRule="atLeast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如何使用TCP数据流图形分析</w:t>
      </w:r>
    </w:p>
    <w:p w14:paraId="790F30B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和Stevens图形一样，该时序图的x轴表示的是时间，单位为秒，y轴表示的是TCP序列号。TCP序列号会按照每个数据包发送的字节数而递増。也就是说，如果当前序列号为1，而我们正在发送的数据大小为10字节，那么序列号也要相应地増加10。于是，下一个要发送的数据包的序列号就成了11。如果图中绘制的点的趋势比较陡，数据的吞吐量也就比较高。</w:t>
      </w:r>
    </w:p>
    <w:p w14:paraId="3F086B9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一般来说，时序图的绘制点会从左下角发展到右上角。</w:t>
      </w:r>
    </w:p>
    <w:p w14:paraId="5344A64C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/>
        <w:ind w:left="0" w:right="0"/>
        <w:jc w:val="left"/>
        <w:textAlignment w:val="baseline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每张时序图中会包含3条线。其中密密麻麻的那条线是TCP数据段，其中小选段越长，表示数据包中的载荷数据越多。TCP数据段下面的那条线表示的是发送数据的ACK数据流，而最上面的那条线表示的是计算出来的客户端接收窗口。</w:t>
      </w:r>
    </w:p>
    <w:p w14:paraId="5FDA12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9" w:afterAutospacing="0" w:line="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4077970"/>
            <wp:effectExtent l="0" t="0" r="6350" b="11430"/>
            <wp:docPr id="1" name="图片 2" descr="网络分析 NetInside Wireshark  使用TCP数据流图形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网络分析 NetInside Wireshark  使用TCP数据流图形分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585ED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通过放大效果，数据段曲线图中有红色或深红色竖线，代表专家系统事件。关于专家系统介绍，会在今后的章节详细描述。</w:t>
      </w:r>
    </w:p>
    <w:p w14:paraId="75294D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9" w:afterAutospacing="0" w:line="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4072255"/>
            <wp:effectExtent l="0" t="0" r="8890" b="4445"/>
            <wp:docPr id="2" name="图片 3" descr="网深科技 NetInside 网络分析 Wireshark  专家系统事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网深科技 NetInside 网络分析 Wireshark  专家系统事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9C1F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10" w:lineRule="atLeast"/>
        <w:ind w:left="0" w:right="0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TCP数据流分析技巧</w:t>
      </w:r>
    </w:p>
    <w:p w14:paraId="54FF741C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/>
        <w:ind w:left="0" w:right="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使用TCP数据流图形分析，掌握以下规则，有助于更好更快的得到分析结果。</w:t>
      </w:r>
    </w:p>
    <w:p w14:paraId="30910C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 w:hanging="36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所有斜线越陡越好，平坦的曲线代表传输平缓。</w:t>
      </w:r>
    </w:p>
    <w:p w14:paraId="34EDE5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 w:hanging="360"/>
        <w:jc w:val="left"/>
        <w:textAlignment w:val="baseline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数据段中出现的红色信息越少越好，代表专家系统中事件越少。</w:t>
      </w:r>
    </w:p>
    <w:p w14:paraId="77D544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 w:hanging="360"/>
        <w:jc w:val="left"/>
        <w:textAlignment w:val="baseline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客户端接收窗口的那条线和TCP数据段那条线之间的距离就是滑动窗口的大小，即接收方的缓冲区大小。</w:t>
      </w: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这两条线之间的距离越近，表示可以使用的缓冲区越小，反之亦然。可以綬冲的数据越少。</w:t>
      </w:r>
    </w:p>
    <w:bookmarkEnd w:id="0"/>
    <w:p w14:paraId="4F41E7CD"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9CCA6"/>
    <w:multiLevelType w:val="multilevel"/>
    <w:tmpl w:val="8B69CC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F5386"/>
    <w:rsid w:val="44A0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云从龙</cp:lastModifiedBy>
  <dcterms:modified xsi:type="dcterms:W3CDTF">2025-05-20T08:13:11Z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D35D38FB91EE41C59EF1F7444CAEE9B0</vt:lpwstr>
  </property>
  <property fmtid="{D5CDD505-2E9C-101B-9397-08002B2CF9AE}" pid="4" name="KSOTemplateDocerSaveRecord">
    <vt:lpwstr>eyJoZGlkIjoiYmRmMWI1MGNiNjFmNmYyNGQ5MDRlZGM5ZDcyMjlkNGUiLCJ1c2VySWQiOiI1MzM2NDI4NTgifQ==</vt:lpwstr>
  </property>
</Properties>
</file>