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4BB4EDA">
      <w:pPr>
        <w:pStyle w:val="2"/>
        <w:bidi w:val="0"/>
        <w:rPr>
          <w:rFonts w:hint="eastAsia"/>
        </w:rPr>
      </w:pPr>
    </w:p>
    <w:p w14:paraId="575EFD91">
      <w:pPr>
        <w:pStyle w:val="2"/>
        <w:bidi w:val="0"/>
        <w:rPr>
          <w:rFonts w:hint="eastAsia"/>
        </w:rPr>
      </w:pPr>
      <w:r>
        <w:rPr>
          <w:rFonts w:hint="eastAsia"/>
        </w:rPr>
        <w:t>DxR   路由查找</w:t>
      </w:r>
    </w:p>
    <w:p w14:paraId="0236D8B8">
      <w:pPr>
        <w:pStyle w:val="2"/>
        <w:bidi w:val="0"/>
        <w:rPr>
          <w:rFonts w:hint="eastAsia"/>
        </w:rPr>
      </w:pPr>
      <w:r>
        <w:rPr>
          <w:rFonts w:hint="eastAsia"/>
        </w:rPr>
        <w:t>范围搜索 (Range Query)</w:t>
      </w:r>
    </w:p>
    <w:p w14:paraId="73DEEBC8">
      <w:pPr>
        <w:numPr>
          <w:ilvl w:val="0"/>
          <w:numId w:val="2"/>
        </w:numPr>
        <w:ind w:left="420" w:leftChars="0" w:hanging="420" w:firstLineChars="0"/>
        <w:rPr>
          <w:rFonts w:ascii="宋体" w:hAnsi="宋体" w:eastAsia="宋体" w:cs="宋体"/>
          <w:sz w:val="24"/>
          <w:szCs w:val="24"/>
        </w:rPr>
      </w:pPr>
      <w:r>
        <w:rPr>
          <w:rFonts w:ascii="宋体" w:hAnsi="宋体" w:eastAsia="宋体" w:cs="宋体"/>
          <w:sz w:val="24"/>
          <w:szCs w:val="24"/>
        </w:rPr>
        <w:t>基于 TCAM 的范围匹配方法——C-TCAM</w:t>
      </w:r>
    </w:p>
    <w:p w14:paraId="7541E1BB">
      <w:pPr>
        <w:rPr>
          <w:rFonts w:ascii="宋体" w:hAnsi="宋体" w:eastAsia="宋体" w:cs="宋体"/>
          <w:sz w:val="24"/>
          <w:szCs w:val="24"/>
        </w:rPr>
      </w:pPr>
    </w:p>
    <w:p w14:paraId="45ADD7FD">
      <w:pPr>
        <w:numPr>
          <w:ilvl w:val="0"/>
          <w:numId w:val="2"/>
        </w:numPr>
        <w:tabs>
          <w:tab w:val="left" w:pos="772"/>
        </w:tabs>
        <w:bidi w:val="0"/>
        <w:ind w:left="420" w:leftChars="0" w:hanging="420" w:firstLineChars="0"/>
        <w:rPr>
          <w:rFonts w:hint="eastAsia"/>
          <w:lang w:eastAsia="zh-CN"/>
        </w:rPr>
      </w:pPr>
      <w:r>
        <w:rPr>
          <w:rFonts w:hint="eastAsia"/>
          <w:lang w:eastAsia="zh-CN"/>
        </w:rPr>
        <w:tab/>
      </w:r>
      <w:r>
        <w:rPr>
          <w:rFonts w:ascii="宋体" w:hAnsi="宋体" w:eastAsia="宋体" w:cs="宋体"/>
          <w:sz w:val="24"/>
          <w:szCs w:val="24"/>
        </w:rPr>
        <w:t>一种基于 TCAM 的有效包分类方法</w:t>
      </w:r>
      <w:r>
        <w:rPr>
          <w:rFonts w:hint="eastAsia"/>
          <w:lang w:val="en-US" w:eastAsia="zh-CN"/>
        </w:rPr>
        <w:t xml:space="preserve"> </w:t>
      </w:r>
    </w:p>
    <w:p w14:paraId="067382BA">
      <w:pPr>
        <w:numPr>
          <w:numId w:val="0"/>
        </w:numPr>
        <w:tabs>
          <w:tab w:val="left" w:pos="772"/>
        </w:tabs>
        <w:bidi w:val="0"/>
        <w:ind w:leftChars="0"/>
      </w:pPr>
      <w:r>
        <w:drawing>
          <wp:inline distT="0" distB="0" distL="114300" distR="114300">
            <wp:extent cx="4635500" cy="8890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4"/>
                    <a:stretch>
                      <a:fillRect/>
                    </a:stretch>
                  </pic:blipFill>
                  <pic:spPr>
                    <a:xfrm>
                      <a:off x="0" y="0"/>
                      <a:ext cx="4635500" cy="889000"/>
                    </a:xfrm>
                    <a:prstGeom prst="rect">
                      <a:avLst/>
                    </a:prstGeom>
                    <a:noFill/>
                    <a:ln>
                      <a:noFill/>
                    </a:ln>
                  </pic:spPr>
                </pic:pic>
              </a:graphicData>
            </a:graphic>
          </wp:inline>
        </w:drawing>
      </w:r>
    </w:p>
    <w:p w14:paraId="233568C3">
      <w:pPr>
        <w:numPr>
          <w:ilvl w:val="0"/>
          <w:numId w:val="2"/>
        </w:numPr>
        <w:tabs>
          <w:tab w:val="left" w:pos="772"/>
        </w:tabs>
        <w:bidi w:val="0"/>
        <w:ind w:left="420" w:leftChars="0" w:hanging="420" w:firstLineChars="0"/>
        <w:rPr>
          <w:rFonts w:hint="eastAsia"/>
          <w:lang w:eastAsia="zh-CN"/>
        </w:rPr>
      </w:pPr>
      <w:r>
        <w:rPr>
          <w:rFonts w:ascii="宋体" w:hAnsi="宋体" w:eastAsia="宋体" w:cs="宋体"/>
          <w:sz w:val="24"/>
          <w:szCs w:val="24"/>
        </w:rPr>
        <w:t>基于 TCAM 报文分类的范围编码方案</w:t>
      </w:r>
    </w:p>
    <w:p w14:paraId="32DDFDCC">
      <w:pPr>
        <w:numPr>
          <w:numId w:val="0"/>
        </w:numPr>
        <w:tabs>
          <w:tab w:val="left" w:pos="772"/>
        </w:tabs>
        <w:bidi w:val="0"/>
        <w:ind w:leftChars="0"/>
        <w:rPr>
          <w:rFonts w:hint="eastAsia"/>
          <w:lang w:eastAsia="zh-CN"/>
        </w:rPr>
      </w:pPr>
      <w:r>
        <w:drawing>
          <wp:inline distT="0" distB="0" distL="114300" distR="114300">
            <wp:extent cx="5274310" cy="1084580"/>
            <wp:effectExtent l="0" t="0" r="889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5"/>
                    <a:stretch>
                      <a:fillRect/>
                    </a:stretch>
                  </pic:blipFill>
                  <pic:spPr>
                    <a:xfrm>
                      <a:off x="0" y="0"/>
                      <a:ext cx="5274310" cy="1084580"/>
                    </a:xfrm>
                    <a:prstGeom prst="rect">
                      <a:avLst/>
                    </a:prstGeom>
                    <a:noFill/>
                    <a:ln>
                      <a:noFill/>
                    </a:ln>
                  </pic:spPr>
                </pic:pic>
              </a:graphicData>
            </a:graphic>
          </wp:inline>
        </w:drawing>
      </w:r>
    </w:p>
    <w:p w14:paraId="026AFAF5">
      <w:pPr>
        <w:numPr>
          <w:ilvl w:val="0"/>
          <w:numId w:val="3"/>
        </w:numPr>
        <w:bidi w:val="0"/>
      </w:pPr>
      <w:r>
        <w:rPr>
          <w:rFonts w:hint="eastAsia"/>
        </w:rPr>
        <w:fldChar w:fldCharType="begin"/>
      </w:r>
      <w:r>
        <w:rPr>
          <w:rFonts w:hint="eastAsia"/>
        </w:rPr>
        <w:instrText xml:space="preserve"> HYPERLINK "https://www.cnblogs.com/lanxuezaipiao/p/3802699.html" \o "发布于 2014-06-22 19:52" </w:instrText>
      </w:r>
      <w:r>
        <w:rPr>
          <w:rFonts w:hint="eastAsia"/>
        </w:rPr>
        <w:fldChar w:fldCharType="separate"/>
      </w:r>
      <w:r>
        <w:rPr>
          <w:rStyle w:val="15"/>
          <w:rFonts w:hint="eastAsia" w:ascii="微软雅黑" w:hAnsi="微软雅黑" w:eastAsia="微软雅黑" w:cs="微软雅黑"/>
          <w:b/>
          <w:bCs/>
          <w:i w:val="0"/>
          <w:iCs w:val="0"/>
          <w:caps w:val="0"/>
          <w:color w:val="339900"/>
          <w:spacing w:val="0"/>
          <w:szCs w:val="18"/>
          <w:u w:val="none"/>
          <w:bdr w:val="none" w:color="auto" w:sz="0" w:space="0"/>
          <w:shd w:val="clear" w:fill="FFFFFF"/>
        </w:rPr>
        <w:t>针对范围对的高效查找算法设计（不准用数组）</w:t>
      </w:r>
      <w:r>
        <w:rPr>
          <w:rFonts w:hint="eastAsia"/>
        </w:rPr>
        <w:fldChar w:fldCharType="end"/>
      </w:r>
      <w:r>
        <w:rPr>
          <w:rFonts w:hint="eastAsia"/>
        </w:rPr>
        <w:t>https://www.cnblogs.com/lanxuezaipiao/p/3802699.html</w:t>
      </w:r>
    </w:p>
    <w:p w14:paraId="017D269C">
      <w:pPr>
        <w:numPr>
          <w:ilvl w:val="0"/>
          <w:numId w:val="3"/>
        </w:numPr>
        <w:bidi w:val="0"/>
      </w:pPr>
    </w:p>
    <w:p w14:paraId="3E124B2B">
      <w:pPr>
        <w:numPr>
          <w:ilvl w:val="0"/>
          <w:numId w:val="3"/>
        </w:numPr>
        <w:bidi w:val="0"/>
        <w:ind w:left="420" w:leftChars="0" w:hanging="420" w:firstLineChars="0"/>
      </w:pPr>
      <w:r>
        <w:rPr>
          <w:rFonts w:hint="eastAsia"/>
          <w:lang w:eastAsia="zh-CN"/>
        </w:rPr>
        <w:tab/>
      </w:r>
      <w:r>
        <w:rPr>
          <w:rFonts w:hint="eastAsia"/>
        </w:rPr>
        <w:fldChar w:fldCharType="begin"/>
      </w:r>
      <w:r>
        <w:rPr>
          <w:rFonts w:hint="eastAsia"/>
        </w:rPr>
        <w:instrText xml:space="preserve"> HYPERLINK "https://www.cnblogs.com/hapjin/p/7252898.html" \o "发布于 2017-07-28 22:22" </w:instrText>
      </w:r>
      <w:r>
        <w:rPr>
          <w:rFonts w:hint="eastAsia"/>
        </w:rPr>
        <w:fldChar w:fldCharType="separate"/>
      </w:r>
      <w:r>
        <w:rPr>
          <w:rStyle w:val="15"/>
          <w:rFonts w:hint="eastAsia" w:ascii="微软雅黑" w:hAnsi="微软雅黑" w:eastAsia="微软雅黑" w:cs="微软雅黑"/>
          <w:b/>
          <w:bCs/>
          <w:i w:val="0"/>
          <w:iCs w:val="0"/>
          <w:caps w:val="0"/>
          <w:color w:val="339900"/>
          <w:spacing w:val="0"/>
          <w:szCs w:val="18"/>
          <w:u w:val="none"/>
          <w:bdr w:val="none" w:color="auto" w:sz="0" w:space="0"/>
          <w:shd w:val="clear" w:fill="FFFFFF"/>
        </w:rPr>
        <w:t>使用二分查找判断某个数在某个区间中--如何判断某个IP地址所属的地区</w:t>
      </w:r>
      <w:r>
        <w:rPr>
          <w:rFonts w:hint="eastAsia"/>
        </w:rPr>
        <w:fldChar w:fldCharType="end"/>
      </w:r>
    </w:p>
    <w:p w14:paraId="0E3B6E8A">
      <w:pPr>
        <w:numPr>
          <w:numId w:val="0"/>
        </w:numPr>
        <w:tabs>
          <w:tab w:val="left" w:pos="1123"/>
        </w:tabs>
        <w:bidi w:val="0"/>
        <w:ind w:leftChars="0"/>
        <w:rPr>
          <w:rFonts w:hint="eastAsia"/>
        </w:rPr>
      </w:pPr>
      <w:r>
        <w:rPr>
          <w:rFonts w:hint="eastAsia"/>
        </w:rPr>
        <w:fldChar w:fldCharType="begin"/>
      </w:r>
      <w:r>
        <w:rPr>
          <w:rFonts w:hint="eastAsia"/>
        </w:rPr>
        <w:instrText xml:space="preserve"> HYPERLINK "https://www.cnblogs.com/hapjin/p/7252898.html" </w:instrText>
      </w:r>
      <w:r>
        <w:rPr>
          <w:rFonts w:hint="eastAsia"/>
        </w:rPr>
        <w:fldChar w:fldCharType="separate"/>
      </w:r>
      <w:r>
        <w:rPr>
          <w:rStyle w:val="15"/>
          <w:rFonts w:hint="eastAsia"/>
        </w:rPr>
        <w:t>https://www.cnblogs.com/hapjin/p/7252898.html</w:t>
      </w:r>
      <w:r>
        <w:rPr>
          <w:rFonts w:hint="eastAsia"/>
        </w:rPr>
        <w:fldChar w:fldCharType="end"/>
      </w:r>
    </w:p>
    <w:p w14:paraId="12EF29C0">
      <w:pPr>
        <w:numPr>
          <w:numId w:val="0"/>
        </w:numPr>
        <w:tabs>
          <w:tab w:val="left" w:pos="1123"/>
        </w:tabs>
        <w:bidi w:val="0"/>
        <w:ind w:leftChars="0"/>
        <w:rPr>
          <w:rFonts w:hint="eastAsia"/>
        </w:rPr>
      </w:pPr>
    </w:p>
    <w:p w14:paraId="5689EDC3">
      <w:pPr>
        <w:pStyle w:val="2"/>
        <w:bidi w:val="0"/>
        <w:rPr>
          <w:rFonts w:hint="eastAsia"/>
          <w:lang w:val="en-US" w:eastAsia="zh-CN"/>
        </w:rPr>
      </w:pPr>
      <w:r>
        <w:rPr>
          <w:rFonts w:hint="eastAsia"/>
          <w:lang w:val="en-US" w:eastAsia="zh-CN"/>
        </w:rPr>
        <w:t>tcam更新效率低</w:t>
      </w:r>
    </w:p>
    <w:p w14:paraId="7B3D4866">
      <w:pPr>
        <w:bidi w:val="0"/>
        <w:ind w:firstLine="420" w:firstLineChars="0"/>
        <w:rPr>
          <w:rFonts w:hint="default"/>
          <w:lang w:val="en-US" w:eastAsia="zh-CN"/>
        </w:rPr>
      </w:pPr>
      <w:r>
        <w:rPr>
          <w:rFonts w:hint="eastAsia"/>
        </w:rPr>
        <w:t>由于TCAM仅简单地将地址最低的匹配表项的存储地址作为结果（索引）输出，要保障最长前缀匹配，表项的存储必须按前缀长度相对地址降序排列，</w:t>
      </w:r>
      <w:r>
        <w:rPr>
          <w:rFonts w:hint="eastAsia"/>
          <w:color w:val="FF0000"/>
        </w:rPr>
        <w:t>即低地址存储前缀较长的表项，高地址存储前缀较短的表项。</w:t>
      </w:r>
      <w:r>
        <w:rPr>
          <w:rFonts w:hint="eastAsia"/>
        </w:rPr>
        <w:t>这种存储顺序关系使得TCAM的更新操作变得复杂。当加入一条新的前缀表项时，为了能仍然保持表项间的顺序关系，</w:t>
      </w:r>
      <w:bookmarkStart w:id="1" w:name="_GoBack"/>
      <w:r>
        <w:rPr>
          <w:rFonts w:hint="eastAsia"/>
          <w:color w:val="FF0000"/>
        </w:rPr>
        <w:t>就需要移动一些前缀表项</w:t>
      </w:r>
      <w:bookmarkEnd w:id="1"/>
      <w:r>
        <w:rPr>
          <w:rFonts w:hint="eastAsia"/>
        </w:rPr>
        <w:t>。</w:t>
      </w:r>
    </w:p>
    <w:p w14:paraId="5556C76C">
      <w:pPr>
        <w:bidi w:val="0"/>
        <w:ind w:firstLine="420" w:firstLineChars="0"/>
      </w:pPr>
      <w:r>
        <w:rPr>
          <w:rFonts w:hint="eastAsia"/>
        </w:rPr>
        <w:t>图1是使用TCAM进行路由查找的示意图。表项长度是按路由前缀的长度降序排列。假设 为目的地址101.11.3.10的ip报文查找转发路径。TCAM同时将它保存的所有表项与关键字101.11.3.10进行匹配查找，表项A1，A2都与关键字匹配，但是TCAM返回地址最小的表项， 即A1。</w:t>
      </w:r>
    </w:p>
    <w:p w14:paraId="0D0EC426">
      <w:pPr>
        <w:bidi w:val="0"/>
        <w:rPr>
          <w:rFonts w:hint="eastAsia"/>
        </w:rPr>
      </w:pPr>
      <w:r>
        <w:rPr>
          <w:rFonts w:hint="eastAsia"/>
        </w:rPr>
        <w:drawing>
          <wp:inline distT="0" distB="0" distL="114300" distR="114300">
            <wp:extent cx="4733925" cy="1828800"/>
            <wp:effectExtent l="0" t="0" r="3175" b="0"/>
            <wp:docPr id="6"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G_256"/>
                    <pic:cNvPicPr>
                      <a:picLocks noChangeAspect="1"/>
                    </pic:cNvPicPr>
                  </pic:nvPicPr>
                  <pic:blipFill>
                    <a:blip r:embed="rId6"/>
                    <a:stretch>
                      <a:fillRect/>
                    </a:stretch>
                  </pic:blipFill>
                  <pic:spPr>
                    <a:xfrm>
                      <a:off x="0" y="0"/>
                      <a:ext cx="4733925" cy="1828800"/>
                    </a:xfrm>
                    <a:prstGeom prst="rect">
                      <a:avLst/>
                    </a:prstGeom>
                    <a:noFill/>
                    <a:ln w="9525">
                      <a:noFill/>
                    </a:ln>
                  </pic:spPr>
                </pic:pic>
              </a:graphicData>
            </a:graphic>
          </wp:inline>
        </w:drawing>
      </w:r>
      <w:r>
        <w:rPr>
          <w:rFonts w:hint="eastAsia"/>
        </w:rPr>
        <w:br w:type="textWrapping"/>
      </w:r>
      <w:r>
        <w:rPr>
          <w:rFonts w:hint="eastAsia"/>
        </w:rPr>
        <w:br w:type="textWrapping"/>
      </w:r>
      <w:r>
        <w:rPr>
          <w:rFonts w:hint="eastAsia"/>
        </w:rPr>
        <w:t>　　路由表是动态的，也就是说路由表项会随着网络拓扑结构的不断变化而相应的增加或者 删除。一般来说，在路由更新的同时，路由查找是不能够进行的，在这段时间内报文需要缓 存在报文缓冲区内等待路由更新的完成，因此慢的路由更新对系统报文缓冲区的容量有很大 的要求，同时也会延长报文转发的时间。所以要尽可能的减小路由更新的时间。</w:t>
      </w:r>
    </w:p>
    <w:p w14:paraId="2777FA07">
      <w:pPr>
        <w:bidi w:val="0"/>
        <w:rPr>
          <w:rFonts w:hint="eastAsia"/>
        </w:rPr>
      </w:pPr>
      <w:r>
        <w:rPr>
          <w:rFonts w:hint="eastAsia"/>
        </w:rPr>
        <w:t>　　由于TCAM需要维持所有的路由表项按照前缀长度有序，所以对于路由的动态更新来说， 效率就会比较低。以图1为例，假设现在需要在转发表中增加新的表项101.11.128/18，按照 表项组织的方式，新的表项应该保存在表项101.11.3/24（A1）和表项101.11/16（A2）之间， 但是目前在这两个表项之间没有空闲的表项空间，所以需要通过移动其它表项为新表项腾出空间。下一小节我们给出一种较好的表项管理算法，可以有效降低表项更新的开销。</w:t>
      </w:r>
    </w:p>
    <w:p w14:paraId="4FCFB5D9">
      <w:pPr>
        <w:tabs>
          <w:tab w:val="left" w:pos="772"/>
        </w:tabs>
        <w:bidi w:val="0"/>
        <w:rPr>
          <w:rFonts w:hint="eastAsia"/>
          <w:lang w:eastAsia="zh-CN"/>
        </w:rPr>
      </w:pPr>
    </w:p>
    <w:p w14:paraId="6685242F">
      <w:pPr>
        <w:bidi w:val="0"/>
        <w:rPr>
          <w:rFonts w:hint="eastAsia"/>
        </w:rPr>
      </w:pPr>
    </w:p>
    <w:p w14:paraId="71AC4A13">
      <w:pPr>
        <w:pStyle w:val="2"/>
        <w:bidi w:val="0"/>
        <w:rPr>
          <w:rFonts w:hint="eastAsia"/>
          <w:lang w:val="en-US" w:eastAsia="zh-CN"/>
        </w:rPr>
      </w:pPr>
      <w:r>
        <w:rPr>
          <w:rFonts w:hint="eastAsia"/>
          <w:lang w:val="en-US" w:eastAsia="zh-CN"/>
        </w:rPr>
        <w:t>盛科tcam</w:t>
      </w:r>
    </w:p>
    <w:p w14:paraId="0B57C496">
      <w:pPr>
        <w:numPr>
          <w:ilvl w:val="0"/>
          <w:numId w:val="3"/>
        </w:numPr>
        <w:bidi w:val="0"/>
        <w:ind w:left="420" w:leftChars="0" w:hanging="420" w:firstLineChars="0"/>
      </w:pPr>
      <w:r>
        <w:rPr>
          <w:rFonts w:hint="eastAsia"/>
        </w:rPr>
        <w:t>TCAM背景</w:t>
      </w:r>
    </w:p>
    <w:p w14:paraId="728CFBF8">
      <w:pPr>
        <w:bidi w:val="0"/>
        <w:rPr>
          <w:rFonts w:hint="eastAsia"/>
        </w:rPr>
      </w:pPr>
      <w:r>
        <w:rPr>
          <w:rFonts w:hint="default"/>
        </w:rPr>
        <w:t>当前商业芯片对OpenFlow的支持最欠缺的表现在:流表大小、流表数量、流表动作三方面。如严格按照OpenFlow标准，则流表只能用TCAM来实现。那我们简单讨论下什么是TCAM？为什么需要用TCAM来实现流表？</w:t>
      </w:r>
    </w:p>
    <w:p w14:paraId="37AE0607">
      <w:pPr>
        <w:numPr>
          <w:ilvl w:val="0"/>
          <w:numId w:val="3"/>
        </w:numPr>
        <w:bidi w:val="0"/>
        <w:ind w:left="420" w:leftChars="0" w:hanging="420" w:firstLineChars="0"/>
        <w:rPr>
          <w:rFonts w:hint="eastAsia"/>
        </w:rPr>
      </w:pPr>
      <w:bookmarkStart w:id="0" w:name="t1"/>
      <w:bookmarkEnd w:id="0"/>
      <w:r>
        <w:rPr>
          <w:rFonts w:hint="eastAsia"/>
        </w:rPr>
        <w:t>概念</w:t>
      </w:r>
    </w:p>
    <w:p w14:paraId="21E6E0FE">
      <w:pPr>
        <w:bidi w:val="0"/>
      </w:pPr>
      <w:r>
        <w:rPr>
          <w:rFonts w:hint="default"/>
        </w:rPr>
        <w:t>TCAM是ternary(三重的) content addressable memory的缩写，中文是:三重内容可寻址内存。一般memory是根据地址来访问存储的内容，而TCAM恰好相反，它是根据内容去找到地址。一般的memory中每个bit都只能表示两个值:0或1,而TCAM每个bit可表示三个值:0，1和X，X表示don’t care。</w:t>
      </w:r>
    </w:p>
    <w:p w14:paraId="0256A450">
      <w:pPr>
        <w:numPr>
          <w:ilvl w:val="0"/>
          <w:numId w:val="4"/>
        </w:numPr>
        <w:bidi w:val="0"/>
        <w:ind w:left="420" w:leftChars="0" w:hanging="420" w:firstLineChars="0"/>
      </w:pPr>
      <w:r>
        <w:rPr>
          <w:rFonts w:hint="default"/>
        </w:rPr>
        <w:t>TCAM之所以一个bit能表示三个值，原因是它的一条entry其实在物理上由两条entry组成，一条存放data，另外一条存放相应的mask。由此可以实现0/1/X的表示。有了TCAM,就可支持各种LOOKUP KEY的任何组合查找，任意地MASK掉任何不关心的字段。只有TCAM可以做这样的事情，HASH不行。</w:t>
      </w:r>
    </w:p>
    <w:p w14:paraId="34CE9C8E">
      <w:pPr>
        <w:numPr>
          <w:ilvl w:val="0"/>
          <w:numId w:val="4"/>
        </w:numPr>
        <w:bidi w:val="0"/>
        <w:ind w:left="420" w:leftChars="0" w:hanging="420" w:firstLineChars="0"/>
      </w:pPr>
      <w:r>
        <w:rPr>
          <w:rFonts w:hint="default"/>
        </w:rPr>
        <w:t>如果有多条TCAM ENTRY都能匹配上，TCAM优先选择INDEX最小的那一条。TCAM的查找效率与深度无关，也就是说，无论表项多大，查找速度是一样的，这跟TCAM的硬件实现方式有关。</w:t>
      </w:r>
    </w:p>
    <w:p w14:paraId="1091A4C3">
      <w:pPr>
        <w:numPr>
          <w:ilvl w:val="0"/>
          <w:numId w:val="4"/>
        </w:numPr>
        <w:bidi w:val="0"/>
        <w:ind w:left="420" w:leftChars="0" w:hanging="420" w:firstLineChars="0"/>
      </w:pPr>
      <w:r>
        <w:rPr>
          <w:rFonts w:hint="default"/>
        </w:rPr>
        <w:t>TCAM可内置在芯片里面，也可外挂在芯片之外，芯片通过接口去访问。但是内置TCAM比较占芯片面积，</w:t>
      </w:r>
      <w:r>
        <w:rPr>
          <w:rFonts w:hint="default"/>
          <w:color w:val="FF0000"/>
        </w:rPr>
        <w:t>一条TCAM ENTRY至少抵得上5条DRAM/SRAM ENTRY,</w:t>
      </w:r>
      <w:r>
        <w:rPr>
          <w:rFonts w:hint="default"/>
        </w:rPr>
        <w:t>如果芯片内部放了太大的TCAM会导致芯片成本和功耗直线上升。所以一般芯片都不会内置太大TCAM。</w:t>
      </w:r>
    </w:p>
    <w:p w14:paraId="3320668C">
      <w:pPr>
        <w:numPr>
          <w:ilvl w:val="0"/>
          <w:numId w:val="4"/>
        </w:numPr>
        <w:bidi w:val="0"/>
        <w:ind w:left="420" w:leftChars="0" w:hanging="420" w:firstLineChars="0"/>
      </w:pPr>
      <w:r>
        <w:rPr>
          <w:rFonts w:hint="default"/>
        </w:rPr>
        <w:t>外挂TCAM的成本和功耗一样很大，甚至比ASIC芯片本身还要贵，而且如果一个报文要访问外部TCAM多次的话，受限于TCAM接口速率，会导致无法线速。所以交换机一般也都不会使用外挂TCAM。</w:t>
      </w:r>
    </w:p>
    <w:p w14:paraId="4E5A2257">
      <w:pPr>
        <w:numPr>
          <w:ilvl w:val="0"/>
          <w:numId w:val="4"/>
        </w:numPr>
        <w:bidi w:val="0"/>
        <w:ind w:left="420" w:leftChars="0" w:hanging="420" w:firstLineChars="0"/>
      </w:pPr>
      <w:r>
        <w:rPr>
          <w:rFonts w:hint="default"/>
        </w:rPr>
        <w:t>普通交换机中的ACL功能必须使用TCAM，所以内置TCAM省不掉，而对于路由，如果也必须使用TCAM的话，路由表项做不大。正因为TCAM的高成本和高功耗，所以现在最新的商业芯片已经开始使</w:t>
      </w:r>
      <w:r>
        <w:rPr>
          <w:rFonts w:hint="default"/>
          <w:color w:val="FF0000"/>
        </w:rPr>
        <w:t>用算法来支持路由了，</w:t>
      </w:r>
      <w:r>
        <w:rPr>
          <w:rFonts w:hint="default"/>
        </w:rPr>
        <w:t>盛科的GreatBelt芯片是最早使用算法来做路由的商业芯片。</w:t>
      </w:r>
    </w:p>
    <w:p w14:paraId="05444D7C">
      <w:pPr>
        <w:numPr>
          <w:ilvl w:val="0"/>
          <w:numId w:val="4"/>
        </w:numPr>
        <w:bidi w:val="0"/>
        <w:ind w:left="420" w:leftChars="0" w:hanging="420" w:firstLineChars="0"/>
        <w:rPr>
          <w:color w:val="FF0000"/>
        </w:rPr>
      </w:pPr>
      <w:r>
        <w:rPr>
          <w:rFonts w:hint="default"/>
        </w:rPr>
        <w:t>如果OpenFlow交换机必须使用TCAM的话，成本和功耗会居高不下，自然会影响OF交换机的推广。盛科在ONS 2013上获得SDN IDOL的V350,就是针对这一点做了创新。 GreatBelt芯片采用了</w:t>
      </w:r>
      <w:r>
        <w:rPr>
          <w:rFonts w:hint="default"/>
          <w:color w:val="FF0000"/>
        </w:rPr>
        <w:t>N-FLOW技术，TCAM+HASH相结合，HASH采用哪种KEY是可配的，HASH FLOW高达64K。</w:t>
      </w:r>
    </w:p>
    <w:p w14:paraId="5C8C31BC">
      <w:pPr>
        <w:numPr>
          <w:ilvl w:val="0"/>
          <w:numId w:val="4"/>
        </w:numPr>
        <w:bidi w:val="0"/>
        <w:ind w:left="420" w:leftChars="0" w:hanging="420" w:firstLineChars="0"/>
      </w:pPr>
      <w:r>
        <w:rPr>
          <w:rFonts w:hint="default"/>
        </w:rPr>
        <w:t>TCAM entry size一般有多种，比如某著名厂家的有single, double, quad三种宽度，single只能放一点L2或者L3的常用字段，double可以放大部分L2或者L3或者常用的L2+L3字段，而quad则可以放基本上所有的字段。要完全满足Openflow的灵活需求，至少要</w:t>
      </w:r>
      <w:r>
        <w:rPr>
          <w:rFonts w:hint="default"/>
          <w:color w:val="FF0000"/>
        </w:rPr>
        <w:t>quad，他们这个做法仅适用于ACL</w:t>
      </w:r>
      <w:r>
        <w:rPr>
          <w:rFonts w:hint="default"/>
        </w:rPr>
        <w:t>。</w:t>
      </w:r>
    </w:p>
    <w:p w14:paraId="49622AA3">
      <w:pPr>
        <w:numPr>
          <w:ilvl w:val="0"/>
          <w:numId w:val="4"/>
        </w:numPr>
        <w:bidi w:val="0"/>
        <w:ind w:left="420" w:leftChars="0" w:hanging="420" w:firstLineChars="0"/>
      </w:pPr>
      <w:r>
        <w:rPr>
          <w:rFonts w:hint="default"/>
        </w:rPr>
        <w:t>假设TCAM entry宽度全部配置成single可以支持N条的话，那么配制成double就可以支持N/2, 配制成quad就</w:t>
      </w:r>
      <w:r>
        <w:rPr>
          <w:rFonts w:hint="default"/>
          <w:color w:val="FF0000"/>
        </w:rPr>
        <w:t>可以支持N/4.</w:t>
      </w:r>
      <w:r>
        <w:rPr>
          <w:rFonts w:hint="default"/>
        </w:rPr>
        <w:t>这就是为什么有的设备厂商宣称他们支持N条flow，但是实测只有N/2,或者N/4，因为他们都按照最理想情况宣称，但是实际测试的时候，人家都用最坏情况测试。</w:t>
      </w:r>
    </w:p>
    <w:p w14:paraId="3719D975">
      <w:pPr>
        <w:numPr>
          <w:ilvl w:val="0"/>
          <w:numId w:val="4"/>
        </w:numPr>
        <w:bidi w:val="0"/>
        <w:ind w:left="420" w:leftChars="0" w:hanging="420" w:firstLineChars="0"/>
        <w:rPr>
          <w:rFonts w:hint="eastAsia"/>
        </w:rPr>
      </w:pPr>
      <w:r>
        <w:rPr>
          <w:rFonts w:hint="default"/>
        </w:rPr>
        <w:t>盛科芯片内置的使用IBM技术的TCAM，功耗可以做到很低。在entry宽度上也跟其它厂家稍微有所不同，它设计了四种宽度，分别是80/160/320/640bits。常用L2 or IPv4字段用80就可以，完整的L2 or IPv4用160，完整的L2+L3 or IPv6用320,完整的L2+IPv6用640,在字段组合上也跟别家不同，更注重灵活性。</w:t>
      </w:r>
    </w:p>
    <w:p w14:paraId="66CB2DF3">
      <w:pPr>
        <w:pStyle w:val="2"/>
        <w:bidi w:val="0"/>
      </w:pPr>
      <w:r>
        <w:rPr>
          <w:rFonts w:hint="eastAsia"/>
        </w:rPr>
        <w:t>基于TCAM的路由查找及表项管理</w:t>
      </w:r>
    </w:p>
    <w:p w14:paraId="35864739">
      <w:pPr>
        <w:numPr>
          <w:ilvl w:val="0"/>
          <w:numId w:val="5"/>
        </w:numPr>
        <w:bidi w:val="0"/>
        <w:ind w:left="420" w:leftChars="0" w:hanging="420" w:firstLineChars="0"/>
        <w:rPr>
          <w:rFonts w:hint="eastAsia" w:ascii="宋体" w:hAnsi="宋体" w:eastAsia="宋体" w:cs="宋体"/>
        </w:rPr>
      </w:pPr>
      <w:r>
        <w:rPr>
          <w:rFonts w:hint="eastAsia" w:ascii="宋体" w:hAnsi="宋体" w:eastAsia="宋体" w:cs="宋体"/>
        </w:rPr>
        <w:t>背景</w:t>
      </w:r>
    </w:p>
    <w:p w14:paraId="419E62B9">
      <w:pPr>
        <w:bidi w:val="0"/>
        <w:rPr>
          <w:rFonts w:hint="eastAsia" w:ascii="宋体" w:hAnsi="宋体" w:eastAsia="宋体" w:cs="宋体"/>
        </w:rPr>
      </w:pPr>
      <w:r>
        <w:rPr>
          <w:rFonts w:hint="eastAsia" w:ascii="宋体" w:hAnsi="宋体" w:eastAsia="宋体" w:cs="宋体"/>
        </w:rPr>
        <w:t>为了取出RAM中的数据，操作系统必须给出存储数据的内存地址才能取出数据，CAM正相反， CAM通过对内容本身执行查询，CAM将此关键字与CAM中所有的表项同时进行匹配从而找到存储数据的地址，由于CAM的并行性使得它比RAM快很多。</w:t>
      </w:r>
    </w:p>
    <w:p w14:paraId="57F2EAE9">
      <w:pPr>
        <w:bidi w:val="0"/>
        <w:rPr>
          <w:rFonts w:hint="eastAsia" w:ascii="宋体" w:hAnsi="宋体" w:eastAsia="宋体" w:cs="宋体"/>
        </w:rPr>
      </w:pPr>
    </w:p>
    <w:p w14:paraId="6DE64A98">
      <w:pPr>
        <w:bidi w:val="0"/>
        <w:rPr>
          <w:rFonts w:hint="eastAsia" w:ascii="宋体" w:hAnsi="宋体" w:eastAsia="宋体" w:cs="宋体"/>
        </w:rPr>
      </w:pPr>
      <w:r>
        <w:rPr>
          <w:rFonts w:hint="eastAsia" w:ascii="宋体" w:hAnsi="宋体" w:eastAsia="宋体" w:cs="宋体"/>
        </w:rPr>
        <w:t>而路由器查找有最长前缀匹配的特点，为了能够使用CAM来进行最长前缀路由的查找，我们可以为每一类可能的地址前缀长度使用一个CAM，每个CAM保存对应长度的所有前缀集合。对IPv4来说共需使用32个CAM，但是由于CAM仅提供两个结果：0或1，很明显，如果对地址前缀长度没有准确的了解，为了能够保证存储前N个前缀表，每个CAM都需要有N个表项的空间，因此CAM存储空间的利用率大大降低了。而为了克服该缺点，提出了TCAM。</w:t>
      </w:r>
    </w:p>
    <w:p w14:paraId="00D8E3F5">
      <w:pPr>
        <w:bidi w:val="0"/>
        <w:rPr>
          <w:rFonts w:hint="eastAsia" w:ascii="宋体" w:hAnsi="宋体" w:eastAsia="宋体" w:cs="宋体"/>
        </w:rPr>
      </w:pPr>
    </w:p>
    <w:p w14:paraId="4AFEE260">
      <w:pPr>
        <w:numPr>
          <w:ilvl w:val="0"/>
          <w:numId w:val="5"/>
        </w:numPr>
        <w:bidi w:val="0"/>
        <w:ind w:left="420" w:leftChars="0" w:hanging="420" w:firstLineChars="0"/>
        <w:rPr>
          <w:rFonts w:hint="eastAsia" w:ascii="宋体" w:hAnsi="宋体" w:eastAsia="宋体" w:cs="宋体"/>
        </w:rPr>
      </w:pPr>
      <w:r>
        <w:rPr>
          <w:rFonts w:hint="eastAsia" w:ascii="宋体" w:hAnsi="宋体" w:eastAsia="宋体" w:cs="宋体"/>
        </w:rPr>
        <w:t>什么是TCAM</w:t>
      </w:r>
    </w:p>
    <w:p w14:paraId="19E2B136">
      <w:pPr>
        <w:bidi w:val="0"/>
        <w:rPr>
          <w:rFonts w:hint="eastAsia" w:ascii="宋体" w:hAnsi="宋体" w:eastAsia="宋体" w:cs="宋体"/>
        </w:rPr>
      </w:pPr>
      <w:r>
        <w:rPr>
          <w:rFonts w:hint="eastAsia" w:ascii="宋体" w:hAnsi="宋体" w:eastAsia="宋体" w:cs="宋体"/>
        </w:rPr>
        <w:t>TCAM（ternary content-addressable memory）三态内容寻址存储器是一种专用的高速内存，能够在单个时钟周期内搜索出数据（IP地址）。</w:t>
      </w:r>
    </w:p>
    <w:p w14:paraId="0A717C09">
      <w:pPr>
        <w:bidi w:val="0"/>
        <w:rPr>
          <w:rFonts w:hint="eastAsia" w:ascii="宋体" w:hAnsi="宋体" w:eastAsia="宋体" w:cs="宋体"/>
        </w:rPr>
      </w:pPr>
    </w:p>
    <w:p w14:paraId="242BE42D">
      <w:pPr>
        <w:bidi w:val="0"/>
        <w:rPr>
          <w:rFonts w:hint="eastAsia" w:ascii="宋体" w:hAnsi="宋体" w:eastAsia="宋体" w:cs="宋体"/>
        </w:rPr>
      </w:pPr>
      <w:r>
        <w:rPr>
          <w:rFonts w:hint="eastAsia" w:ascii="宋体" w:hAnsi="宋体" w:eastAsia="宋体" w:cs="宋体"/>
        </w:rPr>
        <w:t>TCAM，ternary content-addressable memory 中ternary三态指的是内存利用三种不同的输入（0、1、X）来存储和查询数据，其中X表示“不在乎”状态（也称无关状态），使TCAM能够基于模式匹配进行更广泛的搜索：既能精确匹配查找，也能模糊匹配查找。而CAM仅仅用0和1来进行精确匹配。</w:t>
      </w:r>
    </w:p>
    <w:p w14:paraId="56274D01">
      <w:pPr>
        <w:bidi w:val="0"/>
        <w:rPr>
          <w:rFonts w:hint="eastAsia" w:ascii="宋体" w:hAnsi="宋体" w:eastAsia="宋体" w:cs="宋体"/>
        </w:rPr>
      </w:pPr>
    </w:p>
    <w:p w14:paraId="105DA0DC">
      <w:pPr>
        <w:numPr>
          <w:ilvl w:val="0"/>
          <w:numId w:val="5"/>
        </w:numPr>
        <w:bidi w:val="0"/>
        <w:ind w:left="420" w:leftChars="0" w:hanging="420" w:firstLineChars="0"/>
        <w:rPr>
          <w:rFonts w:hint="eastAsia" w:ascii="宋体" w:hAnsi="宋体" w:eastAsia="宋体" w:cs="宋体"/>
        </w:rPr>
      </w:pPr>
      <w:r>
        <w:rPr>
          <w:rFonts w:hint="eastAsia" w:ascii="宋体" w:hAnsi="宋体" w:eastAsia="宋体" w:cs="宋体"/>
        </w:rPr>
        <w:t>基于TCAM的路由查找</w:t>
      </w:r>
    </w:p>
    <w:p w14:paraId="3FB4AC83">
      <w:pPr>
        <w:numPr>
          <w:ilvl w:val="0"/>
          <w:numId w:val="6"/>
        </w:numPr>
        <w:bidi w:val="0"/>
        <w:ind w:left="425" w:leftChars="0" w:hanging="425" w:firstLineChars="0"/>
        <w:rPr>
          <w:rFonts w:hint="eastAsia" w:ascii="宋体" w:hAnsi="宋体" w:eastAsia="宋体" w:cs="宋体"/>
        </w:rPr>
      </w:pPr>
      <w:r>
        <w:rPr>
          <w:rFonts w:hint="eastAsia" w:ascii="宋体" w:hAnsi="宋体" w:eastAsia="宋体" w:cs="宋体"/>
        </w:rPr>
        <w:t>基于RAM的路由查找</w:t>
      </w:r>
    </w:p>
    <w:p w14:paraId="62054C48">
      <w:pPr>
        <w:bidi w:val="0"/>
        <w:rPr>
          <w:rFonts w:hint="eastAsia" w:ascii="宋体" w:hAnsi="宋体" w:eastAsia="宋体" w:cs="宋体"/>
        </w:rPr>
      </w:pPr>
      <w:r>
        <w:rPr>
          <w:rFonts w:hint="eastAsia" w:ascii="宋体" w:hAnsi="宋体" w:eastAsia="宋体" w:cs="宋体"/>
        </w:rPr>
        <w:t>最简单的基于RAM的路由查找方案是在RAM中为所有的IP地址都建立一个对应的转发表项，进行路由查找时，仅需要根据目的IP地址进行检索，一次访存就可以找到对应的路由信息，对IPv4来说，它所需要的转发表大小为232这会造成空间的极大浪费，因此Gupta等人在文献[1]中通过统计互联网中前缀长度的分布发现99.93%的前缀长度都分布在24比特或者小于24比特的范围内，</w:t>
      </w:r>
      <w:r>
        <w:rPr>
          <w:rFonts w:hint="eastAsia" w:ascii="宋体" w:hAnsi="宋体" w:eastAsia="宋体" w:cs="宋体"/>
          <w:color w:val="FF0000"/>
        </w:rPr>
        <w:t>因此他们提出了基于硬件的DIR-24-8-BASIC算法</w:t>
      </w:r>
      <w:r>
        <w:rPr>
          <w:rFonts w:hint="eastAsia" w:ascii="宋体" w:hAnsi="宋体" w:eastAsia="宋体" w:cs="宋体"/>
        </w:rPr>
        <w:t>。DIR-24-8-BASIC算法结构如图1（DIR-24-8-BASIC算法结构图）：</w:t>
      </w:r>
    </w:p>
    <w:p w14:paraId="290E7B74">
      <w:pPr>
        <w:bidi w:val="0"/>
        <w:rPr>
          <w:rFonts w:hint="eastAsia" w:ascii="宋体" w:hAnsi="宋体" w:eastAsia="宋体" w:cs="宋体"/>
        </w:rPr>
      </w:pPr>
      <w:r>
        <w:drawing>
          <wp:inline distT="0" distB="0" distL="114300" distR="114300">
            <wp:extent cx="5271770" cy="2807970"/>
            <wp:effectExtent l="0" t="0" r="11430" b="1143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5271770" cy="2807970"/>
                    </a:xfrm>
                    <a:prstGeom prst="rect">
                      <a:avLst/>
                    </a:prstGeom>
                    <a:noFill/>
                    <a:ln>
                      <a:noFill/>
                    </a:ln>
                  </pic:spPr>
                </pic:pic>
              </a:graphicData>
            </a:graphic>
          </wp:inline>
        </w:drawing>
      </w:r>
    </w:p>
    <w:p w14:paraId="582CEF9A">
      <w:pPr>
        <w:bidi w:val="0"/>
        <w:rPr>
          <w:rFonts w:hint="eastAsia" w:ascii="宋体" w:hAnsi="宋体" w:eastAsia="宋体" w:cs="宋体"/>
        </w:rPr>
      </w:pPr>
      <w:r>
        <w:rPr>
          <w:rFonts w:hint="eastAsia" w:ascii="宋体" w:hAnsi="宋体" w:eastAsia="宋体" w:cs="宋体"/>
        </w:rPr>
        <w:t>DIR-24-8-BASIC算法原理：采</w:t>
      </w:r>
      <w:r>
        <w:rPr>
          <w:rFonts w:hint="eastAsia" w:ascii="宋体" w:hAnsi="宋体" w:eastAsia="宋体" w:cs="宋体"/>
          <w:color w:val="FF0000"/>
        </w:rPr>
        <w:t>用深度为2的多分支Trie树设计，其中第一层trie</w:t>
      </w:r>
      <w:r>
        <w:rPr>
          <w:rFonts w:hint="eastAsia" w:ascii="宋体" w:hAnsi="宋体" w:eastAsia="宋体" w:cs="宋体"/>
        </w:rPr>
        <w:t>树步宽为24，对应的数据结构为TBL24表，主要保存的是路由地址前缀小于等于24的表项，因此一共含有16M个表项，第二层trie树步宽为24，对应的数据结构为TBLlong表，主要保存地址前缀大于24表项的下一跳的地址信息。路由查找时，先根据IP分组中目的地址前24个比特查找TBL24表，判断TBL24表输出的最高位，若为0，直接返回下一跳路由信息；若为1，则将其输出作为索引并和目的地址的后8位组成TBLlong的寻址地址，然后输出TBLlong相应单元内容，得到下一跳信息。</w:t>
      </w:r>
    </w:p>
    <w:p w14:paraId="5E38C6BB">
      <w:pPr>
        <w:bidi w:val="0"/>
        <w:rPr>
          <w:rFonts w:hint="eastAsia" w:ascii="宋体" w:hAnsi="宋体" w:eastAsia="宋体" w:cs="宋体"/>
        </w:rPr>
      </w:pPr>
    </w:p>
    <w:p w14:paraId="306E86BA">
      <w:pPr>
        <w:numPr>
          <w:ilvl w:val="0"/>
          <w:numId w:val="6"/>
        </w:numPr>
        <w:bidi w:val="0"/>
        <w:ind w:left="425" w:leftChars="0" w:hanging="425" w:firstLineChars="0"/>
        <w:rPr>
          <w:rFonts w:hint="eastAsia" w:ascii="宋体" w:hAnsi="宋体" w:eastAsia="宋体" w:cs="宋体"/>
        </w:rPr>
      </w:pPr>
      <w:r>
        <w:rPr>
          <w:rFonts w:hint="eastAsia" w:ascii="宋体" w:hAnsi="宋体" w:eastAsia="宋体" w:cs="宋体"/>
        </w:rPr>
        <w:t>RAM的优点</w:t>
      </w:r>
    </w:p>
    <w:p w14:paraId="339A206C">
      <w:pPr>
        <w:bidi w:val="0"/>
        <w:rPr>
          <w:rFonts w:hint="eastAsia" w:ascii="宋体" w:hAnsi="宋体" w:eastAsia="宋体" w:cs="宋体"/>
        </w:rPr>
      </w:pPr>
      <w:r>
        <w:rPr>
          <w:rFonts w:hint="eastAsia" w:ascii="宋体" w:hAnsi="宋体" w:eastAsia="宋体" w:cs="宋体"/>
        </w:rPr>
        <w:t>算法简单，查表速度快，可用于高速路由器的设计实现。</w:t>
      </w:r>
    </w:p>
    <w:p w14:paraId="3FEE458D">
      <w:pPr>
        <w:bidi w:val="0"/>
        <w:rPr>
          <w:rFonts w:hint="eastAsia" w:ascii="宋体" w:hAnsi="宋体" w:eastAsia="宋体" w:cs="宋体"/>
        </w:rPr>
      </w:pPr>
    </w:p>
    <w:p w14:paraId="76B2E532">
      <w:pPr>
        <w:numPr>
          <w:ilvl w:val="0"/>
          <w:numId w:val="6"/>
        </w:numPr>
        <w:bidi w:val="0"/>
        <w:ind w:left="425" w:leftChars="0" w:hanging="425" w:firstLineChars="0"/>
        <w:rPr>
          <w:rFonts w:hint="eastAsia" w:ascii="宋体" w:hAnsi="宋体" w:eastAsia="宋体" w:cs="宋体"/>
        </w:rPr>
      </w:pPr>
      <w:r>
        <w:rPr>
          <w:rFonts w:hint="eastAsia" w:ascii="宋体" w:hAnsi="宋体" w:eastAsia="宋体" w:cs="宋体"/>
        </w:rPr>
        <w:t>RAM的缺点</w:t>
      </w:r>
    </w:p>
    <w:p w14:paraId="513869CE">
      <w:pPr>
        <w:bidi w:val="0"/>
        <w:rPr>
          <w:rFonts w:hint="eastAsia" w:ascii="宋体" w:hAnsi="宋体" w:eastAsia="宋体" w:cs="宋体"/>
        </w:rPr>
      </w:pPr>
      <w:r>
        <w:rPr>
          <w:rFonts w:hint="eastAsia" w:ascii="宋体" w:hAnsi="宋体" w:eastAsia="宋体" w:cs="宋体"/>
        </w:rPr>
        <w:t>存储代价较高。</w:t>
      </w:r>
    </w:p>
    <w:p w14:paraId="65F5E31A">
      <w:pPr>
        <w:bidi w:val="0"/>
        <w:rPr>
          <w:rFonts w:hint="eastAsia" w:ascii="宋体" w:hAnsi="宋体" w:eastAsia="宋体" w:cs="宋体"/>
          <w:color w:val="FF0000"/>
        </w:rPr>
      </w:pPr>
      <w:r>
        <w:rPr>
          <w:rFonts w:hint="eastAsia" w:ascii="宋体" w:hAnsi="宋体" w:eastAsia="宋体" w:cs="宋体"/>
        </w:rPr>
        <w:t>算法的更新复杂，路由改变时，</w:t>
      </w:r>
      <w:r>
        <w:rPr>
          <w:rFonts w:hint="eastAsia" w:ascii="宋体" w:hAnsi="宋体" w:eastAsia="宋体" w:cs="宋体"/>
          <w:color w:val="FF0000"/>
        </w:rPr>
        <w:t>表项更新单元数多，在最坏情况下，更新一个表项需要操作64K个存储单元。</w:t>
      </w:r>
    </w:p>
    <w:p w14:paraId="67C0CBEE">
      <w:pPr>
        <w:bidi w:val="0"/>
        <w:rPr>
          <w:rFonts w:hint="eastAsia" w:ascii="宋体" w:hAnsi="宋体" w:eastAsia="宋体" w:cs="宋体"/>
          <w:color w:val="FF0000"/>
        </w:rPr>
      </w:pPr>
    </w:p>
    <w:p w14:paraId="0DE10047">
      <w:pPr>
        <w:numPr>
          <w:ilvl w:val="0"/>
          <w:numId w:val="7"/>
        </w:numPr>
        <w:bidi w:val="0"/>
        <w:ind w:left="420" w:leftChars="0" w:hanging="420" w:firstLineChars="0"/>
        <w:rPr>
          <w:rFonts w:hint="eastAsia" w:ascii="宋体" w:hAnsi="宋体" w:eastAsia="宋体" w:cs="宋体"/>
        </w:rPr>
      </w:pPr>
      <w:r>
        <w:rPr>
          <w:rFonts w:hint="eastAsia" w:ascii="宋体" w:hAnsi="宋体" w:eastAsia="宋体" w:cs="宋体"/>
        </w:rPr>
        <w:t>基于TCAM的路由查找</w:t>
      </w:r>
    </w:p>
    <w:p w14:paraId="2B337F01">
      <w:pPr>
        <w:bidi w:val="0"/>
        <w:rPr>
          <w:rFonts w:hint="eastAsia" w:ascii="宋体" w:hAnsi="宋体" w:eastAsia="宋体" w:cs="宋体"/>
        </w:rPr>
      </w:pPr>
      <w:r>
        <w:rPr>
          <w:rFonts w:hint="eastAsia" w:ascii="宋体" w:hAnsi="宋体" w:eastAsia="宋体" w:cs="宋体"/>
        </w:rPr>
        <w:t>TCAM芯片通过保存关键字掩码的方式保存任意长度的关键字表项，其中每一个表项都是以&lt;地址，掩码&gt;序偶的形式保存[3]：假设地址关键字的长度从1到N，那么地址和掩码分别占用N比特，对于关键字长度为Y（1≤Y≤N）的表项来说，它的地址后W-Y个比特可以是0或1；它的掩码的前Y个比特为1，剩下的N-Y个比特为0。如：假设N为5，那么地址前缀10*就可以用&lt;10000，11000&gt;来表示。由于多个表项可能与输入的关键字匹配，因此TCAM规定在所有匹配的表项中选取地址最低的表项作为最后结果，而为了符合最长前缀路由的查找，在TCAM的低地址存储前缀较长的关键字，在高地址存储前缀较短的关键字。TCAM的查找结构如图2（TCAM查找结构图）。</w:t>
      </w:r>
    </w:p>
    <w:p w14:paraId="3640E081">
      <w:pPr>
        <w:bidi w:val="0"/>
        <w:rPr>
          <w:rFonts w:hint="eastAsia" w:ascii="宋体" w:hAnsi="宋体" w:eastAsia="宋体" w:cs="宋体"/>
        </w:rPr>
      </w:pPr>
      <w:r>
        <w:rPr>
          <w:rFonts w:ascii="宋体" w:hAnsi="宋体" w:eastAsia="宋体" w:cs="宋体"/>
          <w:sz w:val="24"/>
          <w:szCs w:val="24"/>
        </w:rPr>
        <w:drawing>
          <wp:inline distT="0" distB="0" distL="114300" distR="114300">
            <wp:extent cx="8020050" cy="6467475"/>
            <wp:effectExtent l="0" t="0" r="6350" b="9525"/>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8"/>
                    <a:stretch>
                      <a:fillRect/>
                    </a:stretch>
                  </pic:blipFill>
                  <pic:spPr>
                    <a:xfrm>
                      <a:off x="0" y="0"/>
                      <a:ext cx="8020050" cy="6467475"/>
                    </a:xfrm>
                    <a:prstGeom prst="rect">
                      <a:avLst/>
                    </a:prstGeom>
                    <a:noFill/>
                    <a:ln w="9525">
                      <a:noFill/>
                    </a:ln>
                  </pic:spPr>
                </pic:pic>
              </a:graphicData>
            </a:graphic>
          </wp:inline>
        </w:drawing>
      </w:r>
    </w:p>
    <w:p w14:paraId="6E0CFFC2">
      <w:pPr>
        <w:bidi w:val="0"/>
        <w:rPr>
          <w:rFonts w:hint="eastAsia" w:ascii="宋体" w:hAnsi="宋体" w:eastAsia="宋体" w:cs="宋体"/>
        </w:rPr>
      </w:pPr>
    </w:p>
    <w:p w14:paraId="1E947814">
      <w:pPr>
        <w:numPr>
          <w:ilvl w:val="0"/>
          <w:numId w:val="8"/>
        </w:numPr>
        <w:bidi w:val="0"/>
        <w:ind w:left="425" w:leftChars="0" w:hanging="425" w:firstLineChars="0"/>
        <w:rPr>
          <w:rFonts w:hint="eastAsia" w:ascii="宋体" w:hAnsi="宋体" w:eastAsia="宋体" w:cs="宋体"/>
        </w:rPr>
      </w:pPr>
      <w:r>
        <w:rPr>
          <w:rFonts w:hint="eastAsia" w:ascii="宋体" w:hAnsi="宋体" w:eastAsia="宋体" w:cs="宋体"/>
        </w:rPr>
        <w:t>TCAM的优点</w:t>
      </w:r>
    </w:p>
    <w:p w14:paraId="64FAED0F">
      <w:pPr>
        <w:bidi w:val="0"/>
        <w:rPr>
          <w:rFonts w:hint="eastAsia" w:ascii="宋体" w:hAnsi="宋体" w:eastAsia="宋体" w:cs="宋体"/>
        </w:rPr>
      </w:pPr>
      <w:r>
        <w:rPr>
          <w:rFonts w:hint="eastAsia" w:ascii="宋体" w:hAnsi="宋体" w:eastAsia="宋体" w:cs="宋体"/>
        </w:rPr>
        <w:t>查询速度快，实现简单，非常适合查找数据包或帧、决定发送数据包或帧的接口，常见于网络设备中，如高性能路由器和交换机，以提高路由查找、数据包分类、数据包转发等速度。</w:t>
      </w:r>
    </w:p>
    <w:p w14:paraId="60C42B72">
      <w:pPr>
        <w:bidi w:val="0"/>
        <w:rPr>
          <w:rFonts w:hint="eastAsia" w:ascii="宋体" w:hAnsi="宋体" w:eastAsia="宋体" w:cs="宋体"/>
        </w:rPr>
      </w:pPr>
    </w:p>
    <w:p w14:paraId="226808FC">
      <w:pPr>
        <w:numPr>
          <w:ilvl w:val="0"/>
          <w:numId w:val="8"/>
        </w:numPr>
        <w:bidi w:val="0"/>
        <w:ind w:left="425" w:leftChars="0" w:hanging="425" w:firstLineChars="0"/>
        <w:rPr>
          <w:rFonts w:hint="eastAsia" w:ascii="宋体" w:hAnsi="宋体" w:eastAsia="宋体" w:cs="宋体"/>
        </w:rPr>
      </w:pPr>
      <w:r>
        <w:rPr>
          <w:rFonts w:hint="eastAsia" w:ascii="宋体" w:hAnsi="宋体" w:eastAsia="宋体" w:cs="宋体"/>
        </w:rPr>
        <w:t>TCAM的缺点</w:t>
      </w:r>
    </w:p>
    <w:p w14:paraId="044A8A7C">
      <w:pPr>
        <w:bidi w:val="0"/>
        <w:rPr>
          <w:rFonts w:hint="eastAsia" w:ascii="宋体" w:hAnsi="宋体" w:eastAsia="宋体" w:cs="宋体"/>
        </w:rPr>
      </w:pPr>
      <w:r>
        <w:rPr>
          <w:rFonts w:hint="eastAsia" w:ascii="宋体" w:hAnsi="宋体" w:eastAsia="宋体" w:cs="宋体"/>
        </w:rPr>
        <w:t>与RAM相比，TCAM更贵且存储芯片容量相对较小，制造成本高。</w:t>
      </w:r>
    </w:p>
    <w:p w14:paraId="2DD176F7">
      <w:pPr>
        <w:bidi w:val="0"/>
        <w:rPr>
          <w:rFonts w:hint="eastAsia" w:ascii="宋体" w:hAnsi="宋体" w:eastAsia="宋体" w:cs="宋体"/>
        </w:rPr>
      </w:pPr>
      <w:r>
        <w:rPr>
          <w:rFonts w:hint="eastAsia" w:ascii="宋体" w:hAnsi="宋体" w:eastAsia="宋体" w:cs="宋体"/>
        </w:rPr>
        <w:t>由于TCAM是并行匹配的方式，与所有的关键字表项都进行了比较，因此TCAM的功耗较大，散热性高。</w:t>
      </w:r>
    </w:p>
    <w:p w14:paraId="39850B9A">
      <w:pPr>
        <w:bidi w:val="0"/>
        <w:rPr>
          <w:rFonts w:hint="eastAsia" w:ascii="宋体" w:hAnsi="宋体" w:eastAsia="宋体" w:cs="宋体"/>
        </w:rPr>
      </w:pPr>
      <w:r>
        <w:rPr>
          <w:rFonts w:hint="eastAsia" w:ascii="宋体" w:hAnsi="宋体" w:eastAsia="宋体" w:cs="宋体"/>
        </w:rPr>
        <w:t>TCAM的更新操作比较复杂，当插入一条新的表项时，为了能够保证最长前缀匹配，需要对前缀长度比新表项长的表项进行移动。</w:t>
      </w:r>
    </w:p>
    <w:p w14:paraId="2FE99A91">
      <w:pPr>
        <w:numPr>
          <w:ilvl w:val="0"/>
          <w:numId w:val="9"/>
        </w:numPr>
        <w:bidi w:val="0"/>
        <w:ind w:left="420" w:leftChars="0" w:hanging="420" w:firstLineChars="0"/>
        <w:rPr>
          <w:rFonts w:hint="eastAsia" w:ascii="宋体" w:hAnsi="宋体" w:eastAsia="宋体" w:cs="宋体"/>
        </w:rPr>
      </w:pPr>
      <w:r>
        <w:rPr>
          <w:rFonts w:hint="eastAsia" w:ascii="宋体" w:hAnsi="宋体" w:eastAsia="宋体" w:cs="宋体"/>
        </w:rPr>
        <w:t>基于RAM和TCAM的路由查找</w:t>
      </w:r>
    </w:p>
    <w:p w14:paraId="69C51BAD">
      <w:pPr>
        <w:bidi w:val="0"/>
        <w:rPr>
          <w:rFonts w:hint="eastAsia" w:ascii="宋体" w:hAnsi="宋体" w:eastAsia="宋体" w:cs="宋体"/>
        </w:rPr>
      </w:pPr>
      <w:r>
        <w:rPr>
          <w:rFonts w:hint="eastAsia" w:ascii="宋体" w:hAnsi="宋体" w:eastAsia="宋体" w:cs="宋体"/>
        </w:rPr>
        <w:t>根据2.1和2.2的分析可知（即上文分析），基于RAM的查找和基于TCAM的查找速度都比较快且实现简单，而基于RAM的查找需要较高的存储代价，</w:t>
      </w:r>
      <w:r>
        <w:rPr>
          <w:rFonts w:hint="eastAsia" w:ascii="宋体" w:hAnsi="宋体" w:eastAsia="宋体" w:cs="宋体"/>
          <w:color w:val="FF0000"/>
        </w:rPr>
        <w:t>基于TCAM的查找仅适合小路由表的情况，因此，结合RAM和TCAM优点得到的高速路由查找算法[2]原理如图</w:t>
      </w:r>
      <w:r>
        <w:rPr>
          <w:rFonts w:hint="eastAsia" w:ascii="宋体" w:hAnsi="宋体" w:eastAsia="宋体" w:cs="宋体"/>
        </w:rPr>
        <w:t>3（基于RAM和TCAM查找的算法原理图）：</w:t>
      </w:r>
    </w:p>
    <w:p w14:paraId="10B17C97">
      <w:pPr>
        <w:bidi w:val="0"/>
        <w:rPr>
          <w:rFonts w:hint="eastAsia" w:ascii="宋体" w:hAnsi="宋体" w:eastAsia="宋体" w:cs="宋体"/>
        </w:rPr>
      </w:pPr>
      <w:r>
        <w:rPr>
          <w:rFonts w:ascii="宋体" w:hAnsi="宋体" w:eastAsia="宋体" w:cs="宋体"/>
          <w:sz w:val="24"/>
          <w:szCs w:val="24"/>
        </w:rPr>
        <w:drawing>
          <wp:inline distT="0" distB="0" distL="114300" distR="114300">
            <wp:extent cx="5095875" cy="3248025"/>
            <wp:effectExtent l="0" t="0" r="9525" b="3175"/>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9"/>
                    <a:stretch>
                      <a:fillRect/>
                    </a:stretch>
                  </pic:blipFill>
                  <pic:spPr>
                    <a:xfrm>
                      <a:off x="0" y="0"/>
                      <a:ext cx="5095875" cy="3248025"/>
                    </a:xfrm>
                    <a:prstGeom prst="rect">
                      <a:avLst/>
                    </a:prstGeom>
                    <a:noFill/>
                    <a:ln w="9525">
                      <a:noFill/>
                    </a:ln>
                  </pic:spPr>
                </pic:pic>
              </a:graphicData>
            </a:graphic>
          </wp:inline>
        </w:drawing>
      </w:r>
    </w:p>
    <w:p w14:paraId="3CB79533">
      <w:pPr>
        <w:bidi w:val="0"/>
        <w:rPr>
          <w:rFonts w:hint="eastAsia" w:ascii="宋体" w:hAnsi="宋体" w:eastAsia="宋体" w:cs="宋体"/>
        </w:rPr>
      </w:pPr>
      <w:r>
        <w:rPr>
          <w:rFonts w:hint="eastAsia" w:ascii="宋体" w:hAnsi="宋体" w:eastAsia="宋体" w:cs="宋体"/>
        </w:rPr>
        <w:t>TCAM芯片用于存储所有路由器地址前缀大于24的表项，TCAM的地址存储前缀较长的关键字表项，高地址区域存储前缀较短的关键字表项；同时为便于TCAM更新，将空闲的TCAM表项至于TCAM的中间，RAM芯片保存所有路由地址前缀小于等于24的表项，TCAM和RAM返回的信息都送到优先权控制器。目的IP地址到达后，检查TCAM中是否有匹配的目的地址，同时目的地址的前24位查找RAM中的TBL24表，返回TBL24对应的下一跳信息， 若TCAM和RAM同时有下一跳信息返回，则下一跳地址为TCAM返回的路由信息。</w:t>
      </w:r>
    </w:p>
    <w:p w14:paraId="77F5C181">
      <w:pPr>
        <w:bidi w:val="0"/>
        <w:rPr>
          <w:rFonts w:hint="eastAsia" w:ascii="宋体" w:hAnsi="宋体" w:eastAsia="宋体" w:cs="宋体"/>
        </w:rPr>
      </w:pPr>
    </w:p>
    <w:p w14:paraId="73C15CE9">
      <w:pPr>
        <w:numPr>
          <w:ilvl w:val="0"/>
          <w:numId w:val="8"/>
        </w:numPr>
        <w:bidi w:val="0"/>
        <w:ind w:left="425" w:leftChars="0" w:hanging="425" w:firstLineChars="0"/>
        <w:rPr>
          <w:rFonts w:hint="eastAsia" w:ascii="宋体" w:hAnsi="宋体" w:eastAsia="宋体" w:cs="宋体"/>
        </w:rPr>
      </w:pPr>
      <w:r>
        <w:rPr>
          <w:rFonts w:hint="eastAsia" w:ascii="宋体" w:hAnsi="宋体" w:eastAsia="宋体" w:cs="宋体"/>
        </w:rPr>
        <w:t>TCAM的表项管理</w:t>
      </w:r>
    </w:p>
    <w:p w14:paraId="3AE028AC">
      <w:pPr>
        <w:bidi w:val="0"/>
        <w:rPr>
          <w:rFonts w:hint="eastAsia" w:ascii="宋体" w:hAnsi="宋体" w:eastAsia="宋体" w:cs="宋体"/>
        </w:rPr>
      </w:pPr>
      <w:r>
        <w:rPr>
          <w:rFonts w:hint="eastAsia" w:ascii="宋体" w:hAnsi="宋体" w:eastAsia="宋体" w:cs="宋体"/>
        </w:rPr>
        <w:t>路由表会随着网络拓扑结构的变化而改变，一般来说，在路由更新的同时，路由查找是不能进行的，因此我们希望路由更新的时间越小越好，而不同的表项管理算法带来的更新操作开销是不同的。</w:t>
      </w:r>
    </w:p>
    <w:p w14:paraId="00EBA1A1">
      <w:pPr>
        <w:bidi w:val="0"/>
        <w:rPr>
          <w:rFonts w:hint="eastAsia" w:ascii="宋体" w:hAnsi="宋体" w:eastAsia="宋体" w:cs="宋体"/>
        </w:rPr>
      </w:pPr>
    </w:p>
    <w:p w14:paraId="176A3C4A">
      <w:pPr>
        <w:numPr>
          <w:ilvl w:val="0"/>
          <w:numId w:val="10"/>
        </w:numPr>
        <w:bidi w:val="0"/>
        <w:ind w:left="420" w:leftChars="0" w:hanging="420" w:firstLineChars="0"/>
        <w:rPr>
          <w:rFonts w:hint="eastAsia" w:ascii="宋体" w:hAnsi="宋体" w:eastAsia="宋体" w:cs="宋体"/>
        </w:rPr>
      </w:pPr>
      <w:r>
        <w:rPr>
          <w:rFonts w:hint="eastAsia" w:ascii="宋体" w:hAnsi="宋体" w:eastAsia="宋体" w:cs="宋体"/>
        </w:rPr>
        <w:t>顺序移动法</w:t>
      </w:r>
    </w:p>
    <w:p w14:paraId="216EF923">
      <w:pPr>
        <w:bidi w:val="0"/>
        <w:rPr>
          <w:rFonts w:hint="eastAsia" w:ascii="宋体" w:hAnsi="宋体" w:eastAsia="宋体" w:cs="宋体"/>
        </w:rPr>
      </w:pPr>
      <w:r>
        <w:rPr>
          <w:rFonts w:hint="eastAsia" w:ascii="宋体" w:hAnsi="宋体" w:eastAsia="宋体" w:cs="宋体"/>
        </w:rPr>
        <w:t>从TCAM的低地址开始顺序排序，将所有的空闲空间存放在TCAM的高地址，如果我们需要插入一个表项，最简单的方法就是将比插入地址高的表项依次向空闲空间移动一位，这种方法效率很低，最差情况下的算法复杂度为O(N)，N是目前TCAM中保存的表项数。</w:t>
      </w:r>
    </w:p>
    <w:p w14:paraId="0C60A041">
      <w:pPr>
        <w:bidi w:val="0"/>
        <w:rPr>
          <w:rFonts w:hint="eastAsia" w:ascii="宋体" w:hAnsi="宋体" w:eastAsia="宋体" w:cs="宋体"/>
        </w:rPr>
      </w:pPr>
    </w:p>
    <w:p w14:paraId="5666F836">
      <w:pPr>
        <w:bidi w:val="0"/>
        <w:rPr>
          <w:rFonts w:hint="eastAsia" w:ascii="宋体" w:hAnsi="宋体" w:eastAsia="宋体" w:cs="宋体"/>
        </w:rPr>
      </w:pPr>
      <w:r>
        <w:rPr>
          <w:rFonts w:hint="eastAsia" w:ascii="宋体" w:hAnsi="宋体" w:eastAsia="宋体" w:cs="宋体"/>
        </w:rPr>
        <w:t>预留表项空间的顺序移动法</w:t>
      </w:r>
    </w:p>
    <w:p w14:paraId="396953F2">
      <w:pPr>
        <w:bidi w:val="0"/>
        <w:rPr>
          <w:rFonts w:hint="eastAsia" w:ascii="宋体" w:hAnsi="宋体" w:eastAsia="宋体" w:cs="宋体"/>
        </w:rPr>
      </w:pPr>
      <w:r>
        <w:rPr>
          <w:rFonts w:hint="eastAsia" w:ascii="宋体" w:hAnsi="宋体" w:eastAsia="宋体" w:cs="宋体"/>
        </w:rPr>
        <w:t>为了避免插入表项造成其他表项的大规模移动，可以为每个长度的前缀集合预留一些空闲的表项，当需要插入新表项时，如果对应前缀集合中包含空闲表项，则无需进行表项移动；如果不存在空闲表项，则需从相邻前缀集合中借用空闲表项。这种方法能够提高路由更新的平均效率，但是在最差情况下，更新算法的复杂度仍为O(N)。顺序移动法与预留表项空间的顺序移动法对比如图4所示（顺序移动法与预留表项空间的顺序移动法对比图）：</w:t>
      </w:r>
    </w:p>
    <w:p w14:paraId="6EA0DAA4">
      <w:pPr>
        <w:bidi w:val="0"/>
        <w:rPr>
          <w:rFonts w:hint="eastAsia" w:ascii="宋体" w:hAnsi="宋体" w:eastAsia="宋体" w:cs="宋体"/>
        </w:rPr>
      </w:pPr>
    </w:p>
    <w:p w14:paraId="3A2B6E00">
      <w:pPr>
        <w:bidi w:val="0"/>
        <w:rPr>
          <w:rFonts w:hint="eastAsia" w:ascii="宋体" w:hAnsi="宋体" w:eastAsia="宋体" w:cs="宋体"/>
        </w:rPr>
      </w:pPr>
    </w:p>
    <w:p w14:paraId="58E013DC">
      <w:pPr>
        <w:numPr>
          <w:ilvl w:val="0"/>
          <w:numId w:val="10"/>
        </w:numPr>
        <w:bidi w:val="0"/>
        <w:ind w:left="420" w:leftChars="0" w:hanging="420" w:firstLineChars="0"/>
        <w:rPr>
          <w:rFonts w:hint="eastAsia" w:ascii="宋体" w:hAnsi="宋体" w:eastAsia="宋体" w:cs="宋体"/>
        </w:rPr>
      </w:pPr>
      <w:r>
        <w:rPr>
          <w:rFonts w:hint="eastAsia" w:ascii="宋体" w:hAnsi="宋体" w:eastAsia="宋体" w:cs="宋体"/>
        </w:rPr>
        <w:t>选择移动法</w:t>
      </w:r>
    </w:p>
    <w:p w14:paraId="5F9E87EE">
      <w:pPr>
        <w:bidi w:val="0"/>
        <w:rPr>
          <w:rFonts w:hint="eastAsia" w:ascii="宋体" w:hAnsi="宋体" w:eastAsia="宋体" w:cs="宋体"/>
        </w:rPr>
      </w:pPr>
      <w:r>
        <w:rPr>
          <w:rFonts w:hint="eastAsia" w:ascii="宋体" w:hAnsi="宋体" w:eastAsia="宋体" w:cs="宋体"/>
        </w:rPr>
        <w:t>根据最长前缀匹配，TCAM要求所有的路由按照前缀长度降序排列，令Pj代表前缀长度为j的路由集合，令Pk代表前缀长度为k的路由集合，若j&gt;k，则，Pj的路由表项应该在Pk之前，但TCAM对各个路由前缀内部的顺序关系没有严格规定，因此当需要在TCAM中加入长度为k(8≤k≤32)的路由前缀时，首先从长度为8的前缀块开始，将前缀块的第一项移动到最后一项，即TCAM的空闲表项区，然后再将长度为9的前缀块中的第一项移动到这一个空闲表项处，以此类推，直到新加入表项加入到分配处的空闲表项即可，这种算法复杂度为O(W)，W是路由前缀长度。</w:t>
      </w:r>
    </w:p>
    <w:p w14:paraId="0E0FD677">
      <w:pPr>
        <w:bidi w:val="0"/>
        <w:rPr>
          <w:rFonts w:hint="eastAsia" w:ascii="宋体" w:hAnsi="宋体" w:eastAsia="宋体" w:cs="宋体"/>
        </w:rPr>
      </w:pPr>
    </w:p>
    <w:p w14:paraId="2BD5B0DB">
      <w:pPr>
        <w:numPr>
          <w:ilvl w:val="0"/>
          <w:numId w:val="10"/>
        </w:numPr>
        <w:bidi w:val="0"/>
        <w:ind w:left="420" w:leftChars="0" w:hanging="420" w:firstLineChars="0"/>
        <w:rPr>
          <w:rFonts w:hint="eastAsia" w:ascii="宋体" w:hAnsi="宋体" w:eastAsia="宋体" w:cs="宋体"/>
        </w:rPr>
      </w:pPr>
      <w:r>
        <w:rPr>
          <w:rFonts w:hint="eastAsia" w:ascii="宋体" w:hAnsi="宋体" w:eastAsia="宋体" w:cs="宋体"/>
        </w:rPr>
        <w:t>改进的选择移动法</w:t>
      </w:r>
    </w:p>
    <w:p w14:paraId="1D522BA3">
      <w:pPr>
        <w:bidi w:val="0"/>
        <w:rPr>
          <w:rFonts w:hint="eastAsia" w:ascii="宋体" w:hAnsi="宋体" w:eastAsia="宋体" w:cs="宋体"/>
        </w:rPr>
      </w:pPr>
      <w:r>
        <w:rPr>
          <w:rFonts w:hint="eastAsia" w:ascii="宋体" w:hAnsi="宋体" w:eastAsia="宋体" w:cs="宋体"/>
        </w:rPr>
        <w:t>将TCAM的空闲表项从TCAM的底部移动到TCAM的中间，算法的基本思想不变，此时算法的复杂度降低为O(W/2)。选择移动法与改进的选择移动法原理对比图如图5（选择移动法及其改进说明图）：</w:t>
      </w:r>
    </w:p>
    <w:p w14:paraId="697D426F">
      <w:pPr>
        <w:bidi w:val="0"/>
        <w:rPr>
          <w:rFonts w:hint="eastAsia" w:ascii="宋体" w:hAnsi="宋体" w:eastAsia="宋体" w:cs="宋体"/>
          <w:lang w:val="en-US" w:eastAsia="zh-CN"/>
        </w:rPr>
      </w:pPr>
      <w:r>
        <w:rPr>
          <w:rFonts w:hint="eastAsia" w:ascii="宋体" w:hAnsi="宋体" w:eastAsia="宋体" w:cs="宋体"/>
          <w:lang w:val="en-US" w:eastAsia="zh-CN"/>
        </w:rPr>
        <w:t xml:space="preserve">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Wingdings">
    <w:panose1 w:val="05000000000000000000"/>
    <w:charset w:val="00"/>
    <w:family w:val="auto"/>
    <w:pitch w:val="default"/>
    <w:sig w:usb0="00000000" w:usb1="00000000" w:usb2="00000000" w:usb3="00000000" w:csb0="80000000" w:csb1="00000000"/>
  </w:font>
  <w:font w:name="Symbol">
    <w:panose1 w:val="05050102010706020507"/>
    <w:charset w:val="00"/>
    <w:family w:val="auto"/>
    <w:pitch w:val="default"/>
    <w:sig w:usb0="00000000" w:usb1="00000000" w:usb2="00000000" w:usb3="00000000" w:csb0="80000000"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FDCAC60"/>
    <w:multiLevelType w:val="singleLevel"/>
    <w:tmpl w:val="8FDCAC60"/>
    <w:lvl w:ilvl="0" w:tentative="0">
      <w:start w:val="1"/>
      <w:numFmt w:val="bullet"/>
      <w:lvlText w:val=""/>
      <w:lvlJc w:val="left"/>
      <w:pPr>
        <w:ind w:left="420" w:hanging="420"/>
      </w:pPr>
      <w:rPr>
        <w:rFonts w:hint="default" w:ascii="Wingdings" w:hAnsi="Wingdings"/>
      </w:rPr>
    </w:lvl>
  </w:abstractNum>
  <w:abstractNum w:abstractNumId="1">
    <w:nsid w:val="AC62D6EF"/>
    <w:multiLevelType w:val="singleLevel"/>
    <w:tmpl w:val="AC62D6EF"/>
    <w:lvl w:ilvl="0" w:tentative="0">
      <w:start w:val="1"/>
      <w:numFmt w:val="decimal"/>
      <w:lvlText w:val="(%1)"/>
      <w:lvlJc w:val="left"/>
      <w:pPr>
        <w:ind w:left="425" w:hanging="425"/>
      </w:pPr>
      <w:rPr>
        <w:rFonts w:hint="default"/>
      </w:rPr>
    </w:lvl>
  </w:abstractNum>
  <w:abstractNum w:abstractNumId="2">
    <w:nsid w:val="B97562E4"/>
    <w:multiLevelType w:val="singleLevel"/>
    <w:tmpl w:val="B97562E4"/>
    <w:lvl w:ilvl="0" w:tentative="0">
      <w:start w:val="1"/>
      <w:numFmt w:val="bullet"/>
      <w:lvlText w:val=""/>
      <w:lvlJc w:val="left"/>
      <w:pPr>
        <w:ind w:left="420" w:hanging="420"/>
      </w:pPr>
      <w:rPr>
        <w:rFonts w:hint="default" w:ascii="Wingdings" w:hAnsi="Wingdings"/>
      </w:rPr>
    </w:lvl>
  </w:abstractNum>
  <w:abstractNum w:abstractNumId="3">
    <w:nsid w:val="D4E2CBCA"/>
    <w:multiLevelType w:val="singleLevel"/>
    <w:tmpl w:val="D4E2CBCA"/>
    <w:lvl w:ilvl="0" w:tentative="0">
      <w:start w:val="1"/>
      <w:numFmt w:val="bullet"/>
      <w:lvlText w:val=""/>
      <w:lvlJc w:val="left"/>
      <w:pPr>
        <w:ind w:left="420" w:hanging="420"/>
      </w:pPr>
      <w:rPr>
        <w:rFonts w:hint="default" w:ascii="Wingdings" w:hAnsi="Wingdings"/>
      </w:rPr>
    </w:lvl>
  </w:abstractNum>
  <w:abstractNum w:abstractNumId="4">
    <w:nsid w:val="F2A1A4A1"/>
    <w:multiLevelType w:val="singleLevel"/>
    <w:tmpl w:val="F2A1A4A1"/>
    <w:lvl w:ilvl="0" w:tentative="0">
      <w:start w:val="1"/>
      <w:numFmt w:val="bullet"/>
      <w:lvlText w:val=""/>
      <w:lvlJc w:val="left"/>
      <w:pPr>
        <w:ind w:left="420" w:hanging="420"/>
      </w:pPr>
      <w:rPr>
        <w:rFonts w:hint="default" w:ascii="Wingdings" w:hAnsi="Wingdings"/>
      </w:rPr>
    </w:lvl>
  </w:abstractNum>
  <w:abstractNum w:abstractNumId="5">
    <w:nsid w:val="FE1D237F"/>
    <w:multiLevelType w:val="multilevel"/>
    <w:tmpl w:val="FE1D237F"/>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ascii="宋体" w:hAnsi="宋体" w:eastAsia="宋体" w:cs="宋体"/>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6">
    <w:nsid w:val="1C0D3F16"/>
    <w:multiLevelType w:val="singleLevel"/>
    <w:tmpl w:val="1C0D3F16"/>
    <w:lvl w:ilvl="0" w:tentative="0">
      <w:start w:val="1"/>
      <w:numFmt w:val="bullet"/>
      <w:lvlText w:val=""/>
      <w:lvlJc w:val="left"/>
      <w:pPr>
        <w:ind w:left="420" w:hanging="420"/>
      </w:pPr>
      <w:rPr>
        <w:rFonts w:hint="default" w:ascii="Wingdings" w:hAnsi="Wingdings"/>
      </w:rPr>
    </w:lvl>
  </w:abstractNum>
  <w:abstractNum w:abstractNumId="7">
    <w:nsid w:val="21A41746"/>
    <w:multiLevelType w:val="singleLevel"/>
    <w:tmpl w:val="21A41746"/>
    <w:lvl w:ilvl="0" w:tentative="0">
      <w:start w:val="1"/>
      <w:numFmt w:val="decimal"/>
      <w:lvlText w:val="(%1)"/>
      <w:lvlJc w:val="left"/>
      <w:pPr>
        <w:ind w:left="425" w:hanging="425"/>
      </w:pPr>
      <w:rPr>
        <w:rFonts w:hint="default"/>
      </w:rPr>
    </w:lvl>
  </w:abstractNum>
  <w:abstractNum w:abstractNumId="8">
    <w:nsid w:val="248A0E13"/>
    <w:multiLevelType w:val="singleLevel"/>
    <w:tmpl w:val="248A0E13"/>
    <w:lvl w:ilvl="0" w:tentative="0">
      <w:start w:val="1"/>
      <w:numFmt w:val="bullet"/>
      <w:lvlText w:val=""/>
      <w:lvlJc w:val="left"/>
      <w:pPr>
        <w:ind w:left="420" w:hanging="420"/>
      </w:pPr>
      <w:rPr>
        <w:rFonts w:hint="default" w:ascii="Wingdings" w:hAnsi="Wingdings"/>
      </w:rPr>
    </w:lvl>
  </w:abstractNum>
  <w:abstractNum w:abstractNumId="9">
    <w:nsid w:val="482BAB84"/>
    <w:multiLevelType w:val="singleLevel"/>
    <w:tmpl w:val="482BAB84"/>
    <w:lvl w:ilvl="0" w:tentative="0">
      <w:start w:val="1"/>
      <w:numFmt w:val="bullet"/>
      <w:lvlText w:val=""/>
      <w:lvlJc w:val="left"/>
      <w:pPr>
        <w:ind w:left="420" w:hanging="420"/>
      </w:pPr>
      <w:rPr>
        <w:rFonts w:hint="default" w:ascii="Wingdings" w:hAnsi="Wingdings"/>
      </w:rPr>
    </w:lvl>
  </w:abstractNum>
  <w:num w:numId="1">
    <w:abstractNumId w:val="5"/>
  </w:num>
  <w:num w:numId="2">
    <w:abstractNumId w:val="2"/>
  </w:num>
  <w:num w:numId="3">
    <w:abstractNumId w:val="4"/>
  </w:num>
  <w:num w:numId="4">
    <w:abstractNumId w:val="9"/>
  </w:num>
  <w:num w:numId="5">
    <w:abstractNumId w:val="0"/>
  </w:num>
  <w:num w:numId="6">
    <w:abstractNumId w:val="1"/>
  </w:num>
  <w:num w:numId="7">
    <w:abstractNumId w:val="8"/>
  </w:num>
  <w:num w:numId="8">
    <w:abstractNumId w:val="7"/>
  </w:num>
  <w:num w:numId="9">
    <w:abstractNumId w:val="3"/>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8"/>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mRmMWI1MGNiNjFmNmYyNGQ5MDRlZGM5ZDcyMjlkNGUifQ=="/>
  </w:docVars>
  <w:rsids>
    <w:rsidRoot w:val="00000000"/>
    <w:rsid w:val="065D1D27"/>
    <w:rsid w:val="0B6C7DF0"/>
    <w:rsid w:val="0C747876"/>
    <w:rsid w:val="103A670E"/>
    <w:rsid w:val="13DB5F89"/>
    <w:rsid w:val="185F6D12"/>
    <w:rsid w:val="1991763F"/>
    <w:rsid w:val="2D8D5C78"/>
    <w:rsid w:val="30240B15"/>
    <w:rsid w:val="3BD978DC"/>
    <w:rsid w:val="443C6492"/>
    <w:rsid w:val="44A0228B"/>
    <w:rsid w:val="47596E9F"/>
    <w:rsid w:val="5CC80E52"/>
    <w:rsid w:val="5D221689"/>
    <w:rsid w:val="69700315"/>
    <w:rsid w:val="6CA64085"/>
    <w:rsid w:val="73861E23"/>
    <w:rsid w:val="7AE77D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semiHidden/>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3">
    <w:name w:val="Default Paragraph Font"/>
    <w:semiHidden/>
    <w:uiPriority w:val="0"/>
  </w:style>
  <w:style w:type="table" w:default="1" w:styleId="12">
    <w:name w:val="Normal Table"/>
    <w:semiHidden/>
    <w:uiPriority w:val="0"/>
    <w:tblPr>
      <w:tblCellMar>
        <w:top w:w="0" w:type="dxa"/>
        <w:left w:w="108" w:type="dxa"/>
        <w:bottom w:w="0" w:type="dxa"/>
        <w:right w:w="108" w:type="dxa"/>
      </w:tblCellMar>
    </w:tblPr>
  </w:style>
  <w:style w:type="paragraph" w:styleId="11">
    <w:name w:val="Normal (Web)"/>
    <w:basedOn w:val="1"/>
    <w:uiPriority w:val="0"/>
    <w:pPr>
      <w:spacing w:before="0" w:beforeAutospacing="1" w:after="0" w:afterAutospacing="1"/>
      <w:ind w:left="0" w:right="0"/>
      <w:jc w:val="left"/>
    </w:pPr>
    <w:rPr>
      <w:kern w:val="0"/>
      <w:sz w:val="24"/>
      <w:lang w:val="en-US" w:eastAsia="zh-CN" w:bidi="ar"/>
    </w:rPr>
  </w:style>
  <w:style w:type="character" w:styleId="14">
    <w:name w:val="Strong"/>
    <w:basedOn w:val="13"/>
    <w:qFormat/>
    <w:uiPriority w:val="0"/>
    <w:rPr>
      <w:b/>
    </w:rPr>
  </w:style>
  <w:style w:type="character" w:styleId="15">
    <w:name w:val="Hyperlink"/>
    <w:basedOn w:val="13"/>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0</Words>
  <Characters>0</Characters>
  <Lines>0</Lines>
  <Paragraphs>0</Paragraphs>
  <TotalTime>352</TotalTime>
  <ScaleCrop>false</ScaleCrop>
  <LinksUpToDate>false</LinksUpToDate>
  <CharactersWithSpaces>0</CharactersWithSpaces>
  <Application>WPS Office_12.1.0.17827_F1E327BC-269C-435d-A152-05C5408002CA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2023-02-10T02:17:00Z</dcterms:created>
  <dc:creator>86135</dc:creator>
  <cp:lastModifiedBy>梁俊</cp:lastModifiedBy>
  <dcterms:modified xsi:type="dcterms:W3CDTF">2024-08-16T10:34:45Z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2052-12.1.0.17827</vt:lpwstr>
  </property>
  <property fmtid="{D5CDD505-2E9C-101B-9397-08002B2CF9AE}" pid="3" name="ICV">
    <vt:lpwstr>D35D38FB91EE41C59EF1F7444CAEE9B0</vt:lpwstr>
  </property>
</Properties>
</file>