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6269" w14:textId="77777777" w:rsidR="00F26D93" w:rsidRPr="00F26D93" w:rsidRDefault="00F26D93" w:rsidP="00F26D93">
      <w:pPr>
        <w:shd w:val="clear" w:color="auto" w:fill="FFFFFF"/>
        <w:spacing w:before="413" w:after="0" w:line="420" w:lineRule="atLeast"/>
        <w:outlineLvl w:val="1"/>
        <w:rPr>
          <w:rFonts w:ascii="Helvetica" w:eastAsia="Times New Roman" w:hAnsi="Helvetica" w:cs="Helvetica"/>
          <w:b/>
          <w:bCs/>
          <w:color w:val="292929"/>
          <w:sz w:val="33"/>
          <w:szCs w:val="33"/>
          <w:lang w:eastAsia="es-AR"/>
        </w:rPr>
      </w:pPr>
      <w:r w:rsidRPr="00F26D93">
        <w:rPr>
          <w:rFonts w:ascii="Helvetica" w:eastAsia="Times New Roman" w:hAnsi="Helvetica" w:cs="Helvetica"/>
          <w:b/>
          <w:bCs/>
          <w:color w:val="292929"/>
          <w:sz w:val="33"/>
          <w:szCs w:val="33"/>
          <w:lang w:eastAsia="es-AR"/>
        </w:rPr>
        <w:t>Splitting the data</w:t>
      </w:r>
    </w:p>
    <w:p w14:paraId="0FD41C0E" w14:textId="77777777" w:rsidR="00F26D93" w:rsidRPr="00F26D93" w:rsidRDefault="00F26D93" w:rsidP="00F26D93">
      <w:pPr>
        <w:shd w:val="clear" w:color="auto" w:fill="FFFFFF"/>
        <w:spacing w:before="206" w:after="0" w:line="480" w:lineRule="atLeast"/>
        <w:rPr>
          <w:rFonts w:ascii="Georgia" w:eastAsia="Times New Roman" w:hAnsi="Georgia" w:cs="Times New Roman"/>
          <w:color w:val="292929"/>
          <w:spacing w:val="-1"/>
          <w:sz w:val="32"/>
          <w:szCs w:val="32"/>
          <w:lang w:eastAsia="es-AR"/>
        </w:rPr>
      </w:pPr>
      <w:r w:rsidRPr="00F26D93">
        <w:rPr>
          <w:rFonts w:ascii="Georgia" w:eastAsia="Times New Roman" w:hAnsi="Georgia" w:cs="Times New Roman"/>
          <w:color w:val="292929"/>
          <w:spacing w:val="-1"/>
          <w:sz w:val="32"/>
          <w:szCs w:val="32"/>
          <w:lang w:eastAsia="es-AR"/>
        </w:rPr>
        <w:t xml:space="preserve">A new </w:t>
      </w:r>
      <w:proofErr w:type="spellStart"/>
      <w:r w:rsidRPr="00F26D93">
        <w:rPr>
          <w:rFonts w:ascii="Georgia" w:eastAsia="Times New Roman" w:hAnsi="Georgia" w:cs="Times New Roman"/>
          <w:color w:val="292929"/>
          <w:spacing w:val="-1"/>
          <w:sz w:val="32"/>
          <w:szCs w:val="32"/>
          <w:lang w:eastAsia="es-AR"/>
        </w:rPr>
        <w:t>DataFrame</w:t>
      </w:r>
      <w:proofErr w:type="spellEnd"/>
      <w:r w:rsidRPr="00F26D93">
        <w:rPr>
          <w:rFonts w:ascii="Georgia" w:eastAsia="Times New Roman" w:hAnsi="Georgia" w:cs="Times New Roman"/>
          <w:color w:val="292929"/>
          <w:spacing w:val="-1"/>
          <w:sz w:val="32"/>
          <w:szCs w:val="32"/>
          <w:lang w:eastAsia="es-AR"/>
        </w:rPr>
        <w:t xml:space="preserve"> is created which will have only the useful columns, these are shown below with the number of null values.</w:t>
      </w:r>
    </w:p>
    <w:p w14:paraId="1CCDF8C6" w14:textId="4A4058B9" w:rsidR="00B20B12" w:rsidRDefault="00B20B12"/>
    <w:p w14:paraId="2592CF26" w14:textId="77777777" w:rsidR="00F26D93" w:rsidRPr="00F26D93" w:rsidRDefault="00F26D93" w:rsidP="00F26D93">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F26D93">
        <w:rPr>
          <w:rFonts w:ascii="Georgia" w:eastAsia="Times New Roman" w:hAnsi="Georgia" w:cs="Times New Roman"/>
          <w:color w:val="292929"/>
          <w:spacing w:val="-1"/>
          <w:sz w:val="32"/>
          <w:szCs w:val="32"/>
          <w:lang w:eastAsia="es-AR"/>
        </w:rPr>
        <w:t xml:space="preserve">We have 0 null values in our </w:t>
      </w:r>
      <w:proofErr w:type="spellStart"/>
      <w:r w:rsidRPr="00F26D93">
        <w:rPr>
          <w:rFonts w:ascii="Georgia" w:eastAsia="Times New Roman" w:hAnsi="Georgia" w:cs="Times New Roman"/>
          <w:color w:val="292929"/>
          <w:spacing w:val="-1"/>
          <w:sz w:val="32"/>
          <w:szCs w:val="32"/>
          <w:lang w:eastAsia="es-AR"/>
        </w:rPr>
        <w:t>DataFrame</w:t>
      </w:r>
      <w:proofErr w:type="spellEnd"/>
      <w:r w:rsidRPr="00F26D93">
        <w:rPr>
          <w:rFonts w:ascii="Georgia" w:eastAsia="Times New Roman" w:hAnsi="Georgia" w:cs="Times New Roman"/>
          <w:color w:val="292929"/>
          <w:spacing w:val="-1"/>
          <w:sz w:val="32"/>
          <w:szCs w:val="32"/>
          <w:lang w:eastAsia="es-AR"/>
        </w:rPr>
        <w:t xml:space="preserve"> so we can proceed.</w:t>
      </w:r>
    </w:p>
    <w:p w14:paraId="0C21B7D4" w14:textId="77777777" w:rsidR="00F26D93" w:rsidRPr="00F26D93" w:rsidRDefault="00F26D93" w:rsidP="00F26D93">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F26D93">
        <w:rPr>
          <w:rFonts w:ascii="Georgia" w:eastAsia="Times New Roman" w:hAnsi="Georgia" w:cs="Times New Roman"/>
          <w:color w:val="292929"/>
          <w:spacing w:val="-1"/>
          <w:sz w:val="32"/>
          <w:szCs w:val="32"/>
          <w:lang w:eastAsia="es-AR"/>
        </w:rPr>
        <w:t>The data values will be assigned accordingly, predictors (X) and target (y), then it will be split into train and test.</w:t>
      </w:r>
    </w:p>
    <w:p w14:paraId="0495FD63" w14:textId="77777777" w:rsidR="00F26D93" w:rsidRPr="00F26D93" w:rsidRDefault="00F26D93" w:rsidP="00F26D93">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eastAsia="es-AR"/>
        </w:rPr>
      </w:pPr>
      <w:r w:rsidRPr="00F26D93">
        <w:rPr>
          <w:rFonts w:ascii="Georgia" w:eastAsia="Times New Roman" w:hAnsi="Georgia" w:cs="Segoe UI"/>
          <w:color w:val="292929"/>
          <w:spacing w:val="-1"/>
          <w:sz w:val="32"/>
          <w:szCs w:val="32"/>
          <w:lang w:eastAsia="es-AR"/>
        </w:rPr>
        <w:t>X will include all skills from players.</w:t>
      </w:r>
    </w:p>
    <w:p w14:paraId="09266961" w14:textId="77777777" w:rsidR="00F26D93" w:rsidRPr="00F26D93" w:rsidRDefault="00F26D93" w:rsidP="00F26D9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s-AR"/>
        </w:rPr>
      </w:pPr>
      <w:r w:rsidRPr="00F26D93">
        <w:rPr>
          <w:rFonts w:ascii="Georgia" w:eastAsia="Times New Roman" w:hAnsi="Georgia" w:cs="Segoe UI"/>
          <w:color w:val="292929"/>
          <w:spacing w:val="-1"/>
          <w:sz w:val="32"/>
          <w:szCs w:val="32"/>
          <w:lang w:eastAsia="es-AR"/>
        </w:rPr>
        <w:t>y will include player position.</w:t>
      </w:r>
    </w:p>
    <w:p w14:paraId="21A55A60" w14:textId="77777777" w:rsidR="00F26D93" w:rsidRPr="00F26D93" w:rsidRDefault="00F26D93" w:rsidP="00F26D93">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F26D93">
        <w:rPr>
          <w:rFonts w:ascii="Georgia" w:eastAsia="Times New Roman" w:hAnsi="Georgia" w:cs="Times New Roman"/>
          <w:color w:val="292929"/>
          <w:spacing w:val="-1"/>
          <w:sz w:val="32"/>
          <w:szCs w:val="32"/>
          <w:lang w:eastAsia="es-AR"/>
        </w:rPr>
        <w:t xml:space="preserve">Inputs from </w:t>
      </w:r>
      <w:proofErr w:type="spellStart"/>
      <w:r w:rsidRPr="00F26D93">
        <w:rPr>
          <w:rFonts w:ascii="Georgia" w:eastAsia="Times New Roman" w:hAnsi="Georgia" w:cs="Times New Roman"/>
          <w:color w:val="292929"/>
          <w:spacing w:val="-1"/>
          <w:sz w:val="32"/>
          <w:szCs w:val="32"/>
          <w:lang w:eastAsia="es-AR"/>
        </w:rPr>
        <w:t>train_test_split</w:t>
      </w:r>
      <w:proofErr w:type="spellEnd"/>
      <w:r w:rsidRPr="00F26D93">
        <w:rPr>
          <w:rFonts w:ascii="Georgia" w:eastAsia="Times New Roman" w:hAnsi="Georgia" w:cs="Times New Roman"/>
          <w:color w:val="292929"/>
          <w:spacing w:val="-1"/>
          <w:sz w:val="32"/>
          <w:szCs w:val="32"/>
          <w:lang w:eastAsia="es-AR"/>
        </w:rPr>
        <w:t>:</w:t>
      </w:r>
    </w:p>
    <w:p w14:paraId="5F88C7D3" w14:textId="77777777" w:rsidR="00F26D93" w:rsidRPr="00F26D93" w:rsidRDefault="00F26D93" w:rsidP="00F26D93">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s-AR"/>
        </w:rPr>
      </w:pPr>
      <w:proofErr w:type="spellStart"/>
      <w:r w:rsidRPr="00F26D93">
        <w:rPr>
          <w:rFonts w:ascii="Georgia" w:eastAsia="Times New Roman" w:hAnsi="Georgia" w:cs="Segoe UI"/>
          <w:color w:val="292929"/>
          <w:spacing w:val="-1"/>
          <w:sz w:val="32"/>
          <w:szCs w:val="32"/>
          <w:lang w:eastAsia="es-AR"/>
        </w:rPr>
        <w:t>test_size</w:t>
      </w:r>
      <w:proofErr w:type="spellEnd"/>
      <w:r w:rsidRPr="00F26D93">
        <w:rPr>
          <w:rFonts w:ascii="Georgia" w:eastAsia="Times New Roman" w:hAnsi="Georgia" w:cs="Segoe UI"/>
          <w:color w:val="292929"/>
          <w:spacing w:val="-1"/>
          <w:sz w:val="32"/>
          <w:szCs w:val="32"/>
          <w:lang w:eastAsia="es-AR"/>
        </w:rPr>
        <w:t>=0.2 — Train data will be 80% and test will be 20%.</w:t>
      </w:r>
    </w:p>
    <w:p w14:paraId="1D66D746" w14:textId="77777777" w:rsidR="00F26D93" w:rsidRPr="00F26D93" w:rsidRDefault="00F26D93" w:rsidP="00F26D93">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s-AR"/>
        </w:rPr>
      </w:pPr>
      <w:proofErr w:type="spellStart"/>
      <w:r w:rsidRPr="00F26D93">
        <w:rPr>
          <w:rFonts w:ascii="Georgia" w:eastAsia="Times New Roman" w:hAnsi="Georgia" w:cs="Segoe UI"/>
          <w:color w:val="292929"/>
          <w:spacing w:val="-1"/>
          <w:sz w:val="32"/>
          <w:szCs w:val="32"/>
          <w:lang w:eastAsia="es-AR"/>
        </w:rPr>
        <w:t>random_state</w:t>
      </w:r>
      <w:proofErr w:type="spellEnd"/>
      <w:r w:rsidRPr="00F26D93">
        <w:rPr>
          <w:rFonts w:ascii="Georgia" w:eastAsia="Times New Roman" w:hAnsi="Georgia" w:cs="Segoe UI"/>
          <w:color w:val="292929"/>
          <w:spacing w:val="-1"/>
          <w:sz w:val="32"/>
          <w:szCs w:val="32"/>
          <w:lang w:eastAsia="es-AR"/>
        </w:rPr>
        <w:t xml:space="preserve">=42 — Used to seed a new </w:t>
      </w:r>
      <w:proofErr w:type="spellStart"/>
      <w:r w:rsidRPr="00F26D93">
        <w:rPr>
          <w:rFonts w:ascii="Georgia" w:eastAsia="Times New Roman" w:hAnsi="Georgia" w:cs="Segoe UI"/>
          <w:color w:val="292929"/>
          <w:spacing w:val="-1"/>
          <w:sz w:val="32"/>
          <w:szCs w:val="32"/>
          <w:lang w:eastAsia="es-AR"/>
        </w:rPr>
        <w:t>RandomState</w:t>
      </w:r>
      <w:proofErr w:type="spellEnd"/>
      <w:r w:rsidRPr="00F26D93">
        <w:rPr>
          <w:rFonts w:ascii="Georgia" w:eastAsia="Times New Roman" w:hAnsi="Georgia" w:cs="Segoe UI"/>
          <w:color w:val="292929"/>
          <w:spacing w:val="-1"/>
          <w:sz w:val="32"/>
          <w:szCs w:val="32"/>
          <w:lang w:eastAsia="es-AR"/>
        </w:rPr>
        <w:t xml:space="preserve"> object.</w:t>
      </w:r>
    </w:p>
    <w:p w14:paraId="0D5D684F" w14:textId="77777777" w:rsidR="00F26D93" w:rsidRPr="00F26D93" w:rsidRDefault="00F26D93" w:rsidP="00F26D93">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s-AR"/>
        </w:rPr>
      </w:pPr>
      <w:r w:rsidRPr="00F26D93">
        <w:rPr>
          <w:rFonts w:ascii="Georgia" w:eastAsia="Times New Roman" w:hAnsi="Georgia" w:cs="Segoe UI"/>
          <w:color w:val="292929"/>
          <w:spacing w:val="-1"/>
          <w:sz w:val="32"/>
          <w:szCs w:val="32"/>
          <w:lang w:eastAsia="es-AR"/>
        </w:rPr>
        <w:t xml:space="preserve">stratify=y — Makes the values </w:t>
      </w:r>
      <w:proofErr w:type="spellStart"/>
      <w:r w:rsidRPr="00F26D93">
        <w:rPr>
          <w:rFonts w:ascii="Georgia" w:eastAsia="Times New Roman" w:hAnsi="Georgia" w:cs="Segoe UI"/>
          <w:color w:val="292929"/>
          <w:spacing w:val="-1"/>
          <w:sz w:val="32"/>
          <w:szCs w:val="32"/>
          <w:lang w:eastAsia="es-AR"/>
        </w:rPr>
        <w:t>splitted</w:t>
      </w:r>
      <w:proofErr w:type="spellEnd"/>
      <w:r w:rsidRPr="00F26D93">
        <w:rPr>
          <w:rFonts w:ascii="Georgia" w:eastAsia="Times New Roman" w:hAnsi="Georgia" w:cs="Segoe UI"/>
          <w:color w:val="292929"/>
          <w:spacing w:val="-1"/>
          <w:sz w:val="32"/>
          <w:szCs w:val="32"/>
          <w:lang w:eastAsia="es-AR"/>
        </w:rPr>
        <w:t xml:space="preserve"> proportional.</w:t>
      </w:r>
    </w:p>
    <w:p w14:paraId="21989294" w14:textId="0A2F69D7" w:rsidR="00F26D93" w:rsidRDefault="00F26D93"/>
    <w:p w14:paraId="62EF5ED9"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Although the standardization of the data is an important pre-process, this will be executed in combination with each machine learning model and cross-validation through Pipeline to avoid leakage.</w:t>
      </w:r>
    </w:p>
    <w:p w14:paraId="141689BB"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lang w:val="en-US"/>
        </w:rPr>
      </w:pPr>
      <w:proofErr w:type="gramStart"/>
      <w:r w:rsidRPr="00F26D93">
        <w:rPr>
          <w:rFonts w:ascii="Georgia" w:hAnsi="Georgia"/>
          <w:color w:val="292929"/>
          <w:spacing w:val="-1"/>
          <w:sz w:val="32"/>
          <w:szCs w:val="32"/>
          <w:lang w:val="en-US"/>
        </w:rPr>
        <w:lastRenderedPageBreak/>
        <w:t>So</w:t>
      </w:r>
      <w:proofErr w:type="gramEnd"/>
      <w:r w:rsidRPr="00F26D93">
        <w:rPr>
          <w:rFonts w:ascii="Georgia" w:hAnsi="Georgia"/>
          <w:color w:val="292929"/>
          <w:spacing w:val="-1"/>
          <w:sz w:val="32"/>
          <w:szCs w:val="32"/>
          <w:lang w:val="en-US"/>
        </w:rPr>
        <w:t xml:space="preserve"> what are these terms? Here is a brief explanation of each:</w:t>
      </w:r>
    </w:p>
    <w:p w14:paraId="3FAE9377" w14:textId="77777777" w:rsidR="00F26D93" w:rsidRPr="008A0354" w:rsidRDefault="00F26D93" w:rsidP="00F26D93">
      <w:pPr>
        <w:pStyle w:val="Ttulo2"/>
        <w:shd w:val="clear" w:color="auto" w:fill="FFFFFF"/>
        <w:spacing w:before="413" w:beforeAutospacing="0" w:after="0" w:afterAutospacing="0" w:line="420" w:lineRule="atLeast"/>
        <w:rPr>
          <w:rFonts w:ascii="Helvetica" w:hAnsi="Helvetica" w:cs="Helvetica"/>
          <w:color w:val="292929"/>
          <w:sz w:val="33"/>
          <w:szCs w:val="33"/>
          <w:lang w:val="en-US"/>
        </w:rPr>
      </w:pPr>
      <w:r w:rsidRPr="008A0354">
        <w:rPr>
          <w:rFonts w:ascii="Helvetica" w:hAnsi="Helvetica" w:cs="Helvetica"/>
          <w:color w:val="292929"/>
          <w:sz w:val="33"/>
          <w:szCs w:val="33"/>
          <w:lang w:val="en-US"/>
        </w:rPr>
        <w:t>Data leakage</w:t>
      </w:r>
    </w:p>
    <w:p w14:paraId="275C0F7A" w14:textId="77777777" w:rsidR="00F26D93" w:rsidRPr="00F26D93" w:rsidRDefault="00F26D93" w:rsidP="00F26D93">
      <w:pPr>
        <w:pStyle w:val="ks"/>
        <w:shd w:val="clear" w:color="auto" w:fill="FFFFFF"/>
        <w:spacing w:before="206"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When information from outside the training dataset is used to create the model.</w:t>
      </w:r>
    </w:p>
    <w:p w14:paraId="11CA8D98" w14:textId="77777777" w:rsidR="00F26D93" w:rsidRPr="008A0354" w:rsidRDefault="00F26D93" w:rsidP="00F26D93">
      <w:pPr>
        <w:pStyle w:val="Ttulo2"/>
        <w:shd w:val="clear" w:color="auto" w:fill="FFFFFF"/>
        <w:spacing w:before="413" w:beforeAutospacing="0" w:after="0" w:afterAutospacing="0" w:line="420" w:lineRule="atLeast"/>
        <w:rPr>
          <w:rFonts w:ascii="Helvetica" w:hAnsi="Helvetica" w:cs="Helvetica"/>
          <w:color w:val="292929"/>
          <w:sz w:val="33"/>
          <w:szCs w:val="33"/>
          <w:lang w:val="en-US"/>
        </w:rPr>
      </w:pPr>
      <w:r w:rsidRPr="008A0354">
        <w:rPr>
          <w:rFonts w:ascii="Helvetica" w:hAnsi="Helvetica" w:cs="Helvetica"/>
          <w:color w:val="292929"/>
          <w:sz w:val="33"/>
          <w:szCs w:val="33"/>
          <w:lang w:val="en-US"/>
        </w:rPr>
        <w:t>Standardization</w:t>
      </w:r>
    </w:p>
    <w:p w14:paraId="22A6C4A1" w14:textId="77777777" w:rsidR="00F26D93" w:rsidRPr="00F26D93" w:rsidRDefault="00F26D93" w:rsidP="00F26D93">
      <w:pPr>
        <w:pStyle w:val="ks"/>
        <w:shd w:val="clear" w:color="auto" w:fill="FFFFFF"/>
        <w:spacing w:before="206"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Data standardization is the process of rescaling one or more attributes so that they have a mean value of 0 and a standard deviation of 1.</w:t>
      </w:r>
    </w:p>
    <w:p w14:paraId="72D2281B" w14:textId="77777777" w:rsidR="00F26D93" w:rsidRPr="008A0354" w:rsidRDefault="00F26D93" w:rsidP="00F26D93">
      <w:pPr>
        <w:pStyle w:val="Ttulo2"/>
        <w:shd w:val="clear" w:color="auto" w:fill="FFFFFF"/>
        <w:spacing w:before="413" w:beforeAutospacing="0" w:after="0" w:afterAutospacing="0" w:line="420" w:lineRule="atLeast"/>
        <w:rPr>
          <w:rFonts w:ascii="Helvetica" w:hAnsi="Helvetica" w:cs="Helvetica"/>
          <w:color w:val="292929"/>
          <w:sz w:val="33"/>
          <w:szCs w:val="33"/>
          <w:lang w:val="en-US"/>
        </w:rPr>
      </w:pPr>
      <w:r w:rsidRPr="008A0354">
        <w:rPr>
          <w:rFonts w:ascii="Helvetica" w:hAnsi="Helvetica" w:cs="Helvetica"/>
          <w:color w:val="292929"/>
          <w:sz w:val="33"/>
          <w:szCs w:val="33"/>
          <w:lang w:val="en-US"/>
        </w:rPr>
        <w:t>Pipeline</w:t>
      </w:r>
    </w:p>
    <w:p w14:paraId="035988ED" w14:textId="77777777" w:rsidR="00F26D93" w:rsidRPr="00F26D93" w:rsidRDefault="00F26D93" w:rsidP="00F26D93">
      <w:pPr>
        <w:pStyle w:val="ks"/>
        <w:shd w:val="clear" w:color="auto" w:fill="FFFFFF"/>
        <w:spacing w:before="206"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According to scikit-learn documentation:</w:t>
      </w:r>
      <w:r w:rsidRPr="00F26D93">
        <w:rPr>
          <w:rFonts w:ascii="Georgia" w:hAnsi="Georgia"/>
          <w:color w:val="292929"/>
          <w:spacing w:val="-1"/>
          <w:sz w:val="32"/>
          <w:szCs w:val="32"/>
          <w:lang w:val="en-US"/>
        </w:rPr>
        <w:br/>
        <w:t>Sequentially apply a list of transforms and a final estimator. Intermediate steps of the pipeline must be ‘transforms’, that is, they must implement fit and transform methods. The final estimator only needs to implement fit.</w:t>
      </w:r>
    </w:p>
    <w:p w14:paraId="1CE69BFB"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 xml:space="preserve">The purpose of the pipeline is to assemble several steps that can be </w:t>
      </w:r>
      <w:proofErr w:type="gramStart"/>
      <w:r w:rsidRPr="00F26D93">
        <w:rPr>
          <w:rFonts w:ascii="Georgia" w:hAnsi="Georgia"/>
          <w:color w:val="292929"/>
          <w:spacing w:val="-1"/>
          <w:sz w:val="32"/>
          <w:szCs w:val="32"/>
          <w:lang w:val="en-US"/>
        </w:rPr>
        <w:t>cross-validated</w:t>
      </w:r>
      <w:proofErr w:type="gramEnd"/>
      <w:r w:rsidRPr="00F26D93">
        <w:rPr>
          <w:rFonts w:ascii="Georgia" w:hAnsi="Georgia"/>
          <w:color w:val="292929"/>
          <w:spacing w:val="-1"/>
          <w:sz w:val="32"/>
          <w:szCs w:val="32"/>
          <w:lang w:val="en-US"/>
        </w:rPr>
        <w:t xml:space="preserve"> together while setting different parameters.</w:t>
      </w:r>
    </w:p>
    <w:p w14:paraId="55FAA248" w14:textId="77777777" w:rsidR="00F26D93" w:rsidRPr="008A0354" w:rsidRDefault="00F26D93" w:rsidP="00F26D93">
      <w:pPr>
        <w:pStyle w:val="Ttulo2"/>
        <w:shd w:val="clear" w:color="auto" w:fill="FFFFFF"/>
        <w:spacing w:before="413" w:beforeAutospacing="0" w:after="0" w:afterAutospacing="0" w:line="420" w:lineRule="atLeast"/>
        <w:rPr>
          <w:rFonts w:ascii="Helvetica" w:hAnsi="Helvetica" w:cs="Helvetica"/>
          <w:color w:val="292929"/>
          <w:sz w:val="33"/>
          <w:szCs w:val="33"/>
          <w:lang w:val="en-US"/>
        </w:rPr>
      </w:pPr>
      <w:r w:rsidRPr="008A0354">
        <w:rPr>
          <w:rFonts w:ascii="Helvetica" w:hAnsi="Helvetica" w:cs="Helvetica"/>
          <w:color w:val="292929"/>
          <w:sz w:val="33"/>
          <w:szCs w:val="33"/>
          <w:lang w:val="en-US"/>
        </w:rPr>
        <w:t>K-fold Cross-validation</w:t>
      </w:r>
    </w:p>
    <w:p w14:paraId="0B30838B" w14:textId="77777777" w:rsidR="00F26D93" w:rsidRPr="00F26D93" w:rsidRDefault="00F26D93" w:rsidP="00F26D93">
      <w:pPr>
        <w:pStyle w:val="ks"/>
        <w:shd w:val="clear" w:color="auto" w:fill="FFFFFF"/>
        <w:spacing w:before="206"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Splitting the data into train and test is necessary for supervised learning, however, the results of the model will be based on this only partition. A solution to this problem is a procedure called k-fold cross-validation, where data is divided in </w:t>
      </w:r>
      <w:r w:rsidRPr="00F26D93">
        <w:rPr>
          <w:rStyle w:val="nfasis"/>
          <w:rFonts w:ascii="Georgia" w:eastAsiaTheme="majorEastAsia" w:hAnsi="Georgia"/>
          <w:color w:val="292929"/>
          <w:spacing w:val="-1"/>
          <w:lang w:val="en-US"/>
        </w:rPr>
        <w:t>k</w:t>
      </w:r>
      <w:r w:rsidRPr="00F26D93">
        <w:rPr>
          <w:rFonts w:ascii="Georgia" w:hAnsi="Georgia"/>
          <w:color w:val="292929"/>
          <w:spacing w:val="-1"/>
          <w:sz w:val="32"/>
          <w:szCs w:val="32"/>
          <w:lang w:val="en-US"/>
        </w:rPr>
        <w:t> smaller sets. The training data will be </w:t>
      </w:r>
      <w:r w:rsidRPr="00F26D93">
        <w:rPr>
          <w:rStyle w:val="nfasis"/>
          <w:rFonts w:ascii="Georgia" w:eastAsiaTheme="majorEastAsia" w:hAnsi="Georgia"/>
          <w:color w:val="292929"/>
          <w:spacing w:val="-1"/>
          <w:lang w:val="en-US"/>
        </w:rPr>
        <w:t>k-1</w:t>
      </w:r>
      <w:r w:rsidRPr="00F26D93">
        <w:rPr>
          <w:rFonts w:ascii="Georgia" w:hAnsi="Georgia"/>
          <w:color w:val="292929"/>
          <w:spacing w:val="-1"/>
          <w:sz w:val="32"/>
          <w:szCs w:val="32"/>
          <w:lang w:val="en-US"/>
        </w:rPr>
        <w:t xml:space="preserve"> folds, </w:t>
      </w:r>
      <w:r w:rsidRPr="00F26D93">
        <w:rPr>
          <w:rFonts w:ascii="Georgia" w:hAnsi="Georgia"/>
          <w:color w:val="292929"/>
          <w:spacing w:val="-1"/>
          <w:sz w:val="32"/>
          <w:szCs w:val="32"/>
          <w:lang w:val="en-US"/>
        </w:rPr>
        <w:lastRenderedPageBreak/>
        <w:t>the remaining fold will be used for validation, average of the validation results across the k-folds will be the performance measure.</w:t>
      </w:r>
    </w:p>
    <w:p w14:paraId="5F3327BD"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This procedure could be computationally expensive, but it helps to avoid overfitting or selection bias.</w:t>
      </w:r>
    </w:p>
    <w:p w14:paraId="57FC099D" w14:textId="1B5A96D6" w:rsidR="00F26D93" w:rsidRDefault="00F26D93"/>
    <w:p w14:paraId="7D595D5D" w14:textId="049D2A5A" w:rsidR="00F26D93" w:rsidRDefault="00F26D93">
      <w:r w:rsidRPr="00F26D93">
        <w:drawing>
          <wp:inline distT="0" distB="0" distL="0" distR="0" wp14:anchorId="55BAD5DC" wp14:editId="0E8AF9C8">
            <wp:extent cx="5400040" cy="2682875"/>
            <wp:effectExtent l="0" t="0" r="0" b="3175"/>
            <wp:docPr id="1"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Diagrama&#10;&#10;Descripción generada automáticamente"/>
                    <pic:cNvPicPr/>
                  </pic:nvPicPr>
                  <pic:blipFill>
                    <a:blip r:embed="rId5"/>
                    <a:stretch>
                      <a:fillRect/>
                    </a:stretch>
                  </pic:blipFill>
                  <pic:spPr>
                    <a:xfrm>
                      <a:off x="0" y="0"/>
                      <a:ext cx="5400040" cy="2682875"/>
                    </a:xfrm>
                    <a:prstGeom prst="rect">
                      <a:avLst/>
                    </a:prstGeom>
                  </pic:spPr>
                </pic:pic>
              </a:graphicData>
            </a:graphic>
          </wp:inline>
        </w:drawing>
      </w:r>
    </w:p>
    <w:p w14:paraId="427F4EA6" w14:textId="77777777" w:rsidR="00F26D93" w:rsidRPr="00F26D93" w:rsidRDefault="00F26D93" w:rsidP="00F26D93">
      <w:pPr>
        <w:pStyle w:val="Ttulo1"/>
        <w:shd w:val="clear" w:color="auto" w:fill="FFFFFF"/>
        <w:spacing w:before="300" w:line="540" w:lineRule="atLeast"/>
        <w:rPr>
          <w:rFonts w:ascii="Helvetica" w:hAnsi="Helvetica" w:cs="Helvetica"/>
          <w:color w:val="292929"/>
          <w:sz w:val="45"/>
          <w:szCs w:val="45"/>
        </w:rPr>
      </w:pPr>
      <w:r>
        <w:rPr>
          <w:rFonts w:ascii="Helvetica" w:hAnsi="Helvetica" w:cs="Helvetica"/>
          <w:b/>
          <w:bCs/>
          <w:color w:val="292929"/>
          <w:sz w:val="45"/>
          <w:szCs w:val="45"/>
        </w:rPr>
        <w:t>Player Classification</w:t>
      </w:r>
    </w:p>
    <w:p w14:paraId="28F91D2F" w14:textId="77777777" w:rsidR="00F26D93" w:rsidRPr="00F26D93" w:rsidRDefault="00F26D93" w:rsidP="00F26D93">
      <w:pPr>
        <w:pStyle w:val="ks"/>
        <w:shd w:val="clear" w:color="auto" w:fill="FFFFFF"/>
        <w:spacing w:before="206"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Before jumping into different machine learning models to classify players position, let’s see the correlation matrix between player attributes.</w:t>
      </w:r>
    </w:p>
    <w:p w14:paraId="1C6E771E" w14:textId="77E1569C" w:rsidR="00F26D93" w:rsidRDefault="00F26D93"/>
    <w:p w14:paraId="0C172503"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By looking at this heat map, we can assume that models should easily identify Goalkeepers, let’s find out how they perform.</w:t>
      </w:r>
    </w:p>
    <w:p w14:paraId="6EF3934B"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s="Segoe UI"/>
          <w:i/>
          <w:iCs/>
          <w:color w:val="292929"/>
          <w:spacing w:val="-1"/>
          <w:sz w:val="32"/>
          <w:szCs w:val="32"/>
          <w:lang w:val="en-US"/>
        </w:rPr>
      </w:pPr>
      <w:r w:rsidRPr="00F26D93">
        <w:rPr>
          <w:rFonts w:ascii="Georgia" w:hAnsi="Georgia" w:cs="Segoe UI"/>
          <w:i/>
          <w:iCs/>
          <w:color w:val="292929"/>
          <w:spacing w:val="-1"/>
          <w:sz w:val="32"/>
          <w:szCs w:val="32"/>
          <w:lang w:val="en-US"/>
        </w:rPr>
        <w:t xml:space="preserve">Note: There will be a brief explanation of each classification algorithm, a deeper approach of each is out of </w:t>
      </w:r>
      <w:r w:rsidRPr="00F26D93">
        <w:rPr>
          <w:rFonts w:ascii="Georgia" w:hAnsi="Georgia" w:cs="Segoe UI"/>
          <w:i/>
          <w:iCs/>
          <w:color w:val="292929"/>
          <w:spacing w:val="-1"/>
          <w:sz w:val="32"/>
          <w:szCs w:val="32"/>
          <w:lang w:val="en-US"/>
        </w:rPr>
        <w:lastRenderedPageBreak/>
        <w:t>the scope of this story. The presented explanation should be enough to understand the displayed code.</w:t>
      </w:r>
    </w:p>
    <w:p w14:paraId="11668EB9" w14:textId="77777777" w:rsidR="00F26D93" w:rsidRPr="00F26D93" w:rsidRDefault="00F26D93" w:rsidP="00F26D93">
      <w:pPr>
        <w:pStyle w:val="Ttulo2"/>
        <w:shd w:val="clear" w:color="auto" w:fill="FFFFFF"/>
        <w:spacing w:before="413" w:beforeAutospacing="0" w:after="0" w:afterAutospacing="0" w:line="420" w:lineRule="atLeast"/>
        <w:rPr>
          <w:rFonts w:ascii="Helvetica" w:hAnsi="Helvetica" w:cs="Helvetica"/>
          <w:b w:val="0"/>
          <w:bCs w:val="0"/>
          <w:color w:val="292929"/>
          <w:sz w:val="33"/>
          <w:szCs w:val="33"/>
          <w:lang w:val="en-US"/>
        </w:rPr>
      </w:pPr>
      <w:r w:rsidRPr="00F26D93">
        <w:rPr>
          <w:rFonts w:ascii="Helvetica" w:hAnsi="Helvetica" w:cs="Helvetica"/>
          <w:b w:val="0"/>
          <w:bCs w:val="0"/>
          <w:color w:val="292929"/>
          <w:sz w:val="33"/>
          <w:szCs w:val="33"/>
          <w:lang w:val="en-US"/>
        </w:rPr>
        <w:t>K-Nearest Neighbor</w:t>
      </w:r>
    </w:p>
    <w:p w14:paraId="267E0708" w14:textId="77777777" w:rsidR="00F26D93" w:rsidRPr="00F26D93" w:rsidRDefault="00F26D93" w:rsidP="00F26D93">
      <w:pPr>
        <w:pStyle w:val="ks"/>
        <w:shd w:val="clear" w:color="auto" w:fill="FFFFFF"/>
        <w:spacing w:before="206"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An object is classified by a plurality vote of its neighbors, with the object being assigned to the class most common among its </w:t>
      </w:r>
      <w:r w:rsidRPr="00F26D93">
        <w:rPr>
          <w:rStyle w:val="nfasis"/>
          <w:rFonts w:ascii="Georgia" w:eastAsiaTheme="majorEastAsia" w:hAnsi="Georgia"/>
          <w:color w:val="292929"/>
          <w:spacing w:val="-1"/>
          <w:lang w:val="en-US"/>
        </w:rPr>
        <w:t>k</w:t>
      </w:r>
      <w:r w:rsidRPr="00F26D93">
        <w:rPr>
          <w:rFonts w:ascii="Georgia" w:hAnsi="Georgia"/>
          <w:color w:val="292929"/>
          <w:spacing w:val="-1"/>
          <w:sz w:val="32"/>
          <w:szCs w:val="32"/>
          <w:lang w:val="en-US"/>
        </w:rPr>
        <w:t> nearest neighbors. If </w:t>
      </w:r>
      <w:r w:rsidRPr="00F26D93">
        <w:rPr>
          <w:rStyle w:val="nfasis"/>
          <w:rFonts w:ascii="Georgia" w:eastAsiaTheme="majorEastAsia" w:hAnsi="Georgia"/>
          <w:color w:val="292929"/>
          <w:spacing w:val="-1"/>
          <w:lang w:val="en-US"/>
        </w:rPr>
        <w:t>k</w:t>
      </w:r>
      <w:r w:rsidRPr="00F26D93">
        <w:rPr>
          <w:rFonts w:ascii="Georgia" w:hAnsi="Georgia"/>
          <w:color w:val="292929"/>
          <w:spacing w:val="-1"/>
          <w:sz w:val="32"/>
          <w:szCs w:val="32"/>
          <w:lang w:val="en-US"/>
        </w:rPr>
        <w:t> = 1, then the object is simply assigned to the class of that single nearest neighbor.</w:t>
      </w:r>
    </w:p>
    <w:p w14:paraId="4BE07DBF"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The image below shows an example of how the algorithm works. The green dot is the test object. If </w:t>
      </w:r>
      <w:r w:rsidRPr="00F26D93">
        <w:rPr>
          <w:rStyle w:val="nfasis"/>
          <w:rFonts w:ascii="Georgia" w:eastAsiaTheme="majorEastAsia" w:hAnsi="Georgia"/>
          <w:color w:val="292929"/>
          <w:spacing w:val="-1"/>
          <w:lang w:val="en-US"/>
        </w:rPr>
        <w:t>k</w:t>
      </w:r>
      <w:r w:rsidRPr="00F26D93">
        <w:rPr>
          <w:rFonts w:ascii="Georgia" w:hAnsi="Georgia"/>
          <w:color w:val="292929"/>
          <w:spacing w:val="-1"/>
          <w:sz w:val="32"/>
          <w:szCs w:val="32"/>
          <w:lang w:val="en-US"/>
        </w:rPr>
        <w:t xml:space="preserve"> = 3 it will be classified as a red triangle since there are two red </w:t>
      </w:r>
      <w:proofErr w:type="gramStart"/>
      <w:r w:rsidRPr="00F26D93">
        <w:rPr>
          <w:rFonts w:ascii="Georgia" w:hAnsi="Georgia"/>
          <w:color w:val="292929"/>
          <w:spacing w:val="-1"/>
          <w:sz w:val="32"/>
          <w:szCs w:val="32"/>
          <w:lang w:val="en-US"/>
        </w:rPr>
        <w:t>triangle</w:t>
      </w:r>
      <w:proofErr w:type="gramEnd"/>
      <w:r w:rsidRPr="00F26D93">
        <w:rPr>
          <w:rFonts w:ascii="Georgia" w:hAnsi="Georgia"/>
          <w:color w:val="292929"/>
          <w:spacing w:val="-1"/>
          <w:sz w:val="32"/>
          <w:szCs w:val="32"/>
          <w:lang w:val="en-US"/>
        </w:rPr>
        <w:t xml:space="preserve"> against one blue square (circle area). If </w:t>
      </w:r>
      <w:r w:rsidRPr="00F26D93">
        <w:rPr>
          <w:rStyle w:val="nfasis"/>
          <w:rFonts w:ascii="Georgia" w:eastAsiaTheme="majorEastAsia" w:hAnsi="Georgia"/>
          <w:color w:val="292929"/>
          <w:spacing w:val="-1"/>
          <w:lang w:val="en-US"/>
        </w:rPr>
        <w:t>k</w:t>
      </w:r>
      <w:r w:rsidRPr="00F26D93">
        <w:rPr>
          <w:rFonts w:ascii="Georgia" w:hAnsi="Georgia"/>
          <w:color w:val="292929"/>
          <w:spacing w:val="-1"/>
          <w:sz w:val="32"/>
          <w:szCs w:val="32"/>
          <w:lang w:val="en-US"/>
        </w:rPr>
        <w:t> = 5 it will now be classified as a blue square, since these “neighbors” now have the majority (dashed circle area).</w:t>
      </w:r>
    </w:p>
    <w:p w14:paraId="1AC483E7" w14:textId="7E44D8EE" w:rsidR="00F26D93" w:rsidRDefault="00F26D93"/>
    <w:p w14:paraId="32432CC8" w14:textId="42CF6958" w:rsidR="00F26D93" w:rsidRDefault="00F26D93">
      <w:r w:rsidRPr="00F26D93">
        <w:drawing>
          <wp:inline distT="0" distB="0" distL="0" distR="0" wp14:anchorId="41B989E4" wp14:editId="05EBD177">
            <wp:extent cx="2286319" cy="2124371"/>
            <wp:effectExtent l="0" t="0" r="0" b="952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2286319" cy="2124371"/>
                    </a:xfrm>
                    <a:prstGeom prst="rect">
                      <a:avLst/>
                    </a:prstGeom>
                  </pic:spPr>
                </pic:pic>
              </a:graphicData>
            </a:graphic>
          </wp:inline>
        </w:drawing>
      </w:r>
    </w:p>
    <w:p w14:paraId="2423B04A"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The following code combines what we’ve read so far:</w:t>
      </w:r>
    </w:p>
    <w:p w14:paraId="082EDF27" w14:textId="77777777" w:rsidR="00F26D93" w:rsidRDefault="00F26D93" w:rsidP="00F26D93">
      <w:pPr>
        <w:pStyle w:val="ks"/>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Data </w:t>
      </w:r>
      <w:proofErr w:type="spellStart"/>
      <w:r>
        <w:rPr>
          <w:rFonts w:ascii="Georgia" w:hAnsi="Georgia" w:cs="Segoe UI"/>
          <w:color w:val="292929"/>
          <w:spacing w:val="-1"/>
          <w:sz w:val="32"/>
          <w:szCs w:val="32"/>
        </w:rPr>
        <w:t>standardization</w:t>
      </w:r>
      <w:proofErr w:type="spellEnd"/>
      <w:r>
        <w:rPr>
          <w:rFonts w:ascii="Georgia" w:hAnsi="Georgia" w:cs="Segoe UI"/>
          <w:color w:val="292929"/>
          <w:spacing w:val="-1"/>
          <w:sz w:val="32"/>
          <w:szCs w:val="32"/>
        </w:rPr>
        <w:t>.</w:t>
      </w:r>
    </w:p>
    <w:p w14:paraId="09338D99" w14:textId="77777777" w:rsidR="00F26D93" w:rsidRPr="00F26D93" w:rsidRDefault="00F26D93" w:rsidP="00F26D93">
      <w:pPr>
        <w:pStyle w:val="ks"/>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lang w:val="en-US"/>
        </w:rPr>
      </w:pPr>
      <w:r w:rsidRPr="00F26D93">
        <w:rPr>
          <w:rFonts w:ascii="Georgia" w:hAnsi="Georgia" w:cs="Segoe UI"/>
          <w:color w:val="292929"/>
          <w:spacing w:val="-1"/>
          <w:sz w:val="32"/>
          <w:szCs w:val="32"/>
          <w:lang w:val="en-US"/>
        </w:rPr>
        <w:lastRenderedPageBreak/>
        <w:t>Use of pipeline to link the different “pieces” (with their corresponding parameters) of the ML process.</w:t>
      </w:r>
    </w:p>
    <w:p w14:paraId="19CBE36D" w14:textId="77777777" w:rsidR="00F26D93" w:rsidRPr="00F26D93" w:rsidRDefault="00F26D93" w:rsidP="00F26D93">
      <w:pPr>
        <w:pStyle w:val="ks"/>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lang w:val="en-US"/>
        </w:rPr>
      </w:pPr>
      <w:r w:rsidRPr="00F26D93">
        <w:rPr>
          <w:rFonts w:ascii="Georgia" w:hAnsi="Georgia" w:cs="Segoe UI"/>
          <w:color w:val="292929"/>
          <w:spacing w:val="-1"/>
          <w:sz w:val="32"/>
          <w:szCs w:val="32"/>
          <w:lang w:val="en-US"/>
        </w:rPr>
        <w:t>Cross-validation through the data with </w:t>
      </w:r>
      <w:r w:rsidRPr="00F26D93">
        <w:rPr>
          <w:rStyle w:val="nfasis"/>
          <w:rFonts w:ascii="Georgia" w:hAnsi="Georgia" w:cs="Segoe UI"/>
          <w:color w:val="292929"/>
          <w:spacing w:val="-1"/>
          <w:sz w:val="32"/>
          <w:szCs w:val="32"/>
          <w:lang w:val="en-US"/>
        </w:rPr>
        <w:t>k</w:t>
      </w:r>
      <w:r w:rsidRPr="00F26D93">
        <w:rPr>
          <w:rFonts w:ascii="Georgia" w:hAnsi="Georgia" w:cs="Segoe UI"/>
          <w:color w:val="292929"/>
          <w:spacing w:val="-1"/>
          <w:sz w:val="32"/>
          <w:szCs w:val="32"/>
          <w:lang w:val="en-US"/>
        </w:rPr>
        <w:t>-folds (</w:t>
      </w:r>
      <w:r w:rsidRPr="00F26D93">
        <w:rPr>
          <w:rStyle w:val="nfasis"/>
          <w:rFonts w:ascii="Georgia" w:hAnsi="Georgia" w:cs="Segoe UI"/>
          <w:color w:val="292929"/>
          <w:spacing w:val="-1"/>
          <w:sz w:val="32"/>
          <w:szCs w:val="32"/>
          <w:lang w:val="en-US"/>
        </w:rPr>
        <w:t>k</w:t>
      </w:r>
      <w:r w:rsidRPr="00F26D93">
        <w:rPr>
          <w:rFonts w:ascii="Georgia" w:hAnsi="Georgia" w:cs="Segoe UI"/>
          <w:color w:val="292929"/>
          <w:spacing w:val="-1"/>
          <w:sz w:val="32"/>
          <w:szCs w:val="32"/>
          <w:lang w:val="en-US"/>
        </w:rPr>
        <w:t> = 5</w:t>
      </w:r>
      <w:proofErr w:type="gramStart"/>
      <w:r w:rsidRPr="00F26D93">
        <w:rPr>
          <w:rFonts w:ascii="Georgia" w:hAnsi="Georgia" w:cs="Segoe UI"/>
          <w:color w:val="292929"/>
          <w:spacing w:val="-1"/>
          <w:sz w:val="32"/>
          <w:szCs w:val="32"/>
          <w:lang w:val="en-US"/>
        </w:rPr>
        <w:t>) .</w:t>
      </w:r>
      <w:proofErr w:type="gramEnd"/>
    </w:p>
    <w:p w14:paraId="2A0927C4" w14:textId="0D4AE0EB" w:rsidR="00F26D93" w:rsidRDefault="00F26D93">
      <w:r w:rsidRPr="00F26D93">
        <w:drawing>
          <wp:inline distT="0" distB="0" distL="0" distR="0" wp14:anchorId="3767D10D" wp14:editId="650F0BF7">
            <wp:extent cx="5400040" cy="665734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400040" cy="6657340"/>
                    </a:xfrm>
                    <a:prstGeom prst="rect">
                      <a:avLst/>
                    </a:prstGeom>
                  </pic:spPr>
                </pic:pic>
              </a:graphicData>
            </a:graphic>
          </wp:inline>
        </w:drawing>
      </w:r>
    </w:p>
    <w:p w14:paraId="513D3DDF" w14:textId="77777777" w:rsid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rPr>
      </w:pPr>
      <w:r w:rsidRPr="00F26D93">
        <w:rPr>
          <w:rFonts w:ascii="Georgia" w:hAnsi="Georgia"/>
          <w:color w:val="292929"/>
          <w:spacing w:val="-1"/>
          <w:sz w:val="32"/>
          <w:szCs w:val="32"/>
          <w:lang w:val="en-US"/>
        </w:rPr>
        <w:lastRenderedPageBreak/>
        <w:t xml:space="preserve">A useful tool to visualize the performance of an algorithm is the confusion matrix. This </w:t>
      </w:r>
      <w:proofErr w:type="gramStart"/>
      <w:r w:rsidRPr="00F26D93">
        <w:rPr>
          <w:rFonts w:ascii="Georgia" w:hAnsi="Georgia"/>
          <w:color w:val="292929"/>
          <w:spacing w:val="-1"/>
          <w:sz w:val="32"/>
          <w:szCs w:val="32"/>
          <w:lang w:val="en-US"/>
        </w:rPr>
        <w:t>two dimension</w:t>
      </w:r>
      <w:proofErr w:type="gramEnd"/>
      <w:r w:rsidRPr="00F26D93">
        <w:rPr>
          <w:rFonts w:ascii="Georgia" w:hAnsi="Georgia"/>
          <w:color w:val="292929"/>
          <w:spacing w:val="-1"/>
          <w:sz w:val="32"/>
          <w:szCs w:val="32"/>
          <w:lang w:val="en-US"/>
        </w:rPr>
        <w:t xml:space="preserve"> table shows the labeling of the players. The normalized shows the classification as percentage and the unnormalized as number of players. </w:t>
      </w:r>
      <w:proofErr w:type="spellStart"/>
      <w:r>
        <w:rPr>
          <w:rFonts w:ascii="Georgia" w:hAnsi="Georgia"/>
          <w:color w:val="292929"/>
          <w:spacing w:val="-1"/>
          <w:sz w:val="32"/>
          <w:szCs w:val="32"/>
        </w:rPr>
        <w:t>For</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instance</w:t>
      </w:r>
      <w:proofErr w:type="spellEnd"/>
      <w:r>
        <w:rPr>
          <w:rFonts w:ascii="Georgia" w:hAnsi="Georgia"/>
          <w:color w:val="292929"/>
          <w:spacing w:val="-1"/>
          <w:sz w:val="32"/>
          <w:szCs w:val="32"/>
        </w:rPr>
        <w:t>:</w:t>
      </w:r>
    </w:p>
    <w:p w14:paraId="357B7FFC" w14:textId="77777777" w:rsidR="00F26D93" w:rsidRDefault="00F26D93" w:rsidP="00F26D93">
      <w:pPr>
        <w:pStyle w:val="ks"/>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510 (73%) </w:t>
      </w:r>
      <w:proofErr w:type="spellStart"/>
      <w:r>
        <w:rPr>
          <w:rFonts w:ascii="Georgia" w:hAnsi="Georgia" w:cs="Segoe UI"/>
          <w:color w:val="292929"/>
          <w:spacing w:val="-1"/>
          <w:sz w:val="32"/>
          <w:szCs w:val="32"/>
        </w:rPr>
        <w:t>Attackers</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were</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correctly</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classified</w:t>
      </w:r>
      <w:proofErr w:type="spellEnd"/>
      <w:r>
        <w:rPr>
          <w:rFonts w:ascii="Georgia" w:hAnsi="Georgia" w:cs="Segoe UI"/>
          <w:color w:val="292929"/>
          <w:spacing w:val="-1"/>
          <w:sz w:val="32"/>
          <w:szCs w:val="32"/>
        </w:rPr>
        <w:t>.</w:t>
      </w:r>
    </w:p>
    <w:p w14:paraId="5DE9B692" w14:textId="77777777" w:rsidR="00F26D93" w:rsidRPr="00F26D93" w:rsidRDefault="00F26D93" w:rsidP="00F26D93">
      <w:pPr>
        <w:pStyle w:val="ks"/>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lang w:val="en-US"/>
        </w:rPr>
      </w:pPr>
      <w:r w:rsidRPr="00F26D93">
        <w:rPr>
          <w:rFonts w:ascii="Georgia" w:hAnsi="Georgia" w:cs="Segoe UI"/>
          <w:color w:val="292929"/>
          <w:spacing w:val="-1"/>
          <w:sz w:val="32"/>
          <w:szCs w:val="32"/>
          <w:lang w:val="en-US"/>
        </w:rPr>
        <w:t>180 (26%) Attackers were classified as Midfielders.</w:t>
      </w:r>
    </w:p>
    <w:p w14:paraId="6A0DD893" w14:textId="77777777" w:rsidR="00F26D93" w:rsidRPr="00F26D93" w:rsidRDefault="00F26D93" w:rsidP="00F26D93">
      <w:pPr>
        <w:pStyle w:val="ks"/>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lang w:val="en-US"/>
        </w:rPr>
      </w:pPr>
      <w:r w:rsidRPr="00F26D93">
        <w:rPr>
          <w:rFonts w:ascii="Georgia" w:hAnsi="Georgia" w:cs="Segoe UI"/>
          <w:color w:val="292929"/>
          <w:spacing w:val="-1"/>
          <w:sz w:val="32"/>
          <w:szCs w:val="32"/>
          <w:lang w:val="en-US"/>
        </w:rPr>
        <w:t>8 (1.1%) Attackers were classified as Defenders.</w:t>
      </w:r>
    </w:p>
    <w:p w14:paraId="303A81EE" w14:textId="77777777" w:rsidR="00F26D93" w:rsidRPr="00F26D93" w:rsidRDefault="00F26D93" w:rsidP="00F26D93">
      <w:pPr>
        <w:pStyle w:val="ks"/>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lang w:val="en-US"/>
        </w:rPr>
      </w:pPr>
      <w:r w:rsidRPr="00F26D93">
        <w:rPr>
          <w:rFonts w:ascii="Georgia" w:hAnsi="Georgia" w:cs="Segoe UI"/>
          <w:color w:val="292929"/>
          <w:spacing w:val="-1"/>
          <w:sz w:val="32"/>
          <w:szCs w:val="32"/>
          <w:lang w:val="en-US"/>
        </w:rPr>
        <w:t>0 (0%) Attackers were classified as Goalkeepers.</w:t>
      </w:r>
    </w:p>
    <w:p w14:paraId="4F974AF9" w14:textId="77777777" w:rsidR="00F26D93" w:rsidRPr="00F26D93" w:rsidRDefault="00F26D93" w:rsidP="00F26D93">
      <w:pPr>
        <w:pStyle w:val="ks"/>
        <w:shd w:val="clear" w:color="auto" w:fill="FFFFFF"/>
        <w:spacing w:before="480" w:beforeAutospacing="0" w:after="0" w:afterAutospacing="0" w:line="480" w:lineRule="atLeast"/>
        <w:rPr>
          <w:rFonts w:ascii="Georgia" w:hAnsi="Georgia"/>
          <w:color w:val="292929"/>
          <w:spacing w:val="-1"/>
          <w:sz w:val="32"/>
          <w:szCs w:val="32"/>
          <w:lang w:val="en-US"/>
        </w:rPr>
      </w:pPr>
      <w:r w:rsidRPr="00F26D93">
        <w:rPr>
          <w:rFonts w:ascii="Georgia" w:hAnsi="Georgia"/>
          <w:color w:val="292929"/>
          <w:spacing w:val="-1"/>
          <w:sz w:val="32"/>
          <w:szCs w:val="32"/>
          <w:lang w:val="en-US"/>
        </w:rPr>
        <w:t>And so on for each position.</w:t>
      </w:r>
    </w:p>
    <w:p w14:paraId="0CA35737" w14:textId="6697E76D" w:rsidR="00F26D93" w:rsidRDefault="00F26D93">
      <w:r w:rsidRPr="00F26D93">
        <w:drawing>
          <wp:inline distT="0" distB="0" distL="0" distR="0" wp14:anchorId="1012F44B" wp14:editId="71C67C35">
            <wp:extent cx="5400040" cy="274828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5400040" cy="2748280"/>
                    </a:xfrm>
                    <a:prstGeom prst="rect">
                      <a:avLst/>
                    </a:prstGeom>
                  </pic:spPr>
                </pic:pic>
              </a:graphicData>
            </a:graphic>
          </wp:inline>
        </w:drawing>
      </w:r>
    </w:p>
    <w:p w14:paraId="6D7B77E4" w14:textId="77777777" w:rsidR="00F26D93" w:rsidRPr="00F26D93" w:rsidRDefault="00F26D93" w:rsidP="00F26D93">
      <w:pPr>
        <w:shd w:val="clear" w:color="auto" w:fill="FFFFFF"/>
        <w:spacing w:before="413" w:after="0" w:line="420" w:lineRule="atLeast"/>
        <w:outlineLvl w:val="1"/>
        <w:rPr>
          <w:rFonts w:ascii="Helvetica" w:eastAsia="Times New Roman" w:hAnsi="Helvetica" w:cs="Helvetica"/>
          <w:color w:val="292929"/>
          <w:sz w:val="33"/>
          <w:szCs w:val="33"/>
          <w:lang w:eastAsia="es-AR"/>
        </w:rPr>
      </w:pPr>
      <w:r w:rsidRPr="00F26D93">
        <w:rPr>
          <w:rFonts w:ascii="Helvetica" w:eastAsia="Times New Roman" w:hAnsi="Helvetica" w:cs="Helvetica"/>
          <w:color w:val="292929"/>
          <w:sz w:val="33"/>
          <w:szCs w:val="33"/>
          <w:lang w:eastAsia="es-AR"/>
        </w:rPr>
        <w:t>Decision Tree Classifier</w:t>
      </w:r>
    </w:p>
    <w:p w14:paraId="34B36A9A" w14:textId="77777777" w:rsidR="00F26D93" w:rsidRPr="00F26D93" w:rsidRDefault="00F26D93" w:rsidP="00F26D93">
      <w:pPr>
        <w:shd w:val="clear" w:color="auto" w:fill="FFFFFF"/>
        <w:spacing w:before="206" w:after="0" w:line="480" w:lineRule="atLeast"/>
        <w:rPr>
          <w:rFonts w:ascii="Georgia" w:eastAsia="Times New Roman" w:hAnsi="Georgia" w:cs="Times New Roman"/>
          <w:color w:val="292929"/>
          <w:spacing w:val="-1"/>
          <w:sz w:val="32"/>
          <w:szCs w:val="32"/>
          <w:lang w:val="es-AR" w:eastAsia="es-AR"/>
        </w:rPr>
      </w:pPr>
      <w:r w:rsidRPr="00F26D93">
        <w:rPr>
          <w:rFonts w:ascii="Georgia" w:eastAsia="Times New Roman" w:hAnsi="Georgia" w:cs="Times New Roman"/>
          <w:color w:val="292929"/>
          <w:spacing w:val="-1"/>
          <w:sz w:val="32"/>
          <w:szCs w:val="32"/>
          <w:lang w:eastAsia="es-AR"/>
        </w:rPr>
        <w:t xml:space="preserve">Structure in which each internal node represents a “test” on an attribute, each branch represents the outcome of the test, and each leaf node represents a class label. </w:t>
      </w:r>
      <w:proofErr w:type="spellStart"/>
      <w:r w:rsidRPr="00F26D93">
        <w:rPr>
          <w:rFonts w:ascii="Georgia" w:eastAsia="Times New Roman" w:hAnsi="Georgia" w:cs="Times New Roman"/>
          <w:color w:val="292929"/>
          <w:spacing w:val="-1"/>
          <w:sz w:val="32"/>
          <w:szCs w:val="32"/>
          <w:lang w:val="es-AR" w:eastAsia="es-AR"/>
        </w:rPr>
        <w:t>Composition</w:t>
      </w:r>
      <w:proofErr w:type="spellEnd"/>
      <w:r w:rsidRPr="00F26D93">
        <w:rPr>
          <w:rFonts w:ascii="Georgia" w:eastAsia="Times New Roman" w:hAnsi="Georgia" w:cs="Times New Roman"/>
          <w:color w:val="292929"/>
          <w:spacing w:val="-1"/>
          <w:sz w:val="32"/>
          <w:szCs w:val="32"/>
          <w:lang w:val="es-AR" w:eastAsia="es-AR"/>
        </w:rPr>
        <w:t xml:space="preserve"> of DTC:</w:t>
      </w:r>
    </w:p>
    <w:p w14:paraId="620D6AB0" w14:textId="73B77D21" w:rsidR="00F26D93" w:rsidRPr="00F26D93" w:rsidRDefault="00F26D93" w:rsidP="00F26D93">
      <w:pPr>
        <w:spacing w:after="0" w:line="240" w:lineRule="auto"/>
        <w:rPr>
          <w:rFonts w:ascii="Times New Roman" w:eastAsia="Times New Roman" w:hAnsi="Times New Roman" w:cs="Times New Roman"/>
          <w:sz w:val="24"/>
          <w:szCs w:val="24"/>
          <w:lang w:val="es-AR" w:eastAsia="es-AR"/>
        </w:rPr>
      </w:pPr>
      <w:r w:rsidRPr="00F26D93">
        <w:rPr>
          <w:rFonts w:ascii="Times New Roman" w:eastAsia="Times New Roman" w:hAnsi="Times New Roman" w:cs="Times New Roman"/>
          <w:noProof/>
          <w:sz w:val="24"/>
          <w:szCs w:val="24"/>
          <w:lang w:val="es-AR" w:eastAsia="es-AR"/>
        </w:rPr>
        <w:lastRenderedPageBreak/>
        <w:drawing>
          <wp:inline distT="0" distB="0" distL="0" distR="0" wp14:anchorId="30775819" wp14:editId="425C8DC4">
            <wp:extent cx="3238500" cy="429260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4292600"/>
                    </a:xfrm>
                    <a:prstGeom prst="rect">
                      <a:avLst/>
                    </a:prstGeom>
                    <a:noFill/>
                    <a:ln>
                      <a:noFill/>
                    </a:ln>
                  </pic:spPr>
                </pic:pic>
              </a:graphicData>
            </a:graphic>
          </wp:inline>
        </w:drawing>
      </w:r>
    </w:p>
    <w:p w14:paraId="37C2CC7D" w14:textId="77777777" w:rsidR="00F26D93" w:rsidRPr="00F26D93" w:rsidRDefault="00F26D93" w:rsidP="00F26D93">
      <w:pPr>
        <w:spacing w:after="0" w:line="240" w:lineRule="auto"/>
        <w:rPr>
          <w:rFonts w:ascii="Times New Roman" w:eastAsia="Times New Roman" w:hAnsi="Times New Roman" w:cs="Times New Roman"/>
          <w:sz w:val="24"/>
          <w:szCs w:val="24"/>
          <w:lang w:eastAsia="es-AR"/>
        </w:rPr>
      </w:pPr>
      <w:r w:rsidRPr="00F26D93">
        <w:rPr>
          <w:rFonts w:ascii="Times New Roman" w:eastAsia="Times New Roman" w:hAnsi="Times New Roman" w:cs="Times New Roman"/>
          <w:sz w:val="24"/>
          <w:szCs w:val="24"/>
          <w:lang w:eastAsia="es-AR"/>
        </w:rPr>
        <w:t>Survival of passengers on the Titanic.</w:t>
      </w:r>
    </w:p>
    <w:p w14:paraId="472B9620" w14:textId="77777777" w:rsidR="00F26D93" w:rsidRPr="00F26D93" w:rsidRDefault="00F26D93" w:rsidP="00F26D93">
      <w:pPr>
        <w:numPr>
          <w:ilvl w:val="0"/>
          <w:numId w:val="5"/>
        </w:numPr>
        <w:shd w:val="clear" w:color="auto" w:fill="FFFFFF"/>
        <w:spacing w:before="480" w:after="0" w:line="480" w:lineRule="atLeast"/>
        <w:ind w:left="1170"/>
        <w:rPr>
          <w:rFonts w:ascii="Georgia" w:eastAsia="Times New Roman" w:hAnsi="Georgia" w:cs="Segoe UI"/>
          <w:color w:val="292929"/>
          <w:spacing w:val="-1"/>
          <w:sz w:val="32"/>
          <w:szCs w:val="32"/>
          <w:lang w:val="es-AR" w:eastAsia="es-AR"/>
        </w:rPr>
      </w:pPr>
      <w:r w:rsidRPr="00F26D93">
        <w:rPr>
          <w:rFonts w:ascii="Georgia" w:eastAsia="Times New Roman" w:hAnsi="Georgia" w:cs="Segoe UI"/>
          <w:b/>
          <w:bCs/>
          <w:color w:val="292929"/>
          <w:spacing w:val="-1"/>
          <w:sz w:val="32"/>
          <w:szCs w:val="32"/>
          <w:lang w:eastAsia="es-AR"/>
        </w:rPr>
        <w:t>Decision Nodes:</w:t>
      </w:r>
      <w:r w:rsidRPr="00F26D93">
        <w:rPr>
          <w:rFonts w:ascii="Georgia" w:eastAsia="Times New Roman" w:hAnsi="Georgia" w:cs="Segoe UI"/>
          <w:color w:val="292929"/>
          <w:spacing w:val="-1"/>
          <w:sz w:val="32"/>
          <w:szCs w:val="32"/>
          <w:lang w:eastAsia="es-AR"/>
        </w:rPr>
        <w:t> As name implies, represent a decision point of a predictor variable that will lead to the target variable.</w:t>
      </w:r>
      <w:r w:rsidRPr="00F26D93">
        <w:rPr>
          <w:rFonts w:ascii="Georgia" w:eastAsia="Times New Roman" w:hAnsi="Georgia" w:cs="Segoe UI"/>
          <w:color w:val="292929"/>
          <w:spacing w:val="-1"/>
          <w:sz w:val="32"/>
          <w:szCs w:val="32"/>
          <w:lang w:eastAsia="es-AR"/>
        </w:rPr>
        <w:br/>
      </w:r>
      <w:r w:rsidRPr="00F26D93">
        <w:rPr>
          <w:rFonts w:ascii="Georgia" w:eastAsia="Times New Roman" w:hAnsi="Georgia" w:cs="Segoe UI"/>
          <w:color w:val="292929"/>
          <w:spacing w:val="-1"/>
          <w:sz w:val="32"/>
          <w:szCs w:val="32"/>
          <w:lang w:val="es-AR" w:eastAsia="es-AR"/>
        </w:rPr>
        <w:t>(</w:t>
      </w:r>
      <w:proofErr w:type="spellStart"/>
      <w:r w:rsidRPr="00F26D93">
        <w:rPr>
          <w:rFonts w:ascii="Georgia" w:eastAsia="Times New Roman" w:hAnsi="Georgia" w:cs="Segoe UI"/>
          <w:color w:val="292929"/>
          <w:spacing w:val="-1"/>
          <w:sz w:val="32"/>
          <w:szCs w:val="32"/>
          <w:lang w:val="es-AR" w:eastAsia="es-AR"/>
        </w:rPr>
        <w:t>example</w:t>
      </w:r>
      <w:proofErr w:type="spellEnd"/>
      <w:r w:rsidRPr="00F26D93">
        <w:rPr>
          <w:rFonts w:ascii="Georgia" w:eastAsia="Times New Roman" w:hAnsi="Georgia" w:cs="Segoe UI"/>
          <w:color w:val="292929"/>
          <w:spacing w:val="-1"/>
          <w:sz w:val="32"/>
          <w:szCs w:val="32"/>
          <w:lang w:val="es-AR" w:eastAsia="es-AR"/>
        </w:rPr>
        <w:t xml:space="preserve"> — </w:t>
      </w:r>
      <w:proofErr w:type="spellStart"/>
      <w:r w:rsidRPr="00F26D93">
        <w:rPr>
          <w:rFonts w:ascii="Georgia" w:eastAsia="Times New Roman" w:hAnsi="Georgia" w:cs="Segoe UI"/>
          <w:color w:val="292929"/>
          <w:spacing w:val="-1"/>
          <w:sz w:val="32"/>
          <w:szCs w:val="32"/>
          <w:lang w:val="es-AR" w:eastAsia="es-AR"/>
        </w:rPr>
        <w:t>gender</w:t>
      </w:r>
      <w:proofErr w:type="spellEnd"/>
      <w:r w:rsidRPr="00F26D93">
        <w:rPr>
          <w:rFonts w:ascii="Georgia" w:eastAsia="Times New Roman" w:hAnsi="Georgia" w:cs="Segoe UI"/>
          <w:color w:val="292929"/>
          <w:spacing w:val="-1"/>
          <w:sz w:val="32"/>
          <w:szCs w:val="32"/>
          <w:lang w:val="es-AR" w:eastAsia="es-AR"/>
        </w:rPr>
        <w:t>)</w:t>
      </w:r>
    </w:p>
    <w:p w14:paraId="6E2B24BC" w14:textId="77777777" w:rsidR="00F26D93" w:rsidRPr="00F26D93" w:rsidRDefault="00F26D93" w:rsidP="00F26D93">
      <w:pPr>
        <w:numPr>
          <w:ilvl w:val="0"/>
          <w:numId w:val="5"/>
        </w:numPr>
        <w:shd w:val="clear" w:color="auto" w:fill="FFFFFF"/>
        <w:spacing w:before="252" w:after="0" w:line="480" w:lineRule="atLeast"/>
        <w:ind w:left="1170"/>
        <w:rPr>
          <w:rFonts w:ascii="Georgia" w:eastAsia="Times New Roman" w:hAnsi="Georgia" w:cs="Segoe UI"/>
          <w:color w:val="292929"/>
          <w:spacing w:val="-1"/>
          <w:sz w:val="32"/>
          <w:szCs w:val="32"/>
          <w:lang w:val="es-AR" w:eastAsia="es-AR"/>
        </w:rPr>
      </w:pPr>
      <w:r w:rsidRPr="00F26D93">
        <w:rPr>
          <w:rFonts w:ascii="Georgia" w:eastAsia="Times New Roman" w:hAnsi="Georgia" w:cs="Segoe UI"/>
          <w:b/>
          <w:bCs/>
          <w:color w:val="292929"/>
          <w:spacing w:val="-1"/>
          <w:sz w:val="32"/>
          <w:szCs w:val="32"/>
          <w:lang w:eastAsia="es-AR"/>
        </w:rPr>
        <w:t>Branches:</w:t>
      </w:r>
      <w:r w:rsidRPr="00F26D93">
        <w:rPr>
          <w:rFonts w:ascii="Georgia" w:eastAsia="Times New Roman" w:hAnsi="Georgia" w:cs="Segoe UI"/>
          <w:color w:val="292929"/>
          <w:spacing w:val="-1"/>
          <w:sz w:val="32"/>
          <w:szCs w:val="32"/>
          <w:lang w:eastAsia="es-AR"/>
        </w:rPr>
        <w:t> Connections between nodes, represented as arrows. Each branch represents a response.</w:t>
      </w:r>
      <w:r w:rsidRPr="00F26D93">
        <w:rPr>
          <w:rFonts w:ascii="Georgia" w:eastAsia="Times New Roman" w:hAnsi="Georgia" w:cs="Segoe UI"/>
          <w:color w:val="292929"/>
          <w:spacing w:val="-1"/>
          <w:sz w:val="32"/>
          <w:szCs w:val="32"/>
          <w:lang w:eastAsia="es-AR"/>
        </w:rPr>
        <w:br/>
      </w:r>
      <w:r w:rsidRPr="00F26D93">
        <w:rPr>
          <w:rFonts w:ascii="Georgia" w:eastAsia="Times New Roman" w:hAnsi="Georgia" w:cs="Segoe UI"/>
          <w:color w:val="292929"/>
          <w:spacing w:val="-1"/>
          <w:sz w:val="32"/>
          <w:szCs w:val="32"/>
          <w:lang w:val="es-AR" w:eastAsia="es-AR"/>
        </w:rPr>
        <w:t>(</w:t>
      </w:r>
      <w:proofErr w:type="spellStart"/>
      <w:r w:rsidRPr="00F26D93">
        <w:rPr>
          <w:rFonts w:ascii="Georgia" w:eastAsia="Times New Roman" w:hAnsi="Georgia" w:cs="Segoe UI"/>
          <w:color w:val="292929"/>
          <w:spacing w:val="-1"/>
          <w:sz w:val="32"/>
          <w:szCs w:val="32"/>
          <w:lang w:val="es-AR" w:eastAsia="es-AR"/>
        </w:rPr>
        <w:t>example</w:t>
      </w:r>
      <w:proofErr w:type="spellEnd"/>
      <w:r w:rsidRPr="00F26D93">
        <w:rPr>
          <w:rFonts w:ascii="Georgia" w:eastAsia="Times New Roman" w:hAnsi="Georgia" w:cs="Segoe UI"/>
          <w:color w:val="292929"/>
          <w:spacing w:val="-1"/>
          <w:sz w:val="32"/>
          <w:szCs w:val="32"/>
          <w:lang w:val="es-AR" w:eastAsia="es-AR"/>
        </w:rPr>
        <w:t xml:space="preserve"> — male/</w:t>
      </w:r>
      <w:proofErr w:type="spellStart"/>
      <w:r w:rsidRPr="00F26D93">
        <w:rPr>
          <w:rFonts w:ascii="Georgia" w:eastAsia="Times New Roman" w:hAnsi="Georgia" w:cs="Segoe UI"/>
          <w:color w:val="292929"/>
          <w:spacing w:val="-1"/>
          <w:sz w:val="32"/>
          <w:szCs w:val="32"/>
          <w:lang w:val="es-AR" w:eastAsia="es-AR"/>
        </w:rPr>
        <w:t>female</w:t>
      </w:r>
      <w:proofErr w:type="spellEnd"/>
      <w:r w:rsidRPr="00F26D93">
        <w:rPr>
          <w:rFonts w:ascii="Georgia" w:eastAsia="Times New Roman" w:hAnsi="Georgia" w:cs="Segoe UI"/>
          <w:color w:val="292929"/>
          <w:spacing w:val="-1"/>
          <w:sz w:val="32"/>
          <w:szCs w:val="32"/>
          <w:lang w:val="es-AR" w:eastAsia="es-AR"/>
        </w:rPr>
        <w:t>)</w:t>
      </w:r>
    </w:p>
    <w:p w14:paraId="082D3BB5" w14:textId="77777777" w:rsidR="00F26D93" w:rsidRPr="00F26D93" w:rsidRDefault="00F26D93" w:rsidP="00F26D93">
      <w:pPr>
        <w:numPr>
          <w:ilvl w:val="0"/>
          <w:numId w:val="5"/>
        </w:numPr>
        <w:shd w:val="clear" w:color="auto" w:fill="FFFFFF"/>
        <w:spacing w:before="252" w:after="0" w:line="480" w:lineRule="atLeast"/>
        <w:ind w:left="1170"/>
        <w:rPr>
          <w:rFonts w:ascii="Georgia" w:eastAsia="Times New Roman" w:hAnsi="Georgia" w:cs="Segoe UI"/>
          <w:color w:val="292929"/>
          <w:spacing w:val="-1"/>
          <w:sz w:val="32"/>
          <w:szCs w:val="32"/>
          <w:lang w:val="es-AR" w:eastAsia="es-AR"/>
        </w:rPr>
      </w:pPr>
      <w:r w:rsidRPr="00F26D93">
        <w:rPr>
          <w:rFonts w:ascii="Georgia" w:eastAsia="Times New Roman" w:hAnsi="Georgia" w:cs="Segoe UI"/>
          <w:b/>
          <w:bCs/>
          <w:color w:val="292929"/>
          <w:spacing w:val="-1"/>
          <w:sz w:val="32"/>
          <w:szCs w:val="32"/>
          <w:lang w:eastAsia="es-AR"/>
        </w:rPr>
        <w:t>Leaf Nodes:</w:t>
      </w:r>
      <w:r w:rsidRPr="00F26D93">
        <w:rPr>
          <w:rFonts w:ascii="Georgia" w:eastAsia="Times New Roman" w:hAnsi="Georgia" w:cs="Segoe UI"/>
          <w:color w:val="292929"/>
          <w:spacing w:val="-1"/>
          <w:sz w:val="32"/>
          <w:szCs w:val="32"/>
          <w:lang w:eastAsia="es-AR"/>
        </w:rPr>
        <w:t> Leaf nodes or terminating nodes represent the final class of the outcome.</w:t>
      </w:r>
      <w:r w:rsidRPr="00F26D93">
        <w:rPr>
          <w:rFonts w:ascii="Georgia" w:eastAsia="Times New Roman" w:hAnsi="Georgia" w:cs="Segoe UI"/>
          <w:color w:val="292929"/>
          <w:spacing w:val="-1"/>
          <w:sz w:val="32"/>
          <w:szCs w:val="32"/>
          <w:lang w:eastAsia="es-AR"/>
        </w:rPr>
        <w:br/>
      </w:r>
      <w:r w:rsidRPr="00F26D93">
        <w:rPr>
          <w:rFonts w:ascii="Georgia" w:eastAsia="Times New Roman" w:hAnsi="Georgia" w:cs="Segoe UI"/>
          <w:color w:val="292929"/>
          <w:spacing w:val="-1"/>
          <w:sz w:val="32"/>
          <w:szCs w:val="32"/>
          <w:lang w:val="es-AR" w:eastAsia="es-AR"/>
        </w:rPr>
        <w:t>(</w:t>
      </w:r>
      <w:proofErr w:type="spellStart"/>
      <w:r w:rsidRPr="00F26D93">
        <w:rPr>
          <w:rFonts w:ascii="Georgia" w:eastAsia="Times New Roman" w:hAnsi="Georgia" w:cs="Segoe UI"/>
          <w:color w:val="292929"/>
          <w:spacing w:val="-1"/>
          <w:sz w:val="32"/>
          <w:szCs w:val="32"/>
          <w:lang w:val="es-AR" w:eastAsia="es-AR"/>
        </w:rPr>
        <w:t>example</w:t>
      </w:r>
      <w:proofErr w:type="spellEnd"/>
      <w:r w:rsidRPr="00F26D93">
        <w:rPr>
          <w:rFonts w:ascii="Georgia" w:eastAsia="Times New Roman" w:hAnsi="Georgia" w:cs="Segoe UI"/>
          <w:color w:val="292929"/>
          <w:spacing w:val="-1"/>
          <w:sz w:val="32"/>
          <w:szCs w:val="32"/>
          <w:lang w:val="es-AR" w:eastAsia="es-AR"/>
        </w:rPr>
        <w:t xml:space="preserve"> — </w:t>
      </w:r>
      <w:proofErr w:type="spellStart"/>
      <w:r w:rsidRPr="00F26D93">
        <w:rPr>
          <w:rFonts w:ascii="Georgia" w:eastAsia="Times New Roman" w:hAnsi="Georgia" w:cs="Segoe UI"/>
          <w:color w:val="292929"/>
          <w:spacing w:val="-1"/>
          <w:sz w:val="32"/>
          <w:szCs w:val="32"/>
          <w:lang w:val="es-AR" w:eastAsia="es-AR"/>
        </w:rPr>
        <w:t>died</w:t>
      </w:r>
      <w:proofErr w:type="spellEnd"/>
      <w:r w:rsidRPr="00F26D93">
        <w:rPr>
          <w:rFonts w:ascii="Georgia" w:eastAsia="Times New Roman" w:hAnsi="Georgia" w:cs="Segoe UI"/>
          <w:color w:val="292929"/>
          <w:spacing w:val="-1"/>
          <w:sz w:val="32"/>
          <w:szCs w:val="32"/>
          <w:lang w:val="es-AR" w:eastAsia="es-AR"/>
        </w:rPr>
        <w:t>/</w:t>
      </w:r>
      <w:proofErr w:type="spellStart"/>
      <w:r w:rsidRPr="00F26D93">
        <w:rPr>
          <w:rFonts w:ascii="Georgia" w:eastAsia="Times New Roman" w:hAnsi="Georgia" w:cs="Segoe UI"/>
          <w:color w:val="292929"/>
          <w:spacing w:val="-1"/>
          <w:sz w:val="32"/>
          <w:szCs w:val="32"/>
          <w:lang w:val="es-AR" w:eastAsia="es-AR"/>
        </w:rPr>
        <w:t>survived</w:t>
      </w:r>
      <w:proofErr w:type="spellEnd"/>
      <w:r w:rsidRPr="00F26D93">
        <w:rPr>
          <w:rFonts w:ascii="Georgia" w:eastAsia="Times New Roman" w:hAnsi="Georgia" w:cs="Segoe UI"/>
          <w:color w:val="292929"/>
          <w:spacing w:val="-1"/>
          <w:sz w:val="32"/>
          <w:szCs w:val="32"/>
          <w:lang w:val="es-AR" w:eastAsia="es-AR"/>
        </w:rPr>
        <w:t>)</w:t>
      </w:r>
    </w:p>
    <w:p w14:paraId="4A584886" w14:textId="77777777" w:rsidR="00F26D93" w:rsidRPr="00F26D93" w:rsidRDefault="00F26D93" w:rsidP="00F26D93">
      <w:pPr>
        <w:shd w:val="clear" w:color="auto" w:fill="FFFFFF"/>
        <w:spacing w:before="480" w:after="0" w:line="480" w:lineRule="atLeast"/>
        <w:rPr>
          <w:rFonts w:ascii="Georgia" w:eastAsia="Times New Roman" w:hAnsi="Georgia" w:cs="Segoe UI"/>
          <w:i/>
          <w:iCs/>
          <w:color w:val="292929"/>
          <w:spacing w:val="-1"/>
          <w:sz w:val="32"/>
          <w:szCs w:val="32"/>
          <w:lang w:eastAsia="es-AR"/>
        </w:rPr>
      </w:pPr>
      <w:r w:rsidRPr="00F26D93">
        <w:rPr>
          <w:rFonts w:ascii="Georgia" w:eastAsia="Times New Roman" w:hAnsi="Georgia" w:cs="Segoe UI"/>
          <w:i/>
          <w:iCs/>
          <w:color w:val="292929"/>
          <w:spacing w:val="-1"/>
          <w:sz w:val="32"/>
          <w:szCs w:val="32"/>
          <w:lang w:eastAsia="es-AR"/>
        </w:rPr>
        <w:lastRenderedPageBreak/>
        <w:t>Note: For our data, decision nodes will be the predictors, branches will be “≤ </w:t>
      </w:r>
      <w:r w:rsidRPr="00F26D93">
        <w:rPr>
          <w:rFonts w:ascii="Georgia" w:eastAsia="Times New Roman" w:hAnsi="Georgia" w:cs="Segoe UI"/>
          <w:color w:val="292929"/>
          <w:spacing w:val="-1"/>
          <w:sz w:val="32"/>
          <w:szCs w:val="32"/>
          <w:lang w:eastAsia="es-AR"/>
        </w:rPr>
        <w:t>X</w:t>
      </w:r>
      <w:r w:rsidRPr="00F26D93">
        <w:rPr>
          <w:rFonts w:ascii="Georgia" w:eastAsia="Times New Roman" w:hAnsi="Georgia" w:cs="Segoe UI"/>
          <w:i/>
          <w:iCs/>
          <w:color w:val="292929"/>
          <w:spacing w:val="-1"/>
          <w:sz w:val="32"/>
          <w:szCs w:val="32"/>
          <w:lang w:eastAsia="es-AR"/>
        </w:rPr>
        <w:t>” and the leaf nodes will be the player position.</w:t>
      </w:r>
      <w:r w:rsidRPr="00F26D93">
        <w:rPr>
          <w:rFonts w:ascii="Georgia" w:eastAsia="Times New Roman" w:hAnsi="Georgia" w:cs="Segoe UI"/>
          <w:i/>
          <w:iCs/>
          <w:color w:val="292929"/>
          <w:spacing w:val="-1"/>
          <w:sz w:val="32"/>
          <w:szCs w:val="32"/>
          <w:lang w:eastAsia="es-AR"/>
        </w:rPr>
        <w:br/>
        <w:t>For example, “</w:t>
      </w:r>
      <w:proofErr w:type="spellStart"/>
      <w:r w:rsidRPr="00F26D93">
        <w:rPr>
          <w:rFonts w:ascii="Georgia" w:eastAsia="Times New Roman" w:hAnsi="Georgia" w:cs="Segoe UI"/>
          <w:i/>
          <w:iCs/>
          <w:color w:val="292929"/>
          <w:spacing w:val="-1"/>
          <w:sz w:val="32"/>
          <w:szCs w:val="32"/>
          <w:lang w:eastAsia="es-AR"/>
        </w:rPr>
        <w:t>skill_dribbling</w:t>
      </w:r>
      <w:proofErr w:type="spellEnd"/>
      <w:r w:rsidRPr="00F26D93">
        <w:rPr>
          <w:rFonts w:ascii="Georgia" w:eastAsia="Times New Roman" w:hAnsi="Georgia" w:cs="Segoe UI"/>
          <w:i/>
          <w:iCs/>
          <w:color w:val="292929"/>
          <w:spacing w:val="-1"/>
          <w:sz w:val="32"/>
          <w:szCs w:val="32"/>
          <w:lang w:eastAsia="es-AR"/>
        </w:rPr>
        <w:t xml:space="preserve">” ≤ 55.0 </w:t>
      </w:r>
      <w:r w:rsidRPr="00F26D93">
        <w:rPr>
          <w:rFonts w:ascii="Times New Roman" w:eastAsia="Times New Roman" w:hAnsi="Times New Roman" w:cs="Times New Roman"/>
          <w:i/>
          <w:iCs/>
          <w:color w:val="292929"/>
          <w:spacing w:val="-1"/>
          <w:sz w:val="32"/>
          <w:szCs w:val="32"/>
          <w:lang w:eastAsia="es-AR"/>
        </w:rPr>
        <w:t>→</w:t>
      </w:r>
      <w:r w:rsidRPr="00F26D93">
        <w:rPr>
          <w:rFonts w:ascii="Georgia" w:eastAsia="Times New Roman" w:hAnsi="Georgia" w:cs="Segoe UI"/>
          <w:i/>
          <w:iCs/>
          <w:color w:val="292929"/>
          <w:spacing w:val="-1"/>
          <w:sz w:val="32"/>
          <w:szCs w:val="32"/>
          <w:lang w:eastAsia="es-AR"/>
        </w:rPr>
        <w:t xml:space="preserve"> Defender.</w:t>
      </w:r>
    </w:p>
    <w:p w14:paraId="37E3183E" w14:textId="77777777" w:rsidR="00F26D93" w:rsidRPr="00F26D93" w:rsidRDefault="00F26D93" w:rsidP="00F26D93">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F26D93">
        <w:rPr>
          <w:rFonts w:ascii="Georgia" w:eastAsia="Times New Roman" w:hAnsi="Georgia" w:cs="Times New Roman"/>
          <w:color w:val="292929"/>
          <w:spacing w:val="-1"/>
          <w:sz w:val="32"/>
          <w:szCs w:val="32"/>
          <w:lang w:eastAsia="es-AR"/>
        </w:rPr>
        <w:t>Again, we use pipeline to get the best parameters for the algorithm.</w:t>
      </w:r>
    </w:p>
    <w:p w14:paraId="6C962945" w14:textId="4D521C41" w:rsidR="00F26D93" w:rsidRDefault="00F26D93"/>
    <w:p w14:paraId="64D98631" w14:textId="77777777" w:rsidR="008A0354" w:rsidRDefault="008A0354" w:rsidP="008A0354">
      <w:pPr>
        <w:rPr>
          <w:lang w:val="es-AR"/>
        </w:rPr>
      </w:pPr>
      <w:r>
        <w:br/>
      </w:r>
    </w:p>
    <w:p w14:paraId="07FDEE2E"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Can we be sure these are the best parameters? The code below shows a demonstration on the “behind the scenes” of how the best parameters are obtained in each GridSearchCV.</w:t>
      </w:r>
    </w:p>
    <w:p w14:paraId="33A70F29"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As we can see, out of the 24 different possibilities, </w:t>
      </w:r>
      <w:r w:rsidRPr="008A0354">
        <w:rPr>
          <w:rStyle w:val="CdigoHTML"/>
          <w:color w:val="292929"/>
          <w:spacing w:val="-1"/>
          <w:shd w:val="clear" w:color="auto" w:fill="F2F2F2"/>
          <w:lang w:val="en-US"/>
        </w:rPr>
        <w:t>(8, 'gini')</w:t>
      </w:r>
      <w:r w:rsidRPr="008A0354">
        <w:rPr>
          <w:rFonts w:ascii="Georgia" w:hAnsi="Georgia"/>
          <w:color w:val="292929"/>
          <w:spacing w:val="-1"/>
          <w:sz w:val="32"/>
          <w:szCs w:val="32"/>
          <w:lang w:val="en-US"/>
        </w:rPr>
        <w:t> has the best score </w:t>
      </w:r>
      <w:r w:rsidRPr="008A0354">
        <w:rPr>
          <w:rStyle w:val="CdigoHTML"/>
          <w:color w:val="292929"/>
          <w:spacing w:val="-1"/>
          <w:shd w:val="clear" w:color="auto" w:fill="F2F2F2"/>
          <w:lang w:val="en-US"/>
        </w:rPr>
        <w:t>(0.858638...)</w:t>
      </w:r>
      <w:r w:rsidRPr="008A0354">
        <w:rPr>
          <w:rFonts w:ascii="Georgia" w:hAnsi="Georgia"/>
          <w:color w:val="292929"/>
          <w:spacing w:val="-1"/>
          <w:sz w:val="32"/>
          <w:szCs w:val="32"/>
          <w:lang w:val="en-US"/>
        </w:rPr>
        <w:t xml:space="preserve">. Now that we have the best </w:t>
      </w:r>
      <w:proofErr w:type="gramStart"/>
      <w:r w:rsidRPr="008A0354">
        <w:rPr>
          <w:rFonts w:ascii="Georgia" w:hAnsi="Georgia"/>
          <w:color w:val="292929"/>
          <w:spacing w:val="-1"/>
          <w:sz w:val="32"/>
          <w:szCs w:val="32"/>
          <w:lang w:val="en-US"/>
        </w:rPr>
        <w:t>parameters</w:t>
      </w:r>
      <w:proofErr w:type="gramEnd"/>
      <w:r w:rsidRPr="008A0354">
        <w:rPr>
          <w:rFonts w:ascii="Georgia" w:hAnsi="Georgia"/>
          <w:color w:val="292929"/>
          <w:spacing w:val="-1"/>
          <w:sz w:val="32"/>
          <w:szCs w:val="32"/>
          <w:lang w:val="en-US"/>
        </w:rPr>
        <w:t xml:space="preserve"> we can fit the model.</w:t>
      </w:r>
    </w:p>
    <w:p w14:paraId="2AFD776E" w14:textId="77777777" w:rsidR="008A0354" w:rsidRDefault="008A0354" w:rsidP="008A0354">
      <w:pPr>
        <w:rPr>
          <w:rFonts w:ascii="Times New Roman" w:hAnsi="Times New Roman"/>
          <w:sz w:val="24"/>
          <w:szCs w:val="24"/>
        </w:rPr>
      </w:pPr>
      <w:r>
        <w:t>‘</w:t>
      </w:r>
      <w:proofErr w:type="spellStart"/>
      <w:r>
        <w:t>gini</w:t>
      </w:r>
      <w:proofErr w:type="spellEnd"/>
      <w:r>
        <w:t>’ is the default parameter.</w:t>
      </w:r>
    </w:p>
    <w:p w14:paraId="58DB8124"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proofErr w:type="gramStart"/>
      <w:r w:rsidRPr="008A0354">
        <w:rPr>
          <w:rFonts w:ascii="Georgia" w:hAnsi="Georgia"/>
          <w:color w:val="292929"/>
          <w:spacing w:val="-1"/>
          <w:sz w:val="32"/>
          <w:szCs w:val="32"/>
          <w:lang w:val="en-US"/>
        </w:rPr>
        <w:t>Take a look</w:t>
      </w:r>
      <w:proofErr w:type="gramEnd"/>
      <w:r w:rsidRPr="008A0354">
        <w:rPr>
          <w:rFonts w:ascii="Georgia" w:hAnsi="Georgia"/>
          <w:color w:val="292929"/>
          <w:spacing w:val="-1"/>
          <w:sz w:val="32"/>
          <w:szCs w:val="32"/>
          <w:lang w:val="en-US"/>
        </w:rPr>
        <w:t xml:space="preserve"> at the respective confusion matrixes.</w:t>
      </w:r>
    </w:p>
    <w:p w14:paraId="77F6152C" w14:textId="49092C01" w:rsidR="008A0354" w:rsidRDefault="008A0354" w:rsidP="008A0354">
      <w:pPr>
        <w:shd w:val="clear" w:color="auto" w:fill="F2F2F2"/>
        <w:rPr>
          <w:rFonts w:ascii="Times New Roman" w:hAnsi="Times New Roman"/>
          <w:sz w:val="24"/>
          <w:szCs w:val="24"/>
        </w:rPr>
      </w:pPr>
      <w:r>
        <w:rPr>
          <w:noProof/>
        </w:rPr>
        <w:drawing>
          <wp:inline distT="0" distB="0" distL="0" distR="0" wp14:anchorId="598D6D59" wp14:editId="00333F1F">
            <wp:extent cx="5400040" cy="21704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170430"/>
                    </a:xfrm>
                    <a:prstGeom prst="rect">
                      <a:avLst/>
                    </a:prstGeom>
                    <a:noFill/>
                    <a:ln>
                      <a:noFill/>
                    </a:ln>
                  </pic:spPr>
                </pic:pic>
              </a:graphicData>
            </a:graphic>
          </wp:inline>
        </w:drawing>
      </w:r>
    </w:p>
    <w:p w14:paraId="369723AF" w14:textId="5BC3CB47" w:rsidR="008A0354" w:rsidRDefault="008A0354" w:rsidP="008A0354">
      <w:pPr>
        <w:shd w:val="clear" w:color="auto" w:fill="F2F2F2"/>
      </w:pPr>
      <w:r>
        <w:rPr>
          <w:noProof/>
        </w:rPr>
        <w:lastRenderedPageBreak/>
        <w:drawing>
          <wp:inline distT="0" distB="0" distL="0" distR="0" wp14:anchorId="21A8D71C" wp14:editId="1BCB27D5">
            <wp:extent cx="5400040" cy="2170430"/>
            <wp:effectExtent l="0" t="0" r="0" b="1270"/>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70430"/>
                    </a:xfrm>
                    <a:prstGeom prst="rect">
                      <a:avLst/>
                    </a:prstGeom>
                    <a:noFill/>
                    <a:ln>
                      <a:noFill/>
                    </a:ln>
                  </pic:spPr>
                </pic:pic>
              </a:graphicData>
            </a:graphic>
          </wp:inline>
        </w:drawing>
      </w:r>
    </w:p>
    <w:p w14:paraId="5F40BD39" w14:textId="77777777" w:rsidR="008A0354" w:rsidRDefault="008A0354" w:rsidP="008A0354">
      <w:r>
        <w:t>Decision Tree Classifier Confusion Matrix</w:t>
      </w:r>
    </w:p>
    <w:p w14:paraId="51A82CF1" w14:textId="77777777" w:rsidR="008A0354" w:rsidRPr="008A0354" w:rsidRDefault="008A0354" w:rsidP="008A0354">
      <w:pPr>
        <w:pStyle w:val="Ttulo2"/>
        <w:spacing w:before="413" w:beforeAutospacing="0" w:after="0" w:afterAutospacing="0" w:line="420" w:lineRule="atLeast"/>
        <w:rPr>
          <w:rFonts w:ascii="Helvetica" w:hAnsi="Helvetica" w:cs="Helvetica"/>
          <w:b w:val="0"/>
          <w:bCs w:val="0"/>
          <w:color w:val="292929"/>
          <w:sz w:val="33"/>
          <w:szCs w:val="33"/>
          <w:lang w:val="en-US"/>
        </w:rPr>
      </w:pPr>
      <w:r w:rsidRPr="008A0354">
        <w:rPr>
          <w:rFonts w:ascii="Helvetica" w:hAnsi="Helvetica" w:cs="Helvetica"/>
          <w:b w:val="0"/>
          <w:bCs w:val="0"/>
          <w:color w:val="292929"/>
          <w:sz w:val="33"/>
          <w:szCs w:val="33"/>
          <w:lang w:val="en-US"/>
        </w:rPr>
        <w:t>Support Vector Machine</w:t>
      </w:r>
    </w:p>
    <w:p w14:paraId="3BD0EF58" w14:textId="5F3D52AA" w:rsidR="008A0354" w:rsidRDefault="008A0354" w:rsidP="008A0354">
      <w:pPr>
        <w:rPr>
          <w:rFonts w:ascii="Times New Roman" w:hAnsi="Times New Roman" w:cs="Times New Roman"/>
          <w:sz w:val="24"/>
          <w:szCs w:val="24"/>
        </w:rPr>
      </w:pPr>
      <w:r>
        <w:rPr>
          <w:noProof/>
        </w:rPr>
        <w:drawing>
          <wp:inline distT="0" distB="0" distL="0" distR="0" wp14:anchorId="6551169A" wp14:editId="050D031E">
            <wp:extent cx="2679700" cy="2184400"/>
            <wp:effectExtent l="0" t="0" r="6350" b="635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700" cy="2184400"/>
                    </a:xfrm>
                    <a:prstGeom prst="rect">
                      <a:avLst/>
                    </a:prstGeom>
                    <a:noFill/>
                    <a:ln>
                      <a:noFill/>
                    </a:ln>
                  </pic:spPr>
                </pic:pic>
              </a:graphicData>
            </a:graphic>
          </wp:inline>
        </w:drawing>
      </w:r>
    </w:p>
    <w:p w14:paraId="597ADBFB" w14:textId="77777777" w:rsidR="008A0354" w:rsidRDefault="008A0354" w:rsidP="008A0354">
      <w:r>
        <w:t>Example from </w:t>
      </w:r>
      <w:hyperlink r:id="rId13" w:tgtFrame="_blank" w:history="1">
        <w:r>
          <w:rPr>
            <w:rStyle w:val="Hipervnculo"/>
          </w:rPr>
          <w:t>MathWorks</w:t>
        </w:r>
      </w:hyperlink>
      <w:r>
        <w:t>.</w:t>
      </w:r>
    </w:p>
    <w:p w14:paraId="5956244B"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 xml:space="preserve">This algorithm is based on the idea of finding a hyperplane that best divides the data. The goal is to find a hyperplane with the greatest possible margin (distance) between an observation (support vector) and the hyperplane, giving a greater chance of correctly identifying new data. If the number of input features is two, then the hyperplane is just a line, if the number of input features is three, then the hyperplane becomes a two-dimensional plane. It becomes difficult to imagine when the number of features exceeds three. The idea is that the data will continue to be mapped </w:t>
      </w:r>
      <w:r w:rsidRPr="008A0354">
        <w:rPr>
          <w:rFonts w:ascii="Georgia" w:hAnsi="Georgia"/>
          <w:color w:val="292929"/>
          <w:spacing w:val="-1"/>
          <w:sz w:val="32"/>
          <w:szCs w:val="32"/>
          <w:lang w:val="en-US"/>
        </w:rPr>
        <w:lastRenderedPageBreak/>
        <w:t>into higher and higher dimensions until a hyperplane can be formed to segregate it.</w:t>
      </w:r>
    </w:p>
    <w:p w14:paraId="58BB319A"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The multi-class problem is broken down to multiple binary classification cases, which is also called </w:t>
      </w:r>
      <w:r w:rsidRPr="008A0354">
        <w:rPr>
          <w:rStyle w:val="nfasis"/>
          <w:rFonts w:ascii="Georgia" w:hAnsi="Georgia"/>
          <w:color w:val="292929"/>
          <w:spacing w:val="-1"/>
          <w:sz w:val="32"/>
          <w:szCs w:val="32"/>
          <w:lang w:val="en-US"/>
        </w:rPr>
        <w:t>one-vs-one</w:t>
      </w:r>
      <w:r w:rsidRPr="008A0354">
        <w:rPr>
          <w:rFonts w:ascii="Georgia" w:hAnsi="Georgia"/>
          <w:color w:val="292929"/>
          <w:spacing w:val="-1"/>
          <w:sz w:val="32"/>
          <w:szCs w:val="32"/>
          <w:lang w:val="en-US"/>
        </w:rPr>
        <w:t>. Which splits the dataset into one dataset for each class versus every other class.</w:t>
      </w:r>
    </w:p>
    <w:p w14:paraId="206AD16A" w14:textId="77777777" w:rsidR="008A0354" w:rsidRPr="008A0354" w:rsidRDefault="008A0354" w:rsidP="008A0354">
      <w:pPr>
        <w:pStyle w:val="ks"/>
        <w:numPr>
          <w:ilvl w:val="0"/>
          <w:numId w:val="6"/>
        </w:numPr>
        <w:spacing w:before="480" w:beforeAutospacing="0" w:after="0" w:afterAutospacing="0" w:line="480" w:lineRule="atLeast"/>
        <w:ind w:left="1170"/>
        <w:rPr>
          <w:rFonts w:ascii="Georgia" w:hAnsi="Georgia"/>
          <w:color w:val="292929"/>
          <w:spacing w:val="-1"/>
          <w:sz w:val="32"/>
          <w:szCs w:val="32"/>
          <w:lang w:val="en-US"/>
        </w:rPr>
      </w:pPr>
      <w:r w:rsidRPr="008A0354">
        <w:rPr>
          <w:rStyle w:val="Textoennegrita"/>
          <w:rFonts w:ascii="Georgia" w:hAnsi="Georgia"/>
          <w:color w:val="292929"/>
          <w:spacing w:val="-1"/>
          <w:sz w:val="32"/>
          <w:szCs w:val="32"/>
          <w:lang w:val="en-US"/>
        </w:rPr>
        <w:t>Binary Classification Problem 1</w:t>
      </w:r>
      <w:r w:rsidRPr="008A0354">
        <w:rPr>
          <w:rFonts w:ascii="Georgia" w:hAnsi="Georgia"/>
          <w:color w:val="292929"/>
          <w:spacing w:val="-1"/>
          <w:sz w:val="32"/>
          <w:szCs w:val="32"/>
          <w:lang w:val="en-US"/>
        </w:rPr>
        <w:t>: ATT vs. MID</w:t>
      </w:r>
    </w:p>
    <w:p w14:paraId="3CF09BA3" w14:textId="77777777" w:rsidR="008A0354" w:rsidRPr="008A0354" w:rsidRDefault="008A0354" w:rsidP="008A0354">
      <w:pPr>
        <w:pStyle w:val="ks"/>
        <w:numPr>
          <w:ilvl w:val="0"/>
          <w:numId w:val="6"/>
        </w:numPr>
        <w:spacing w:before="252" w:beforeAutospacing="0" w:after="0" w:afterAutospacing="0" w:line="480" w:lineRule="atLeast"/>
        <w:ind w:left="1170"/>
        <w:rPr>
          <w:rFonts w:ascii="Georgia" w:hAnsi="Georgia"/>
          <w:color w:val="292929"/>
          <w:spacing w:val="-1"/>
          <w:sz w:val="32"/>
          <w:szCs w:val="32"/>
          <w:lang w:val="en-US"/>
        </w:rPr>
      </w:pPr>
      <w:r w:rsidRPr="008A0354">
        <w:rPr>
          <w:rStyle w:val="Textoennegrita"/>
          <w:rFonts w:ascii="Georgia" w:hAnsi="Georgia"/>
          <w:color w:val="292929"/>
          <w:spacing w:val="-1"/>
          <w:sz w:val="32"/>
          <w:szCs w:val="32"/>
          <w:lang w:val="en-US"/>
        </w:rPr>
        <w:t>Binary Classification Problem 2</w:t>
      </w:r>
      <w:r w:rsidRPr="008A0354">
        <w:rPr>
          <w:rFonts w:ascii="Georgia" w:hAnsi="Georgia"/>
          <w:color w:val="292929"/>
          <w:spacing w:val="-1"/>
          <w:sz w:val="32"/>
          <w:szCs w:val="32"/>
          <w:lang w:val="en-US"/>
        </w:rPr>
        <w:t>: ATT vs. DEF</w:t>
      </w:r>
    </w:p>
    <w:p w14:paraId="758F84AB" w14:textId="77777777" w:rsidR="008A0354" w:rsidRPr="008A0354" w:rsidRDefault="008A0354" w:rsidP="008A0354">
      <w:pPr>
        <w:pStyle w:val="ks"/>
        <w:numPr>
          <w:ilvl w:val="0"/>
          <w:numId w:val="6"/>
        </w:numPr>
        <w:spacing w:before="252" w:beforeAutospacing="0" w:after="0" w:afterAutospacing="0" w:line="480" w:lineRule="atLeast"/>
        <w:ind w:left="1170"/>
        <w:rPr>
          <w:rFonts w:ascii="Georgia" w:hAnsi="Georgia"/>
          <w:color w:val="292929"/>
          <w:spacing w:val="-1"/>
          <w:sz w:val="32"/>
          <w:szCs w:val="32"/>
          <w:lang w:val="en-US"/>
        </w:rPr>
      </w:pPr>
      <w:r w:rsidRPr="008A0354">
        <w:rPr>
          <w:rStyle w:val="Textoennegrita"/>
          <w:rFonts w:ascii="Georgia" w:hAnsi="Georgia"/>
          <w:color w:val="292929"/>
          <w:spacing w:val="-1"/>
          <w:sz w:val="32"/>
          <w:szCs w:val="32"/>
          <w:lang w:val="en-US"/>
        </w:rPr>
        <w:t>Binary Classification Problem 3</w:t>
      </w:r>
      <w:r w:rsidRPr="008A0354">
        <w:rPr>
          <w:rFonts w:ascii="Georgia" w:hAnsi="Georgia"/>
          <w:color w:val="292929"/>
          <w:spacing w:val="-1"/>
          <w:sz w:val="32"/>
          <w:szCs w:val="32"/>
          <w:lang w:val="en-US"/>
        </w:rPr>
        <w:t>: ATT vs. GK</w:t>
      </w:r>
    </w:p>
    <w:p w14:paraId="1DE186C4" w14:textId="77777777" w:rsidR="008A0354" w:rsidRPr="008A0354" w:rsidRDefault="008A0354" w:rsidP="008A0354">
      <w:pPr>
        <w:pStyle w:val="ks"/>
        <w:numPr>
          <w:ilvl w:val="0"/>
          <w:numId w:val="6"/>
        </w:numPr>
        <w:spacing w:before="252" w:beforeAutospacing="0" w:after="0" w:afterAutospacing="0" w:line="480" w:lineRule="atLeast"/>
        <w:ind w:left="1170"/>
        <w:rPr>
          <w:rFonts w:ascii="Georgia" w:hAnsi="Georgia"/>
          <w:color w:val="292929"/>
          <w:spacing w:val="-1"/>
          <w:sz w:val="32"/>
          <w:szCs w:val="32"/>
          <w:lang w:val="en-US"/>
        </w:rPr>
      </w:pPr>
      <w:r w:rsidRPr="008A0354">
        <w:rPr>
          <w:rStyle w:val="Textoennegrita"/>
          <w:rFonts w:ascii="Georgia" w:hAnsi="Georgia"/>
          <w:color w:val="292929"/>
          <w:spacing w:val="-1"/>
          <w:sz w:val="32"/>
          <w:szCs w:val="32"/>
          <w:lang w:val="en-US"/>
        </w:rPr>
        <w:t>Binary Classification Problem 4</w:t>
      </w:r>
      <w:r w:rsidRPr="008A0354">
        <w:rPr>
          <w:rFonts w:ascii="Georgia" w:hAnsi="Georgia"/>
          <w:color w:val="292929"/>
          <w:spacing w:val="-1"/>
          <w:sz w:val="32"/>
          <w:szCs w:val="32"/>
          <w:lang w:val="en-US"/>
        </w:rPr>
        <w:t>: MID vs. DEF</w:t>
      </w:r>
    </w:p>
    <w:p w14:paraId="6FFBBD61" w14:textId="77777777" w:rsidR="008A0354" w:rsidRPr="008A0354" w:rsidRDefault="008A0354" w:rsidP="008A0354">
      <w:pPr>
        <w:pStyle w:val="ks"/>
        <w:numPr>
          <w:ilvl w:val="0"/>
          <w:numId w:val="6"/>
        </w:numPr>
        <w:spacing w:before="252" w:beforeAutospacing="0" w:after="0" w:afterAutospacing="0" w:line="480" w:lineRule="atLeast"/>
        <w:ind w:left="1170"/>
        <w:rPr>
          <w:rFonts w:ascii="Georgia" w:hAnsi="Georgia"/>
          <w:color w:val="292929"/>
          <w:spacing w:val="-1"/>
          <w:sz w:val="32"/>
          <w:szCs w:val="32"/>
          <w:lang w:val="en-US"/>
        </w:rPr>
      </w:pPr>
      <w:r w:rsidRPr="008A0354">
        <w:rPr>
          <w:rStyle w:val="Textoennegrita"/>
          <w:rFonts w:ascii="Georgia" w:hAnsi="Georgia"/>
          <w:color w:val="292929"/>
          <w:spacing w:val="-1"/>
          <w:sz w:val="32"/>
          <w:szCs w:val="32"/>
          <w:lang w:val="en-US"/>
        </w:rPr>
        <w:t>Binary Classification Problem 5</w:t>
      </w:r>
      <w:r w:rsidRPr="008A0354">
        <w:rPr>
          <w:rFonts w:ascii="Georgia" w:hAnsi="Georgia"/>
          <w:color w:val="292929"/>
          <w:spacing w:val="-1"/>
          <w:sz w:val="32"/>
          <w:szCs w:val="32"/>
          <w:lang w:val="en-US"/>
        </w:rPr>
        <w:t>: MID vs. GK</w:t>
      </w:r>
    </w:p>
    <w:p w14:paraId="279D2A93" w14:textId="77777777" w:rsidR="008A0354" w:rsidRPr="008A0354" w:rsidRDefault="008A0354" w:rsidP="008A0354">
      <w:pPr>
        <w:pStyle w:val="ks"/>
        <w:numPr>
          <w:ilvl w:val="0"/>
          <w:numId w:val="6"/>
        </w:numPr>
        <w:spacing w:before="252" w:beforeAutospacing="0" w:after="0" w:afterAutospacing="0" w:line="480" w:lineRule="atLeast"/>
        <w:ind w:left="1170"/>
        <w:rPr>
          <w:rFonts w:ascii="Georgia" w:hAnsi="Georgia"/>
          <w:color w:val="292929"/>
          <w:spacing w:val="-1"/>
          <w:sz w:val="32"/>
          <w:szCs w:val="32"/>
          <w:lang w:val="en-US"/>
        </w:rPr>
      </w:pPr>
      <w:r w:rsidRPr="008A0354">
        <w:rPr>
          <w:rStyle w:val="Textoennegrita"/>
          <w:rFonts w:ascii="Georgia" w:hAnsi="Georgia"/>
          <w:color w:val="292929"/>
          <w:spacing w:val="-1"/>
          <w:sz w:val="32"/>
          <w:szCs w:val="32"/>
          <w:lang w:val="en-US"/>
        </w:rPr>
        <w:t>Binary Classification Problem 6</w:t>
      </w:r>
      <w:r w:rsidRPr="008A0354">
        <w:rPr>
          <w:rFonts w:ascii="Georgia" w:hAnsi="Georgia"/>
          <w:color w:val="292929"/>
          <w:spacing w:val="-1"/>
          <w:sz w:val="32"/>
          <w:szCs w:val="32"/>
          <w:lang w:val="en-US"/>
        </w:rPr>
        <w:t>: DEF vs. GK</w:t>
      </w:r>
    </w:p>
    <w:p w14:paraId="53771873"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Each binary classification model may predict one class label and the model with the most predictions or votes is predicted by the one-vs-one strategy.</w:t>
      </w:r>
    </w:p>
    <w:p w14:paraId="1AF1E5D2" w14:textId="77777777" w:rsidR="008A0354" w:rsidRPr="008A0354" w:rsidRDefault="008A0354" w:rsidP="008A0354">
      <w:pPr>
        <w:pStyle w:val="ks"/>
        <w:spacing w:before="480" w:beforeAutospacing="0" w:after="0" w:afterAutospacing="0" w:line="480" w:lineRule="atLeast"/>
        <w:rPr>
          <w:rFonts w:ascii="Georgia" w:hAnsi="Georgia"/>
          <w:i/>
          <w:iCs/>
          <w:color w:val="292929"/>
          <w:spacing w:val="-1"/>
          <w:sz w:val="32"/>
          <w:szCs w:val="32"/>
          <w:lang w:val="en-US"/>
        </w:rPr>
      </w:pPr>
      <w:r w:rsidRPr="008A0354">
        <w:rPr>
          <w:rFonts w:ascii="Georgia" w:hAnsi="Georgia"/>
          <w:i/>
          <w:iCs/>
          <w:color w:val="292929"/>
          <w:spacing w:val="-1"/>
          <w:sz w:val="32"/>
          <w:szCs w:val="32"/>
          <w:lang w:val="en-US"/>
        </w:rPr>
        <w:t>Note: To get a better grasp of the algorithm, </w:t>
      </w:r>
      <w:hyperlink r:id="rId14" w:tgtFrame="_blank" w:history="1">
        <w:r w:rsidRPr="008A0354">
          <w:rPr>
            <w:rStyle w:val="Hipervnculo"/>
            <w:rFonts w:ascii="Georgia" w:hAnsi="Georgia"/>
            <w:i/>
            <w:iCs/>
            <w:spacing w:val="-1"/>
            <w:sz w:val="32"/>
            <w:szCs w:val="32"/>
            <w:lang w:val="en-US"/>
          </w:rPr>
          <w:t>notes</w:t>
        </w:r>
      </w:hyperlink>
      <w:r w:rsidRPr="008A0354">
        <w:rPr>
          <w:rFonts w:ascii="Georgia" w:hAnsi="Georgia"/>
          <w:i/>
          <w:iCs/>
          <w:color w:val="292929"/>
          <w:spacing w:val="-1"/>
          <w:sz w:val="32"/>
          <w:szCs w:val="32"/>
          <w:lang w:val="en-US"/>
        </w:rPr>
        <w:t> by Andrew Ng are fantastic.</w:t>
      </w:r>
    </w:p>
    <w:p w14:paraId="4D0A6E4C"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 xml:space="preserve">Once again, the best parameters are </w:t>
      </w:r>
      <w:proofErr w:type="gramStart"/>
      <w:r w:rsidRPr="008A0354">
        <w:rPr>
          <w:rFonts w:ascii="Georgia" w:hAnsi="Georgia"/>
          <w:color w:val="292929"/>
          <w:spacing w:val="-1"/>
          <w:sz w:val="32"/>
          <w:szCs w:val="32"/>
          <w:lang w:val="en-US"/>
        </w:rPr>
        <w:t>obtained</w:t>
      </w:r>
      <w:proofErr w:type="gramEnd"/>
      <w:r w:rsidRPr="008A0354">
        <w:rPr>
          <w:rFonts w:ascii="Georgia" w:hAnsi="Georgia"/>
          <w:color w:val="292929"/>
          <w:spacing w:val="-1"/>
          <w:sz w:val="32"/>
          <w:szCs w:val="32"/>
          <w:lang w:val="en-US"/>
        </w:rPr>
        <w:t xml:space="preserve"> and the model is fitted.</w:t>
      </w:r>
    </w:p>
    <w:p w14:paraId="24363E9D" w14:textId="77777777" w:rsidR="008A0354" w:rsidRDefault="008A0354" w:rsidP="008A0354">
      <w:pPr>
        <w:rPr>
          <w:rFonts w:ascii="Times New Roman" w:hAnsi="Times New Roman"/>
          <w:sz w:val="24"/>
          <w:szCs w:val="24"/>
        </w:rPr>
      </w:pPr>
      <w:r>
        <w:t>In this case, the best parameters where the default values, so no need to type them.</w:t>
      </w:r>
    </w:p>
    <w:p w14:paraId="500CE12E" w14:textId="77777777" w:rsidR="008A0354" w:rsidRDefault="008A0354" w:rsidP="008A0354">
      <w:pPr>
        <w:pStyle w:val="ks"/>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lastRenderedPageBreak/>
        <w:t>Corresponding</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confusion</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matrixes</w:t>
      </w:r>
      <w:proofErr w:type="spellEnd"/>
      <w:r>
        <w:rPr>
          <w:rFonts w:ascii="Georgia" w:hAnsi="Georgia"/>
          <w:color w:val="292929"/>
          <w:spacing w:val="-1"/>
          <w:sz w:val="32"/>
          <w:szCs w:val="32"/>
        </w:rPr>
        <w:t>.</w:t>
      </w:r>
    </w:p>
    <w:p w14:paraId="19277AE1" w14:textId="4A4A1121" w:rsidR="008A0354" w:rsidRDefault="008A0354" w:rsidP="008A0354">
      <w:pPr>
        <w:shd w:val="clear" w:color="auto" w:fill="F2F2F2"/>
        <w:rPr>
          <w:rFonts w:ascii="Times New Roman" w:hAnsi="Times New Roman"/>
          <w:sz w:val="24"/>
          <w:szCs w:val="24"/>
        </w:rPr>
      </w:pPr>
      <w:r>
        <w:rPr>
          <w:noProof/>
        </w:rPr>
        <w:drawing>
          <wp:inline distT="0" distB="0" distL="0" distR="0" wp14:anchorId="72DCEC15" wp14:editId="28546F99">
            <wp:extent cx="5400040" cy="21704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170430"/>
                    </a:xfrm>
                    <a:prstGeom prst="rect">
                      <a:avLst/>
                    </a:prstGeom>
                    <a:noFill/>
                    <a:ln>
                      <a:noFill/>
                    </a:ln>
                  </pic:spPr>
                </pic:pic>
              </a:graphicData>
            </a:graphic>
          </wp:inline>
        </w:drawing>
      </w:r>
    </w:p>
    <w:p w14:paraId="1AA1C310" w14:textId="35BFF732" w:rsidR="008A0354" w:rsidRDefault="008A0354" w:rsidP="008A0354">
      <w:pPr>
        <w:shd w:val="clear" w:color="auto" w:fill="F2F2F2"/>
      </w:pPr>
      <w:r>
        <w:rPr>
          <w:noProof/>
        </w:rPr>
        <w:drawing>
          <wp:inline distT="0" distB="0" distL="0" distR="0" wp14:anchorId="2059CF2D" wp14:editId="78C196B8">
            <wp:extent cx="5400040" cy="2170430"/>
            <wp:effectExtent l="0" t="0" r="0" b="1270"/>
            <wp:docPr id="9" name="Imagen 9"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170430"/>
                    </a:xfrm>
                    <a:prstGeom prst="rect">
                      <a:avLst/>
                    </a:prstGeom>
                    <a:noFill/>
                    <a:ln>
                      <a:noFill/>
                    </a:ln>
                  </pic:spPr>
                </pic:pic>
              </a:graphicData>
            </a:graphic>
          </wp:inline>
        </w:drawing>
      </w:r>
    </w:p>
    <w:p w14:paraId="4AC4EE91" w14:textId="77777777" w:rsidR="008A0354" w:rsidRPr="008A0354" w:rsidRDefault="008A0354" w:rsidP="008A0354">
      <w:pPr>
        <w:pStyle w:val="Ttulo2"/>
        <w:spacing w:before="413" w:beforeAutospacing="0" w:after="0" w:afterAutospacing="0" w:line="420" w:lineRule="atLeast"/>
        <w:rPr>
          <w:rFonts w:ascii="Helvetica" w:hAnsi="Helvetica" w:cs="Helvetica"/>
          <w:b w:val="0"/>
          <w:bCs w:val="0"/>
          <w:color w:val="292929"/>
          <w:sz w:val="33"/>
          <w:szCs w:val="33"/>
          <w:lang w:val="en-US"/>
        </w:rPr>
      </w:pPr>
      <w:r w:rsidRPr="008A0354">
        <w:rPr>
          <w:rFonts w:ascii="Helvetica" w:hAnsi="Helvetica" w:cs="Helvetica"/>
          <w:b w:val="0"/>
          <w:bCs w:val="0"/>
          <w:color w:val="292929"/>
          <w:sz w:val="33"/>
          <w:szCs w:val="33"/>
          <w:lang w:val="en-US"/>
        </w:rPr>
        <w:t>Logistic Regression</w:t>
      </w:r>
    </w:p>
    <w:p w14:paraId="0000FB89" w14:textId="77777777" w:rsidR="008A0354" w:rsidRPr="008A0354" w:rsidRDefault="008A0354" w:rsidP="008A0354">
      <w:pPr>
        <w:pStyle w:val="ks"/>
        <w:spacing w:before="206"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This model is used to predict a binary outcome given a set of features (predictors). The classifier output (target) can be 1 or 0. We are looking for the probability that an observation is part of the class (1</w:t>
      </w:r>
      <w:r w:rsidRPr="008A0354">
        <w:rPr>
          <w:rStyle w:val="nfasis"/>
          <w:rFonts w:ascii="Georgia" w:hAnsi="Georgia"/>
          <w:color w:val="292929"/>
          <w:spacing w:val="-1"/>
          <w:sz w:val="32"/>
          <w:szCs w:val="32"/>
          <w:lang w:val="en-US"/>
        </w:rPr>
        <w:t>)</w:t>
      </w:r>
      <w:r w:rsidRPr="008A0354">
        <w:rPr>
          <w:rFonts w:ascii="Georgia" w:hAnsi="Georgia"/>
          <w:color w:val="292929"/>
          <w:spacing w:val="-1"/>
          <w:sz w:val="32"/>
          <w:szCs w:val="32"/>
          <w:lang w:val="en-US"/>
        </w:rPr>
        <w:t> or not (0</w:t>
      </w:r>
      <w:r w:rsidRPr="008A0354">
        <w:rPr>
          <w:rStyle w:val="nfasis"/>
          <w:rFonts w:ascii="Georgia" w:hAnsi="Georgia"/>
          <w:color w:val="292929"/>
          <w:spacing w:val="-1"/>
          <w:sz w:val="32"/>
          <w:szCs w:val="32"/>
          <w:lang w:val="en-US"/>
        </w:rPr>
        <w:t>)</w:t>
      </w:r>
      <w:r w:rsidRPr="008A0354">
        <w:rPr>
          <w:rFonts w:ascii="Georgia" w:hAnsi="Georgia"/>
          <w:color w:val="292929"/>
          <w:spacing w:val="-1"/>
          <w:sz w:val="32"/>
          <w:szCs w:val="32"/>
          <w:lang w:val="en-US"/>
        </w:rPr>
        <w:t>.</w:t>
      </w:r>
    </w:p>
    <w:p w14:paraId="40BE557E"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In a nutshell, it takes the features, multiplies each by a weight, sums them, and passes the sum through a sigmoid function to generate a probability and assign a class. The weights (vector </w:t>
      </w:r>
      <w:r w:rsidRPr="008A0354">
        <w:rPr>
          <w:rStyle w:val="nfasis"/>
          <w:rFonts w:ascii="Georgia" w:hAnsi="Georgia"/>
          <w:color w:val="292929"/>
          <w:spacing w:val="-1"/>
          <w:sz w:val="32"/>
          <w:szCs w:val="32"/>
          <w:lang w:val="en-US"/>
        </w:rPr>
        <w:t>w </w:t>
      </w:r>
      <w:r w:rsidRPr="008A0354">
        <w:rPr>
          <w:rFonts w:ascii="Georgia" w:hAnsi="Georgia"/>
          <w:color w:val="292929"/>
          <w:spacing w:val="-1"/>
          <w:sz w:val="32"/>
          <w:szCs w:val="32"/>
          <w:lang w:val="en-US"/>
        </w:rPr>
        <w:t>and bias </w:t>
      </w:r>
      <w:r w:rsidRPr="008A0354">
        <w:rPr>
          <w:rStyle w:val="nfasis"/>
          <w:rFonts w:ascii="Georgia" w:hAnsi="Georgia"/>
          <w:color w:val="292929"/>
          <w:spacing w:val="-1"/>
          <w:sz w:val="32"/>
          <w:szCs w:val="32"/>
          <w:lang w:val="en-US"/>
        </w:rPr>
        <w:t>b</w:t>
      </w:r>
      <w:r w:rsidRPr="008A0354">
        <w:rPr>
          <w:rFonts w:ascii="Georgia" w:hAnsi="Georgia"/>
          <w:color w:val="292929"/>
          <w:spacing w:val="-1"/>
          <w:sz w:val="32"/>
          <w:szCs w:val="32"/>
          <w:lang w:val="en-US"/>
        </w:rPr>
        <w:t>) are learned from a labeled training set via a loss function (cross-entropy loss).</w:t>
      </w:r>
    </w:p>
    <w:p w14:paraId="60E28862"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lastRenderedPageBreak/>
        <w:t>Our data has more than two targets, so we use the multinomial logistic regression which uses a generalization of the sigmoid, called the softmax function.</w:t>
      </w:r>
    </w:p>
    <w:p w14:paraId="6D96F57C" w14:textId="77777777" w:rsidR="008A0354" w:rsidRPr="008A0354" w:rsidRDefault="008A0354" w:rsidP="008A0354">
      <w:pPr>
        <w:pStyle w:val="ks"/>
        <w:spacing w:before="480" w:beforeAutospacing="0" w:after="0" w:afterAutospacing="0" w:line="480" w:lineRule="atLeast"/>
        <w:rPr>
          <w:rFonts w:ascii="Georgia" w:hAnsi="Georgia"/>
          <w:i/>
          <w:iCs/>
          <w:color w:val="292929"/>
          <w:spacing w:val="-1"/>
          <w:sz w:val="32"/>
          <w:szCs w:val="32"/>
          <w:lang w:val="en-US"/>
        </w:rPr>
      </w:pPr>
      <w:r w:rsidRPr="008A0354">
        <w:rPr>
          <w:rFonts w:ascii="Georgia" w:hAnsi="Georgia"/>
          <w:i/>
          <w:iCs/>
          <w:color w:val="292929"/>
          <w:spacing w:val="-1"/>
          <w:sz w:val="32"/>
          <w:szCs w:val="32"/>
          <w:lang w:val="en-US"/>
        </w:rPr>
        <w:t>Note: Again, this is a very simplistic approach of the algorithm, find more </w:t>
      </w:r>
      <w:hyperlink r:id="rId17" w:tgtFrame="_blank" w:history="1">
        <w:r w:rsidRPr="008A0354">
          <w:rPr>
            <w:rStyle w:val="Hipervnculo"/>
            <w:rFonts w:ascii="Georgia" w:hAnsi="Georgia"/>
            <w:i/>
            <w:iCs/>
            <w:spacing w:val="-1"/>
            <w:sz w:val="32"/>
            <w:szCs w:val="32"/>
            <w:lang w:val="en-US"/>
          </w:rPr>
          <w:t>here</w:t>
        </w:r>
      </w:hyperlink>
      <w:r w:rsidRPr="008A0354">
        <w:rPr>
          <w:rFonts w:ascii="Georgia" w:hAnsi="Georgia"/>
          <w:i/>
          <w:iCs/>
          <w:color w:val="292929"/>
          <w:spacing w:val="-1"/>
          <w:sz w:val="32"/>
          <w:szCs w:val="32"/>
          <w:lang w:val="en-US"/>
        </w:rPr>
        <w:t>.</w:t>
      </w:r>
    </w:p>
    <w:p w14:paraId="535486BD"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Same old, same old, use pipeline to get the best parameters and fit the model.</w:t>
      </w:r>
    </w:p>
    <w:p w14:paraId="6CC1E1B1" w14:textId="77777777" w:rsidR="008A0354" w:rsidRPr="008A0354" w:rsidRDefault="008A0354" w:rsidP="008A0354">
      <w:pPr>
        <w:pStyle w:val="ks"/>
        <w:spacing w:before="480" w:beforeAutospacing="0" w:after="0" w:afterAutospacing="0" w:line="480" w:lineRule="atLeast"/>
        <w:rPr>
          <w:rFonts w:ascii="Georgia" w:hAnsi="Georgia"/>
          <w:i/>
          <w:iCs/>
          <w:color w:val="292929"/>
          <w:spacing w:val="-1"/>
          <w:sz w:val="32"/>
          <w:szCs w:val="32"/>
          <w:lang w:val="en-US"/>
        </w:rPr>
      </w:pPr>
      <w:r w:rsidRPr="008A0354">
        <w:rPr>
          <w:rFonts w:ascii="Georgia" w:hAnsi="Georgia"/>
          <w:i/>
          <w:iCs/>
          <w:color w:val="292929"/>
          <w:spacing w:val="-1"/>
          <w:sz w:val="32"/>
          <w:szCs w:val="32"/>
          <w:lang w:val="en-US"/>
        </w:rPr>
        <w:t>Note: The parameter </w:t>
      </w:r>
      <w:r w:rsidRPr="008A0354">
        <w:rPr>
          <w:rStyle w:val="nfasis"/>
          <w:rFonts w:ascii="Courier New" w:hAnsi="Courier New" w:cs="Courier New"/>
          <w:i w:val="0"/>
          <w:iCs w:val="0"/>
          <w:color w:val="292929"/>
          <w:spacing w:val="-1"/>
          <w:shd w:val="clear" w:color="auto" w:fill="F2F2F2"/>
          <w:lang w:val="en-US"/>
        </w:rPr>
        <w:t>multi_class</w:t>
      </w:r>
      <w:r w:rsidRPr="008A0354">
        <w:rPr>
          <w:rFonts w:ascii="Georgia" w:hAnsi="Georgia"/>
          <w:i/>
          <w:iCs/>
          <w:color w:val="292929"/>
          <w:spacing w:val="-1"/>
          <w:sz w:val="32"/>
          <w:szCs w:val="32"/>
          <w:lang w:val="en-US"/>
        </w:rPr>
        <w:t> is set by default to “auto” which will select ‘“multinomial” if data isn’t binary. If “multinomial” is selected, the softmax function is used to find the predicted probability of each class to assign the target.</w:t>
      </w:r>
    </w:p>
    <w:p w14:paraId="64FC25C1" w14:textId="77777777" w:rsidR="008A0354" w:rsidRDefault="008A0354" w:rsidP="008A0354">
      <w:pPr>
        <w:pStyle w:val="ks"/>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Last</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confusion</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matrixes</w:t>
      </w:r>
      <w:proofErr w:type="spellEnd"/>
      <w:r>
        <w:rPr>
          <w:rFonts w:ascii="Georgia" w:hAnsi="Georgia"/>
          <w:color w:val="292929"/>
          <w:spacing w:val="-1"/>
          <w:sz w:val="32"/>
          <w:szCs w:val="32"/>
        </w:rPr>
        <w:t>.</w:t>
      </w:r>
    </w:p>
    <w:p w14:paraId="38415107" w14:textId="108784E5" w:rsidR="008A0354" w:rsidRDefault="008A0354" w:rsidP="008A0354">
      <w:pPr>
        <w:shd w:val="clear" w:color="auto" w:fill="F2F2F2"/>
        <w:rPr>
          <w:rFonts w:ascii="Times New Roman" w:hAnsi="Times New Roman"/>
          <w:sz w:val="24"/>
          <w:szCs w:val="24"/>
        </w:rPr>
      </w:pPr>
      <w:r>
        <w:rPr>
          <w:noProof/>
        </w:rPr>
        <w:drawing>
          <wp:inline distT="0" distB="0" distL="0" distR="0" wp14:anchorId="306DBA67" wp14:editId="6F6854BB">
            <wp:extent cx="5400040" cy="21704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170430"/>
                    </a:xfrm>
                    <a:prstGeom prst="rect">
                      <a:avLst/>
                    </a:prstGeom>
                    <a:noFill/>
                    <a:ln>
                      <a:noFill/>
                    </a:ln>
                  </pic:spPr>
                </pic:pic>
              </a:graphicData>
            </a:graphic>
          </wp:inline>
        </w:drawing>
      </w:r>
    </w:p>
    <w:p w14:paraId="3CCE534F" w14:textId="51933F75" w:rsidR="008A0354" w:rsidRDefault="008A0354" w:rsidP="008A0354">
      <w:pPr>
        <w:shd w:val="clear" w:color="auto" w:fill="F2F2F2"/>
      </w:pPr>
      <w:r>
        <w:rPr>
          <w:noProof/>
        </w:rPr>
        <w:lastRenderedPageBreak/>
        <w:drawing>
          <wp:inline distT="0" distB="0" distL="0" distR="0" wp14:anchorId="7C94DF13" wp14:editId="51A567FD">
            <wp:extent cx="5400040" cy="2170430"/>
            <wp:effectExtent l="0" t="0" r="0" b="127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170430"/>
                    </a:xfrm>
                    <a:prstGeom prst="rect">
                      <a:avLst/>
                    </a:prstGeom>
                    <a:noFill/>
                    <a:ln>
                      <a:noFill/>
                    </a:ln>
                  </pic:spPr>
                </pic:pic>
              </a:graphicData>
            </a:graphic>
          </wp:inline>
        </w:drawing>
      </w:r>
    </w:p>
    <w:p w14:paraId="525EC867" w14:textId="77777777" w:rsidR="008A0354" w:rsidRDefault="008A0354" w:rsidP="008A0354">
      <w:r>
        <w:t>Logistic Regression Confusion Matrix</w:t>
      </w:r>
    </w:p>
    <w:p w14:paraId="193AF4EE" w14:textId="77777777" w:rsidR="008A0354" w:rsidRDefault="008A0354" w:rsidP="008A0354">
      <w:pPr>
        <w:pStyle w:val="Ttulo1"/>
        <w:spacing w:before="300" w:line="540" w:lineRule="atLeast"/>
        <w:rPr>
          <w:rFonts w:ascii="Helvetica" w:hAnsi="Helvetica" w:cs="Helvetica"/>
          <w:color w:val="292929"/>
          <w:sz w:val="45"/>
          <w:szCs w:val="45"/>
        </w:rPr>
      </w:pPr>
      <w:r>
        <w:rPr>
          <w:rFonts w:ascii="Helvetica" w:hAnsi="Helvetica" w:cs="Helvetica"/>
          <w:b/>
          <w:bCs/>
          <w:color w:val="292929"/>
          <w:sz w:val="45"/>
          <w:szCs w:val="45"/>
        </w:rPr>
        <w:t>Results</w:t>
      </w:r>
    </w:p>
    <w:p w14:paraId="05D31C51" w14:textId="77777777" w:rsidR="008A0354" w:rsidRPr="008A0354" w:rsidRDefault="008A0354" w:rsidP="008A0354">
      <w:pPr>
        <w:pStyle w:val="ks"/>
        <w:spacing w:before="206"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 xml:space="preserve">As expected, all different models could easily identify Goalkeepers, </w:t>
      </w:r>
      <w:proofErr w:type="gramStart"/>
      <w:r w:rsidRPr="008A0354">
        <w:rPr>
          <w:rFonts w:ascii="Georgia" w:hAnsi="Georgia"/>
          <w:color w:val="292929"/>
          <w:spacing w:val="-1"/>
          <w:sz w:val="32"/>
          <w:szCs w:val="32"/>
          <w:lang w:val="en-US"/>
        </w:rPr>
        <w:t>the majority of</w:t>
      </w:r>
      <w:proofErr w:type="gramEnd"/>
      <w:r w:rsidRPr="008A0354">
        <w:rPr>
          <w:rFonts w:ascii="Georgia" w:hAnsi="Georgia"/>
          <w:color w:val="292929"/>
          <w:spacing w:val="-1"/>
          <w:sz w:val="32"/>
          <w:szCs w:val="32"/>
          <w:lang w:val="en-US"/>
        </w:rPr>
        <w:t xml:space="preserve"> skills they have seem to be negatively correlated with the rest, and strongly correlated within each other.</w:t>
      </w:r>
    </w:p>
    <w:p w14:paraId="0EF1F857"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We’ve seen the different confusion matrixes, let’s take a final look at some of the main classification metrics. These are obtained through </w:t>
      </w:r>
      <w:r w:rsidRPr="008A0354">
        <w:rPr>
          <w:rStyle w:val="CdigoHTML"/>
          <w:color w:val="292929"/>
          <w:spacing w:val="-1"/>
          <w:shd w:val="clear" w:color="auto" w:fill="F2F2F2"/>
          <w:lang w:val="en-US"/>
        </w:rPr>
        <w:t>classification_report</w:t>
      </w:r>
      <w:r w:rsidRPr="008A0354">
        <w:rPr>
          <w:rFonts w:ascii="Georgia" w:hAnsi="Georgia"/>
          <w:color w:val="292929"/>
          <w:spacing w:val="-1"/>
          <w:sz w:val="32"/>
          <w:szCs w:val="32"/>
          <w:lang w:val="en-US"/>
        </w:rPr>
        <w:t> and </w:t>
      </w:r>
      <w:r w:rsidRPr="008A0354">
        <w:rPr>
          <w:rStyle w:val="CdigoHTML"/>
          <w:color w:val="292929"/>
          <w:spacing w:val="-1"/>
          <w:shd w:val="clear" w:color="auto" w:fill="F2F2F2"/>
          <w:lang w:val="en-US"/>
        </w:rPr>
        <w:t>accuracy_score</w:t>
      </w:r>
      <w:r w:rsidRPr="008A0354">
        <w:rPr>
          <w:rFonts w:ascii="Georgia" w:hAnsi="Georgia"/>
          <w:color w:val="292929"/>
          <w:spacing w:val="-1"/>
          <w:sz w:val="32"/>
          <w:szCs w:val="32"/>
          <w:lang w:val="en-US"/>
        </w:rPr>
        <w:t> from the </w:t>
      </w:r>
      <w:proofErr w:type="gramStart"/>
      <w:r w:rsidRPr="008A0354">
        <w:rPr>
          <w:rStyle w:val="CdigoHTML"/>
          <w:color w:val="292929"/>
          <w:spacing w:val="-1"/>
          <w:shd w:val="clear" w:color="auto" w:fill="F2F2F2"/>
          <w:lang w:val="en-US"/>
        </w:rPr>
        <w:t>sklearn.metrics</w:t>
      </w:r>
      <w:proofErr w:type="gramEnd"/>
      <w:r w:rsidRPr="008A0354">
        <w:rPr>
          <w:rFonts w:ascii="Georgia" w:hAnsi="Georgia"/>
          <w:color w:val="292929"/>
          <w:spacing w:val="-1"/>
          <w:sz w:val="32"/>
          <w:szCs w:val="32"/>
          <w:lang w:val="en-US"/>
        </w:rPr>
        <w:t> library. For simplicity, all reports are placed together in one image.</w:t>
      </w:r>
    </w:p>
    <w:p w14:paraId="73D0DBD2" w14:textId="7908F4ED" w:rsidR="008A0354" w:rsidRDefault="008A0354" w:rsidP="008A0354">
      <w:pPr>
        <w:rPr>
          <w:rFonts w:ascii="Times New Roman" w:hAnsi="Times New Roman"/>
          <w:sz w:val="24"/>
          <w:szCs w:val="24"/>
        </w:rPr>
      </w:pPr>
      <w:r>
        <w:rPr>
          <w:noProof/>
        </w:rPr>
        <w:drawing>
          <wp:inline distT="0" distB="0" distL="0" distR="0" wp14:anchorId="763EDE0D" wp14:editId="289BB8B0">
            <wp:extent cx="4762500" cy="2501900"/>
            <wp:effectExtent l="0" t="0" r="0" b="0"/>
            <wp:docPr id="6" name="Imagen 6"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 celular&#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501900"/>
                    </a:xfrm>
                    <a:prstGeom prst="rect">
                      <a:avLst/>
                    </a:prstGeom>
                    <a:noFill/>
                    <a:ln>
                      <a:noFill/>
                    </a:ln>
                  </pic:spPr>
                </pic:pic>
              </a:graphicData>
            </a:graphic>
          </wp:inline>
        </w:drawing>
      </w:r>
    </w:p>
    <w:p w14:paraId="2E8E0CAA" w14:textId="77777777" w:rsidR="008A0354" w:rsidRDefault="008A0354" w:rsidP="008A0354">
      <w:r>
        <w:lastRenderedPageBreak/>
        <w:t>Algorithms Classification Reports and Accuracy Score</w:t>
      </w:r>
    </w:p>
    <w:p w14:paraId="1A889586"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 xml:space="preserve">SVM seems to be the most accurate algorithm to determine </w:t>
      </w:r>
      <w:proofErr w:type="gramStart"/>
      <w:r w:rsidRPr="008A0354">
        <w:rPr>
          <w:rFonts w:ascii="Georgia" w:hAnsi="Georgia"/>
          <w:color w:val="292929"/>
          <w:spacing w:val="-1"/>
          <w:sz w:val="32"/>
          <w:szCs w:val="32"/>
          <w:lang w:val="en-US"/>
        </w:rPr>
        <w:t>players</w:t>
      </w:r>
      <w:proofErr w:type="gramEnd"/>
      <w:r w:rsidRPr="008A0354">
        <w:rPr>
          <w:rFonts w:ascii="Georgia" w:hAnsi="Georgia"/>
          <w:color w:val="292929"/>
          <w:spacing w:val="-1"/>
          <w:sz w:val="32"/>
          <w:szCs w:val="32"/>
          <w:lang w:val="en-US"/>
        </w:rPr>
        <w:t xml:space="preserve"> position. However, there are other important metrics. Placing an Attacker as a Defender may not be the end of the world, but certainly, it won’t perform as good. Let’s </w:t>
      </w:r>
      <w:proofErr w:type="gramStart"/>
      <w:r w:rsidRPr="008A0354">
        <w:rPr>
          <w:rFonts w:ascii="Georgia" w:hAnsi="Georgia"/>
          <w:color w:val="292929"/>
          <w:spacing w:val="-1"/>
          <w:sz w:val="32"/>
          <w:szCs w:val="32"/>
          <w:lang w:val="en-US"/>
        </w:rPr>
        <w:t>take a look</w:t>
      </w:r>
      <w:proofErr w:type="gramEnd"/>
      <w:r w:rsidRPr="008A0354">
        <w:rPr>
          <w:rFonts w:ascii="Georgia" w:hAnsi="Georgia"/>
          <w:color w:val="292929"/>
          <w:spacing w:val="-1"/>
          <w:sz w:val="32"/>
          <w:szCs w:val="32"/>
          <w:lang w:val="en-US"/>
        </w:rPr>
        <w:t xml:space="preserve"> at what these useful metrics bring to the table.</w:t>
      </w:r>
    </w:p>
    <w:p w14:paraId="04DCFF43" w14:textId="77777777" w:rsidR="008A0354" w:rsidRPr="008A0354" w:rsidRDefault="008A0354" w:rsidP="008A0354">
      <w:pPr>
        <w:pStyle w:val="Ttulo2"/>
        <w:spacing w:before="413" w:beforeAutospacing="0" w:after="0" w:afterAutospacing="0" w:line="420" w:lineRule="atLeast"/>
        <w:rPr>
          <w:rFonts w:ascii="Helvetica" w:hAnsi="Helvetica" w:cs="Helvetica"/>
          <w:b w:val="0"/>
          <w:bCs w:val="0"/>
          <w:color w:val="292929"/>
          <w:sz w:val="33"/>
          <w:szCs w:val="33"/>
          <w:lang w:val="en-US"/>
        </w:rPr>
      </w:pPr>
      <w:r w:rsidRPr="008A0354">
        <w:rPr>
          <w:rFonts w:ascii="Helvetica" w:hAnsi="Helvetica" w:cs="Helvetica"/>
          <w:b w:val="0"/>
          <w:bCs w:val="0"/>
          <w:color w:val="292929"/>
          <w:sz w:val="33"/>
          <w:szCs w:val="33"/>
          <w:lang w:val="en-US"/>
        </w:rPr>
        <w:t>Accuracy</w:t>
      </w:r>
    </w:p>
    <w:p w14:paraId="2D396F0E" w14:textId="77777777" w:rsidR="008A0354" w:rsidRPr="008A0354" w:rsidRDefault="008A0354" w:rsidP="008A0354">
      <w:pPr>
        <w:pStyle w:val="ks"/>
        <w:spacing w:before="206"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 xml:space="preserve">How close is the predicted value to the actual </w:t>
      </w:r>
      <w:proofErr w:type="gramStart"/>
      <w:r w:rsidRPr="008A0354">
        <w:rPr>
          <w:rFonts w:ascii="Georgia" w:hAnsi="Georgia"/>
          <w:color w:val="292929"/>
          <w:spacing w:val="-1"/>
          <w:sz w:val="32"/>
          <w:szCs w:val="32"/>
          <w:lang w:val="en-US"/>
        </w:rPr>
        <w:t>target.</w:t>
      </w:r>
      <w:proofErr w:type="gramEnd"/>
    </w:p>
    <w:p w14:paraId="0F662B07" w14:textId="77777777" w:rsidR="008A0354" w:rsidRPr="008A0354" w:rsidRDefault="008A0354" w:rsidP="008A0354">
      <w:pPr>
        <w:pStyle w:val="Ttulo2"/>
        <w:spacing w:before="413" w:beforeAutospacing="0" w:after="0" w:afterAutospacing="0" w:line="420" w:lineRule="atLeast"/>
        <w:rPr>
          <w:rFonts w:ascii="Helvetica" w:hAnsi="Helvetica" w:cs="Helvetica"/>
          <w:b w:val="0"/>
          <w:bCs w:val="0"/>
          <w:color w:val="292929"/>
          <w:sz w:val="33"/>
          <w:szCs w:val="33"/>
          <w:lang w:val="en-US"/>
        </w:rPr>
      </w:pPr>
      <w:r w:rsidRPr="008A0354">
        <w:rPr>
          <w:rFonts w:ascii="Helvetica" w:hAnsi="Helvetica" w:cs="Helvetica"/>
          <w:b w:val="0"/>
          <w:bCs w:val="0"/>
          <w:color w:val="292929"/>
          <w:sz w:val="33"/>
          <w:szCs w:val="33"/>
          <w:lang w:val="en-US"/>
        </w:rPr>
        <w:t>Precision</w:t>
      </w:r>
    </w:p>
    <w:p w14:paraId="5D8D7532" w14:textId="77777777" w:rsidR="008A0354" w:rsidRPr="008A0354" w:rsidRDefault="008A0354" w:rsidP="008A0354">
      <w:pPr>
        <w:pStyle w:val="ks"/>
        <w:spacing w:before="206"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Fraction of relevant instances among the retrieved instances. (Diagonal values from the normalized confusion matrixes).</w:t>
      </w:r>
      <w:r w:rsidRPr="008A0354">
        <w:rPr>
          <w:rFonts w:ascii="Georgia" w:hAnsi="Georgia"/>
          <w:color w:val="292929"/>
          <w:spacing w:val="-1"/>
          <w:sz w:val="32"/>
          <w:szCs w:val="32"/>
          <w:lang w:val="en-US"/>
        </w:rPr>
        <w:br/>
        <w:t>How many selected items are relevant?</w:t>
      </w:r>
    </w:p>
    <w:p w14:paraId="16D5EE36" w14:textId="77777777" w:rsidR="008A0354" w:rsidRPr="008A0354" w:rsidRDefault="008A0354" w:rsidP="008A0354">
      <w:pPr>
        <w:pStyle w:val="Ttulo2"/>
        <w:spacing w:before="413" w:beforeAutospacing="0" w:after="0" w:afterAutospacing="0" w:line="420" w:lineRule="atLeast"/>
        <w:rPr>
          <w:rFonts w:ascii="Helvetica" w:hAnsi="Helvetica" w:cs="Helvetica"/>
          <w:b w:val="0"/>
          <w:bCs w:val="0"/>
          <w:color w:val="292929"/>
          <w:sz w:val="33"/>
          <w:szCs w:val="33"/>
          <w:lang w:val="en-US"/>
        </w:rPr>
      </w:pPr>
      <w:r w:rsidRPr="008A0354">
        <w:rPr>
          <w:rFonts w:ascii="Helvetica" w:hAnsi="Helvetica" w:cs="Helvetica"/>
          <w:b w:val="0"/>
          <w:bCs w:val="0"/>
          <w:color w:val="292929"/>
          <w:sz w:val="33"/>
          <w:szCs w:val="33"/>
          <w:lang w:val="en-US"/>
        </w:rPr>
        <w:t>Recall</w:t>
      </w:r>
    </w:p>
    <w:p w14:paraId="28204870" w14:textId="77777777" w:rsidR="008A0354" w:rsidRPr="008A0354" w:rsidRDefault="008A0354" w:rsidP="008A0354">
      <w:pPr>
        <w:pStyle w:val="ks"/>
        <w:spacing w:before="206"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 xml:space="preserve">Fraction of the total amount of relevant instances that were </w:t>
      </w:r>
      <w:proofErr w:type="gramStart"/>
      <w:r w:rsidRPr="008A0354">
        <w:rPr>
          <w:rFonts w:ascii="Georgia" w:hAnsi="Georgia"/>
          <w:color w:val="292929"/>
          <w:spacing w:val="-1"/>
          <w:sz w:val="32"/>
          <w:szCs w:val="32"/>
          <w:lang w:val="en-US"/>
        </w:rPr>
        <w:t>actually retrieved</w:t>
      </w:r>
      <w:proofErr w:type="gramEnd"/>
      <w:r w:rsidRPr="008A0354">
        <w:rPr>
          <w:rFonts w:ascii="Georgia" w:hAnsi="Georgia"/>
          <w:color w:val="292929"/>
          <w:spacing w:val="-1"/>
          <w:sz w:val="32"/>
          <w:szCs w:val="32"/>
          <w:lang w:val="en-US"/>
        </w:rPr>
        <w:t>.</w:t>
      </w:r>
      <w:r w:rsidRPr="008A0354">
        <w:rPr>
          <w:rFonts w:ascii="Georgia" w:hAnsi="Georgia"/>
          <w:color w:val="292929"/>
          <w:spacing w:val="-1"/>
          <w:sz w:val="32"/>
          <w:szCs w:val="32"/>
          <w:lang w:val="en-US"/>
        </w:rPr>
        <w:br/>
        <w:t>How many relevant items are selected?</w:t>
      </w:r>
    </w:p>
    <w:p w14:paraId="7987BAB7" w14:textId="77777777" w:rsidR="008A0354" w:rsidRPr="008A0354" w:rsidRDefault="008A0354" w:rsidP="008A0354">
      <w:pPr>
        <w:pStyle w:val="Ttulo2"/>
        <w:spacing w:before="413" w:beforeAutospacing="0" w:after="0" w:afterAutospacing="0" w:line="420" w:lineRule="atLeast"/>
        <w:rPr>
          <w:rFonts w:ascii="Helvetica" w:hAnsi="Helvetica" w:cs="Helvetica"/>
          <w:b w:val="0"/>
          <w:bCs w:val="0"/>
          <w:color w:val="292929"/>
          <w:sz w:val="33"/>
          <w:szCs w:val="33"/>
          <w:lang w:val="en-US"/>
        </w:rPr>
      </w:pPr>
      <w:r w:rsidRPr="008A0354">
        <w:rPr>
          <w:rFonts w:ascii="Helvetica" w:hAnsi="Helvetica" w:cs="Helvetica"/>
          <w:b w:val="0"/>
          <w:bCs w:val="0"/>
          <w:color w:val="292929"/>
          <w:sz w:val="33"/>
          <w:szCs w:val="33"/>
          <w:lang w:val="en-US"/>
        </w:rPr>
        <w:t>F-score</w:t>
      </w:r>
    </w:p>
    <w:p w14:paraId="6712EA00" w14:textId="77777777" w:rsidR="008A0354" w:rsidRPr="008A0354" w:rsidRDefault="008A0354" w:rsidP="008A0354">
      <w:pPr>
        <w:pStyle w:val="ks"/>
        <w:spacing w:before="206"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Harmonic mean of precision and recall.</w:t>
      </w:r>
    </w:p>
    <w:p w14:paraId="5BA7F503" w14:textId="77777777" w:rsidR="008A0354" w:rsidRDefault="008A0354" w:rsidP="008A0354">
      <w:pPr>
        <w:pStyle w:val="Ttulo1"/>
        <w:spacing w:before="300" w:line="540" w:lineRule="atLeast"/>
        <w:rPr>
          <w:rFonts w:ascii="Helvetica" w:hAnsi="Helvetica" w:cs="Helvetica"/>
          <w:color w:val="292929"/>
          <w:sz w:val="45"/>
          <w:szCs w:val="45"/>
        </w:rPr>
      </w:pPr>
      <w:r>
        <w:rPr>
          <w:rFonts w:ascii="Helvetica" w:hAnsi="Helvetica" w:cs="Helvetica"/>
          <w:b/>
          <w:bCs/>
          <w:color w:val="292929"/>
          <w:sz w:val="45"/>
          <w:szCs w:val="45"/>
        </w:rPr>
        <w:lastRenderedPageBreak/>
        <w:t>Conclusions</w:t>
      </w:r>
    </w:p>
    <w:p w14:paraId="556F6D53" w14:textId="77777777" w:rsidR="008A0354" w:rsidRPr="008A0354" w:rsidRDefault="008A0354" w:rsidP="008A0354">
      <w:pPr>
        <w:pStyle w:val="ks"/>
        <w:spacing w:before="206"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There are several supervised algorithms, this story showed a glance at some of them. A correct pre-process of the data along with the correct selection of parameters is crucial for every algorithm.</w:t>
      </w:r>
    </w:p>
    <w:p w14:paraId="2EC1DEF2"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When it comes to choosing which algorithm performed better it’s important to remember:</w:t>
      </w:r>
    </w:p>
    <w:p w14:paraId="5E92C2ED" w14:textId="77777777" w:rsidR="008A0354" w:rsidRPr="008A0354" w:rsidRDefault="008A0354" w:rsidP="008A0354">
      <w:pPr>
        <w:pStyle w:val="ks"/>
        <w:numPr>
          <w:ilvl w:val="0"/>
          <w:numId w:val="7"/>
        </w:numPr>
        <w:spacing w:before="480" w:beforeAutospacing="0" w:after="0" w:afterAutospacing="0" w:line="480" w:lineRule="atLeast"/>
        <w:ind w:left="1170"/>
        <w:rPr>
          <w:rFonts w:ascii="Georgia" w:hAnsi="Georgia"/>
          <w:color w:val="292929"/>
          <w:spacing w:val="-1"/>
          <w:sz w:val="32"/>
          <w:szCs w:val="32"/>
          <w:lang w:val="en-US"/>
        </w:rPr>
      </w:pPr>
      <w:r w:rsidRPr="008A0354">
        <w:rPr>
          <w:rFonts w:ascii="Georgia" w:hAnsi="Georgia"/>
          <w:color w:val="292929"/>
          <w:spacing w:val="-1"/>
          <w:sz w:val="32"/>
          <w:szCs w:val="32"/>
          <w:lang w:val="en-US"/>
        </w:rPr>
        <w:t>Precision is a good model metric when the costs of False Positive is high.</w:t>
      </w:r>
    </w:p>
    <w:p w14:paraId="3F4CF635" w14:textId="77777777" w:rsidR="008A0354" w:rsidRPr="008A0354" w:rsidRDefault="008A0354" w:rsidP="008A0354">
      <w:pPr>
        <w:pStyle w:val="ks"/>
        <w:numPr>
          <w:ilvl w:val="0"/>
          <w:numId w:val="7"/>
        </w:numPr>
        <w:spacing w:before="252" w:beforeAutospacing="0" w:after="0" w:afterAutospacing="0" w:line="480" w:lineRule="atLeast"/>
        <w:ind w:left="1170"/>
        <w:rPr>
          <w:rFonts w:ascii="Georgia" w:hAnsi="Georgia"/>
          <w:color w:val="292929"/>
          <w:spacing w:val="-1"/>
          <w:sz w:val="32"/>
          <w:szCs w:val="32"/>
          <w:lang w:val="en-US"/>
        </w:rPr>
      </w:pPr>
      <w:r w:rsidRPr="008A0354">
        <w:rPr>
          <w:rFonts w:ascii="Georgia" w:hAnsi="Georgia"/>
          <w:color w:val="292929"/>
          <w:spacing w:val="-1"/>
          <w:sz w:val="32"/>
          <w:szCs w:val="32"/>
          <w:lang w:val="en-US"/>
        </w:rPr>
        <w:t>Recall is a good model metric when there is a high cost associated with False Negative.</w:t>
      </w:r>
    </w:p>
    <w:p w14:paraId="068E2F9E" w14:textId="77777777" w:rsidR="008A0354" w:rsidRPr="008A0354" w:rsidRDefault="008A0354" w:rsidP="008A0354">
      <w:pPr>
        <w:pStyle w:val="ks"/>
        <w:numPr>
          <w:ilvl w:val="0"/>
          <w:numId w:val="7"/>
        </w:numPr>
        <w:spacing w:before="252" w:beforeAutospacing="0" w:after="0" w:afterAutospacing="0" w:line="480" w:lineRule="atLeast"/>
        <w:ind w:left="1170"/>
        <w:rPr>
          <w:rFonts w:ascii="Georgia" w:hAnsi="Georgia"/>
          <w:color w:val="292929"/>
          <w:spacing w:val="-1"/>
          <w:sz w:val="32"/>
          <w:szCs w:val="32"/>
          <w:lang w:val="en-US"/>
        </w:rPr>
      </w:pPr>
      <w:r w:rsidRPr="008A0354">
        <w:rPr>
          <w:rFonts w:ascii="Georgia" w:hAnsi="Georgia"/>
          <w:color w:val="292929"/>
          <w:spacing w:val="-1"/>
          <w:sz w:val="32"/>
          <w:szCs w:val="32"/>
          <w:lang w:val="en-US"/>
        </w:rPr>
        <w:t>F-score might be a better model metric if we need to seek a balance between precision and recall.</w:t>
      </w:r>
    </w:p>
    <w:p w14:paraId="17C56424"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Another important metric which sometimes is overlooked is time! Yes, you want an accurate model, but some models take more time for a small gain in accuracy. To exemplify, SVM had a 0.95% better accuracy score than Logistic Regression, however, finding the best parameters for LogReg was 6.6 times faster than SVM (both originally designed for binary classification).</w:t>
      </w:r>
    </w:p>
    <w:p w14:paraId="0A9F8535" w14:textId="77777777" w:rsidR="008A0354" w:rsidRDefault="008A0354" w:rsidP="008A0354">
      <w:pPr>
        <w:rPr>
          <w:rFonts w:ascii="Times New Roman" w:hAnsi="Times New Roman"/>
          <w:sz w:val="24"/>
          <w:szCs w:val="24"/>
        </w:rPr>
      </w:pPr>
      <w:r>
        <w:t>Time in seconds.</w:t>
      </w:r>
    </w:p>
    <w:p w14:paraId="24C60AB6" w14:textId="77777777" w:rsidR="008A0354" w:rsidRPr="008A0354" w:rsidRDefault="008A0354" w:rsidP="008A0354">
      <w:pPr>
        <w:pStyle w:val="ks"/>
        <w:spacing w:before="480" w:beforeAutospacing="0" w:after="0" w:afterAutospacing="0" w:line="480" w:lineRule="atLeast"/>
        <w:rPr>
          <w:rFonts w:ascii="Georgia" w:hAnsi="Georgia"/>
          <w:color w:val="292929"/>
          <w:spacing w:val="-1"/>
          <w:sz w:val="32"/>
          <w:szCs w:val="32"/>
          <w:lang w:val="en-US"/>
        </w:rPr>
      </w:pPr>
      <w:r w:rsidRPr="008A0354">
        <w:rPr>
          <w:rFonts w:ascii="Georgia" w:hAnsi="Georgia"/>
          <w:color w:val="292929"/>
          <w:spacing w:val="-1"/>
          <w:sz w:val="32"/>
          <w:szCs w:val="32"/>
          <w:lang w:val="en-US"/>
        </w:rPr>
        <w:t xml:space="preserve">In some scenarios 1% could be a significant difference yet sometimes it may just be okay to lose that percent to get a </w:t>
      </w:r>
      <w:r w:rsidRPr="008A0354">
        <w:rPr>
          <w:rFonts w:ascii="Georgia" w:hAnsi="Georgia"/>
          <w:color w:val="292929"/>
          <w:spacing w:val="-1"/>
          <w:sz w:val="32"/>
          <w:szCs w:val="32"/>
          <w:lang w:val="en-US"/>
        </w:rPr>
        <w:lastRenderedPageBreak/>
        <w:t>faster result. Choosing the best algorithm depends on the attributes of your data.</w:t>
      </w:r>
    </w:p>
    <w:p w14:paraId="6212C2DA" w14:textId="77777777" w:rsidR="008A0354" w:rsidRDefault="008A0354"/>
    <w:sectPr w:rsidR="008A03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02CE"/>
    <w:multiLevelType w:val="multilevel"/>
    <w:tmpl w:val="B2B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F4DD0"/>
    <w:multiLevelType w:val="multilevel"/>
    <w:tmpl w:val="C5E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16695"/>
    <w:multiLevelType w:val="multilevel"/>
    <w:tmpl w:val="7F4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C20E1"/>
    <w:multiLevelType w:val="multilevel"/>
    <w:tmpl w:val="0454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228CC"/>
    <w:multiLevelType w:val="multilevel"/>
    <w:tmpl w:val="866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64667"/>
    <w:multiLevelType w:val="multilevel"/>
    <w:tmpl w:val="340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875EA"/>
    <w:multiLevelType w:val="multilevel"/>
    <w:tmpl w:val="EB0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93"/>
    <w:rsid w:val="008A0354"/>
    <w:rsid w:val="00B20B12"/>
    <w:rsid w:val="00C309DF"/>
    <w:rsid w:val="00F26D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7A1A"/>
  <w15:chartTrackingRefBased/>
  <w15:docId w15:val="{1E807EA9-438A-49DA-9D33-213C3AAE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F26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26D93"/>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6D93"/>
    <w:rPr>
      <w:rFonts w:ascii="Times New Roman" w:eastAsia="Times New Roman" w:hAnsi="Times New Roman" w:cs="Times New Roman"/>
      <w:b/>
      <w:bCs/>
      <w:sz w:val="36"/>
      <w:szCs w:val="36"/>
      <w:lang w:eastAsia="es-AR"/>
    </w:rPr>
  </w:style>
  <w:style w:type="paragraph" w:customStyle="1" w:styleId="ks">
    <w:name w:val="ks"/>
    <w:basedOn w:val="Normal"/>
    <w:rsid w:val="00F26D9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F26D93"/>
    <w:rPr>
      <w:i/>
      <w:iCs/>
    </w:rPr>
  </w:style>
  <w:style w:type="character" w:customStyle="1" w:styleId="Ttulo1Car">
    <w:name w:val="Título 1 Car"/>
    <w:basedOn w:val="Fuentedeprrafopredeter"/>
    <w:link w:val="Ttulo1"/>
    <w:uiPriority w:val="9"/>
    <w:rsid w:val="00F26D93"/>
    <w:rPr>
      <w:rFonts w:asciiTheme="majorHAnsi" w:eastAsiaTheme="majorEastAsia" w:hAnsiTheme="majorHAnsi" w:cstheme="majorBidi"/>
      <w:color w:val="2F5496" w:themeColor="accent1" w:themeShade="BF"/>
      <w:sz w:val="32"/>
      <w:szCs w:val="32"/>
      <w:lang w:val="en-US"/>
    </w:rPr>
  </w:style>
  <w:style w:type="character" w:styleId="Textoennegrita">
    <w:name w:val="Strong"/>
    <w:basedOn w:val="Fuentedeprrafopredeter"/>
    <w:uiPriority w:val="22"/>
    <w:qFormat/>
    <w:rsid w:val="00F26D93"/>
    <w:rPr>
      <w:b/>
      <w:bCs/>
    </w:rPr>
  </w:style>
  <w:style w:type="character" w:styleId="CdigoHTML">
    <w:name w:val="HTML Code"/>
    <w:basedOn w:val="Fuentedeprrafopredeter"/>
    <w:uiPriority w:val="99"/>
    <w:semiHidden/>
    <w:unhideWhenUsed/>
    <w:rsid w:val="008A035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A0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14956">
      <w:bodyDiv w:val="1"/>
      <w:marLeft w:val="0"/>
      <w:marRight w:val="0"/>
      <w:marTop w:val="0"/>
      <w:marBottom w:val="0"/>
      <w:divBdr>
        <w:top w:val="none" w:sz="0" w:space="0" w:color="auto"/>
        <w:left w:val="none" w:sz="0" w:space="0" w:color="auto"/>
        <w:bottom w:val="none" w:sz="0" w:space="0" w:color="auto"/>
        <w:right w:val="none" w:sz="0" w:space="0" w:color="auto"/>
      </w:divBdr>
    </w:div>
    <w:div w:id="523597975">
      <w:bodyDiv w:val="1"/>
      <w:marLeft w:val="0"/>
      <w:marRight w:val="0"/>
      <w:marTop w:val="0"/>
      <w:marBottom w:val="0"/>
      <w:divBdr>
        <w:top w:val="none" w:sz="0" w:space="0" w:color="auto"/>
        <w:left w:val="none" w:sz="0" w:space="0" w:color="auto"/>
        <w:bottom w:val="none" w:sz="0" w:space="0" w:color="auto"/>
        <w:right w:val="none" w:sz="0" w:space="0" w:color="auto"/>
      </w:divBdr>
      <w:divsChild>
        <w:div w:id="90125616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20124398">
      <w:bodyDiv w:val="1"/>
      <w:marLeft w:val="0"/>
      <w:marRight w:val="0"/>
      <w:marTop w:val="0"/>
      <w:marBottom w:val="0"/>
      <w:divBdr>
        <w:top w:val="none" w:sz="0" w:space="0" w:color="auto"/>
        <w:left w:val="none" w:sz="0" w:space="0" w:color="auto"/>
        <w:bottom w:val="none" w:sz="0" w:space="0" w:color="auto"/>
        <w:right w:val="none" w:sz="0" w:space="0" w:color="auto"/>
      </w:divBdr>
    </w:div>
    <w:div w:id="965086018">
      <w:bodyDiv w:val="1"/>
      <w:marLeft w:val="0"/>
      <w:marRight w:val="0"/>
      <w:marTop w:val="0"/>
      <w:marBottom w:val="0"/>
      <w:divBdr>
        <w:top w:val="none" w:sz="0" w:space="0" w:color="auto"/>
        <w:left w:val="none" w:sz="0" w:space="0" w:color="auto"/>
        <w:bottom w:val="none" w:sz="0" w:space="0" w:color="auto"/>
        <w:right w:val="none" w:sz="0" w:space="0" w:color="auto"/>
      </w:divBdr>
      <w:divsChild>
        <w:div w:id="1781680777">
          <w:marLeft w:val="0"/>
          <w:marRight w:val="0"/>
          <w:marTop w:val="0"/>
          <w:marBottom w:val="0"/>
          <w:divBdr>
            <w:top w:val="none" w:sz="0" w:space="0" w:color="auto"/>
            <w:left w:val="none" w:sz="0" w:space="0" w:color="auto"/>
            <w:bottom w:val="none" w:sz="0" w:space="0" w:color="auto"/>
            <w:right w:val="none" w:sz="0" w:space="0" w:color="auto"/>
          </w:divBdr>
        </w:div>
        <w:div w:id="8081346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68006982">
      <w:bodyDiv w:val="1"/>
      <w:marLeft w:val="0"/>
      <w:marRight w:val="0"/>
      <w:marTop w:val="0"/>
      <w:marBottom w:val="0"/>
      <w:divBdr>
        <w:top w:val="none" w:sz="0" w:space="0" w:color="auto"/>
        <w:left w:val="none" w:sz="0" w:space="0" w:color="auto"/>
        <w:bottom w:val="none" w:sz="0" w:space="0" w:color="auto"/>
        <w:right w:val="none" w:sz="0" w:space="0" w:color="auto"/>
      </w:divBdr>
    </w:div>
    <w:div w:id="1701935903">
      <w:bodyDiv w:val="1"/>
      <w:marLeft w:val="0"/>
      <w:marRight w:val="0"/>
      <w:marTop w:val="0"/>
      <w:marBottom w:val="0"/>
      <w:divBdr>
        <w:top w:val="none" w:sz="0" w:space="0" w:color="auto"/>
        <w:left w:val="none" w:sz="0" w:space="0" w:color="auto"/>
        <w:bottom w:val="none" w:sz="0" w:space="0" w:color="auto"/>
        <w:right w:val="none" w:sz="0" w:space="0" w:color="auto"/>
      </w:divBdr>
      <w:divsChild>
        <w:div w:id="419986044">
          <w:marLeft w:val="0"/>
          <w:marRight w:val="0"/>
          <w:marTop w:val="0"/>
          <w:marBottom w:val="0"/>
          <w:divBdr>
            <w:top w:val="none" w:sz="0" w:space="0" w:color="auto"/>
            <w:left w:val="none" w:sz="0" w:space="0" w:color="auto"/>
            <w:bottom w:val="none" w:sz="0" w:space="0" w:color="auto"/>
            <w:right w:val="none" w:sz="0" w:space="0" w:color="auto"/>
          </w:divBdr>
          <w:divsChild>
            <w:div w:id="407848498">
              <w:marLeft w:val="960"/>
              <w:marRight w:val="960"/>
              <w:marTop w:val="0"/>
              <w:marBottom w:val="0"/>
              <w:divBdr>
                <w:top w:val="none" w:sz="0" w:space="0" w:color="auto"/>
                <w:left w:val="none" w:sz="0" w:space="0" w:color="auto"/>
                <w:bottom w:val="none" w:sz="0" w:space="0" w:color="auto"/>
                <w:right w:val="none" w:sz="0" w:space="0" w:color="auto"/>
              </w:divBdr>
              <w:divsChild>
                <w:div w:id="1825272758">
                  <w:marLeft w:val="0"/>
                  <w:marRight w:val="0"/>
                  <w:marTop w:val="100"/>
                  <w:marBottom w:val="100"/>
                  <w:divBdr>
                    <w:top w:val="none" w:sz="0" w:space="0" w:color="auto"/>
                    <w:left w:val="none" w:sz="0" w:space="0" w:color="auto"/>
                    <w:bottom w:val="none" w:sz="0" w:space="0" w:color="auto"/>
                    <w:right w:val="none" w:sz="0" w:space="0" w:color="auto"/>
                  </w:divBdr>
                  <w:divsChild>
                    <w:div w:id="367461959">
                      <w:marLeft w:val="0"/>
                      <w:marRight w:val="0"/>
                      <w:marTop w:val="0"/>
                      <w:marBottom w:val="0"/>
                      <w:divBdr>
                        <w:top w:val="none" w:sz="0" w:space="0" w:color="auto"/>
                        <w:left w:val="none" w:sz="0" w:space="0" w:color="auto"/>
                        <w:bottom w:val="none" w:sz="0" w:space="0" w:color="auto"/>
                        <w:right w:val="none" w:sz="0" w:space="0" w:color="auto"/>
                      </w:divBdr>
                    </w:div>
                  </w:divsChild>
                </w:div>
                <w:div w:id="165248413">
                  <w:marLeft w:val="0"/>
                  <w:marRight w:val="0"/>
                  <w:marTop w:val="0"/>
                  <w:marBottom w:val="0"/>
                  <w:divBdr>
                    <w:top w:val="none" w:sz="0" w:space="0" w:color="auto"/>
                    <w:left w:val="none" w:sz="0" w:space="0" w:color="auto"/>
                    <w:bottom w:val="none" w:sz="0" w:space="0" w:color="auto"/>
                    <w:right w:val="none" w:sz="0" w:space="0" w:color="auto"/>
                  </w:divBdr>
                  <w:divsChild>
                    <w:div w:id="784807229">
                      <w:marLeft w:val="0"/>
                      <w:marRight w:val="0"/>
                      <w:marTop w:val="0"/>
                      <w:marBottom w:val="0"/>
                      <w:divBdr>
                        <w:top w:val="none" w:sz="0" w:space="0" w:color="auto"/>
                        <w:left w:val="none" w:sz="0" w:space="0" w:color="auto"/>
                        <w:bottom w:val="none" w:sz="0" w:space="0" w:color="auto"/>
                        <w:right w:val="none" w:sz="0" w:space="0" w:color="auto"/>
                      </w:divBdr>
                      <w:divsChild>
                        <w:div w:id="571893058">
                          <w:marLeft w:val="0"/>
                          <w:marRight w:val="0"/>
                          <w:marTop w:val="100"/>
                          <w:marBottom w:val="100"/>
                          <w:divBdr>
                            <w:top w:val="none" w:sz="0" w:space="0" w:color="auto"/>
                            <w:left w:val="none" w:sz="0" w:space="0" w:color="auto"/>
                            <w:bottom w:val="none" w:sz="0" w:space="0" w:color="auto"/>
                            <w:right w:val="none" w:sz="0" w:space="0" w:color="auto"/>
                          </w:divBdr>
                          <w:divsChild>
                            <w:div w:id="517739519">
                              <w:marLeft w:val="0"/>
                              <w:marRight w:val="0"/>
                              <w:marTop w:val="0"/>
                              <w:marBottom w:val="0"/>
                              <w:divBdr>
                                <w:top w:val="none" w:sz="0" w:space="0" w:color="auto"/>
                                <w:left w:val="none" w:sz="0" w:space="0" w:color="auto"/>
                                <w:bottom w:val="none" w:sz="0" w:space="0" w:color="auto"/>
                                <w:right w:val="none" w:sz="0" w:space="0" w:color="auto"/>
                              </w:divBdr>
                              <w:divsChild>
                                <w:div w:id="10600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2803">
          <w:marLeft w:val="0"/>
          <w:marRight w:val="0"/>
          <w:marTop w:val="0"/>
          <w:marBottom w:val="0"/>
          <w:divBdr>
            <w:top w:val="none" w:sz="0" w:space="0" w:color="auto"/>
            <w:left w:val="none" w:sz="0" w:space="0" w:color="auto"/>
            <w:bottom w:val="none" w:sz="0" w:space="0" w:color="auto"/>
            <w:right w:val="none" w:sz="0" w:space="0" w:color="auto"/>
          </w:divBdr>
          <w:divsChild>
            <w:div w:id="763116372">
              <w:marLeft w:val="960"/>
              <w:marRight w:val="960"/>
              <w:marTop w:val="0"/>
              <w:marBottom w:val="0"/>
              <w:divBdr>
                <w:top w:val="none" w:sz="0" w:space="0" w:color="auto"/>
                <w:left w:val="none" w:sz="0" w:space="0" w:color="auto"/>
                <w:bottom w:val="none" w:sz="0" w:space="0" w:color="auto"/>
                <w:right w:val="none" w:sz="0" w:space="0" w:color="auto"/>
              </w:divBdr>
              <w:divsChild>
                <w:div w:id="302079418">
                  <w:marLeft w:val="0"/>
                  <w:marRight w:val="0"/>
                  <w:marTop w:val="0"/>
                  <w:marBottom w:val="0"/>
                  <w:divBdr>
                    <w:top w:val="none" w:sz="0" w:space="0" w:color="auto"/>
                    <w:left w:val="none" w:sz="0" w:space="0" w:color="auto"/>
                    <w:bottom w:val="none" w:sz="0" w:space="0" w:color="auto"/>
                    <w:right w:val="none" w:sz="0" w:space="0" w:color="auto"/>
                  </w:divBdr>
                </w:div>
                <w:div w:id="70271606">
                  <w:blockQuote w:val="1"/>
                  <w:marLeft w:val="-300"/>
                  <w:marRight w:val="0"/>
                  <w:marTop w:val="0"/>
                  <w:marBottom w:val="0"/>
                  <w:divBdr>
                    <w:top w:val="none" w:sz="0" w:space="0" w:color="auto"/>
                    <w:left w:val="none" w:sz="0" w:space="0" w:color="auto"/>
                    <w:bottom w:val="none" w:sz="0" w:space="0" w:color="auto"/>
                    <w:right w:val="none" w:sz="0" w:space="0" w:color="auto"/>
                  </w:divBdr>
                </w:div>
                <w:div w:id="720979617">
                  <w:marLeft w:val="0"/>
                  <w:marRight w:val="0"/>
                  <w:marTop w:val="0"/>
                  <w:marBottom w:val="0"/>
                  <w:divBdr>
                    <w:top w:val="none" w:sz="0" w:space="0" w:color="auto"/>
                    <w:left w:val="none" w:sz="0" w:space="0" w:color="auto"/>
                    <w:bottom w:val="none" w:sz="0" w:space="0" w:color="auto"/>
                    <w:right w:val="none" w:sz="0" w:space="0" w:color="auto"/>
                  </w:divBdr>
                  <w:divsChild>
                    <w:div w:id="1166020246">
                      <w:marLeft w:val="0"/>
                      <w:marRight w:val="0"/>
                      <w:marTop w:val="0"/>
                      <w:marBottom w:val="0"/>
                      <w:divBdr>
                        <w:top w:val="none" w:sz="0" w:space="0" w:color="auto"/>
                        <w:left w:val="none" w:sz="0" w:space="0" w:color="auto"/>
                        <w:bottom w:val="none" w:sz="0" w:space="0" w:color="auto"/>
                        <w:right w:val="none" w:sz="0" w:space="0" w:color="auto"/>
                      </w:divBdr>
                      <w:divsChild>
                        <w:div w:id="331378607">
                          <w:marLeft w:val="0"/>
                          <w:marRight w:val="0"/>
                          <w:marTop w:val="100"/>
                          <w:marBottom w:val="100"/>
                          <w:divBdr>
                            <w:top w:val="none" w:sz="0" w:space="0" w:color="auto"/>
                            <w:left w:val="none" w:sz="0" w:space="0" w:color="auto"/>
                            <w:bottom w:val="none" w:sz="0" w:space="0" w:color="auto"/>
                            <w:right w:val="none" w:sz="0" w:space="0" w:color="auto"/>
                          </w:divBdr>
                          <w:divsChild>
                            <w:div w:id="765426080">
                              <w:marLeft w:val="0"/>
                              <w:marRight w:val="0"/>
                              <w:marTop w:val="0"/>
                              <w:marBottom w:val="0"/>
                              <w:divBdr>
                                <w:top w:val="none" w:sz="0" w:space="0" w:color="auto"/>
                                <w:left w:val="none" w:sz="0" w:space="0" w:color="auto"/>
                                <w:bottom w:val="none" w:sz="0" w:space="0" w:color="auto"/>
                                <w:right w:val="none" w:sz="0" w:space="0" w:color="auto"/>
                              </w:divBdr>
                              <w:divsChild>
                                <w:div w:id="11306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19099">
          <w:marLeft w:val="0"/>
          <w:marRight w:val="0"/>
          <w:marTop w:val="0"/>
          <w:marBottom w:val="0"/>
          <w:divBdr>
            <w:top w:val="none" w:sz="0" w:space="0" w:color="auto"/>
            <w:left w:val="none" w:sz="0" w:space="0" w:color="auto"/>
            <w:bottom w:val="none" w:sz="0" w:space="0" w:color="auto"/>
            <w:right w:val="none" w:sz="0" w:space="0" w:color="auto"/>
          </w:divBdr>
          <w:divsChild>
            <w:div w:id="845053060">
              <w:marLeft w:val="960"/>
              <w:marRight w:val="960"/>
              <w:marTop w:val="0"/>
              <w:marBottom w:val="0"/>
              <w:divBdr>
                <w:top w:val="none" w:sz="0" w:space="0" w:color="auto"/>
                <w:left w:val="none" w:sz="0" w:space="0" w:color="auto"/>
                <w:bottom w:val="none" w:sz="0" w:space="0" w:color="auto"/>
                <w:right w:val="none" w:sz="0" w:space="0" w:color="auto"/>
              </w:divBdr>
              <w:divsChild>
                <w:div w:id="747268376">
                  <w:blockQuote w:val="1"/>
                  <w:marLeft w:val="-300"/>
                  <w:marRight w:val="0"/>
                  <w:marTop w:val="0"/>
                  <w:marBottom w:val="0"/>
                  <w:divBdr>
                    <w:top w:val="none" w:sz="0" w:space="0" w:color="auto"/>
                    <w:left w:val="none" w:sz="0" w:space="0" w:color="auto"/>
                    <w:bottom w:val="none" w:sz="0" w:space="0" w:color="auto"/>
                    <w:right w:val="none" w:sz="0" w:space="0" w:color="auto"/>
                  </w:divBdr>
                </w:div>
                <w:div w:id="1405563288">
                  <w:blockQuote w:val="1"/>
                  <w:marLeft w:val="-300"/>
                  <w:marRight w:val="0"/>
                  <w:marTop w:val="0"/>
                  <w:marBottom w:val="0"/>
                  <w:divBdr>
                    <w:top w:val="none" w:sz="0" w:space="0" w:color="auto"/>
                    <w:left w:val="none" w:sz="0" w:space="0" w:color="auto"/>
                    <w:bottom w:val="none" w:sz="0" w:space="0" w:color="auto"/>
                    <w:right w:val="none" w:sz="0" w:space="0" w:color="auto"/>
                  </w:divBdr>
                </w:div>
                <w:div w:id="1254968397">
                  <w:marLeft w:val="0"/>
                  <w:marRight w:val="0"/>
                  <w:marTop w:val="0"/>
                  <w:marBottom w:val="0"/>
                  <w:divBdr>
                    <w:top w:val="none" w:sz="0" w:space="0" w:color="auto"/>
                    <w:left w:val="none" w:sz="0" w:space="0" w:color="auto"/>
                    <w:bottom w:val="none" w:sz="0" w:space="0" w:color="auto"/>
                    <w:right w:val="none" w:sz="0" w:space="0" w:color="auto"/>
                  </w:divBdr>
                  <w:divsChild>
                    <w:div w:id="628362169">
                      <w:marLeft w:val="0"/>
                      <w:marRight w:val="0"/>
                      <w:marTop w:val="0"/>
                      <w:marBottom w:val="0"/>
                      <w:divBdr>
                        <w:top w:val="none" w:sz="0" w:space="0" w:color="auto"/>
                        <w:left w:val="none" w:sz="0" w:space="0" w:color="auto"/>
                        <w:bottom w:val="none" w:sz="0" w:space="0" w:color="auto"/>
                        <w:right w:val="none" w:sz="0" w:space="0" w:color="auto"/>
                      </w:divBdr>
                      <w:divsChild>
                        <w:div w:id="1970552230">
                          <w:marLeft w:val="0"/>
                          <w:marRight w:val="0"/>
                          <w:marTop w:val="100"/>
                          <w:marBottom w:val="100"/>
                          <w:divBdr>
                            <w:top w:val="none" w:sz="0" w:space="0" w:color="auto"/>
                            <w:left w:val="none" w:sz="0" w:space="0" w:color="auto"/>
                            <w:bottom w:val="none" w:sz="0" w:space="0" w:color="auto"/>
                            <w:right w:val="none" w:sz="0" w:space="0" w:color="auto"/>
                          </w:divBdr>
                          <w:divsChild>
                            <w:div w:id="586378604">
                              <w:marLeft w:val="0"/>
                              <w:marRight w:val="0"/>
                              <w:marTop w:val="0"/>
                              <w:marBottom w:val="0"/>
                              <w:divBdr>
                                <w:top w:val="none" w:sz="0" w:space="0" w:color="auto"/>
                                <w:left w:val="none" w:sz="0" w:space="0" w:color="auto"/>
                                <w:bottom w:val="none" w:sz="0" w:space="0" w:color="auto"/>
                                <w:right w:val="none" w:sz="0" w:space="0" w:color="auto"/>
                              </w:divBdr>
                              <w:divsChild>
                                <w:div w:id="628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7072">
          <w:marLeft w:val="0"/>
          <w:marRight w:val="0"/>
          <w:marTop w:val="0"/>
          <w:marBottom w:val="0"/>
          <w:divBdr>
            <w:top w:val="none" w:sz="0" w:space="0" w:color="auto"/>
            <w:left w:val="none" w:sz="0" w:space="0" w:color="auto"/>
            <w:bottom w:val="none" w:sz="0" w:space="0" w:color="auto"/>
            <w:right w:val="none" w:sz="0" w:space="0" w:color="auto"/>
          </w:divBdr>
          <w:divsChild>
            <w:div w:id="1678579157">
              <w:marLeft w:val="960"/>
              <w:marRight w:val="960"/>
              <w:marTop w:val="0"/>
              <w:marBottom w:val="0"/>
              <w:divBdr>
                <w:top w:val="none" w:sz="0" w:space="0" w:color="auto"/>
                <w:left w:val="none" w:sz="0" w:space="0" w:color="auto"/>
                <w:bottom w:val="none" w:sz="0" w:space="0" w:color="auto"/>
                <w:right w:val="none" w:sz="0" w:space="0" w:color="auto"/>
              </w:divBdr>
              <w:divsChild>
                <w:div w:id="1163550799">
                  <w:marLeft w:val="0"/>
                  <w:marRight w:val="0"/>
                  <w:marTop w:val="0"/>
                  <w:marBottom w:val="0"/>
                  <w:divBdr>
                    <w:top w:val="none" w:sz="0" w:space="0" w:color="auto"/>
                    <w:left w:val="none" w:sz="0" w:space="0" w:color="auto"/>
                    <w:bottom w:val="none" w:sz="0" w:space="0" w:color="auto"/>
                    <w:right w:val="none" w:sz="0" w:space="0" w:color="auto"/>
                  </w:divBdr>
                  <w:divsChild>
                    <w:div w:id="18889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4349">
          <w:marLeft w:val="0"/>
          <w:marRight w:val="0"/>
          <w:marTop w:val="0"/>
          <w:marBottom w:val="0"/>
          <w:divBdr>
            <w:top w:val="none" w:sz="0" w:space="0" w:color="auto"/>
            <w:left w:val="none" w:sz="0" w:space="0" w:color="auto"/>
            <w:bottom w:val="none" w:sz="0" w:space="0" w:color="auto"/>
            <w:right w:val="none" w:sz="0" w:space="0" w:color="auto"/>
          </w:divBdr>
          <w:divsChild>
            <w:div w:id="120883149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64518779">
      <w:bodyDiv w:val="1"/>
      <w:marLeft w:val="0"/>
      <w:marRight w:val="0"/>
      <w:marTop w:val="0"/>
      <w:marBottom w:val="0"/>
      <w:divBdr>
        <w:top w:val="none" w:sz="0" w:space="0" w:color="auto"/>
        <w:left w:val="none" w:sz="0" w:space="0" w:color="auto"/>
        <w:bottom w:val="none" w:sz="0" w:space="0" w:color="auto"/>
        <w:right w:val="none" w:sz="0" w:space="0" w:color="auto"/>
      </w:divBdr>
    </w:div>
    <w:div w:id="1868912032">
      <w:bodyDiv w:val="1"/>
      <w:marLeft w:val="0"/>
      <w:marRight w:val="0"/>
      <w:marTop w:val="0"/>
      <w:marBottom w:val="0"/>
      <w:divBdr>
        <w:top w:val="none" w:sz="0" w:space="0" w:color="auto"/>
        <w:left w:val="none" w:sz="0" w:space="0" w:color="auto"/>
        <w:bottom w:val="none" w:sz="0" w:space="0" w:color="auto"/>
        <w:right w:val="none" w:sz="0" w:space="0" w:color="auto"/>
      </w:divBdr>
    </w:div>
    <w:div w:id="194773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thworks.com/help/stats/support-vector-machines-for-binary-classification.html"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eb.stanford.edu/~jurafsky/slp3/5.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s229.stanford.edu/notes/cs229-notes3.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1636</Words>
  <Characters>9004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magne</dc:creator>
  <cp:keywords/>
  <dc:description/>
  <cp:lastModifiedBy>matias magne</cp:lastModifiedBy>
  <cp:revision>1</cp:revision>
  <dcterms:created xsi:type="dcterms:W3CDTF">2021-12-11T21:17:00Z</dcterms:created>
  <dcterms:modified xsi:type="dcterms:W3CDTF">2021-12-11T21:26:00Z</dcterms:modified>
</cp:coreProperties>
</file>