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5"/>
        <w:gridCol w:w="1320"/>
        <w:gridCol w:w="1770"/>
        <w:gridCol w:w="1140"/>
        <w:gridCol w:w="705"/>
        <w:gridCol w:w="1845"/>
        <w:tblGridChange w:id="0">
          <w:tblGrid>
            <w:gridCol w:w="3045"/>
            <w:gridCol w:w="1320"/>
            <w:gridCol w:w="1770"/>
            <w:gridCol w:w="1140"/>
            <w:gridCol w:w="705"/>
            <w:gridCol w:w="1845"/>
          </w:tblGrid>
        </w:tblGridChange>
      </w:tblGrid>
      <w:tr>
        <w:trPr>
          <w:cantSplit w:val="0"/>
          <w:trHeight w:val="503" w:hRule="atLeast"/>
          <w:tblHeader w:val="0"/>
        </w:trPr>
        <w:tc>
          <w:tcPr>
            <w:gridSpan w:val="6"/>
          </w:tcPr>
          <w:p w:rsidR="00000000" w:rsidDel="00000000" w:rsidP="00000000" w:rsidRDefault="00000000" w:rsidRPr="00000000" w14:paraId="00000002">
            <w:pPr>
              <w:rPr/>
            </w:pPr>
            <w:r w:rsidDel="00000000" w:rsidR="00000000" w:rsidRPr="00000000">
              <w:rPr>
                <w:rtl w:val="0"/>
              </w:rPr>
              <w:t xml:space="preserve">Course Title: Web Development Foundations</w:t>
            </w:r>
          </w:p>
        </w:tc>
      </w:tr>
      <w:tr>
        <w:trPr>
          <w:cantSplit w:val="0"/>
          <w:trHeight w:val="508" w:hRule="atLeast"/>
          <w:tblHeader w:val="0"/>
        </w:trPr>
        <w:tc>
          <w:tcPr/>
          <w:p w:rsidR="00000000" w:rsidDel="00000000" w:rsidP="00000000" w:rsidRDefault="00000000" w:rsidRPr="00000000" w14:paraId="00000008">
            <w:pPr>
              <w:rPr/>
            </w:pPr>
            <w:r w:rsidDel="00000000" w:rsidR="00000000" w:rsidRPr="00000000">
              <w:rPr>
                <w:rtl w:val="0"/>
              </w:rPr>
              <w:t xml:space="preserve">Course Code: </w:t>
            </w:r>
          </w:p>
        </w:tc>
        <w:tc>
          <w:tcPr>
            <w:gridSpan w:val="2"/>
          </w:tcPr>
          <w:p w:rsidR="00000000" w:rsidDel="00000000" w:rsidP="00000000" w:rsidRDefault="00000000" w:rsidRPr="00000000" w14:paraId="00000009">
            <w:pPr>
              <w:rPr/>
            </w:pPr>
            <w:r w:rsidDel="00000000" w:rsidR="00000000" w:rsidRPr="00000000">
              <w:rPr>
                <w:rtl w:val="0"/>
              </w:rPr>
              <w:t xml:space="preserve">Schedule Type Code: Online</w:t>
            </w:r>
          </w:p>
        </w:tc>
        <w:tc>
          <w:tcPr>
            <w:gridSpan w:val="2"/>
          </w:tcPr>
          <w:p w:rsidR="00000000" w:rsidDel="00000000" w:rsidP="00000000" w:rsidRDefault="00000000" w:rsidRPr="00000000" w14:paraId="0000000B">
            <w:pPr>
              <w:rPr/>
            </w:pPr>
            <w:r w:rsidDel="00000000" w:rsidR="00000000" w:rsidRPr="00000000">
              <w:rPr>
                <w:rtl w:val="0"/>
              </w:rPr>
              <w:t xml:space="preserve">Credit Value: </w:t>
            </w:r>
          </w:p>
        </w:tc>
        <w:tc>
          <w:tcPr/>
          <w:p w:rsidR="00000000" w:rsidDel="00000000" w:rsidP="00000000" w:rsidRDefault="00000000" w:rsidRPr="00000000" w14:paraId="0000000D">
            <w:pPr>
              <w:rPr/>
            </w:pPr>
            <w:r w:rsidDel="00000000" w:rsidR="00000000" w:rsidRPr="00000000">
              <w:rPr>
                <w:rtl w:val="0"/>
              </w:rPr>
              <w:t xml:space="preserve">Class Hours: 30</w:t>
            </w:r>
          </w:p>
          <w:p w:rsidR="00000000" w:rsidDel="00000000" w:rsidP="00000000" w:rsidRDefault="00000000" w:rsidRPr="00000000" w14:paraId="0000000E">
            <w:pPr>
              <w:jc w:val="left"/>
              <w:rPr/>
            </w:pPr>
            <w:r w:rsidDel="00000000" w:rsidR="00000000" w:rsidRPr="00000000">
              <w:rPr>
                <w:rtl w:val="0"/>
              </w:rPr>
              <w:t xml:space="preserve">03 hours X 10 classes</w:t>
            </w:r>
          </w:p>
        </w:tc>
      </w:tr>
      <w:tr>
        <w:trPr>
          <w:cantSplit w:val="0"/>
          <w:trHeight w:val="503" w:hRule="atLeast"/>
          <w:tblHeader w:val="0"/>
        </w:trPr>
        <w:tc>
          <w:tcPr>
            <w:gridSpan w:val="2"/>
          </w:tcPr>
          <w:p w:rsidR="00000000" w:rsidDel="00000000" w:rsidP="00000000" w:rsidRDefault="00000000" w:rsidRPr="00000000" w14:paraId="0000000F">
            <w:pPr>
              <w:jc w:val="left"/>
              <w:rPr/>
            </w:pPr>
            <w:r w:rsidDel="00000000" w:rsidR="00000000" w:rsidRPr="00000000">
              <w:rPr>
                <w:rtl w:val="0"/>
              </w:rPr>
              <w:t xml:space="preserve">Program: Software Development Bridging Program (Front-End Development Stream)</w:t>
            </w:r>
          </w:p>
        </w:tc>
        <w:tc>
          <w:tcPr>
            <w:gridSpan w:val="2"/>
          </w:tcPr>
          <w:p w:rsidR="00000000" w:rsidDel="00000000" w:rsidP="00000000" w:rsidRDefault="00000000" w:rsidRPr="00000000" w14:paraId="00000011">
            <w:pPr>
              <w:rPr/>
            </w:pPr>
            <w:r w:rsidDel="00000000" w:rsidR="00000000" w:rsidRPr="00000000">
              <w:rPr>
                <w:rtl w:val="0"/>
              </w:rPr>
              <w:t xml:space="preserve">Pre-requisite for:</w:t>
            </w:r>
          </w:p>
        </w:tc>
        <w:tc>
          <w:tcPr>
            <w:gridSpan w:val="2"/>
          </w:tcPr>
          <w:p w:rsidR="00000000" w:rsidDel="00000000" w:rsidP="00000000" w:rsidRDefault="00000000" w:rsidRPr="00000000" w14:paraId="00000013">
            <w:pPr>
              <w:rPr/>
            </w:pPr>
            <w:r w:rsidDel="00000000" w:rsidR="00000000" w:rsidRPr="00000000">
              <w:rPr>
                <w:rtl w:val="0"/>
              </w:rPr>
              <w:t xml:space="preserve">Co-requisite(s):</w:t>
            </w:r>
          </w:p>
        </w:tc>
      </w:tr>
      <w:tr>
        <w:trPr>
          <w:cantSplit w:val="0"/>
          <w:trHeight w:val="508" w:hRule="atLeast"/>
          <w:tblHeader w:val="0"/>
        </w:trPr>
        <w:tc>
          <w:tcPr>
            <w:gridSpan w:val="6"/>
          </w:tcPr>
          <w:p w:rsidR="00000000" w:rsidDel="00000000" w:rsidP="00000000" w:rsidRDefault="00000000" w:rsidRPr="00000000" w14:paraId="00000015">
            <w:pPr>
              <w:rPr/>
            </w:pPr>
            <w:r w:rsidDel="00000000" w:rsidR="00000000" w:rsidRPr="00000000">
              <w:rPr>
                <w:rtl w:val="0"/>
              </w:rPr>
              <w:t xml:space="preserve">Pre-requisite(s): </w:t>
            </w:r>
          </w:p>
        </w:tc>
      </w:tr>
      <w:tr>
        <w:trPr>
          <w:cantSplit w:val="0"/>
          <w:trHeight w:val="504" w:hRule="atLeast"/>
          <w:tblHeader w:val="0"/>
        </w:trPr>
        <w:tc>
          <w:tcPr>
            <w:gridSpan w:val="6"/>
          </w:tcPr>
          <w:p w:rsidR="00000000" w:rsidDel="00000000" w:rsidP="00000000" w:rsidRDefault="00000000" w:rsidRPr="00000000" w14:paraId="0000001B">
            <w:pPr>
              <w:rPr/>
            </w:pPr>
            <w:r w:rsidDel="00000000" w:rsidR="00000000" w:rsidRPr="00000000">
              <w:rPr>
                <w:rtl w:val="0"/>
              </w:rPr>
              <w:t xml:space="preserve">Restrictions:</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Course Description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Web Development Foundations is an intensive, 30-hour technical program designed to take students from curious browsers to confident builders. This course demystifies the "magic" behind the screen by breaking the web down into its three fundamental pillars: </w:t>
      </w:r>
      <w:r w:rsidDel="00000000" w:rsidR="00000000" w:rsidRPr="00000000">
        <w:rPr>
          <w:b w:val="1"/>
          <w:bCs w:val="1"/>
          <w:rtl w:val="0"/>
        </w:rPr>
        <w:t xml:space="preserve">Structure (HTML5)</w:t>
      </w:r>
      <w:r w:rsidDel="00000000" w:rsidR="00000000" w:rsidRPr="00000000">
        <w:rPr>
          <w:rtl w:val="0"/>
        </w:rPr>
        <w:t xml:space="preserve">, </w:t>
      </w:r>
      <w:r w:rsidDel="00000000" w:rsidR="00000000" w:rsidRPr="00000000">
        <w:rPr>
          <w:b w:val="1"/>
          <w:bCs w:val="1"/>
          <w:rtl w:val="0"/>
        </w:rPr>
        <w:t xml:space="preserve">Presentation (CSS3)</w:t>
      </w:r>
      <w:r w:rsidDel="00000000" w:rsidR="00000000" w:rsidRPr="00000000">
        <w:rPr>
          <w:rtl w:val="0"/>
        </w:rPr>
        <w:t xml:space="preserve">, and </w:t>
      </w:r>
      <w:r w:rsidDel="00000000" w:rsidR="00000000" w:rsidRPr="00000000">
        <w:rPr>
          <w:b w:val="1"/>
          <w:bCs w:val="1"/>
          <w:rtl w:val="0"/>
        </w:rPr>
        <w:t xml:space="preserve">Behavior (JavaScript)</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Through hands-on coding activities, real-world examples, and structured practice, students will develop a solid command of front-end engineering and modern web workflows, preparing them for professional roles in modern digital development. The curriculum will cover contents related to modern web application development including the following:</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numPr>
          <w:ilvl w:val="0"/>
          <w:numId w:val="4"/>
        </w:numPr>
        <w:ind w:left="720" w:hanging="360"/>
        <w:jc w:val="left"/>
        <w:rPr/>
      </w:pPr>
      <w:r w:rsidDel="00000000" w:rsidR="00000000" w:rsidRPr="00000000">
        <w:rPr>
          <w:b w:val="1"/>
          <w:bCs w:val="1"/>
          <w:rtl w:val="0"/>
        </w:rPr>
        <w:t xml:space="preserve">Semantic HTML5 &amp; Accessibility:</w:t>
      </w:r>
      <w:r w:rsidDel="00000000" w:rsidR="00000000" w:rsidRPr="00000000">
        <w:rPr>
          <w:rtl w:val="0"/>
        </w:rPr>
        <w:t xml:space="preserve"> Building inclusive, SEO-optimized structures.</w:t>
      </w:r>
    </w:p>
    <w:p w:rsidR="00000000" w:rsidDel="00000000" w:rsidP="00000000" w:rsidRDefault="00000000" w:rsidRPr="00000000" w14:paraId="00000029">
      <w:pPr>
        <w:numPr>
          <w:ilvl w:val="0"/>
          <w:numId w:val="4"/>
        </w:numPr>
        <w:ind w:left="720" w:hanging="360"/>
        <w:jc w:val="left"/>
        <w:rPr/>
      </w:pPr>
      <w:r w:rsidDel="00000000" w:rsidR="00000000" w:rsidRPr="00000000">
        <w:rPr>
          <w:b w:val="1"/>
          <w:bCs w:val="1"/>
          <w:rtl w:val="0"/>
        </w:rPr>
        <w:t xml:space="preserve">Modern CSS Layouts:</w:t>
      </w:r>
      <w:r w:rsidDel="00000000" w:rsidR="00000000" w:rsidRPr="00000000">
        <w:rPr>
          <w:rtl w:val="0"/>
        </w:rPr>
        <w:t xml:space="preserve"> Mastery of Flexbox, CSS Grid, and responsive design systems.</w:t>
      </w:r>
    </w:p>
    <w:p w:rsidR="00000000" w:rsidDel="00000000" w:rsidP="00000000" w:rsidRDefault="00000000" w:rsidRPr="00000000" w14:paraId="0000002A">
      <w:pPr>
        <w:numPr>
          <w:ilvl w:val="0"/>
          <w:numId w:val="4"/>
        </w:numPr>
        <w:ind w:left="720" w:hanging="360"/>
        <w:jc w:val="left"/>
        <w:rPr/>
      </w:pPr>
      <w:r w:rsidDel="00000000" w:rsidR="00000000" w:rsidRPr="00000000">
        <w:rPr>
          <w:b w:val="1"/>
          <w:bCs w:val="1"/>
          <w:rtl w:val="0"/>
        </w:rPr>
        <w:t xml:space="preserve">JavaScript Logic &amp; Control Flow:</w:t>
      </w:r>
      <w:r w:rsidDel="00000000" w:rsidR="00000000" w:rsidRPr="00000000">
        <w:rPr>
          <w:rtl w:val="0"/>
        </w:rPr>
        <w:t xml:space="preserve"> Deep dive into variables, data types, and functional programming.</w:t>
      </w:r>
    </w:p>
    <w:p w:rsidR="00000000" w:rsidDel="00000000" w:rsidP="00000000" w:rsidRDefault="00000000" w:rsidRPr="00000000" w14:paraId="0000002B">
      <w:pPr>
        <w:numPr>
          <w:ilvl w:val="0"/>
          <w:numId w:val="4"/>
        </w:numPr>
        <w:ind w:left="720" w:hanging="360"/>
        <w:jc w:val="left"/>
        <w:rPr/>
      </w:pPr>
      <w:r w:rsidDel="00000000" w:rsidR="00000000" w:rsidRPr="00000000">
        <w:rPr>
          <w:b w:val="1"/>
          <w:bCs w:val="1"/>
          <w:rtl w:val="0"/>
        </w:rPr>
        <w:t xml:space="preserve">The Document Object Model (DOM):</w:t>
      </w:r>
      <w:r w:rsidDel="00000000" w:rsidR="00000000" w:rsidRPr="00000000">
        <w:rPr>
          <w:rtl w:val="0"/>
        </w:rPr>
        <w:t xml:space="preserve"> Programmatic manipulation of browser elements and handling of user events.</w:t>
      </w:r>
    </w:p>
    <w:p w:rsidR="00000000" w:rsidDel="00000000" w:rsidP="00000000" w:rsidRDefault="00000000" w:rsidRPr="00000000" w14:paraId="0000002C">
      <w:pPr>
        <w:numPr>
          <w:ilvl w:val="0"/>
          <w:numId w:val="4"/>
        </w:numPr>
        <w:ind w:left="720" w:hanging="360"/>
        <w:jc w:val="left"/>
        <w:rPr/>
      </w:pPr>
      <w:r w:rsidDel="00000000" w:rsidR="00000000" w:rsidRPr="00000000">
        <w:rPr>
          <w:b w:val="1"/>
          <w:bCs w:val="1"/>
          <w:rtl w:val="0"/>
        </w:rPr>
        <w:t xml:space="preserve">Asynchronous JavaScript:</w:t>
      </w:r>
      <w:r w:rsidDel="00000000" w:rsidR="00000000" w:rsidRPr="00000000">
        <w:rPr>
          <w:rtl w:val="0"/>
        </w:rPr>
        <w:t xml:space="preserve"> Working with Browser APIs and fetching external data.</w:t>
      </w:r>
    </w:p>
    <w:p w:rsidR="00000000" w:rsidDel="00000000" w:rsidP="00000000" w:rsidRDefault="00000000" w:rsidRPr="00000000" w14:paraId="0000002D">
      <w:pPr>
        <w:numPr>
          <w:ilvl w:val="0"/>
          <w:numId w:val="4"/>
        </w:numPr>
        <w:ind w:left="720" w:hanging="360"/>
        <w:jc w:val="left"/>
        <w:rPr/>
      </w:pPr>
      <w:r w:rsidDel="00000000" w:rsidR="00000000" w:rsidRPr="00000000">
        <w:rPr>
          <w:b w:val="1"/>
          <w:bCs w:val="1"/>
          <w:rtl w:val="0"/>
        </w:rPr>
        <w:t xml:space="preserve">Modern Developer Workflows:</w:t>
      </w:r>
      <w:r w:rsidDel="00000000" w:rsidR="00000000" w:rsidRPr="00000000">
        <w:rPr>
          <w:rtl w:val="0"/>
        </w:rPr>
        <w:t xml:space="preserve"> Version control with Git, package management via npm, and using lightweight API testers like Thunder Client.</w:t>
      </w:r>
    </w:p>
    <w:p w:rsidR="00000000" w:rsidDel="00000000" w:rsidP="00000000" w:rsidRDefault="00000000" w:rsidRPr="00000000" w14:paraId="0000002E">
      <w:pPr>
        <w:numPr>
          <w:ilvl w:val="0"/>
          <w:numId w:val="4"/>
        </w:numPr>
        <w:ind w:left="720" w:hanging="360"/>
        <w:jc w:val="left"/>
        <w:rPr/>
      </w:pPr>
      <w:r w:rsidDel="00000000" w:rsidR="00000000" w:rsidRPr="00000000">
        <w:rPr>
          <w:b w:val="1"/>
          <w:bCs w:val="1"/>
          <w:rtl w:val="0"/>
        </w:rPr>
        <w:t xml:space="preserve">Optimization &amp; Debugging:</w:t>
      </w:r>
      <w:r w:rsidDel="00000000" w:rsidR="00000000" w:rsidRPr="00000000">
        <w:rPr>
          <w:rtl w:val="0"/>
        </w:rPr>
        <w:t xml:space="preserve"> Leveraging Chrome DevTools for performance profiling and error resolution.</w:t>
      </w:r>
    </w:p>
    <w:p w:rsidR="00000000" w:rsidDel="00000000" w:rsidP="00000000" w:rsidRDefault="00000000" w:rsidRPr="00000000" w14:paraId="0000002F">
      <w:pPr>
        <w:numPr>
          <w:ilvl w:val="0"/>
          <w:numId w:val="4"/>
        </w:numPr>
        <w:ind w:left="720" w:hanging="360"/>
        <w:jc w:val="left"/>
        <w:rPr/>
      </w:pPr>
      <w:r w:rsidDel="00000000" w:rsidR="00000000" w:rsidRPr="00000000">
        <w:rPr>
          <w:b w:val="1"/>
          <w:bCs w:val="1"/>
          <w:rtl w:val="0"/>
        </w:rPr>
        <w:t xml:space="preserve">Deployment &amp; CI/CD:</w:t>
      </w:r>
      <w:r w:rsidDel="00000000" w:rsidR="00000000" w:rsidRPr="00000000">
        <w:rPr>
          <w:rtl w:val="0"/>
        </w:rPr>
        <w:t xml:space="preserve"> Automated hosting and site management using platforms like Netlify or Vercel.</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Course Rationale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In an increasingly digital economy, "web literacy" has transitioned from a niche skill to a universal professional advantage. This course is designed to bridge the gap between consuming digital content and creating it.</w:t>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b w:val="1"/>
          <w:bCs w:val="1"/>
        </w:rPr>
      </w:pPr>
      <w:r w:rsidDel="00000000" w:rsidR="00000000" w:rsidRPr="00000000">
        <w:rPr>
          <w:b w:val="1"/>
          <w:bCs w:val="1"/>
          <w:rtl w:val="0"/>
        </w:rPr>
        <w:t xml:space="preserve">1. Future-Proof Career Skills</w:t>
      </w:r>
    </w:p>
    <w:p w:rsidR="00000000" w:rsidDel="00000000" w:rsidP="00000000" w:rsidRDefault="00000000" w:rsidRPr="00000000" w14:paraId="00000036">
      <w:pPr>
        <w:jc w:val="left"/>
        <w:rPr/>
      </w:pPr>
      <w:r w:rsidDel="00000000" w:rsidR="00000000" w:rsidRPr="00000000">
        <w:rPr>
          <w:rtl w:val="0"/>
        </w:rPr>
        <w:t xml:space="preserve">Web technologies (HTML, CSS, JS) are the DNA of the modern internet. Whether a student intends to become a Front-End Developer, a UI/UX Designer, or a Product Manager, understanding how the browser interprets code is a foundational requirement in the tech industry.</w:t>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b w:val="1"/>
          <w:bCs w:val="1"/>
        </w:rPr>
      </w:pPr>
      <w:r w:rsidDel="00000000" w:rsidR="00000000" w:rsidRPr="00000000">
        <w:rPr>
          <w:b w:val="1"/>
          <w:bCs w:val="1"/>
          <w:rtl w:val="0"/>
        </w:rPr>
        <w:t xml:space="preserve">2. The Power of "Full-Cycle" Development</w:t>
      </w:r>
    </w:p>
    <w:p w:rsidR="00000000" w:rsidDel="00000000" w:rsidP="00000000" w:rsidRDefault="00000000" w:rsidRPr="00000000" w14:paraId="00000039">
      <w:pPr>
        <w:jc w:val="left"/>
        <w:rPr/>
      </w:pPr>
      <w:r w:rsidDel="00000000" w:rsidR="00000000" w:rsidRPr="00000000">
        <w:rPr>
          <w:rtl w:val="0"/>
        </w:rPr>
        <w:t xml:space="preserve">Many beginners get stuck in "tutorial hell." This course emphasizes the </w:t>
      </w:r>
      <w:r w:rsidDel="00000000" w:rsidR="00000000" w:rsidRPr="00000000">
        <w:rPr>
          <w:b w:val="1"/>
          <w:bCs w:val="1"/>
          <w:rtl w:val="0"/>
        </w:rPr>
        <w:t xml:space="preserve">professional workflow</w:t>
      </w:r>
      <w:r w:rsidDel="00000000" w:rsidR="00000000" w:rsidRPr="00000000">
        <w:rPr>
          <w:rtl w:val="0"/>
        </w:rPr>
        <w:t xml:space="preserve">:</w:t>
      </w:r>
    </w:p>
    <w:p w:rsidR="00000000" w:rsidDel="00000000" w:rsidP="00000000" w:rsidRDefault="00000000" w:rsidRPr="00000000" w14:paraId="0000003A">
      <w:pPr>
        <w:numPr>
          <w:ilvl w:val="0"/>
          <w:numId w:val="5"/>
        </w:numPr>
        <w:ind w:left="720" w:hanging="360"/>
        <w:jc w:val="left"/>
        <w:rPr/>
      </w:pPr>
      <w:r w:rsidDel="00000000" w:rsidR="00000000" w:rsidRPr="00000000">
        <w:rPr>
          <w:b w:val="1"/>
          <w:bCs w:val="1"/>
          <w:rtl w:val="0"/>
        </w:rPr>
        <w:t xml:space="preserve">Version Control:</w:t>
      </w:r>
      <w:r w:rsidDel="00000000" w:rsidR="00000000" w:rsidRPr="00000000">
        <w:rPr>
          <w:rtl w:val="0"/>
        </w:rPr>
        <w:t xml:space="preserve"> Learning Git ensures students can collaborate on professional teams.</w:t>
      </w:r>
    </w:p>
    <w:p w:rsidR="00000000" w:rsidDel="00000000" w:rsidP="00000000" w:rsidRDefault="00000000" w:rsidRPr="00000000" w14:paraId="0000003B">
      <w:pPr>
        <w:numPr>
          <w:ilvl w:val="0"/>
          <w:numId w:val="5"/>
        </w:numPr>
        <w:ind w:left="720" w:hanging="360"/>
        <w:jc w:val="left"/>
        <w:rPr/>
      </w:pPr>
      <w:r w:rsidDel="00000000" w:rsidR="00000000" w:rsidRPr="00000000">
        <w:rPr>
          <w:b w:val="1"/>
          <w:bCs w:val="1"/>
          <w:rtl w:val="0"/>
        </w:rPr>
        <w:t xml:space="preserve">Problem Solving:</w:t>
      </w:r>
      <w:r w:rsidDel="00000000" w:rsidR="00000000" w:rsidRPr="00000000">
        <w:rPr>
          <w:rtl w:val="0"/>
        </w:rPr>
        <w:t xml:space="preserve"> By mastering DevTools, students gain the "detective skills" needed to find and fix errors independently.</w:t>
      </w:r>
    </w:p>
    <w:p w:rsidR="00000000" w:rsidDel="00000000" w:rsidP="00000000" w:rsidRDefault="00000000" w:rsidRPr="00000000" w14:paraId="0000003C">
      <w:pPr>
        <w:numPr>
          <w:ilvl w:val="0"/>
          <w:numId w:val="5"/>
        </w:numPr>
        <w:ind w:left="720" w:hanging="360"/>
        <w:jc w:val="left"/>
        <w:rPr/>
      </w:pPr>
      <w:r w:rsidDel="00000000" w:rsidR="00000000" w:rsidRPr="00000000">
        <w:rPr>
          <w:b w:val="1"/>
          <w:bCs w:val="1"/>
          <w:rtl w:val="0"/>
        </w:rPr>
        <w:t xml:space="preserve">Deployment:</w:t>
      </w:r>
      <w:r w:rsidDel="00000000" w:rsidR="00000000" w:rsidRPr="00000000">
        <w:rPr>
          <w:rtl w:val="0"/>
        </w:rPr>
        <w:t xml:space="preserve"> Moving a project from a local folder to a live URL provides the tangible satisfaction of "shipping" a product.</w:t>
      </w:r>
    </w:p>
    <w:p w:rsidR="00000000" w:rsidDel="00000000" w:rsidP="00000000" w:rsidRDefault="00000000" w:rsidRPr="00000000" w14:paraId="0000003D">
      <w:pPr>
        <w:ind w:left="720" w:firstLine="0"/>
        <w:jc w:val="left"/>
        <w:rPr/>
      </w:pPr>
      <w:r w:rsidDel="00000000" w:rsidR="00000000" w:rsidRPr="00000000">
        <w:rPr>
          <w:rtl w:val="0"/>
        </w:rPr>
      </w:r>
    </w:p>
    <w:p w:rsidR="00000000" w:rsidDel="00000000" w:rsidP="00000000" w:rsidRDefault="00000000" w:rsidRPr="00000000" w14:paraId="0000003E">
      <w:pPr>
        <w:jc w:val="left"/>
        <w:rPr>
          <w:b w:val="1"/>
          <w:bCs w:val="1"/>
        </w:rPr>
      </w:pPr>
      <w:r w:rsidDel="00000000" w:rsidR="00000000" w:rsidRPr="00000000">
        <w:rPr>
          <w:b w:val="1"/>
          <w:bCs w:val="1"/>
          <w:rtl w:val="0"/>
        </w:rPr>
        <w:t xml:space="preserve">3. Practical Portfolio Value</w:t>
      </w:r>
    </w:p>
    <w:p w:rsidR="00000000" w:rsidDel="00000000" w:rsidP="00000000" w:rsidRDefault="00000000" w:rsidRPr="00000000" w14:paraId="0000003F">
      <w:pPr>
        <w:jc w:val="left"/>
        <w:rPr/>
      </w:pPr>
      <w:r w:rsidDel="00000000" w:rsidR="00000000" w:rsidRPr="00000000">
        <w:rPr>
          <w:rtl w:val="0"/>
        </w:rPr>
        <w:t xml:space="preserve">This program culminates in a </w:t>
      </w:r>
      <w:r w:rsidDel="00000000" w:rsidR="00000000" w:rsidRPr="00000000">
        <w:rPr>
          <w:b w:val="1"/>
          <w:bCs w:val="1"/>
          <w:rtl w:val="0"/>
        </w:rPr>
        <w:t xml:space="preserve">Final Project</w:t>
      </w:r>
      <w:r w:rsidDel="00000000" w:rsidR="00000000" w:rsidRPr="00000000">
        <w:rPr>
          <w:rtl w:val="0"/>
        </w:rPr>
        <w:t xml:space="preserve">. Students exit the course with a live, responsive portfolio piece that demonstrates their ability to integrate complex styles, interactive logic, and professional deployment strategies.</w:t>
      </w:r>
    </w:p>
    <w:p w:rsidR="00000000" w:rsidDel="00000000" w:rsidP="00000000" w:rsidRDefault="00000000" w:rsidRPr="00000000" w14:paraId="00000040">
      <w:pPr>
        <w:pStyle w:val="Heading1"/>
        <w:rPr/>
      </w:pPr>
      <w:r w:rsidDel="00000000" w:rsidR="00000000" w:rsidRPr="00000000">
        <w:rPr>
          <w:rtl w:val="0"/>
        </w:rPr>
        <w:t xml:space="preserve">Learning Outcomes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Upon successful completion of this course, students will be able 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6661"/>
        <w:tblGridChange w:id="0">
          <w:tblGrid>
            <w:gridCol w:w="2694"/>
            <w:gridCol w:w="6661"/>
          </w:tblGrid>
        </w:tblGridChange>
      </w:tblGrid>
      <w:tr>
        <w:trPr>
          <w:cantSplit w:val="0"/>
          <w:trHeight w:val="781" w:hRule="atLeast"/>
          <w:tblHeader w:val="0"/>
        </w:trPr>
        <w:tc>
          <w:tcPr>
            <w:shd w:fill="bdbdbd"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383"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OQF Category</w:t>
            </w:r>
          </w:p>
        </w:tc>
        <w:tc>
          <w:tcPr>
            <w:shd w:fill="bdbdbd"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3" w:lineRule="auto"/>
              <w:ind w:left="2152" w:right="126" w:hanging="199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 the successful completion of the course, the student will have demonstrated an ability to:</w:t>
            </w:r>
          </w:p>
        </w:tc>
      </w:tr>
      <w:tr>
        <w:trPr>
          <w:cantSplit w:val="0"/>
          <w:trHeight w:val="786"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15" w:right="13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Depth and Breadth of Knowledge</w:t>
            </w:r>
          </w:p>
        </w:tc>
        <w:tc>
          <w:tcPr/>
          <w:p w:rsidR="00000000" w:rsidDel="00000000" w:rsidP="00000000" w:rsidRDefault="00000000" w:rsidRPr="00000000" w14:paraId="0000004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Analyze and implement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semantic HTML5 structures to ensure web content is meaningful, SEO-optimized, and accessible to assistive technologies.</w:t>
            </w:r>
          </w:p>
          <w:p w:rsidR="00000000" w:rsidDel="00000000" w:rsidP="00000000" w:rsidRDefault="00000000" w:rsidRPr="00000000" w14:paraId="0000004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sophisticated layouts using CSS Flexbox and Grid, selecting the appropriate layout model to solve specific UI/UX challenges.</w:t>
            </w:r>
          </w:p>
          <w:p w:rsidR="00000000" w:rsidDel="00000000" w:rsidP="00000000" w:rsidRDefault="00000000" w:rsidRPr="00000000" w14:paraId="0000004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Utilize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core JavaScript language features, including functional programming patterns and ES6+ syntax, to build dynamic logic within the browser.</w:t>
            </w:r>
          </w:p>
          <w:p w:rsidR="00000000" w:rsidDel="00000000" w:rsidP="00000000" w:rsidRDefault="00000000" w:rsidRPr="00000000" w14:paraId="0000004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Document Object Model (DOM) to programmatically manipulate metadata and element states at runtime.</w:t>
            </w:r>
          </w:p>
        </w:tc>
      </w:tr>
      <w:tr>
        <w:trPr>
          <w:cantSplit w:val="0"/>
          <w:trHeight w:val="709"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 w:right="55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Knowledge of Methodologies</w:t>
            </w:r>
          </w:p>
        </w:tc>
        <w:tc>
          <w:tcPr/>
          <w:p w:rsidR="00000000" w:rsidDel="00000000" w:rsidP="00000000" w:rsidRDefault="00000000" w:rsidRPr="00000000" w14:paraId="000000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Responsive Design methodologies to ensure consistent user experiences across mobile, tablet, and desktop environments.</w:t>
            </w:r>
          </w:p>
          <w:p w:rsidR="00000000" w:rsidDel="00000000" w:rsidP="00000000" w:rsidRDefault="00000000" w:rsidRPr="00000000" w14:paraId="000000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industry-standard version control workflows using Git to manage code history and collaborative development.</w:t>
            </w:r>
          </w:p>
          <w:p w:rsidR="00000000" w:rsidDel="00000000" w:rsidP="00000000" w:rsidRDefault="00000000" w:rsidRPr="00000000" w14:paraId="000000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web performance and accessibility (a11y) are crucial for modern applications and implement strategies to reduce page load times and improve inclusivity.</w:t>
            </w:r>
          </w:p>
        </w:tc>
      </w:tr>
      <w:tr>
        <w:trPr>
          <w:cantSplit w:val="0"/>
          <w:trHeight w:val="59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1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Application of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Knowledge</w:t>
            </w:r>
          </w:p>
        </w:tc>
        <w:tc>
          <w:tcPr/>
          <w:p w:rsidR="00000000" w:rsidDel="00000000" w:rsidP="00000000" w:rsidRDefault="00000000" w:rsidRPr="00000000" w14:paraId="0000005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asynchronous solutions using the Fetch API and Promises to integrate external data sources into web applications without blocking the user interface.</w:t>
            </w:r>
          </w:p>
          <w:p w:rsidR="00000000" w:rsidDel="00000000" w:rsidP="00000000" w:rsidRDefault="00000000" w:rsidRPr="00000000" w14:paraId="0000005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utilize modern build tools (npm, linters, and bundlers) to streamline the development-to-production pipeline.</w:t>
            </w:r>
          </w:p>
          <w:p w:rsidR="00000000" w:rsidDel="00000000" w:rsidP="00000000" w:rsidRDefault="00000000" w:rsidRPr="00000000" w14:paraId="0000005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maintain live web applications using CI/CD platforms like Vercel or Netlify to ensure portable and scalable execution environments.</w:t>
            </w:r>
          </w:p>
        </w:tc>
      </w:tr>
      <w:tr>
        <w:trPr>
          <w:cantSplit w:val="0"/>
          <w:trHeight w:val="595"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1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Communication Skills</w:t>
            </w:r>
          </w:p>
        </w:tc>
        <w:tc>
          <w:tcPr/>
          <w:p w:rsidR="00000000" w:rsidDel="00000000" w:rsidP="00000000" w:rsidRDefault="00000000" w:rsidRPr="00000000" w14:paraId="0000005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code effectively using standard commenting conventions and README files to communicate technical logic to other developers.</w:t>
            </w:r>
          </w:p>
          <w:p w:rsidR="00000000" w:rsidDel="00000000" w:rsidP="00000000" w:rsidRDefault="00000000" w:rsidRPr="00000000" w14:paraId="0000005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technical solution and project workflow to peers, articulating design choices and troubleshooting strategies.</w:t>
            </w:r>
            <w:r w:rsidDel="00000000" w:rsidR="00000000" w:rsidRPr="00000000">
              <w:rPr>
                <w:rtl w:val="0"/>
              </w:rPr>
            </w:r>
          </w:p>
        </w:tc>
      </w:tr>
      <w:tr>
        <w:trPr>
          <w:cantSplit w:val="0"/>
          <w:trHeight w:val="873"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Awareness of the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5" w:right="933"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Limits of Knowledge</w:t>
            </w:r>
          </w:p>
        </w:tc>
        <w:tc>
          <w:tcPr/>
          <w:p w:rsidR="00000000" w:rsidDel="00000000" w:rsidP="00000000" w:rsidRDefault="00000000" w:rsidRPr="00000000" w14:paraId="000000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Recognize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capabilities and limitations of the current Front-End ecosystem (browsers, APIs, and frameworks).</w:t>
            </w:r>
          </w:p>
          <w:p w:rsidR="00000000" w:rsidDel="00000000" w:rsidP="00000000" w:rsidRDefault="00000000" w:rsidRPr="00000000" w14:paraId="0000005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to consult technical documentation (MDN) and community resources, demonstrating a commitment to staying current with evolving web standards.</w:t>
            </w:r>
            <w:r w:rsidDel="00000000" w:rsidR="00000000" w:rsidRPr="00000000">
              <w:rPr>
                <w:rtl w:val="0"/>
              </w:rPr>
            </w:r>
          </w:p>
        </w:tc>
      </w:tr>
      <w:tr>
        <w:trPr>
          <w:cantSplit w:val="0"/>
          <w:trHeight w:val="873"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5" w:right="1019"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Capacity/ Autonomy</w:t>
            </w:r>
          </w:p>
        </w:tc>
        <w:tc>
          <w:tcPr/>
          <w:p w:rsidR="00000000" w:rsidDel="00000000" w:rsidP="00000000" w:rsidRDefault="00000000" w:rsidRPr="00000000" w14:paraId="0000005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effectively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independently and as part of a development team, demonstrating initiative and responsibility in solving complex debugging tasks and project requirements.</w:t>
            </w:r>
          </w:p>
          <w:p w:rsidR="00000000" w:rsidDel="00000000" w:rsidP="00000000" w:rsidRDefault="00000000" w:rsidRPr="00000000" w14:paraId="0000005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full project lifecycle from initial wireframing and planning to final deployment and review.</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The faculty will always encourage collaboration. But it is noted that all assignments and tests are individual work unless otherwise specified.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Recommended Resources</w:t>
      </w:r>
    </w:p>
    <w:p w:rsidR="00000000" w:rsidDel="00000000" w:rsidP="00000000" w:rsidRDefault="00000000" w:rsidRPr="00000000" w14:paraId="00000064">
      <w:pPr>
        <w:pStyle w:val="Heading2"/>
        <w:rPr/>
      </w:pPr>
      <w:r w:rsidDel="00000000" w:rsidR="00000000" w:rsidRPr="00000000">
        <w:rPr>
          <w:rtl w:val="0"/>
        </w:rPr>
        <w:t xml:space="preserve">Textbook:</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HTML and CSS: Design and Build Websites by Jon Duckett</w:t>
        <w:br w:type="textWrapping"/>
        <w:t xml:space="preserve">Published By: John Wiley &amp; Sons, Inc.</w:t>
        <w:br w:type="textWrapping"/>
        <w:t xml:space="preserve">ISBN #</w:t>
      </w:r>
      <w:r w:rsidDel="00000000" w:rsidR="00000000" w:rsidRPr="00000000">
        <w:rPr>
          <w:rFonts w:ascii="Arial" w:cs="Arial" w:eastAsia="Arial" w:hAnsi="Arial"/>
          <w:b w:val="1"/>
          <w:bCs w:val="1"/>
          <w:i w:val="0"/>
          <w:iCs w:val="0"/>
          <w:smallCaps w:val="0"/>
          <w:strike w:val="0"/>
          <w:color w:val="0f1111"/>
          <w:sz w:val="18"/>
          <w:szCs w:val="18"/>
          <w:highlight w:val="white"/>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978-1118008188</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Eloquent JavaScript by Marijn Haverbeke</w:t>
        <w:br w:type="textWrapping"/>
        <w:t xml:space="preserve">Published By: No Starch Press</w:t>
        <w:br w:type="textWrapping"/>
        <w:t xml:space="preserve">ISBN # 978-1718504103</w:t>
      </w:r>
    </w:p>
    <w:p w:rsidR="00000000" w:rsidDel="00000000" w:rsidP="00000000" w:rsidRDefault="00000000" w:rsidRPr="00000000" w14:paraId="00000067">
      <w:pPr>
        <w:pStyle w:val="Heading2"/>
        <w:rPr/>
      </w:pPr>
      <w:r w:rsidDel="00000000" w:rsidR="00000000" w:rsidRPr="00000000">
        <w:rPr>
          <w:rtl w:val="0"/>
        </w:rPr>
        <w:t xml:space="preserve">Online Resources:</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hyperlink r:id="rId7">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MDN Web Docs (Mozilla)</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gold standard for web documentation. If they have a question about a specific HTML tag or CSS property, this is the first place they should look.</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hyperlink r:id="rId8">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JavaScript.info</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Arguably the best structured, plain-English explanation of JavaScript from "Hello World" to complex asynchronous patterns.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Please note that additional resources may be suggested by faculty as applicable during the course.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Development Tools:</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hyperlink r:id="rId9">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Visual Studio Code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industry standard IDE for web development. It's lightweight and has the best ecosystem for web foundations.</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hyperlink r:id="rId10">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Google Chrome</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Chrome’s DevTools are the baseline for most tutorials and have superior accessibility inspection tools.</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hyperlink r:id="rId11">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Git</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Essential for tracking code changes. (Note: Mac users often have this via Xcode, but a fresh install is recommended).</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hyperlink r:id="rId12">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Node.Js Runtime</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Needed for installing linters and build tools</w:t>
      </w:r>
      <w:r w:rsidDel="00000000" w:rsidR="00000000" w:rsidRPr="00000000">
        <w:rPr>
          <w:rtl w:val="0"/>
        </w:rPr>
      </w:r>
    </w:p>
    <w:p w:rsidR="00000000" w:rsidDel="00000000" w:rsidP="00000000" w:rsidRDefault="00000000" w:rsidRPr="00000000" w14:paraId="00000072">
      <w:pPr>
        <w:jc w:val="left"/>
        <w:rPr>
          <w:b w:val="1"/>
          <w:bCs w:val="1"/>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VS Code Extensions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Live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Launches a local development server with a live reload feature (see changes as soon as you save).</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Prettier - Code Formatter: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Automatically cleans up code indentation and styling.</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 Close Tag / Auto Rename Tag: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Saves time by managing HTML tags automatically.</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ESLint: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Points out JavaScript errors in real-time before the code is even run.</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Thunder Client: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extension to be able to test API responses outside of the browser.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Accounts</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hyperlink r:id="rId13">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GitHub</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hosting code repositories</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hyperlink r:id="rId14">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Netlify</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or </w:t>
      </w:r>
      <w:hyperlink r:id="rId15">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Vercel</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allow students to turn their code into a live URL for free.</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hyperlink r:id="rId16">
        <w:r w:rsidDel="00000000" w:rsidR="00000000" w:rsidRPr="00000000">
          <w:rPr>
            <w:rFonts w:ascii="Aptos" w:cs="Aptos" w:eastAsia="Aptos" w:hAnsi="Aptos"/>
            <w:b w:val="1"/>
            <w:bCs w:val="1"/>
            <w:i w:val="0"/>
            <w:iCs w:val="0"/>
            <w:smallCaps w:val="0"/>
            <w:strike w:val="0"/>
            <w:color w:val="467886"/>
            <w:sz w:val="24"/>
            <w:szCs w:val="24"/>
            <w:u w:val="single"/>
            <w:shd w:fill="auto" w:val="clear"/>
            <w:vertAlign w:val="baseline"/>
            <w:rtl w:val="0"/>
          </w:rPr>
          <w:t xml:space="preserve">CodePen</w:t>
        </w:r>
      </w:hyperlin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Great for quick "scratchpad" coding during class exercises without creating full files.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Note: All required software mentioned above are free to use for non-production purposes. Students are expected to read the licensing agreements in full for each of the products prior to using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instructor will provide general instructions for installations. But students are expected to refer to additional materials where necessary.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Learning Delivery and Activities</w:t>
      </w:r>
    </w:p>
    <w:p w:rsidR="00000000" w:rsidDel="00000000" w:rsidP="00000000" w:rsidRDefault="00000000" w:rsidRPr="00000000" w14:paraId="00000086">
      <w:pPr>
        <w:rPr/>
      </w:pPr>
      <w:r w:rsidDel="00000000" w:rsidR="00000000" w:rsidRPr="00000000">
        <w:rPr>
          <w:rtl w:val="0"/>
        </w:rPr>
        <w:t xml:space="preserve">This course is delivered online through a combination of interactive lectures, live coding demonstrations, and hands-on exercises. Each week, students will participate 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Live Lectures/Demos:</w:t>
      </w:r>
      <w:r w:rsidDel="00000000" w:rsidR="00000000" w:rsidRPr="00000000">
        <w:rPr>
          <w:rtl w:val="0"/>
        </w:rPr>
        <w:t xml:space="preserve"> Instructor-led sessions (with screen-sharing of code) to introduce new concepts. Students are encouraged to ask questions and engage in problem-solving activities during these sessions.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Practical Labs:</w:t>
      </w:r>
      <w:r w:rsidDel="00000000" w:rsidR="00000000" w:rsidRPr="00000000">
        <w:rPr>
          <w:rtl w:val="0"/>
        </w:rPr>
        <w:t xml:space="preserve"> Guided coding exercises or case studies to apply concepts. Some labs will be started in class and finished as homework.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Discussion Forums/Breakout Sessions: </w:t>
      </w:r>
      <w:r w:rsidDel="00000000" w:rsidR="00000000" w:rsidRPr="00000000">
        <w:rPr>
          <w:rtl w:val="0"/>
        </w:rPr>
        <w:t xml:space="preserve">Collaborative discussions are encouraged to build communication and teamwork skills.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Self-Study:</w:t>
      </w:r>
      <w:r w:rsidDel="00000000" w:rsidR="00000000" w:rsidRPr="00000000">
        <w:rPr>
          <w:rtl w:val="0"/>
        </w:rPr>
        <w:t xml:space="preserve"> Students are expected to complete adequate self-study. This could be but not limited to reading assigned materials (textbook chapters or online documentation) and exploring provided code samples. </w:t>
      </w:r>
    </w:p>
    <w:p w:rsidR="00000000" w:rsidDel="00000000" w:rsidP="00000000" w:rsidRDefault="00000000" w:rsidRPr="00000000" w14:paraId="00000090">
      <w:pPr>
        <w:widowControl w:val="1"/>
        <w:spacing w:after="160" w:line="259" w:lineRule="auto"/>
        <w:jc w:val="left"/>
        <w:rPr>
          <w:rFonts w:ascii="Play" w:cs="Play" w:eastAsia="Play" w:hAnsi="Play"/>
          <w:b w:val="1"/>
          <w:bCs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Course Contents</w:t>
      </w:r>
    </w:p>
    <w:p w:rsidR="00000000" w:rsidDel="00000000" w:rsidP="00000000" w:rsidRDefault="00000000" w:rsidRPr="00000000" w14:paraId="00000092">
      <w:pPr>
        <w:rPr/>
      </w:pPr>
      <w:r w:rsidDel="00000000" w:rsidR="00000000" w:rsidRPr="00000000">
        <w:rPr>
          <w:rtl w:val="0"/>
        </w:rPr>
      </w:r>
    </w:p>
    <w:tbl>
      <w:tblPr>
        <w:tblStyle w:val="Table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6450"/>
        <w:gridCol w:w="1560"/>
        <w:tblGridChange w:id="0">
          <w:tblGrid>
            <w:gridCol w:w="1200"/>
            <w:gridCol w:w="6450"/>
            <w:gridCol w:w="1560"/>
          </w:tblGrid>
        </w:tblGridChange>
      </w:tblGrid>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Module</w:t>
            </w:r>
          </w:p>
        </w:tc>
        <w:tc>
          <w:tcPr/>
          <w:p w:rsidR="00000000" w:rsidDel="00000000" w:rsidP="00000000" w:rsidRDefault="00000000" w:rsidRPr="00000000" w14:paraId="00000094">
            <w:pPr>
              <w:rPr>
                <w:b w:val="1"/>
                <w:bCs w:val="1"/>
              </w:rPr>
            </w:pPr>
            <w:r w:rsidDel="00000000" w:rsidR="00000000" w:rsidRPr="00000000">
              <w:rPr>
                <w:b w:val="1"/>
                <w:bCs w:val="1"/>
                <w:rtl w:val="0"/>
              </w:rPr>
              <w:t xml:space="preserve">Topics</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Allocated Hours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01</w:t>
            </w:r>
          </w:p>
        </w:tc>
        <w:tc>
          <w:tcPr/>
          <w:p w:rsidR="00000000" w:rsidDel="00000000" w:rsidP="00000000" w:rsidRDefault="00000000" w:rsidRPr="00000000" w14:paraId="00000097">
            <w:pPr>
              <w:rPr/>
            </w:pPr>
            <w:r w:rsidDel="00000000" w:rsidR="00000000" w:rsidRPr="00000000">
              <w:rPr>
                <w:rtl w:val="0"/>
              </w:rPr>
              <w:t xml:space="preserve">Web Fundamentals and Setup</w:t>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the web works</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 Code and Extensions Usage</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Git/GitHub basics</w:t>
            </w:r>
          </w:p>
        </w:tc>
        <w:tc>
          <w:tcPr/>
          <w:p w:rsidR="00000000" w:rsidDel="00000000" w:rsidP="00000000" w:rsidRDefault="00000000" w:rsidRPr="00000000" w14:paraId="0000009B">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02</w:t>
            </w:r>
          </w:p>
        </w:tc>
        <w:tc>
          <w:tcPr/>
          <w:p w:rsidR="00000000" w:rsidDel="00000000" w:rsidP="00000000" w:rsidRDefault="00000000" w:rsidRPr="00000000" w14:paraId="0000009D">
            <w:pPr>
              <w:rPr/>
            </w:pPr>
            <w:r w:rsidDel="00000000" w:rsidR="00000000" w:rsidRPr="00000000">
              <w:rPr>
                <w:rtl w:val="0"/>
              </w:rPr>
              <w:t xml:space="preserve">HTML 5 Essentials</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Semantic Tags</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Accessible Forms</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Alt-text and aria basics</w:t>
            </w:r>
          </w:p>
        </w:tc>
        <w:tc>
          <w:tcPr/>
          <w:p w:rsidR="00000000" w:rsidDel="00000000" w:rsidP="00000000" w:rsidRDefault="00000000" w:rsidRPr="00000000" w14:paraId="000000A1">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03</w:t>
            </w:r>
          </w:p>
        </w:tc>
        <w:tc>
          <w:tcPr/>
          <w:p w:rsidR="00000000" w:rsidDel="00000000" w:rsidP="00000000" w:rsidRDefault="00000000" w:rsidRPr="00000000" w14:paraId="000000A3">
            <w:pPr>
              <w:rPr/>
            </w:pPr>
            <w:r w:rsidDel="00000000" w:rsidR="00000000" w:rsidRPr="00000000">
              <w:rPr>
                <w:rtl w:val="0"/>
              </w:rPr>
              <w:t xml:space="preserve">Modern CSS</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Box Model &amp; Specificity</w:t>
            </w:r>
          </w:p>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Flexbox vs Grid</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first media queries</w:t>
            </w:r>
          </w:p>
        </w:tc>
        <w:tc>
          <w:tcPr/>
          <w:p w:rsidR="00000000" w:rsidDel="00000000" w:rsidP="00000000" w:rsidRDefault="00000000" w:rsidRPr="00000000" w14:paraId="000000A7">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04</w:t>
            </w:r>
          </w:p>
        </w:tc>
        <w:tc>
          <w:tcPr/>
          <w:p w:rsidR="00000000" w:rsidDel="00000000" w:rsidP="00000000" w:rsidRDefault="00000000" w:rsidRPr="00000000" w14:paraId="000000A9">
            <w:pPr>
              <w:rPr/>
            </w:pPr>
            <w:r w:rsidDel="00000000" w:rsidR="00000000" w:rsidRPr="00000000">
              <w:rPr>
                <w:rtl w:val="0"/>
              </w:rPr>
              <w:t xml:space="preserve">JavaScript Fundamentals</w:t>
            </w:r>
          </w:p>
          <w:p w:rsidR="00000000" w:rsidDel="00000000" w:rsidP="00000000" w:rsidRDefault="00000000" w:rsidRPr="00000000" w14:paraId="000000A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Variables &amp; Types</w:t>
            </w:r>
          </w:p>
          <w:p w:rsidR="00000000" w:rsidDel="00000000" w:rsidP="00000000" w:rsidRDefault="00000000" w:rsidRPr="00000000" w14:paraId="000000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Arrays &amp; Objects</w:t>
            </w:r>
          </w:p>
          <w:p w:rsidR="00000000" w:rsidDel="00000000" w:rsidP="00000000" w:rsidRDefault="00000000" w:rsidRPr="00000000" w14:paraId="000000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Logical Flow</w:t>
            </w:r>
          </w:p>
        </w:tc>
        <w:tc>
          <w:tcPr/>
          <w:p w:rsidR="00000000" w:rsidDel="00000000" w:rsidP="00000000" w:rsidRDefault="00000000" w:rsidRPr="00000000" w14:paraId="000000AD">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05</w:t>
            </w:r>
          </w:p>
        </w:tc>
        <w:tc>
          <w:tcPr/>
          <w:p w:rsidR="00000000" w:rsidDel="00000000" w:rsidP="00000000" w:rsidRDefault="00000000" w:rsidRPr="00000000" w14:paraId="000000AF">
            <w:pPr>
              <w:rPr/>
            </w:pPr>
            <w:r w:rsidDel="00000000" w:rsidR="00000000" w:rsidRPr="00000000">
              <w:rPr>
                <w:rtl w:val="0"/>
              </w:rPr>
              <w:t xml:space="preserve">The DOM &amp; APIs</w:t>
            </w:r>
          </w:p>
          <w:p w:rsidR="00000000" w:rsidDel="00000000" w:rsidP="00000000" w:rsidRDefault="00000000" w:rsidRPr="00000000" w14:paraId="000000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Selecting elements</w:t>
            </w:r>
          </w:p>
          <w:p w:rsidR="00000000" w:rsidDel="00000000" w:rsidP="00000000" w:rsidRDefault="00000000" w:rsidRPr="00000000" w14:paraId="000000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 Listeners</w:t>
            </w:r>
          </w:p>
          <w:p w:rsidR="00000000" w:rsidDel="00000000" w:rsidP="00000000" w:rsidRDefault="00000000" w:rsidRPr="00000000" w14:paraId="000000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Fetching data from an API</w:t>
            </w:r>
          </w:p>
        </w:tc>
        <w:tc>
          <w:tcPr/>
          <w:p w:rsidR="00000000" w:rsidDel="00000000" w:rsidP="00000000" w:rsidRDefault="00000000" w:rsidRPr="00000000" w14:paraId="000000B3">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06</w:t>
            </w:r>
          </w:p>
        </w:tc>
        <w:tc>
          <w:tcPr/>
          <w:p w:rsidR="00000000" w:rsidDel="00000000" w:rsidP="00000000" w:rsidRDefault="00000000" w:rsidRPr="00000000" w14:paraId="000000B5">
            <w:pPr>
              <w:rPr/>
            </w:pPr>
            <w:r w:rsidDel="00000000" w:rsidR="00000000" w:rsidRPr="00000000">
              <w:rPr>
                <w:rtl w:val="0"/>
              </w:rPr>
              <w:t xml:space="preserve">Dev Tools &amp; Tooling</w:t>
            </w:r>
          </w:p>
          <w:p w:rsidR="00000000" w:rsidDel="00000000" w:rsidP="00000000" w:rsidRDefault="00000000" w:rsidRPr="00000000" w14:paraId="000000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Assessment #2 review</w:t>
            </w:r>
          </w:p>
          <w:p w:rsidR="00000000" w:rsidDel="00000000" w:rsidP="00000000" w:rsidRDefault="00000000" w:rsidRPr="00000000" w14:paraId="000000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Introduction to Asynchrony</w:t>
            </w:r>
          </w:p>
          <w:p w:rsidR="00000000" w:rsidDel="00000000" w:rsidP="00000000" w:rsidRDefault="00000000" w:rsidRPr="00000000" w14:paraId="000000B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Fetch API &amp; JSON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07</w:t>
            </w:r>
          </w:p>
        </w:tc>
        <w:tc>
          <w:tcPr/>
          <w:p w:rsidR="00000000" w:rsidDel="00000000" w:rsidP="00000000" w:rsidRDefault="00000000" w:rsidRPr="00000000" w14:paraId="000000BB">
            <w:pPr>
              <w:rPr/>
            </w:pPr>
            <w:r w:rsidDel="00000000" w:rsidR="00000000" w:rsidRPr="00000000">
              <w:rPr>
                <w:rtl w:val="0"/>
              </w:rPr>
              <w:t xml:space="preserve">Security &amp; Deployment</w:t>
            </w:r>
          </w:p>
          <w:p w:rsidR="00000000" w:rsidDel="00000000" w:rsidP="00000000" w:rsidRDefault="00000000" w:rsidRPr="00000000" w14:paraId="000000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Vulnerabilities</w:t>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Environment Variables</w:t>
            </w:r>
          </w:p>
          <w:p w:rsidR="00000000" w:rsidDel="00000000" w:rsidP="00000000" w:rsidRDefault="00000000" w:rsidRPr="00000000" w14:paraId="000000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Deploying</w:t>
            </w:r>
          </w:p>
        </w:tc>
        <w:tc>
          <w:tcPr/>
          <w:p w:rsidR="00000000" w:rsidDel="00000000" w:rsidP="00000000" w:rsidRDefault="00000000" w:rsidRPr="00000000" w14:paraId="000000BF">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08</w:t>
            </w:r>
          </w:p>
        </w:tc>
        <w:tc>
          <w:tcPr/>
          <w:p w:rsidR="00000000" w:rsidDel="00000000" w:rsidP="00000000" w:rsidRDefault="00000000" w:rsidRPr="00000000" w14:paraId="000000C1">
            <w:pPr>
              <w:rPr/>
            </w:pPr>
            <w:r w:rsidDel="00000000" w:rsidR="00000000" w:rsidRPr="00000000">
              <w:rPr>
                <w:rtl w:val="0"/>
              </w:rPr>
              <w:t xml:space="preserve">Project Planning</w:t>
            </w:r>
          </w:p>
          <w:p w:rsidR="00000000" w:rsidDel="00000000" w:rsidP="00000000" w:rsidRDefault="00000000" w:rsidRPr="00000000" w14:paraId="000000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Wireframing &amp; Task breakup</w:t>
            </w:r>
          </w:p>
          <w:p w:rsidR="00000000" w:rsidDel="00000000" w:rsidP="00000000" w:rsidRDefault="00000000" w:rsidRPr="00000000" w14:paraId="000000C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Starting the mini project</w:t>
            </w:r>
          </w:p>
        </w:tc>
        <w:tc>
          <w:tcPr/>
          <w:p w:rsidR="00000000" w:rsidDel="00000000" w:rsidP="00000000" w:rsidRDefault="00000000" w:rsidRPr="00000000" w14:paraId="000000C4">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09</w:t>
            </w:r>
          </w:p>
        </w:tc>
        <w:tc>
          <w:tcPr/>
          <w:p w:rsidR="00000000" w:rsidDel="00000000" w:rsidP="00000000" w:rsidRDefault="00000000" w:rsidRPr="00000000" w14:paraId="000000C6">
            <w:pPr>
              <w:rPr/>
            </w:pPr>
            <w:r w:rsidDel="00000000" w:rsidR="00000000" w:rsidRPr="00000000">
              <w:rPr>
                <w:rtl w:val="0"/>
              </w:rPr>
              <w:t xml:space="preserve">Project Lab</w:t>
            </w:r>
          </w:p>
          <w:p w:rsidR="00000000" w:rsidDel="00000000" w:rsidP="00000000" w:rsidRDefault="00000000" w:rsidRPr="00000000" w14:paraId="000000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Co-working session for code reviews and fix any blockers</w:t>
            </w:r>
          </w:p>
        </w:tc>
        <w:tc>
          <w:tcPr/>
          <w:p w:rsidR="00000000" w:rsidDel="00000000" w:rsidP="00000000" w:rsidRDefault="00000000" w:rsidRPr="00000000" w14:paraId="000000C8">
            <w:pPr>
              <w:rPr/>
            </w:pPr>
            <w:r w:rsidDel="00000000" w:rsidR="00000000" w:rsidRPr="00000000">
              <w:rPr>
                <w:rtl w:val="0"/>
              </w:rPr>
              <w:t xml:space="preserve">3.0 hrs</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10</w:t>
            </w:r>
          </w:p>
        </w:tc>
        <w:tc>
          <w:tcPr/>
          <w:p w:rsidR="00000000" w:rsidDel="00000000" w:rsidP="00000000" w:rsidRDefault="00000000" w:rsidRPr="00000000" w14:paraId="000000CA">
            <w:pPr>
              <w:rPr/>
            </w:pPr>
            <w:r w:rsidDel="00000000" w:rsidR="00000000" w:rsidRPr="00000000">
              <w:rPr>
                <w:rtl w:val="0"/>
              </w:rPr>
              <w:t xml:space="preserve">Presentations</w:t>
            </w:r>
          </w:p>
          <w:p w:rsidR="00000000" w:rsidDel="00000000" w:rsidP="00000000" w:rsidRDefault="00000000" w:rsidRPr="00000000" w14:paraId="000000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Demos (5-7 mins each)</w:t>
            </w:r>
          </w:p>
          <w:p w:rsidR="00000000" w:rsidDel="00000000" w:rsidP="00000000" w:rsidRDefault="00000000" w:rsidRPr="00000000" w14:paraId="000000C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 Feedback</w:t>
            </w:r>
          </w:p>
          <w:p w:rsidR="00000000" w:rsidDel="00000000" w:rsidP="00000000" w:rsidRDefault="00000000" w:rsidRPr="00000000" w14:paraId="000000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Roadmap for future Learning</w:t>
            </w:r>
          </w:p>
        </w:tc>
        <w:tc>
          <w:tcPr/>
          <w:p w:rsidR="00000000" w:rsidDel="00000000" w:rsidP="00000000" w:rsidRDefault="00000000" w:rsidRPr="00000000" w14:paraId="000000CE">
            <w:pPr>
              <w:rPr/>
            </w:pPr>
            <w:r w:rsidDel="00000000" w:rsidR="00000000" w:rsidRPr="00000000">
              <w:rPr>
                <w:rtl w:val="0"/>
              </w:rPr>
              <w:t xml:space="preserve">3.0 hrs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schedule above may be adjusted by the instructor as needed. Any changes to assessment dates or content coverage will be communicated in advance.</w:t>
      </w:r>
    </w:p>
    <w:p w:rsidR="00000000" w:rsidDel="00000000" w:rsidP="00000000" w:rsidRDefault="00000000" w:rsidRPr="00000000" w14:paraId="000000D1">
      <w:pPr>
        <w:pStyle w:val="Heading1"/>
        <w:rPr/>
      </w:pPr>
      <w:r w:rsidDel="00000000" w:rsidR="00000000" w:rsidRPr="00000000">
        <w:rPr>
          <w:rtl w:val="0"/>
        </w:rPr>
        <w:t xml:space="preserve">Assessments and Grading</w:t>
      </w:r>
    </w:p>
    <w:p w:rsidR="00000000" w:rsidDel="00000000" w:rsidP="00000000" w:rsidRDefault="00000000" w:rsidRPr="00000000" w14:paraId="000000D2">
      <w:pPr>
        <w:rPr/>
      </w:pPr>
      <w:r w:rsidDel="00000000" w:rsidR="00000000" w:rsidRPr="00000000">
        <w:rPr>
          <w:rtl w:val="0"/>
        </w:rPr>
        <w:t xml:space="preserve">To ensure a practical understanding of the material, students will be evaluated through a mix of coding assignments, tests, and participation.</w:t>
      </w:r>
    </w:p>
    <w:p w:rsidR="00000000" w:rsidDel="00000000" w:rsidP="00000000" w:rsidRDefault="00000000" w:rsidRPr="00000000" w14:paraId="000000D3">
      <w:pPr>
        <w:rPr/>
      </w:pPr>
      <w:r w:rsidDel="00000000" w:rsidR="00000000" w:rsidRPr="00000000">
        <w:rPr>
          <w:rtl w:val="0"/>
        </w:rPr>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1701"/>
        <w:gridCol w:w="2410"/>
        <w:gridCol w:w="1984"/>
        <w:gridCol w:w="851"/>
        <w:tblGridChange w:id="0">
          <w:tblGrid>
            <w:gridCol w:w="2268"/>
            <w:gridCol w:w="1701"/>
            <w:gridCol w:w="2410"/>
            <w:gridCol w:w="1984"/>
            <w:gridCol w:w="851"/>
          </w:tblGrid>
        </w:tblGridChange>
      </w:tblGrid>
      <w:tr>
        <w:trPr>
          <w:cantSplit w:val="0"/>
          <w:trHeight w:val="945" w:hRule="atLeast"/>
          <w:tblHeader w:val="0"/>
        </w:trPr>
        <w:tc>
          <w:tcPr>
            <w:shd w:fill="bdbdbd" w:val="clear"/>
          </w:tcPr>
          <w:p w:rsidR="00000000" w:rsidDel="00000000" w:rsidP="00000000" w:rsidRDefault="00000000" w:rsidRPr="00000000" w14:paraId="000000D4">
            <w:pPr>
              <w:rPr>
                <w:b w:val="1"/>
                <w:bCs w:val="1"/>
              </w:rPr>
            </w:pPr>
            <w:r w:rsidDel="00000000" w:rsidR="00000000" w:rsidRPr="00000000">
              <w:rPr>
                <w:b w:val="1"/>
                <w:bCs w:val="1"/>
                <w:rtl w:val="0"/>
              </w:rPr>
              <w:t xml:space="preserve">Evaluation</w:t>
            </w:r>
          </w:p>
        </w:tc>
        <w:tc>
          <w:tcPr>
            <w:shd w:fill="bdbdbd" w:val="clear"/>
          </w:tcPr>
          <w:p w:rsidR="00000000" w:rsidDel="00000000" w:rsidP="00000000" w:rsidRDefault="00000000" w:rsidRPr="00000000" w14:paraId="000000D5">
            <w:pPr>
              <w:rPr>
                <w:rFonts w:ascii="Arial" w:cs="Arial" w:eastAsia="Arial" w:hAnsi="Arial"/>
                <w:b w:val="1"/>
                <w:bCs w:val="1"/>
              </w:rPr>
            </w:pPr>
            <w:r w:rsidDel="00000000" w:rsidR="00000000" w:rsidRPr="00000000">
              <w:rPr>
                <w:rFonts w:ascii="Arial" w:cs="Arial" w:eastAsia="Arial" w:hAnsi="Arial"/>
                <w:b w:val="1"/>
                <w:bCs w:val="1"/>
                <w:rtl w:val="0"/>
              </w:rPr>
              <w:t xml:space="preserve">Form at</w:t>
            </w:r>
          </w:p>
        </w:tc>
        <w:tc>
          <w:tcPr>
            <w:shd w:fill="bdbdbd" w:val="clear"/>
          </w:tcPr>
          <w:p w:rsidR="00000000" w:rsidDel="00000000" w:rsidP="00000000" w:rsidRDefault="00000000" w:rsidRPr="00000000" w14:paraId="000000D6">
            <w:pPr>
              <w:jc w:val="left"/>
              <w:rPr>
                <w:rFonts w:ascii="Arial" w:cs="Arial" w:eastAsia="Arial" w:hAnsi="Arial"/>
                <w:b w:val="1"/>
                <w:bCs w:val="1"/>
              </w:rPr>
            </w:pPr>
            <w:r w:rsidDel="00000000" w:rsidR="00000000" w:rsidRPr="00000000">
              <w:rPr>
                <w:rFonts w:ascii="Arial" w:cs="Arial" w:eastAsia="Arial" w:hAnsi="Arial"/>
                <w:b w:val="1"/>
                <w:bCs w:val="1"/>
                <w:rtl w:val="0"/>
              </w:rPr>
              <w:t xml:space="preserve">Learning Outcomes Addressed</w:t>
            </w:r>
          </w:p>
        </w:tc>
        <w:tc>
          <w:tcPr>
            <w:shd w:fill="bdbdbd" w:val="clear"/>
          </w:tcPr>
          <w:p w:rsidR="00000000" w:rsidDel="00000000" w:rsidP="00000000" w:rsidRDefault="00000000" w:rsidRPr="00000000" w14:paraId="000000D7">
            <w:pPr>
              <w:rPr>
                <w:rFonts w:ascii="Arial" w:cs="Arial" w:eastAsia="Arial" w:hAnsi="Arial"/>
                <w:b w:val="1"/>
                <w:bCs w:val="1"/>
              </w:rPr>
            </w:pPr>
            <w:r w:rsidDel="00000000" w:rsidR="00000000" w:rsidRPr="00000000">
              <w:rPr>
                <w:rFonts w:ascii="Arial" w:cs="Arial" w:eastAsia="Arial" w:hAnsi="Arial"/>
                <w:b w:val="1"/>
                <w:bCs w:val="1"/>
                <w:rtl w:val="0"/>
              </w:rPr>
              <w:t xml:space="preserve">Due in Week #</w:t>
            </w:r>
          </w:p>
        </w:tc>
        <w:tc>
          <w:tcPr>
            <w:shd w:fill="bdbdbd" w:val="clear"/>
          </w:tcPr>
          <w:p w:rsidR="00000000" w:rsidDel="00000000" w:rsidP="00000000" w:rsidRDefault="00000000" w:rsidRPr="00000000" w14:paraId="000000D8">
            <w:pPr>
              <w:rPr>
                <w:rFonts w:ascii="Arial" w:cs="Arial" w:eastAsia="Arial" w:hAnsi="Arial"/>
                <w:b w:val="1"/>
                <w:bCs w:val="1"/>
              </w:rPr>
            </w:pPr>
            <w:r w:rsidDel="00000000" w:rsidR="00000000" w:rsidRPr="00000000">
              <w:rPr>
                <w:rFonts w:ascii="Arial" w:cs="Arial" w:eastAsia="Arial" w:hAnsi="Arial"/>
                <w:b w:val="1"/>
                <w:bCs w:val="1"/>
                <w:rtl w:val="0"/>
              </w:rPr>
              <w:t xml:space="preserve">%</w:t>
            </w:r>
          </w:p>
        </w:tc>
      </w:tr>
      <w:tr>
        <w:trPr>
          <w:cantSplit w:val="0"/>
          <w:trHeight w:val="364" w:hRule="atLeast"/>
          <w:tblHeader w:val="0"/>
        </w:trPr>
        <w:tc>
          <w:tcPr/>
          <w:p w:rsidR="00000000" w:rsidDel="00000000" w:rsidP="00000000" w:rsidRDefault="00000000" w:rsidRPr="00000000" w14:paraId="000000D9">
            <w:pPr>
              <w:rPr/>
            </w:pPr>
            <w:r w:rsidDel="00000000" w:rsidR="00000000" w:rsidRPr="00000000">
              <w:rPr>
                <w:rtl w:val="0"/>
              </w:rPr>
              <w:t xml:space="preserve">Knowledge Check 1</w:t>
            </w:r>
          </w:p>
        </w:tc>
        <w:tc>
          <w:tcPr/>
          <w:p w:rsidR="00000000" w:rsidDel="00000000" w:rsidP="00000000" w:rsidRDefault="00000000" w:rsidRPr="00000000" w14:paraId="000000DA">
            <w:pPr>
              <w:jc w:val="left"/>
              <w:rPr/>
            </w:pPr>
            <w:r w:rsidDel="00000000" w:rsidR="00000000" w:rsidRPr="00000000">
              <w:rPr>
                <w:rtl w:val="0"/>
              </w:rPr>
              <w:t xml:space="preserve">Online</w:t>
            </w:r>
          </w:p>
        </w:tc>
        <w:tc>
          <w:tcPr/>
          <w:p w:rsidR="00000000" w:rsidDel="00000000" w:rsidP="00000000" w:rsidRDefault="00000000" w:rsidRPr="00000000" w14:paraId="000000DB">
            <w:pPr>
              <w:jc w:val="left"/>
              <w:rPr/>
            </w:pPr>
            <w:r w:rsidDel="00000000" w:rsidR="00000000" w:rsidRPr="00000000">
              <w:rPr>
                <w:rtl w:val="0"/>
              </w:rPr>
              <w:t xml:space="preserve">MCQ Covering HTML Fundamentals and Modern CSS</w:t>
            </w:r>
          </w:p>
        </w:tc>
        <w:tc>
          <w:tcPr/>
          <w:p w:rsidR="00000000" w:rsidDel="00000000" w:rsidP="00000000" w:rsidRDefault="00000000" w:rsidRPr="00000000" w14:paraId="000000DC">
            <w:pPr>
              <w:jc w:val="left"/>
              <w:rPr/>
            </w:pPr>
            <w:r w:rsidDel="00000000" w:rsidR="00000000" w:rsidRPr="00000000">
              <w:rPr>
                <w:rtl w:val="0"/>
              </w:rPr>
              <w:t xml:space="preserve">After completing Session 03</w:t>
            </w:r>
          </w:p>
        </w:tc>
        <w:tc>
          <w:tcPr/>
          <w:p w:rsidR="00000000" w:rsidDel="00000000" w:rsidP="00000000" w:rsidRDefault="00000000" w:rsidRPr="00000000" w14:paraId="000000DD">
            <w:pPr>
              <w:jc w:val="right"/>
              <w:rPr/>
            </w:pPr>
            <w:r w:rsidDel="00000000" w:rsidR="00000000" w:rsidRPr="00000000">
              <w:rPr>
                <w:rtl w:val="0"/>
              </w:rPr>
              <w:t xml:space="preserve">5%</w:t>
            </w:r>
          </w:p>
        </w:tc>
      </w:tr>
      <w:tr>
        <w:trPr>
          <w:cantSplit w:val="0"/>
          <w:trHeight w:val="364" w:hRule="atLeast"/>
          <w:tblHeader w:val="0"/>
        </w:trPr>
        <w:tc>
          <w:tcPr/>
          <w:p w:rsidR="00000000" w:rsidDel="00000000" w:rsidP="00000000" w:rsidRDefault="00000000" w:rsidRPr="00000000" w14:paraId="000000DE">
            <w:pPr>
              <w:rPr/>
            </w:pPr>
            <w:r w:rsidDel="00000000" w:rsidR="00000000" w:rsidRPr="00000000">
              <w:rPr>
                <w:rtl w:val="0"/>
              </w:rPr>
              <w:t xml:space="preserve">Assignment 1</w:t>
            </w:r>
          </w:p>
        </w:tc>
        <w:tc>
          <w:tcPr/>
          <w:p w:rsidR="00000000" w:rsidDel="00000000" w:rsidP="00000000" w:rsidRDefault="00000000" w:rsidRPr="00000000" w14:paraId="000000DF">
            <w:pPr>
              <w:jc w:val="left"/>
              <w:rPr/>
            </w:pPr>
            <w:r w:rsidDel="00000000" w:rsidR="00000000" w:rsidRPr="00000000">
              <w:rPr>
                <w:rtl w:val="0"/>
              </w:rPr>
              <w:t xml:space="preserve">Take Home Assignment</w:t>
            </w:r>
          </w:p>
        </w:tc>
        <w:tc>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t xml:space="preserve">UI Components</w:t>
            </w:r>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r>
          </w:p>
        </w:tc>
        <w:tc>
          <w:tcPr/>
          <w:p w:rsidR="00000000" w:rsidDel="00000000" w:rsidP="00000000" w:rsidRDefault="00000000" w:rsidRPr="00000000" w14:paraId="000000E2">
            <w:pPr>
              <w:jc w:val="left"/>
              <w:rPr/>
            </w:pPr>
            <w:r w:rsidDel="00000000" w:rsidR="00000000" w:rsidRPr="00000000">
              <w:rPr>
                <w:rtl w:val="0"/>
              </w:rPr>
              <w:t xml:space="preserve">Session 4</w:t>
            </w:r>
          </w:p>
        </w:tc>
        <w:tc>
          <w:tcPr/>
          <w:p w:rsidR="00000000" w:rsidDel="00000000" w:rsidP="00000000" w:rsidRDefault="00000000" w:rsidRPr="00000000" w14:paraId="000000E3">
            <w:pPr>
              <w:jc w:val="right"/>
              <w:rPr/>
            </w:pPr>
            <w:r w:rsidDel="00000000" w:rsidR="00000000" w:rsidRPr="00000000">
              <w:rPr>
                <w:rtl w:val="0"/>
              </w:rPr>
              <w:t xml:space="preserve">15%</w:t>
            </w:r>
          </w:p>
        </w:tc>
      </w:tr>
      <w:tr>
        <w:trPr>
          <w:cantSplit w:val="0"/>
          <w:trHeight w:val="360" w:hRule="atLeast"/>
          <w:tblHeader w:val="0"/>
        </w:trPr>
        <w:tc>
          <w:tcPr/>
          <w:p w:rsidR="00000000" w:rsidDel="00000000" w:rsidP="00000000" w:rsidRDefault="00000000" w:rsidRPr="00000000" w14:paraId="000000E4">
            <w:pPr>
              <w:rPr/>
            </w:pPr>
            <w:r w:rsidDel="00000000" w:rsidR="00000000" w:rsidRPr="00000000">
              <w:rPr>
                <w:rtl w:val="0"/>
              </w:rPr>
              <w:t xml:space="preserve">Knowledge Check 2</w:t>
            </w:r>
          </w:p>
        </w:tc>
        <w:tc>
          <w:tcPr/>
          <w:p w:rsidR="00000000" w:rsidDel="00000000" w:rsidP="00000000" w:rsidRDefault="00000000" w:rsidRPr="00000000" w14:paraId="000000E5">
            <w:pPr>
              <w:rPr/>
            </w:pPr>
            <w:r w:rsidDel="00000000" w:rsidR="00000000" w:rsidRPr="00000000">
              <w:rPr>
                <w:rtl w:val="0"/>
              </w:rPr>
              <w:t xml:space="preserve">Online</w:t>
            </w:r>
          </w:p>
        </w:tc>
        <w:tc>
          <w:tcPr/>
          <w:p w:rsidR="00000000" w:rsidDel="00000000" w:rsidP="00000000" w:rsidRDefault="00000000" w:rsidRPr="00000000" w14:paraId="000000E6">
            <w:pPr>
              <w:jc w:val="left"/>
              <w:rPr/>
            </w:pPr>
            <w:r w:rsidDel="00000000" w:rsidR="00000000" w:rsidRPr="00000000">
              <w:rPr>
                <w:rtl w:val="0"/>
              </w:rPr>
              <w:t xml:space="preserve">MCQ Covering JS Fundamentals</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8">
            <w:pPr>
              <w:jc w:val="left"/>
              <w:rPr/>
            </w:pPr>
            <w:r w:rsidDel="00000000" w:rsidR="00000000" w:rsidRPr="00000000">
              <w:rPr>
                <w:rtl w:val="0"/>
              </w:rPr>
              <w:t xml:space="preserve">Start of session 04</w:t>
            </w:r>
          </w:p>
        </w:tc>
        <w:tc>
          <w:tcPr/>
          <w:p w:rsidR="00000000" w:rsidDel="00000000" w:rsidP="00000000" w:rsidRDefault="00000000" w:rsidRPr="00000000" w14:paraId="000000E9">
            <w:pPr>
              <w:jc w:val="right"/>
              <w:rPr/>
            </w:pPr>
            <w:r w:rsidDel="00000000" w:rsidR="00000000" w:rsidRPr="00000000">
              <w:rPr>
                <w:rtl w:val="0"/>
              </w:rPr>
              <w:t xml:space="preserve">5%</w:t>
            </w:r>
          </w:p>
        </w:tc>
      </w:tr>
      <w:tr>
        <w:trPr>
          <w:cantSplit w:val="0"/>
          <w:trHeight w:val="360" w:hRule="atLeast"/>
          <w:tblHeader w:val="0"/>
        </w:trPr>
        <w:tc>
          <w:tcPr/>
          <w:p w:rsidR="00000000" w:rsidDel="00000000" w:rsidP="00000000" w:rsidRDefault="00000000" w:rsidRPr="00000000" w14:paraId="000000EA">
            <w:pPr>
              <w:rPr/>
            </w:pPr>
            <w:r w:rsidDel="00000000" w:rsidR="00000000" w:rsidRPr="00000000">
              <w:rPr>
                <w:rtl w:val="0"/>
              </w:rPr>
              <w:t xml:space="preserve">Assignment 2</w:t>
            </w:r>
          </w:p>
        </w:tc>
        <w:tc>
          <w:tcPr/>
          <w:p w:rsidR="00000000" w:rsidDel="00000000" w:rsidP="00000000" w:rsidRDefault="00000000" w:rsidRPr="00000000" w14:paraId="000000EB">
            <w:pPr>
              <w:jc w:val="left"/>
              <w:rPr/>
            </w:pPr>
            <w:r w:rsidDel="00000000" w:rsidR="00000000" w:rsidRPr="00000000">
              <w:rPr>
                <w:rtl w:val="0"/>
              </w:rPr>
              <w:t xml:space="preserve">Take Home Assignment</w:t>
            </w:r>
          </w:p>
        </w:tc>
        <w:tc>
          <w:tcPr/>
          <w:p w:rsidR="00000000" w:rsidDel="00000000" w:rsidP="00000000" w:rsidRDefault="00000000" w:rsidRPr="00000000" w14:paraId="000000EC">
            <w:pPr>
              <w:jc w:val="left"/>
              <w:rPr/>
            </w:pPr>
            <w:r w:rsidDel="00000000" w:rsidR="00000000" w:rsidRPr="00000000">
              <w:rPr>
                <w:rtl w:val="0"/>
              </w:rPr>
              <w:t xml:space="preserve">Dynamic Data</w:t>
            </w:r>
          </w:p>
        </w:tc>
        <w:tc>
          <w:tcPr/>
          <w:p w:rsidR="00000000" w:rsidDel="00000000" w:rsidP="00000000" w:rsidRDefault="00000000" w:rsidRPr="00000000" w14:paraId="000000ED">
            <w:pPr>
              <w:jc w:val="left"/>
              <w:rPr/>
            </w:pPr>
            <w:r w:rsidDel="00000000" w:rsidR="00000000" w:rsidRPr="00000000">
              <w:rPr>
                <w:rtl w:val="0"/>
              </w:rPr>
              <w:t xml:space="preserve">Session 6</w:t>
            </w:r>
          </w:p>
        </w:tc>
        <w:tc>
          <w:tcPr/>
          <w:p w:rsidR="00000000" w:rsidDel="00000000" w:rsidP="00000000" w:rsidRDefault="00000000" w:rsidRPr="00000000" w14:paraId="000000EE">
            <w:pPr>
              <w:jc w:val="right"/>
              <w:rPr/>
            </w:pPr>
            <w:r w:rsidDel="00000000" w:rsidR="00000000" w:rsidRPr="00000000">
              <w:rPr>
                <w:rtl w:val="0"/>
              </w:rPr>
              <w:t xml:space="preserve">20%</w:t>
            </w:r>
          </w:p>
        </w:tc>
      </w:tr>
      <w:tr>
        <w:trPr>
          <w:cantSplit w:val="0"/>
          <w:trHeight w:val="360" w:hRule="atLeast"/>
          <w:tblHeader w:val="0"/>
        </w:trPr>
        <w:tc>
          <w:tcPr/>
          <w:p w:rsidR="00000000" w:rsidDel="00000000" w:rsidP="00000000" w:rsidRDefault="00000000" w:rsidRPr="00000000" w14:paraId="000000EF">
            <w:pPr>
              <w:rPr/>
            </w:pPr>
            <w:r w:rsidDel="00000000" w:rsidR="00000000" w:rsidRPr="00000000">
              <w:rPr>
                <w:rtl w:val="0"/>
              </w:rPr>
              <w:t xml:space="preserve">Knowledge Check 3</w:t>
            </w:r>
          </w:p>
        </w:tc>
        <w:tc>
          <w:tcPr/>
          <w:p w:rsidR="00000000" w:rsidDel="00000000" w:rsidP="00000000" w:rsidRDefault="00000000" w:rsidRPr="00000000" w14:paraId="000000F0">
            <w:pPr>
              <w:rPr/>
            </w:pPr>
            <w:r w:rsidDel="00000000" w:rsidR="00000000" w:rsidRPr="00000000">
              <w:rPr>
                <w:rtl w:val="0"/>
              </w:rPr>
              <w:t xml:space="preserve">Online</w:t>
            </w:r>
          </w:p>
        </w:tc>
        <w:tc>
          <w:tcPr/>
          <w:p w:rsidR="00000000" w:rsidDel="00000000" w:rsidP="00000000" w:rsidRDefault="00000000" w:rsidRPr="00000000" w14:paraId="000000F1">
            <w:pPr>
              <w:jc w:val="left"/>
              <w:rPr/>
            </w:pPr>
            <w:r w:rsidDel="00000000" w:rsidR="00000000" w:rsidRPr="00000000">
              <w:rPr>
                <w:rtl w:val="0"/>
              </w:rPr>
              <w:t xml:space="preserve">MCQ Covering DOM and API</w:t>
            </w:r>
          </w:p>
        </w:tc>
        <w:tc>
          <w:tcPr/>
          <w:p w:rsidR="00000000" w:rsidDel="00000000" w:rsidP="00000000" w:rsidRDefault="00000000" w:rsidRPr="00000000" w14:paraId="000000F2">
            <w:pPr>
              <w:jc w:val="left"/>
              <w:rPr/>
            </w:pPr>
            <w:r w:rsidDel="00000000" w:rsidR="00000000" w:rsidRPr="00000000">
              <w:rPr>
                <w:rtl w:val="0"/>
              </w:rPr>
              <w:t xml:space="preserve">Start of Session 7</w:t>
            </w:r>
          </w:p>
        </w:tc>
        <w:tc>
          <w:tcPr/>
          <w:p w:rsidR="00000000" w:rsidDel="00000000" w:rsidP="00000000" w:rsidRDefault="00000000" w:rsidRPr="00000000" w14:paraId="000000F3">
            <w:pPr>
              <w:jc w:val="right"/>
              <w:rPr/>
            </w:pPr>
            <w:r w:rsidDel="00000000" w:rsidR="00000000" w:rsidRPr="00000000">
              <w:rPr>
                <w:rtl w:val="0"/>
              </w:rPr>
              <w:t xml:space="preserve">5%</w:t>
            </w:r>
          </w:p>
        </w:tc>
      </w:tr>
      <w:tr>
        <w:trPr>
          <w:cantSplit w:val="0"/>
          <w:trHeight w:val="364" w:hRule="atLeast"/>
          <w:tblHeader w:val="0"/>
        </w:trPr>
        <w:tc>
          <w:tcPr/>
          <w:p w:rsidR="00000000" w:rsidDel="00000000" w:rsidP="00000000" w:rsidRDefault="00000000" w:rsidRPr="00000000" w14:paraId="000000F4">
            <w:pPr>
              <w:jc w:val="left"/>
              <w:rPr/>
            </w:pPr>
            <w:r w:rsidDel="00000000" w:rsidR="00000000" w:rsidRPr="00000000">
              <w:rPr>
                <w:rtl w:val="0"/>
              </w:rPr>
              <w:t xml:space="preserve">Final Project &amp; Presentations</w:t>
            </w:r>
          </w:p>
        </w:tc>
        <w:tc>
          <w:tcPr/>
          <w:p w:rsidR="00000000" w:rsidDel="00000000" w:rsidP="00000000" w:rsidRDefault="00000000" w:rsidRPr="00000000" w14:paraId="000000F5">
            <w:pPr>
              <w:jc w:val="left"/>
              <w:rPr/>
            </w:pPr>
            <w:r w:rsidDel="00000000" w:rsidR="00000000" w:rsidRPr="00000000">
              <w:rPr>
                <w:rtl w:val="0"/>
              </w:rPr>
              <w:t xml:space="preserve">Take Home Assignment</w:t>
            </w:r>
          </w:p>
        </w:tc>
        <w:tc>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7">
            <w:pPr>
              <w:jc w:val="left"/>
              <w:rPr/>
            </w:pPr>
            <w:r w:rsidDel="00000000" w:rsidR="00000000" w:rsidRPr="00000000">
              <w:rPr>
                <w:rtl w:val="0"/>
              </w:rPr>
              <w:t xml:space="preserve">Session 10</w:t>
            </w:r>
          </w:p>
        </w:tc>
        <w:tc>
          <w:tcPr/>
          <w:p w:rsidR="00000000" w:rsidDel="00000000" w:rsidP="00000000" w:rsidRDefault="00000000" w:rsidRPr="00000000" w14:paraId="000000F8">
            <w:pPr>
              <w:jc w:val="right"/>
              <w:rPr/>
            </w:pPr>
            <w:r w:rsidDel="00000000" w:rsidR="00000000" w:rsidRPr="00000000">
              <w:rPr>
                <w:rtl w:val="0"/>
              </w:rPr>
              <w:t xml:space="preserve">40%</w:t>
            </w:r>
          </w:p>
        </w:tc>
      </w:tr>
      <w:tr>
        <w:trPr>
          <w:cantSplit w:val="0"/>
          <w:trHeight w:val="364" w:hRule="atLeast"/>
          <w:tblHeader w:val="0"/>
        </w:trPr>
        <w:tc>
          <w:tcPr/>
          <w:p w:rsidR="00000000" w:rsidDel="00000000" w:rsidP="00000000" w:rsidRDefault="00000000" w:rsidRPr="00000000" w14:paraId="000000F9">
            <w:pPr>
              <w:jc w:val="left"/>
              <w:rPr/>
            </w:pPr>
            <w:r w:rsidDel="00000000" w:rsidR="00000000" w:rsidRPr="00000000">
              <w:rPr>
                <w:rtl w:val="0"/>
              </w:rPr>
              <w:t xml:space="preserve">Participation and Engagement</w:t>
            </w:r>
          </w:p>
        </w:tc>
        <w:tc>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B">
            <w:pPr>
              <w:jc w:val="left"/>
              <w:rPr/>
            </w:pPr>
            <w:r w:rsidDel="00000000" w:rsidR="00000000" w:rsidRPr="00000000">
              <w:rPr>
                <w:rtl w:val="0"/>
              </w:rPr>
              <w:t xml:space="preserve">Attendance marked in LMS will be considered</w:t>
            </w:r>
          </w:p>
        </w:tc>
        <w:tc>
          <w:tcPr/>
          <w:p w:rsidR="00000000" w:rsidDel="00000000" w:rsidP="00000000" w:rsidRDefault="00000000" w:rsidRPr="00000000" w14:paraId="000000FC">
            <w:pPr>
              <w:jc w:val="left"/>
              <w:rPr/>
            </w:pPr>
            <w:r w:rsidDel="00000000" w:rsidR="00000000" w:rsidRPr="00000000">
              <w:rPr>
                <w:rtl w:val="0"/>
              </w:rPr>
              <w:t xml:space="preserve">At the end of the course</w:t>
            </w:r>
          </w:p>
        </w:tc>
        <w:tc>
          <w:tcPr/>
          <w:p w:rsidR="00000000" w:rsidDel="00000000" w:rsidP="00000000" w:rsidRDefault="00000000" w:rsidRPr="00000000" w14:paraId="000000FD">
            <w:pPr>
              <w:jc w:val="right"/>
              <w:rPr/>
            </w:pPr>
            <w:r w:rsidDel="00000000" w:rsidR="00000000" w:rsidRPr="00000000">
              <w:rPr>
                <w:rtl w:val="0"/>
              </w:rPr>
              <w:t xml:space="preserve">10%</w:t>
            </w:r>
          </w:p>
        </w:tc>
      </w:tr>
      <w:tr>
        <w:trPr>
          <w:cantSplit w:val="0"/>
          <w:trHeight w:val="364" w:hRule="atLeast"/>
          <w:tblHeader w:val="0"/>
        </w:trPr>
        <w:tc>
          <w:tcPr>
            <w:gridSpan w:val="4"/>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73"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15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103">
      <w:pPr>
        <w:rPr/>
      </w:pPr>
      <w:r w:rsidDel="00000000" w:rsidR="00000000" w:rsidRPr="00000000">
        <w:rPr>
          <w:rtl w:val="0"/>
        </w:rPr>
      </w:r>
    </w:p>
    <w:sectPr>
      <w:pgSz w:h="15840" w:w="12240" w:orient="portrait"/>
      <w:pgMar w:bottom="1276"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80" w:before="360" w:line="259" w:lineRule="auto"/>
    </w:pPr>
    <w:rPr>
      <w:rFonts w:ascii="Play" w:cs="Play" w:eastAsia="Play" w:hAnsi="Play"/>
      <w:b w:val="1"/>
      <w:bCs w:val="1"/>
      <w:color w:val="000000"/>
      <w:sz w:val="28"/>
      <w:szCs w:val="28"/>
      <w:u w:val="single"/>
    </w:rPr>
  </w:style>
  <w:style w:type="paragraph" w:styleId="Heading2">
    <w:name w:val="heading 2"/>
    <w:basedOn w:val="Normal"/>
    <w:next w:val="Normal"/>
    <w:pPr>
      <w:keepNext w:val="1"/>
      <w:keepLines w:val="1"/>
      <w:spacing w:after="80" w:before="160" w:lineRule="auto"/>
    </w:pPr>
    <w:rPr>
      <w:rFonts w:ascii="Play" w:cs="Play" w:eastAsia="Play" w:hAnsi="Play"/>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130CA"/>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30CA"/>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30CA"/>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46A9"/>
    <w:rPr>
      <w:rFonts w:asciiTheme="majorHAnsi" w:cstheme="majorBidi" w:eastAsiaTheme="majorEastAsia" w:hAnsiTheme="majorHAnsi"/>
      <w:b w:val="1"/>
      <w:color w:val="000000" w:themeColor="text1"/>
      <w:sz w:val="28"/>
      <w:szCs w:val="40"/>
      <w:u w:val="single"/>
    </w:rPr>
  </w:style>
  <w:style w:type="character" w:styleId="Heading2Char" w:customStyle="1">
    <w:name w:val="Heading 2 Char"/>
    <w:basedOn w:val="DefaultParagraphFont"/>
    <w:link w:val="Heading2"/>
    <w:uiPriority w:val="9"/>
    <w:rsid w:val="00181EC9"/>
    <w:rPr>
      <w:rFonts w:asciiTheme="majorHAnsi" w:cstheme="majorBidi" w:eastAsiaTheme="majorEastAsia" w:hAnsiTheme="majorHAnsi"/>
      <w:b w:val="1"/>
      <w:kern w:val="0"/>
      <w:sz w:val="24"/>
      <w:szCs w:val="32"/>
      <w:lang w:val="en-US"/>
    </w:rPr>
  </w:style>
  <w:style w:type="character" w:styleId="Heading3Char" w:customStyle="1">
    <w:name w:val="Heading 3 Char"/>
    <w:basedOn w:val="DefaultParagraphFont"/>
    <w:link w:val="Heading3"/>
    <w:uiPriority w:val="9"/>
    <w:semiHidden w:val="1"/>
    <w:rsid w:val="001130C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130C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130C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130C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30C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30C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30C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130C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130C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30C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30CA"/>
    <w:rPr>
      <w:i w:val="1"/>
      <w:iCs w:val="1"/>
      <w:color w:val="404040" w:themeColor="text1" w:themeTint="0000BF"/>
    </w:rPr>
  </w:style>
  <w:style w:type="paragraph" w:styleId="ListParagraph">
    <w:name w:val="List Paragraph"/>
    <w:basedOn w:val="Normal"/>
    <w:uiPriority w:val="34"/>
    <w:qFormat w:val="1"/>
    <w:rsid w:val="001130CA"/>
    <w:pPr>
      <w:ind w:left="720"/>
      <w:contextualSpacing w:val="1"/>
    </w:pPr>
  </w:style>
  <w:style w:type="character" w:styleId="IntenseEmphasis">
    <w:name w:val="Intense Emphasis"/>
    <w:basedOn w:val="DefaultParagraphFont"/>
    <w:uiPriority w:val="21"/>
    <w:qFormat w:val="1"/>
    <w:rsid w:val="001130CA"/>
    <w:rPr>
      <w:i w:val="1"/>
      <w:iCs w:val="1"/>
      <w:color w:val="0f4761" w:themeColor="accent1" w:themeShade="0000BF"/>
    </w:rPr>
  </w:style>
  <w:style w:type="paragraph" w:styleId="IntenseQuote">
    <w:name w:val="Intense Quote"/>
    <w:basedOn w:val="Normal"/>
    <w:next w:val="Normal"/>
    <w:link w:val="IntenseQuoteChar"/>
    <w:uiPriority w:val="30"/>
    <w:qFormat w:val="1"/>
    <w:rsid w:val="001130C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130CA"/>
    <w:rPr>
      <w:i w:val="1"/>
      <w:iCs w:val="1"/>
      <w:color w:val="0f4761" w:themeColor="accent1" w:themeShade="0000BF"/>
    </w:rPr>
  </w:style>
  <w:style w:type="character" w:styleId="IntenseReference">
    <w:name w:val="Intense Reference"/>
    <w:basedOn w:val="DefaultParagraphFont"/>
    <w:uiPriority w:val="32"/>
    <w:qFormat w:val="1"/>
    <w:rsid w:val="001130CA"/>
    <w:rPr>
      <w:b w:val="1"/>
      <w:bCs w:val="1"/>
      <w:smallCaps w:val="1"/>
      <w:color w:val="0f4761" w:themeColor="accent1" w:themeShade="0000BF"/>
      <w:spacing w:val="5"/>
    </w:rPr>
  </w:style>
  <w:style w:type="paragraph" w:styleId="TableParagraph" w:customStyle="1">
    <w:name w:val="Table Paragraph"/>
    <w:basedOn w:val="Normal"/>
    <w:uiPriority w:val="1"/>
    <w:qFormat w:val="1"/>
    <w:rsid w:val="00AE7866"/>
  </w:style>
  <w:style w:type="table" w:styleId="TableGrid">
    <w:name w:val="Table Grid"/>
    <w:basedOn w:val="TableNormal"/>
    <w:uiPriority w:val="39"/>
    <w:rsid w:val="001941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AC6FF6"/>
    <w:rPr>
      <w:color w:val="467886" w:themeColor="hyperlink"/>
      <w:u w:val="single"/>
    </w:rPr>
  </w:style>
  <w:style w:type="character" w:styleId="UnresolvedMention">
    <w:name w:val="Unresolved Mention"/>
    <w:basedOn w:val="DefaultParagraphFont"/>
    <w:uiPriority w:val="99"/>
    <w:semiHidden w:val="1"/>
    <w:unhideWhenUsed w:val="1"/>
    <w:rsid w:val="00AC6FF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scm.com/" TargetMode="External"/><Relationship Id="rId10" Type="http://schemas.openxmlformats.org/officeDocument/2006/relationships/hyperlink" Target="https://www.google.com/chrome/" TargetMode="External"/><Relationship Id="rId13" Type="http://schemas.openxmlformats.org/officeDocument/2006/relationships/hyperlink" Target="https://github.com/" TargetMode="External"/><Relationship Id="rId12" Type="http://schemas.openxmlformats.org/officeDocument/2006/relationships/hyperlink" Target="https://node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 TargetMode="External"/><Relationship Id="rId15" Type="http://schemas.openxmlformats.org/officeDocument/2006/relationships/hyperlink" Target="https://vercel.com/" TargetMode="External"/><Relationship Id="rId14" Type="http://schemas.openxmlformats.org/officeDocument/2006/relationships/hyperlink" Target="https://www.netlify.com/" TargetMode="External"/><Relationship Id="rId16" Type="http://schemas.openxmlformats.org/officeDocument/2006/relationships/hyperlink" Target="https://codepen.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 TargetMode="External"/><Relationship Id="rId8" Type="http://schemas.openxmlformats.org/officeDocument/2006/relationships/hyperlink" Target="https://javascript.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vGLXdtQfLbz4KFBw776MAZGjQ==">CgMxLjA4AHIhMW9zMjBJdjZSWWM1Z0d0aVNoekJYS01SX043aExFVlRk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2025-12-23T19:42:00Z</dcterms:created>
  <dc:creator>Supun Kandaudahewa</dc:creator>
</cp:coreProperties>
</file>