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pPr w:leftFromText="180" w:rightFromText="180" w:vertAnchor="page" w:horzAnchor="margin" w:tblpXSpec="center" w:tblpY="515"/>
        <w:tblW w:w="10807" w:type="dxa"/>
        <w:tblLayout w:type="fixed"/>
        <w:tblLook w:val="04A0" w:firstRow="1" w:lastRow="0" w:firstColumn="1" w:lastColumn="0" w:noHBand="0" w:noVBand="1"/>
      </w:tblPr>
      <w:tblGrid>
        <w:gridCol w:w="1526"/>
        <w:gridCol w:w="7120"/>
        <w:gridCol w:w="2161"/>
      </w:tblGrid>
      <w:tr w:rsidR="00A56D46" w:rsidRPr="00552BBB" w14:paraId="798772C6" w14:textId="77777777" w:rsidTr="00391D65">
        <w:trPr>
          <w:trHeight w:hRule="exact" w:val="863"/>
        </w:trPr>
        <w:tc>
          <w:tcPr>
            <w:tcW w:w="1526" w:type="dxa"/>
            <w:vMerge w:val="restart"/>
            <w:vAlign w:val="bottom"/>
          </w:tcPr>
          <w:p w14:paraId="32BD16D6" w14:textId="77777777" w:rsidR="00A56D46" w:rsidRPr="00552BBB" w:rsidRDefault="00A56D46" w:rsidP="00391D65">
            <w:pPr>
              <w:spacing w:after="0"/>
              <w:jc w:val="right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1F235ABE" wp14:editId="2A5CFF78">
                  <wp:simplePos x="0" y="0"/>
                  <wp:positionH relativeFrom="column">
                    <wp:posOffset>-185420</wp:posOffset>
                  </wp:positionH>
                  <wp:positionV relativeFrom="paragraph">
                    <wp:posOffset>-687705</wp:posOffset>
                  </wp:positionV>
                  <wp:extent cx="1173480" cy="825500"/>
                  <wp:effectExtent l="0" t="0" r="0" b="0"/>
                  <wp:wrapNone/>
                  <wp:docPr id="2" name="Picture 19523660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23660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3480" cy="82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120" w:type="dxa"/>
            <w:vMerge w:val="restart"/>
          </w:tcPr>
          <w:p w14:paraId="1B21E5CD" w14:textId="77777777" w:rsidR="00A56D46" w:rsidRPr="00A046DB" w:rsidRDefault="00A56D46" w:rsidP="00391D65">
            <w:pPr>
              <w:overflowPunct w:val="0"/>
              <w:spacing w:after="0"/>
              <w:jc w:val="center"/>
              <w:rPr>
                <w:rFonts w:ascii="TimesNewRomanPS" w:hAnsi="TimesNewRomanPS"/>
                <w:b/>
                <w:color w:val="0000CC"/>
                <w:sz w:val="28"/>
                <w:szCs w:val="28"/>
              </w:rPr>
            </w:pPr>
            <w:r>
              <w:rPr>
                <w:rFonts w:ascii="TimesNewRomanPS" w:hAnsi="TimesNewRomanPS"/>
                <w:b/>
                <w:color w:val="0000CC"/>
                <w:sz w:val="28"/>
                <w:szCs w:val="28"/>
              </w:rPr>
              <w:t xml:space="preserve">     </w:t>
            </w:r>
            <w:r w:rsidRPr="00A046DB">
              <w:rPr>
                <w:rFonts w:ascii="TimesNewRomanPS" w:hAnsi="TimesNewRomanPS"/>
                <w:b/>
                <w:color w:val="0000CC"/>
                <w:sz w:val="28"/>
                <w:szCs w:val="28"/>
              </w:rPr>
              <w:t>ST. ANN’S COLLEGE FOR WOMEN</w:t>
            </w:r>
          </w:p>
          <w:p w14:paraId="7E79A154" w14:textId="77777777" w:rsidR="00A56D46" w:rsidRPr="00A046DB" w:rsidRDefault="00A56D46" w:rsidP="00391D65">
            <w:pPr>
              <w:overflowPunct w:val="0"/>
              <w:spacing w:after="0"/>
              <w:jc w:val="center"/>
              <w:rPr>
                <w:rFonts w:ascii="TimesNewRomanPS" w:hAnsi="TimesNewRomanPS"/>
                <w:bCs/>
                <w:color w:val="F20000"/>
                <w:sz w:val="20"/>
                <w:szCs w:val="20"/>
              </w:rPr>
            </w:pPr>
            <w:r w:rsidRPr="00A046DB">
              <w:rPr>
                <w:rFonts w:ascii="TimesNewRomanPS" w:hAnsi="TimesNewRomanPS"/>
                <w:bCs/>
                <w:color w:val="F20000"/>
                <w:sz w:val="20"/>
                <w:szCs w:val="20"/>
              </w:rPr>
              <w:t>(Affiliated to Acharya Nagarjuna University,</w:t>
            </w:r>
          </w:p>
          <w:p w14:paraId="1B2F1063" w14:textId="77777777" w:rsidR="00A56D46" w:rsidRPr="00A046DB" w:rsidRDefault="00A56D46" w:rsidP="00391D65">
            <w:pPr>
              <w:overflowPunct w:val="0"/>
              <w:spacing w:after="0"/>
              <w:jc w:val="center"/>
              <w:rPr>
                <w:rFonts w:ascii="TimesNewRomanPS" w:hAnsi="TimesNewRomanPS"/>
                <w:bCs/>
                <w:color w:val="F20000"/>
                <w:sz w:val="20"/>
                <w:szCs w:val="20"/>
              </w:rPr>
            </w:pPr>
            <w:r w:rsidRPr="00A046DB">
              <w:rPr>
                <w:rFonts w:ascii="TimesNewRomanPS" w:hAnsi="TimesNewRomanPS"/>
                <w:bCs/>
                <w:color w:val="F20000"/>
                <w:sz w:val="20"/>
                <w:szCs w:val="20"/>
              </w:rPr>
              <w:t>Recognized Under Section 2(f) of UGC Act 1956-New Delhi)</w:t>
            </w:r>
          </w:p>
          <w:p w14:paraId="77946161" w14:textId="77777777" w:rsidR="00A56D46" w:rsidRPr="00A046DB" w:rsidRDefault="00A56D46" w:rsidP="00391D65">
            <w:pPr>
              <w:overflowPunct w:val="0"/>
              <w:spacing w:after="0"/>
              <w:jc w:val="center"/>
              <w:rPr>
                <w:rFonts w:ascii="Times New Roman" w:hAnsi="Times New Roman"/>
                <w:b/>
                <w:color w:val="0000CC"/>
              </w:rPr>
            </w:pPr>
            <w:r w:rsidRPr="00A046DB">
              <w:rPr>
                <w:rFonts w:ascii="Times New Roman" w:hAnsi="Times New Roman"/>
                <w:b/>
                <w:color w:val="0000CC"/>
              </w:rPr>
              <w:t>Amaravathi Road, Gorantla, Guntur – 522034 (A.P)</w:t>
            </w:r>
          </w:p>
          <w:p w14:paraId="1268C804" w14:textId="77777777" w:rsidR="00A56D46" w:rsidRPr="00A046DB" w:rsidRDefault="00A56D46" w:rsidP="00391D65">
            <w:pPr>
              <w:overflowPunct w:val="0"/>
              <w:spacing w:after="0"/>
              <w:rPr>
                <w:rFonts w:ascii="Times New Roman" w:hAnsi="Times New Roman"/>
                <w:bCs/>
                <w:color w:val="FF0000"/>
                <w:sz w:val="20"/>
              </w:rPr>
            </w:pPr>
            <w:r w:rsidRPr="00A046DB">
              <w:rPr>
                <w:rFonts w:ascii="Times New Roman" w:hAnsi="Times New Roman"/>
                <w:bCs/>
                <w:color w:val="FF0000"/>
              </w:rPr>
              <w:t xml:space="preserve">Email: st_anns_coll@yahoo.co.in </w:t>
            </w:r>
            <w:r>
              <w:rPr>
                <w:rFonts w:ascii="Times New Roman" w:hAnsi="Times New Roman"/>
                <w:bCs/>
                <w:color w:val="FF0000"/>
              </w:rPr>
              <w:t>Website</w:t>
            </w:r>
            <w:r w:rsidRPr="00A046DB">
              <w:rPr>
                <w:rFonts w:ascii="Times New Roman" w:hAnsi="Times New Roman"/>
                <w:bCs/>
                <w:color w:val="FF0000"/>
              </w:rPr>
              <w:t>: www.stannscollegeforwomen.org</w:t>
            </w:r>
            <w:r w:rsidRPr="00A046DB">
              <w:rPr>
                <w:rFonts w:ascii="Times New Roman" w:hAnsi="Times New Roman"/>
                <w:bCs/>
                <w:color w:val="FF0000"/>
                <w:sz w:val="20"/>
              </w:rPr>
              <w:t xml:space="preserve"> </w:t>
            </w:r>
          </w:p>
        </w:tc>
        <w:tc>
          <w:tcPr>
            <w:tcW w:w="2161" w:type="dxa"/>
            <w:tcBorders>
              <w:bottom w:val="single" w:sz="4" w:space="0" w:color="auto"/>
            </w:tcBorders>
          </w:tcPr>
          <w:p w14:paraId="58CE0C01" w14:textId="77777777" w:rsidR="00A56D46" w:rsidRPr="007519F9" w:rsidRDefault="00A56D46" w:rsidP="00391D65">
            <w:pPr>
              <w:spacing w:after="0"/>
              <w:jc w:val="center"/>
              <w:rPr>
                <w:rFonts w:ascii="Times New Roman" w:hAnsi="Times New Roman"/>
                <w:color w:val="44546A" w:themeColor="text2"/>
                <w:sz w:val="24"/>
                <w:szCs w:val="24"/>
              </w:rPr>
            </w:pPr>
          </w:p>
          <w:p w14:paraId="73AF784C" w14:textId="77777777" w:rsidR="00A56D46" w:rsidRPr="007519F9" w:rsidRDefault="00A56D46" w:rsidP="00391D65">
            <w:pPr>
              <w:spacing w:after="0"/>
              <w:jc w:val="center"/>
              <w:rPr>
                <w:rFonts w:ascii="Times New Roman" w:hAnsi="Times New Roman"/>
                <w:color w:val="0000CC"/>
                <w:sz w:val="24"/>
                <w:szCs w:val="24"/>
              </w:rPr>
            </w:pPr>
            <w:r w:rsidRPr="007519F9"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 xml:space="preserve">Criterion: </w:t>
            </w:r>
            <w:r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>II</w:t>
            </w:r>
          </w:p>
          <w:p w14:paraId="2DA6F811" w14:textId="77777777" w:rsidR="00A56D46" w:rsidRPr="007519F9" w:rsidRDefault="00A56D46" w:rsidP="00391D65">
            <w:pPr>
              <w:spacing w:after="0"/>
              <w:jc w:val="center"/>
              <w:rPr>
                <w:rFonts w:ascii="Times New Roman" w:hAnsi="Times New Roman"/>
                <w:b/>
                <w:color w:val="44546A" w:themeColor="text2"/>
                <w:sz w:val="24"/>
                <w:szCs w:val="24"/>
              </w:rPr>
            </w:pPr>
          </w:p>
        </w:tc>
      </w:tr>
      <w:tr w:rsidR="00A56D46" w:rsidRPr="00552BBB" w14:paraId="1BE79A9E" w14:textId="77777777" w:rsidTr="00391D65">
        <w:trPr>
          <w:trHeight w:val="444"/>
        </w:trPr>
        <w:tc>
          <w:tcPr>
            <w:tcW w:w="1526" w:type="dxa"/>
            <w:vMerge/>
            <w:vAlign w:val="center"/>
          </w:tcPr>
          <w:p w14:paraId="5C4B0486" w14:textId="77777777" w:rsidR="00A56D46" w:rsidRPr="00552BBB" w:rsidRDefault="00A56D46" w:rsidP="00391D65">
            <w:pPr>
              <w:spacing w:after="0"/>
              <w:rPr>
                <w:noProof/>
              </w:rPr>
            </w:pPr>
          </w:p>
        </w:tc>
        <w:tc>
          <w:tcPr>
            <w:tcW w:w="7120" w:type="dxa"/>
            <w:vMerge/>
          </w:tcPr>
          <w:p w14:paraId="44F9666A" w14:textId="77777777" w:rsidR="00A56D46" w:rsidRPr="00552BBB" w:rsidRDefault="00A56D46" w:rsidP="00391D65">
            <w:pPr>
              <w:overflowPunct w:val="0"/>
              <w:spacing w:after="0" w:line="360" w:lineRule="auto"/>
              <w:jc w:val="center"/>
              <w:rPr>
                <w:rFonts w:ascii="TimesNewRomanPS" w:hAnsi="TimesNewRomanPS"/>
                <w:b/>
                <w:color w:val="4472C4" w:themeColor="accent1"/>
                <w:sz w:val="24"/>
              </w:rPr>
            </w:pPr>
          </w:p>
        </w:tc>
        <w:tc>
          <w:tcPr>
            <w:tcW w:w="2161" w:type="dxa"/>
            <w:tcBorders>
              <w:top w:val="single" w:sz="4" w:space="0" w:color="auto"/>
            </w:tcBorders>
            <w:vAlign w:val="center"/>
          </w:tcPr>
          <w:p w14:paraId="2EDAD344" w14:textId="467B6D51" w:rsidR="00A56D46" w:rsidRPr="007519F9" w:rsidRDefault="00A56D46" w:rsidP="00391D65">
            <w:pPr>
              <w:spacing w:after="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7519F9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Metric –</w:t>
            </w: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 xml:space="preserve"> </w:t>
            </w:r>
            <w:r w:rsidRPr="001A5E74">
              <w:rPr>
                <w:rFonts w:ascii="Times New Roman" w:hAnsi="Times New Roman"/>
                <w:b/>
                <w:color w:val="FF0000"/>
                <w:sz w:val="28"/>
                <w:szCs w:val="28"/>
              </w:rPr>
              <w:t>2.1.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</w:rPr>
              <w:t>2</w:t>
            </w:r>
          </w:p>
        </w:tc>
      </w:tr>
    </w:tbl>
    <w:p w14:paraId="7C01B8B6" w14:textId="445A16DB" w:rsidR="00075D3D" w:rsidRDefault="00075D3D" w:rsidP="00EE5D05">
      <w:pPr>
        <w:rPr>
          <w:rFonts w:ascii="Times New Roman" w:hAnsi="Times New Roman"/>
          <w:sz w:val="36"/>
          <w:szCs w:val="36"/>
        </w:rPr>
      </w:pPr>
    </w:p>
    <w:p w14:paraId="701DE423" w14:textId="43E324A5" w:rsidR="00EE5D05" w:rsidRPr="00075D3D" w:rsidRDefault="00EE5D05" w:rsidP="00EE5D05">
      <w:pPr>
        <w:rPr>
          <w:rFonts w:ascii="Times New Roman" w:hAnsi="Times New Roman"/>
          <w:sz w:val="32"/>
          <w:szCs w:val="32"/>
        </w:rPr>
      </w:pPr>
      <w:r w:rsidRPr="00075D3D">
        <w:rPr>
          <w:rFonts w:ascii="Times New Roman" w:hAnsi="Times New Roman"/>
          <w:sz w:val="36"/>
          <w:szCs w:val="36"/>
        </w:rPr>
        <w:t>2.1.2</w:t>
      </w:r>
      <w:r w:rsidRPr="00075D3D">
        <w:rPr>
          <w:sz w:val="36"/>
          <w:szCs w:val="36"/>
        </w:rPr>
        <w:t xml:space="preserve"> </w:t>
      </w:r>
      <w:r w:rsidRPr="00075D3D">
        <w:rPr>
          <w:rFonts w:ascii="Times New Roman" w:hAnsi="Times New Roman"/>
          <w:sz w:val="32"/>
          <w:szCs w:val="32"/>
        </w:rPr>
        <w:t>Final Admission list indicating the category as published by the HEI and endorsed by the competent authority</w:t>
      </w:r>
    </w:p>
    <w:p w14:paraId="24CB48EC" w14:textId="77777777" w:rsidR="00DD67E6" w:rsidRPr="00075D3D" w:rsidRDefault="00DD67E6" w:rsidP="00EE5D05">
      <w:pPr>
        <w:rPr>
          <w:rFonts w:ascii="Times New Roman" w:hAnsi="Times New Roman"/>
          <w:sz w:val="32"/>
          <w:szCs w:val="32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993"/>
        <w:gridCol w:w="5103"/>
        <w:gridCol w:w="2126"/>
        <w:gridCol w:w="2268"/>
      </w:tblGrid>
      <w:tr w:rsidR="006553D3" w14:paraId="1C341991" w14:textId="77777777" w:rsidTr="007C3AA3">
        <w:tc>
          <w:tcPr>
            <w:tcW w:w="993" w:type="dxa"/>
            <w:shd w:val="clear" w:color="auto" w:fill="421BD3"/>
            <w:vAlign w:val="center"/>
          </w:tcPr>
          <w:p w14:paraId="45A4FF75" w14:textId="20809055" w:rsidR="006553D3" w:rsidRPr="00075D3D" w:rsidRDefault="006553D3" w:rsidP="00803597">
            <w:pPr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075D3D">
              <w:rPr>
                <w:rFonts w:ascii="Times New Roman" w:hAnsi="Times New Roman"/>
                <w:b/>
                <w:bCs/>
                <w:sz w:val="32"/>
                <w:szCs w:val="32"/>
              </w:rPr>
              <w:t>S.</w:t>
            </w:r>
            <w:r w:rsidR="00075D3D"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N</w:t>
            </w:r>
            <w:r w:rsidRPr="00075D3D">
              <w:rPr>
                <w:rFonts w:ascii="Times New Roman" w:hAnsi="Times New Roman"/>
                <w:b/>
                <w:bCs/>
                <w:sz w:val="32"/>
                <w:szCs w:val="32"/>
              </w:rPr>
              <w:t>o</w:t>
            </w:r>
          </w:p>
        </w:tc>
        <w:tc>
          <w:tcPr>
            <w:tcW w:w="5103" w:type="dxa"/>
            <w:shd w:val="clear" w:color="auto" w:fill="421BD3"/>
            <w:vAlign w:val="center"/>
          </w:tcPr>
          <w:p w14:paraId="65E9068A" w14:textId="77777777" w:rsidR="006553D3" w:rsidRPr="00075D3D" w:rsidRDefault="006553D3" w:rsidP="00803597">
            <w:pPr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075D3D">
              <w:rPr>
                <w:rFonts w:ascii="Times New Roman" w:hAnsi="Times New Roman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2126" w:type="dxa"/>
            <w:shd w:val="clear" w:color="auto" w:fill="421BD3"/>
            <w:vAlign w:val="center"/>
          </w:tcPr>
          <w:p w14:paraId="37ACD092" w14:textId="77777777" w:rsidR="006553D3" w:rsidRPr="00075D3D" w:rsidRDefault="006553D3" w:rsidP="00803597">
            <w:pPr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075D3D">
              <w:rPr>
                <w:rFonts w:ascii="Times New Roman" w:hAnsi="Times New Roman"/>
                <w:b/>
                <w:bCs/>
                <w:sz w:val="32"/>
                <w:szCs w:val="32"/>
              </w:rPr>
              <w:t>Year</w:t>
            </w:r>
          </w:p>
        </w:tc>
        <w:tc>
          <w:tcPr>
            <w:tcW w:w="2268" w:type="dxa"/>
            <w:shd w:val="clear" w:color="auto" w:fill="421BD3"/>
          </w:tcPr>
          <w:p w14:paraId="7BCA5537" w14:textId="77777777" w:rsidR="006553D3" w:rsidRPr="00075D3D" w:rsidRDefault="006553D3" w:rsidP="00803597">
            <w:pPr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075D3D">
              <w:rPr>
                <w:rFonts w:ascii="Times New Roman" w:hAnsi="Times New Roman"/>
                <w:b/>
                <w:bCs/>
                <w:sz w:val="32"/>
                <w:szCs w:val="32"/>
              </w:rPr>
              <w:t>Link to the Relevant Document</w:t>
            </w:r>
          </w:p>
        </w:tc>
      </w:tr>
      <w:tr w:rsidR="00D12009" w14:paraId="445706A7" w14:textId="77777777" w:rsidTr="0071572F">
        <w:trPr>
          <w:trHeight w:val="791"/>
        </w:trPr>
        <w:tc>
          <w:tcPr>
            <w:tcW w:w="993" w:type="dxa"/>
            <w:vAlign w:val="center"/>
          </w:tcPr>
          <w:p w14:paraId="47780981" w14:textId="59A6FC60" w:rsidR="00D12009" w:rsidRPr="00075D3D" w:rsidRDefault="00D12009" w:rsidP="00803597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 w:rsidRPr="00075D3D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7229" w:type="dxa"/>
            <w:gridSpan w:val="2"/>
            <w:vAlign w:val="center"/>
          </w:tcPr>
          <w:p w14:paraId="230C2B75" w14:textId="77777777" w:rsidR="00832BBB" w:rsidRDefault="00832BBB" w:rsidP="00803597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Reserved Category Admission a</w:t>
            </w:r>
            <w:r w:rsidR="00D12009" w:rsidRPr="00075D3D">
              <w:rPr>
                <w:rFonts w:ascii="Times New Roman" w:hAnsi="Times New Roman"/>
                <w:sz w:val="32"/>
                <w:szCs w:val="32"/>
              </w:rPr>
              <w:t xml:space="preserve">bstract From </w:t>
            </w:r>
          </w:p>
          <w:p w14:paraId="30EC626A" w14:textId="12581628" w:rsidR="00D12009" w:rsidRPr="00075D3D" w:rsidRDefault="00832BBB" w:rsidP="00803597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              </w:t>
            </w:r>
            <w:r w:rsidR="00D12009" w:rsidRPr="00075D3D">
              <w:rPr>
                <w:rFonts w:ascii="Times New Roman" w:hAnsi="Times New Roman"/>
                <w:sz w:val="32"/>
                <w:szCs w:val="32"/>
              </w:rPr>
              <w:t>2018-19 to 2022-23</w:t>
            </w:r>
          </w:p>
        </w:tc>
        <w:tc>
          <w:tcPr>
            <w:tcW w:w="2268" w:type="dxa"/>
            <w:vAlign w:val="center"/>
          </w:tcPr>
          <w:p w14:paraId="778855F8" w14:textId="06FD6BF5" w:rsidR="00D12009" w:rsidRDefault="00D12009" w:rsidP="00075D3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3234043" wp14:editId="28D3A9CA">
                  <wp:extent cx="409575" cy="419100"/>
                  <wp:effectExtent l="0" t="0" r="9525" b="0"/>
                  <wp:docPr id="1204667941" name="Picture 1204667941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667941" name="Picture 1204667941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085" cy="424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53D3" w14:paraId="2B7FBD89" w14:textId="77777777" w:rsidTr="00075D3D">
        <w:trPr>
          <w:trHeight w:val="992"/>
        </w:trPr>
        <w:tc>
          <w:tcPr>
            <w:tcW w:w="993" w:type="dxa"/>
            <w:vMerge w:val="restart"/>
            <w:vAlign w:val="center"/>
          </w:tcPr>
          <w:p w14:paraId="15C58973" w14:textId="684C4EBA" w:rsidR="006553D3" w:rsidRPr="00075D3D" w:rsidRDefault="00D12009" w:rsidP="00803597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 w:rsidRPr="00075D3D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5103" w:type="dxa"/>
            <w:vMerge w:val="restart"/>
            <w:vAlign w:val="center"/>
          </w:tcPr>
          <w:p w14:paraId="1C96AD33" w14:textId="77777777" w:rsidR="00AB611C" w:rsidRDefault="00AB611C" w:rsidP="00803597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</w:p>
          <w:p w14:paraId="5636B5FA" w14:textId="03113A68" w:rsidR="006553D3" w:rsidRPr="00075D3D" w:rsidRDefault="00420A6C" w:rsidP="00803597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List of Students admitted from the reserved categories year wise</w:t>
            </w:r>
          </w:p>
        </w:tc>
        <w:tc>
          <w:tcPr>
            <w:tcW w:w="2126" w:type="dxa"/>
            <w:vAlign w:val="center"/>
          </w:tcPr>
          <w:p w14:paraId="0BF01050" w14:textId="77777777" w:rsidR="006553D3" w:rsidRPr="00075D3D" w:rsidRDefault="006553D3" w:rsidP="00CB62BF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 w:rsidRPr="00075D3D">
              <w:rPr>
                <w:rFonts w:ascii="Times New Roman" w:hAnsi="Times New Roman"/>
                <w:sz w:val="32"/>
                <w:szCs w:val="32"/>
              </w:rPr>
              <w:t>2022-2023</w:t>
            </w:r>
          </w:p>
        </w:tc>
        <w:tc>
          <w:tcPr>
            <w:tcW w:w="2268" w:type="dxa"/>
            <w:vAlign w:val="center"/>
          </w:tcPr>
          <w:p w14:paraId="13AE9466" w14:textId="77777777" w:rsidR="006553D3" w:rsidRDefault="006553D3" w:rsidP="00075D3D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6E8E9B91" wp14:editId="2AE329B8">
                  <wp:extent cx="409575" cy="419100"/>
                  <wp:effectExtent l="0" t="0" r="9525" b="0"/>
                  <wp:docPr id="6" name="Picture 3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3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085" cy="424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53D3" w14:paraId="087A9EA8" w14:textId="77777777" w:rsidTr="00075D3D">
        <w:trPr>
          <w:trHeight w:val="1122"/>
        </w:trPr>
        <w:tc>
          <w:tcPr>
            <w:tcW w:w="993" w:type="dxa"/>
            <w:vMerge/>
          </w:tcPr>
          <w:p w14:paraId="5E96F840" w14:textId="77777777" w:rsidR="006553D3" w:rsidRPr="00075D3D" w:rsidRDefault="006553D3" w:rsidP="00803597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5103" w:type="dxa"/>
            <w:vMerge/>
          </w:tcPr>
          <w:p w14:paraId="60BE9407" w14:textId="77777777" w:rsidR="006553D3" w:rsidRPr="00075D3D" w:rsidRDefault="006553D3" w:rsidP="00803597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2126" w:type="dxa"/>
            <w:vAlign w:val="center"/>
          </w:tcPr>
          <w:p w14:paraId="0A41B626" w14:textId="77777777" w:rsidR="006553D3" w:rsidRPr="00075D3D" w:rsidRDefault="006553D3" w:rsidP="00CB62BF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 w:rsidRPr="00075D3D">
              <w:rPr>
                <w:rFonts w:ascii="Times New Roman" w:hAnsi="Times New Roman"/>
                <w:sz w:val="32"/>
                <w:szCs w:val="32"/>
              </w:rPr>
              <w:t>2021-2022</w:t>
            </w:r>
          </w:p>
        </w:tc>
        <w:tc>
          <w:tcPr>
            <w:tcW w:w="2268" w:type="dxa"/>
            <w:vAlign w:val="center"/>
          </w:tcPr>
          <w:p w14:paraId="15F58EF9" w14:textId="77777777" w:rsidR="006553D3" w:rsidRDefault="006553D3" w:rsidP="00075D3D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 w:rsidRPr="00AD476D">
              <w:rPr>
                <w:noProof/>
              </w:rPr>
              <w:drawing>
                <wp:inline distT="0" distB="0" distL="0" distR="0" wp14:anchorId="55903F5F" wp14:editId="6E67FBCF">
                  <wp:extent cx="409575" cy="419100"/>
                  <wp:effectExtent l="0" t="0" r="9525" b="0"/>
                  <wp:docPr id="1646065306" name="Picture 1646065306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065306" name="Picture 1646065306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085" cy="424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53D3" w14:paraId="6084725F" w14:textId="77777777" w:rsidTr="00075D3D">
        <w:trPr>
          <w:trHeight w:val="993"/>
        </w:trPr>
        <w:tc>
          <w:tcPr>
            <w:tcW w:w="993" w:type="dxa"/>
            <w:vMerge/>
          </w:tcPr>
          <w:p w14:paraId="63254F59" w14:textId="77777777" w:rsidR="006553D3" w:rsidRPr="00075D3D" w:rsidRDefault="006553D3" w:rsidP="00803597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5103" w:type="dxa"/>
            <w:vMerge/>
          </w:tcPr>
          <w:p w14:paraId="2961EBA4" w14:textId="77777777" w:rsidR="006553D3" w:rsidRPr="00075D3D" w:rsidRDefault="006553D3" w:rsidP="00803597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2126" w:type="dxa"/>
            <w:vAlign w:val="center"/>
          </w:tcPr>
          <w:p w14:paraId="2C99B20B" w14:textId="77777777" w:rsidR="006553D3" w:rsidRPr="00075D3D" w:rsidRDefault="006553D3" w:rsidP="00CB62BF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 w:rsidRPr="00075D3D">
              <w:rPr>
                <w:rFonts w:ascii="Times New Roman" w:hAnsi="Times New Roman"/>
                <w:sz w:val="32"/>
                <w:szCs w:val="32"/>
              </w:rPr>
              <w:t>2020-2021</w:t>
            </w:r>
          </w:p>
        </w:tc>
        <w:tc>
          <w:tcPr>
            <w:tcW w:w="2268" w:type="dxa"/>
            <w:vAlign w:val="center"/>
          </w:tcPr>
          <w:p w14:paraId="1F502411" w14:textId="77777777" w:rsidR="006553D3" w:rsidRDefault="006553D3" w:rsidP="00075D3D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 w:rsidRPr="00AD476D">
              <w:rPr>
                <w:noProof/>
              </w:rPr>
              <w:drawing>
                <wp:inline distT="0" distB="0" distL="0" distR="0" wp14:anchorId="25B2121D" wp14:editId="39166468">
                  <wp:extent cx="409575" cy="419100"/>
                  <wp:effectExtent l="0" t="0" r="9525" b="0"/>
                  <wp:docPr id="919552222" name="Picture 919552222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552222" name="Picture 919552222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085" cy="424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53D3" w14:paraId="1B953241" w14:textId="77777777" w:rsidTr="00E542D0">
        <w:trPr>
          <w:trHeight w:hRule="exact" w:val="868"/>
        </w:trPr>
        <w:tc>
          <w:tcPr>
            <w:tcW w:w="993" w:type="dxa"/>
            <w:vMerge/>
          </w:tcPr>
          <w:p w14:paraId="54248A51" w14:textId="77777777" w:rsidR="006553D3" w:rsidRPr="00075D3D" w:rsidRDefault="006553D3" w:rsidP="00803597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5103" w:type="dxa"/>
            <w:vMerge/>
          </w:tcPr>
          <w:p w14:paraId="18DB1D2B" w14:textId="77777777" w:rsidR="006553D3" w:rsidRPr="00075D3D" w:rsidRDefault="006553D3" w:rsidP="00803597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2126" w:type="dxa"/>
            <w:vAlign w:val="center"/>
          </w:tcPr>
          <w:p w14:paraId="28FAC8FF" w14:textId="77777777" w:rsidR="006553D3" w:rsidRPr="00075D3D" w:rsidRDefault="006553D3" w:rsidP="00CB62BF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 w:rsidRPr="00075D3D">
              <w:rPr>
                <w:rFonts w:ascii="Times New Roman" w:hAnsi="Times New Roman"/>
                <w:sz w:val="32"/>
                <w:szCs w:val="32"/>
              </w:rPr>
              <w:t>2019-2020</w:t>
            </w:r>
          </w:p>
        </w:tc>
        <w:tc>
          <w:tcPr>
            <w:tcW w:w="2268" w:type="dxa"/>
            <w:vAlign w:val="center"/>
          </w:tcPr>
          <w:p w14:paraId="37FDB854" w14:textId="77777777" w:rsidR="006553D3" w:rsidRDefault="006553D3" w:rsidP="00075D3D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 w:rsidRPr="00AD476D">
              <w:rPr>
                <w:noProof/>
              </w:rPr>
              <w:drawing>
                <wp:inline distT="0" distB="0" distL="0" distR="0" wp14:anchorId="7779B33D" wp14:editId="24BD0C87">
                  <wp:extent cx="409575" cy="419100"/>
                  <wp:effectExtent l="0" t="0" r="9525" b="0"/>
                  <wp:docPr id="847077730" name="Picture 847077730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077730" name="Picture 847077730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085" cy="424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53D3" w14:paraId="62B5ABD9" w14:textId="77777777" w:rsidTr="0071572F">
        <w:trPr>
          <w:trHeight w:val="578"/>
        </w:trPr>
        <w:tc>
          <w:tcPr>
            <w:tcW w:w="993" w:type="dxa"/>
            <w:vMerge/>
          </w:tcPr>
          <w:p w14:paraId="45B5A2E2" w14:textId="77777777" w:rsidR="006553D3" w:rsidRPr="00075D3D" w:rsidRDefault="006553D3" w:rsidP="00803597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5103" w:type="dxa"/>
            <w:vMerge/>
          </w:tcPr>
          <w:p w14:paraId="64368593" w14:textId="77777777" w:rsidR="006553D3" w:rsidRPr="00075D3D" w:rsidRDefault="006553D3" w:rsidP="00803597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2126" w:type="dxa"/>
            <w:vAlign w:val="center"/>
          </w:tcPr>
          <w:p w14:paraId="1AAF5190" w14:textId="77777777" w:rsidR="006553D3" w:rsidRPr="00075D3D" w:rsidRDefault="006553D3" w:rsidP="00CB62BF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 w:rsidRPr="00075D3D">
              <w:rPr>
                <w:rFonts w:ascii="Times New Roman" w:hAnsi="Times New Roman"/>
                <w:sz w:val="32"/>
                <w:szCs w:val="32"/>
              </w:rPr>
              <w:t>2018-2019</w:t>
            </w:r>
          </w:p>
        </w:tc>
        <w:tc>
          <w:tcPr>
            <w:tcW w:w="2268" w:type="dxa"/>
            <w:vAlign w:val="center"/>
          </w:tcPr>
          <w:p w14:paraId="52D8D023" w14:textId="77777777" w:rsidR="006553D3" w:rsidRDefault="006553D3" w:rsidP="00075D3D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 w:rsidRPr="00AD476D">
              <w:rPr>
                <w:noProof/>
              </w:rPr>
              <w:drawing>
                <wp:inline distT="0" distB="0" distL="0" distR="0" wp14:anchorId="70C21A10" wp14:editId="3C2ACEA5">
                  <wp:extent cx="409575" cy="419100"/>
                  <wp:effectExtent l="0" t="0" r="9525" b="0"/>
                  <wp:docPr id="321241065" name="Picture 321241065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241065" name="Picture 321241065">
                            <a:hlinkClick r:id="rId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085" cy="424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6531" w14:paraId="5605BEC7" w14:textId="77777777" w:rsidTr="00AF13C4">
        <w:trPr>
          <w:trHeight w:hRule="exact" w:val="1220"/>
        </w:trPr>
        <w:tc>
          <w:tcPr>
            <w:tcW w:w="993" w:type="dxa"/>
            <w:vAlign w:val="center"/>
          </w:tcPr>
          <w:p w14:paraId="5F51F1CA" w14:textId="1EA1205B" w:rsidR="00DB6531" w:rsidRPr="00075D3D" w:rsidRDefault="00DB6531" w:rsidP="0058042F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 w:rsidRPr="00075D3D">
              <w:rPr>
                <w:rFonts w:ascii="Times New Roman" w:hAnsi="Times New Roman"/>
                <w:sz w:val="32"/>
                <w:szCs w:val="32"/>
              </w:rPr>
              <w:t>3</w:t>
            </w:r>
          </w:p>
        </w:tc>
        <w:tc>
          <w:tcPr>
            <w:tcW w:w="7229" w:type="dxa"/>
            <w:gridSpan w:val="2"/>
            <w:vAlign w:val="center"/>
          </w:tcPr>
          <w:p w14:paraId="09EF8698" w14:textId="09C3F026" w:rsidR="00DB6531" w:rsidRPr="00075D3D" w:rsidRDefault="0058042F" w:rsidP="0058042F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="00DB6531" w:rsidRPr="00075D3D">
              <w:rPr>
                <w:rFonts w:ascii="Times New Roman" w:hAnsi="Times New Roman"/>
                <w:sz w:val="32"/>
                <w:szCs w:val="32"/>
              </w:rPr>
              <w:t>Government GO for reservation Policy</w:t>
            </w:r>
          </w:p>
        </w:tc>
        <w:tc>
          <w:tcPr>
            <w:tcW w:w="2268" w:type="dxa"/>
            <w:vAlign w:val="center"/>
          </w:tcPr>
          <w:p w14:paraId="450B1A88" w14:textId="43093AED" w:rsidR="00DB6531" w:rsidRPr="00AD476D" w:rsidRDefault="00DB6531" w:rsidP="00075D3D">
            <w:pPr>
              <w:jc w:val="center"/>
              <w:rPr>
                <w:noProof/>
              </w:rPr>
            </w:pPr>
            <w:r w:rsidRPr="00AD476D">
              <w:rPr>
                <w:noProof/>
              </w:rPr>
              <w:drawing>
                <wp:inline distT="0" distB="0" distL="0" distR="0" wp14:anchorId="54267974" wp14:editId="1A9DDB93">
                  <wp:extent cx="409575" cy="419100"/>
                  <wp:effectExtent l="0" t="0" r="9525" b="0"/>
                  <wp:docPr id="68147912" name="Picture 68147912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47912" name="Picture 68147912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085" cy="424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572F" w14:paraId="48419EA4" w14:textId="77777777" w:rsidTr="00AF13C4">
        <w:trPr>
          <w:trHeight w:val="1117"/>
        </w:trPr>
        <w:tc>
          <w:tcPr>
            <w:tcW w:w="993" w:type="dxa"/>
          </w:tcPr>
          <w:p w14:paraId="553C9A21" w14:textId="1B6910D2" w:rsidR="0071572F" w:rsidRPr="00075D3D" w:rsidRDefault="0071572F" w:rsidP="00145502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4</w:t>
            </w:r>
          </w:p>
        </w:tc>
        <w:tc>
          <w:tcPr>
            <w:tcW w:w="7229" w:type="dxa"/>
            <w:gridSpan w:val="2"/>
          </w:tcPr>
          <w:p w14:paraId="10F1C1BA" w14:textId="0AFEE537" w:rsidR="0071572F" w:rsidRPr="00075D3D" w:rsidRDefault="0058042F" w:rsidP="00803597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="0071572F">
              <w:rPr>
                <w:rFonts w:ascii="Times New Roman" w:hAnsi="Times New Roman"/>
                <w:sz w:val="32"/>
                <w:szCs w:val="32"/>
              </w:rPr>
              <w:t>Guidelines for online Admissions (OAMDC) by APSCHE</w:t>
            </w:r>
          </w:p>
        </w:tc>
        <w:tc>
          <w:tcPr>
            <w:tcW w:w="2268" w:type="dxa"/>
            <w:vAlign w:val="center"/>
          </w:tcPr>
          <w:p w14:paraId="25A1B8F7" w14:textId="21DAB082" w:rsidR="0071572F" w:rsidRPr="00AD476D" w:rsidRDefault="0058042F" w:rsidP="00075D3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8555870" wp14:editId="6CB5EC2A">
                  <wp:extent cx="408305" cy="420370"/>
                  <wp:effectExtent l="0" t="0" r="0" b="0"/>
                  <wp:docPr id="1269221601" name="Picture 1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221601" name="Picture 1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305" cy="4203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A4AD8A" w14:textId="45C60AAD" w:rsidR="00F80BD5" w:rsidRDefault="00F80BD5"/>
    <w:sectPr w:rsidR="00F80BD5" w:rsidSect="0010150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D05"/>
    <w:rsid w:val="00073DD6"/>
    <w:rsid w:val="00075D3D"/>
    <w:rsid w:val="000C14C1"/>
    <w:rsid w:val="0010150A"/>
    <w:rsid w:val="00145502"/>
    <w:rsid w:val="001750EC"/>
    <w:rsid w:val="001A248A"/>
    <w:rsid w:val="00420A6C"/>
    <w:rsid w:val="004A003D"/>
    <w:rsid w:val="004F0607"/>
    <w:rsid w:val="005013ED"/>
    <w:rsid w:val="0058042F"/>
    <w:rsid w:val="005E3A9D"/>
    <w:rsid w:val="00601B4B"/>
    <w:rsid w:val="006553D3"/>
    <w:rsid w:val="00672B46"/>
    <w:rsid w:val="006D7366"/>
    <w:rsid w:val="0071572F"/>
    <w:rsid w:val="00797A55"/>
    <w:rsid w:val="007C3AA3"/>
    <w:rsid w:val="00832BBB"/>
    <w:rsid w:val="008541A9"/>
    <w:rsid w:val="009C24AE"/>
    <w:rsid w:val="00A56D46"/>
    <w:rsid w:val="00AB611C"/>
    <w:rsid w:val="00AD28C1"/>
    <w:rsid w:val="00AF13C4"/>
    <w:rsid w:val="00BA3C1D"/>
    <w:rsid w:val="00C43565"/>
    <w:rsid w:val="00CB62BF"/>
    <w:rsid w:val="00D12009"/>
    <w:rsid w:val="00DB6531"/>
    <w:rsid w:val="00DD67E6"/>
    <w:rsid w:val="00E542D0"/>
    <w:rsid w:val="00EE5D05"/>
    <w:rsid w:val="00F80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DA959"/>
  <w15:chartTrackingRefBased/>
  <w15:docId w15:val="{DED6BB7A-D126-45BE-8D39-71AD0B834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D05"/>
    <w:pPr>
      <w:spacing w:after="200" w:line="276" w:lineRule="auto"/>
    </w:pPr>
    <w:rPr>
      <w:rFonts w:eastAsia="Times New Roman" w:cs="Times New Roman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EE5D05"/>
    <w:pPr>
      <w:spacing w:after="0" w:line="240" w:lineRule="auto"/>
    </w:pPr>
    <w:rPr>
      <w:rFonts w:eastAsia="Times New Roman" w:cs="Times New Roman"/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">
    <w:name w:val="Table Grid"/>
    <w:basedOn w:val="TableNormal"/>
    <w:uiPriority w:val="39"/>
    <w:rsid w:val="00EE5D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NEW%20DOWNLOADS%203-1-2024/admission%20list%202021-2022.pdf" TargetMode="External"/><Relationship Id="rId13" Type="http://schemas.openxmlformats.org/officeDocument/2006/relationships/hyperlink" Target="oamdc%20guidelines%202.1.2.docx" TargetMode="External"/><Relationship Id="rId3" Type="http://schemas.openxmlformats.org/officeDocument/2006/relationships/webSettings" Target="webSettings.xml"/><Relationship Id="rId7" Type="http://schemas.openxmlformats.org/officeDocument/2006/relationships/hyperlink" Target="NEW%20DOWNLOADS%203-1-2024/admission%20list%20--2022-2023.pdf" TargetMode="External"/><Relationship Id="rId12" Type="http://schemas.openxmlformats.org/officeDocument/2006/relationships/hyperlink" Target="2.1.2%20gov%20reserved%20category.pdf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hyperlink" Target="NEW%20DOWNLOADS%203-1-2024/admission%20list%20-2018-2019.pdf" TargetMode="External"/><Relationship Id="rId5" Type="http://schemas.openxmlformats.org/officeDocument/2006/relationships/hyperlink" Target="enrolment%20abstract%202023-2018%20FINAL%204-1-2024.pdf" TargetMode="External"/><Relationship Id="rId15" Type="http://schemas.openxmlformats.org/officeDocument/2006/relationships/fontTable" Target="fontTable.xml"/><Relationship Id="rId10" Type="http://schemas.openxmlformats.org/officeDocument/2006/relationships/hyperlink" Target="NEW%20DOWNLOADS%203-1-2024/admission%20list--2019-2020.pdf" TargetMode="External"/><Relationship Id="rId4" Type="http://schemas.openxmlformats.org/officeDocument/2006/relationships/image" Target="media/image1.png"/><Relationship Id="rId9" Type="http://schemas.openxmlformats.org/officeDocument/2006/relationships/hyperlink" Target="NEW%20DOWNLOADS%203-1-2024/admission%20list--2020-2021.pdf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pramela rani</dc:creator>
  <cp:keywords/>
  <dc:description/>
  <cp:lastModifiedBy>pramela rani</cp:lastModifiedBy>
  <cp:revision>35</cp:revision>
  <dcterms:created xsi:type="dcterms:W3CDTF">2023-12-02T09:28:00Z</dcterms:created>
  <dcterms:modified xsi:type="dcterms:W3CDTF">2024-01-30T10:22:00Z</dcterms:modified>
</cp:coreProperties>
</file>