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B47C" w14:textId="77777777" w:rsidR="002E611B" w:rsidRDefault="002E611B" w:rsidP="002E611B">
      <w:pPr>
        <w:rPr>
          <w:b/>
          <w:bCs/>
          <w:color w:val="CC0099"/>
          <w:sz w:val="36"/>
          <w:szCs w:val="36"/>
        </w:rPr>
      </w:pPr>
      <w:r w:rsidRPr="002E611B">
        <w:rPr>
          <w:b/>
          <w:bCs/>
          <w:color w:val="CC0099"/>
          <w:sz w:val="36"/>
          <w:szCs w:val="36"/>
        </w:rPr>
        <w:t>Basic Institutional Information</w:t>
      </w:r>
    </w:p>
    <w:p w14:paraId="64A1F193" w14:textId="1237220B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Name of the Institution:</w:t>
      </w:r>
      <w:r>
        <w:rPr>
          <w:sz w:val="26"/>
          <w:szCs w:val="26"/>
        </w:rPr>
        <w:t xml:space="preserve"> </w:t>
      </w:r>
      <w:r w:rsidRPr="007815A9">
        <w:rPr>
          <w:sz w:val="26"/>
          <w:szCs w:val="26"/>
        </w:rPr>
        <w:t>St. Ann’s College for Women</w:t>
      </w:r>
    </w:p>
    <w:p w14:paraId="33BD8D7D" w14:textId="6E3FCE06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Category of Institution:</w:t>
      </w:r>
      <w:r>
        <w:rPr>
          <w:sz w:val="26"/>
          <w:szCs w:val="26"/>
        </w:rPr>
        <w:t xml:space="preserve"> </w:t>
      </w:r>
      <w:r w:rsidRPr="007815A9">
        <w:rPr>
          <w:sz w:val="26"/>
          <w:szCs w:val="26"/>
        </w:rPr>
        <w:t>Private Unaided Women’s College</w:t>
      </w:r>
    </w:p>
    <w:p w14:paraId="09E9BC45" w14:textId="5D10469F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Management:</w:t>
      </w:r>
      <w:r>
        <w:rPr>
          <w:sz w:val="26"/>
          <w:szCs w:val="26"/>
        </w:rPr>
        <w:t xml:space="preserve"> </w:t>
      </w:r>
      <w:r w:rsidRPr="007815A9">
        <w:rPr>
          <w:sz w:val="26"/>
          <w:szCs w:val="26"/>
        </w:rPr>
        <w:t>Run by The Society of St. Anne</w:t>
      </w:r>
    </w:p>
    <w:p w14:paraId="66E85DF5" w14:textId="3BF52DF3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Type of Institution:</w:t>
      </w:r>
      <w:r>
        <w:rPr>
          <w:sz w:val="26"/>
          <w:szCs w:val="26"/>
        </w:rPr>
        <w:t xml:space="preserve"> </w:t>
      </w:r>
      <w:r w:rsidRPr="007815A9">
        <w:rPr>
          <w:sz w:val="26"/>
          <w:szCs w:val="26"/>
        </w:rPr>
        <w:t>Catholic Christian Minority Institution</w:t>
      </w:r>
    </w:p>
    <w:p w14:paraId="7B69775D" w14:textId="7407C23B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Affiliation:</w:t>
      </w:r>
      <w:r>
        <w:rPr>
          <w:sz w:val="26"/>
          <w:szCs w:val="26"/>
        </w:rPr>
        <w:t xml:space="preserve"> </w:t>
      </w:r>
      <w:r w:rsidRPr="007815A9">
        <w:rPr>
          <w:sz w:val="26"/>
          <w:szCs w:val="26"/>
        </w:rPr>
        <w:t>Affiliated to Acharya Nagarjuna University</w:t>
      </w:r>
    </w:p>
    <w:p w14:paraId="18151230" w14:textId="77777777" w:rsidR="007815A9" w:rsidRPr="007815A9" w:rsidRDefault="007815A9" w:rsidP="007815A9">
      <w:pPr>
        <w:rPr>
          <w:b/>
          <w:bCs/>
          <w:sz w:val="26"/>
          <w:szCs w:val="26"/>
        </w:rPr>
      </w:pPr>
      <w:r w:rsidRPr="007815A9">
        <w:rPr>
          <w:b/>
          <w:bCs/>
          <w:sz w:val="26"/>
          <w:szCs w:val="26"/>
        </w:rPr>
        <w:t>Approval / Recognition:</w:t>
      </w:r>
    </w:p>
    <w:p w14:paraId="7B678863" w14:textId="77777777" w:rsidR="007815A9" w:rsidRPr="007815A9" w:rsidRDefault="007815A9" w:rsidP="007815A9">
      <w:pPr>
        <w:numPr>
          <w:ilvl w:val="0"/>
          <w:numId w:val="2"/>
        </w:numPr>
        <w:rPr>
          <w:sz w:val="26"/>
          <w:szCs w:val="26"/>
        </w:rPr>
      </w:pPr>
      <w:r w:rsidRPr="007815A9">
        <w:rPr>
          <w:sz w:val="26"/>
          <w:szCs w:val="26"/>
        </w:rPr>
        <w:t xml:space="preserve">Approved by AICTE </w:t>
      </w:r>
    </w:p>
    <w:p w14:paraId="4DE82CB5" w14:textId="3250FC29" w:rsidR="007815A9" w:rsidRPr="007815A9" w:rsidRDefault="007815A9" w:rsidP="007815A9">
      <w:pPr>
        <w:numPr>
          <w:ilvl w:val="0"/>
          <w:numId w:val="2"/>
        </w:numPr>
        <w:rPr>
          <w:sz w:val="26"/>
          <w:szCs w:val="26"/>
        </w:rPr>
      </w:pPr>
      <w:r w:rsidRPr="007815A9">
        <w:rPr>
          <w:sz w:val="26"/>
          <w:szCs w:val="26"/>
        </w:rPr>
        <w:t>Recognized</w:t>
      </w:r>
      <w:r w:rsidRPr="007815A9">
        <w:rPr>
          <w:sz w:val="26"/>
          <w:szCs w:val="26"/>
        </w:rPr>
        <w:t xml:space="preserve"> under Section 2(f) of the UGC Act, 1956, New Delhi </w:t>
      </w:r>
    </w:p>
    <w:p w14:paraId="5F080793" w14:textId="77777777" w:rsidR="007815A9" w:rsidRPr="007815A9" w:rsidRDefault="007815A9" w:rsidP="007815A9">
      <w:pPr>
        <w:numPr>
          <w:ilvl w:val="0"/>
          <w:numId w:val="2"/>
        </w:numPr>
        <w:rPr>
          <w:sz w:val="26"/>
          <w:szCs w:val="26"/>
        </w:rPr>
      </w:pPr>
      <w:r w:rsidRPr="007815A9">
        <w:rPr>
          <w:sz w:val="26"/>
          <w:szCs w:val="26"/>
        </w:rPr>
        <w:t xml:space="preserve">Accredited by NAAC with ‘A’ Grade (First Cycle) </w:t>
      </w:r>
    </w:p>
    <w:p w14:paraId="52177ADA" w14:textId="77777777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Address:</w:t>
      </w:r>
      <w:r w:rsidRPr="007815A9">
        <w:rPr>
          <w:sz w:val="26"/>
          <w:szCs w:val="26"/>
        </w:rPr>
        <w:br/>
        <w:t>D.No. 10-209/2, Amaravathi Road,</w:t>
      </w:r>
      <w:r w:rsidRPr="007815A9">
        <w:rPr>
          <w:sz w:val="26"/>
          <w:szCs w:val="26"/>
        </w:rPr>
        <w:br/>
        <w:t>Gorantla, Guntur – 522034,</w:t>
      </w:r>
      <w:r w:rsidRPr="007815A9">
        <w:rPr>
          <w:sz w:val="26"/>
          <w:szCs w:val="26"/>
        </w:rPr>
        <w:br/>
        <w:t>Andhra Pradesh, India</w:t>
      </w:r>
    </w:p>
    <w:p w14:paraId="69D0DEF9" w14:textId="77777777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Office Timings:</w:t>
      </w:r>
      <w:r w:rsidRPr="007815A9">
        <w:rPr>
          <w:sz w:val="26"/>
          <w:szCs w:val="26"/>
        </w:rPr>
        <w:br/>
        <w:t>9:00 a.m. to 4:30 p.m.</w:t>
      </w:r>
    </w:p>
    <w:p w14:paraId="0D06F83C" w14:textId="77777777" w:rsidR="007815A9" w:rsidRPr="007815A9" w:rsidRDefault="007815A9" w:rsidP="007815A9">
      <w:pPr>
        <w:rPr>
          <w:b/>
          <w:bCs/>
          <w:sz w:val="26"/>
          <w:szCs w:val="26"/>
        </w:rPr>
      </w:pPr>
      <w:r w:rsidRPr="007815A9">
        <w:rPr>
          <w:b/>
          <w:bCs/>
          <w:sz w:val="26"/>
          <w:szCs w:val="26"/>
        </w:rPr>
        <w:t>Office Contact Numbers:</w:t>
      </w:r>
    </w:p>
    <w:p w14:paraId="5F6DE059" w14:textId="77777777" w:rsidR="007815A9" w:rsidRPr="007815A9" w:rsidRDefault="007815A9" w:rsidP="007815A9">
      <w:pPr>
        <w:numPr>
          <w:ilvl w:val="0"/>
          <w:numId w:val="3"/>
        </w:numPr>
        <w:rPr>
          <w:sz w:val="26"/>
          <w:szCs w:val="26"/>
        </w:rPr>
      </w:pPr>
      <w:r w:rsidRPr="007815A9">
        <w:rPr>
          <w:sz w:val="26"/>
          <w:szCs w:val="26"/>
        </w:rPr>
        <w:t xml:space="preserve">0863-2236470 </w:t>
      </w:r>
    </w:p>
    <w:p w14:paraId="1544AC46" w14:textId="77777777" w:rsidR="007815A9" w:rsidRPr="007815A9" w:rsidRDefault="007815A9" w:rsidP="007815A9">
      <w:pPr>
        <w:numPr>
          <w:ilvl w:val="0"/>
          <w:numId w:val="3"/>
        </w:numPr>
        <w:rPr>
          <w:sz w:val="26"/>
          <w:szCs w:val="26"/>
        </w:rPr>
      </w:pPr>
      <w:r w:rsidRPr="007815A9">
        <w:rPr>
          <w:sz w:val="26"/>
          <w:szCs w:val="26"/>
        </w:rPr>
        <w:t xml:space="preserve">73821 04655 </w:t>
      </w:r>
    </w:p>
    <w:p w14:paraId="0691A92A" w14:textId="77777777" w:rsidR="007815A9" w:rsidRPr="007815A9" w:rsidRDefault="007815A9" w:rsidP="007815A9">
      <w:pPr>
        <w:numPr>
          <w:ilvl w:val="0"/>
          <w:numId w:val="3"/>
        </w:numPr>
        <w:rPr>
          <w:sz w:val="26"/>
          <w:szCs w:val="26"/>
        </w:rPr>
      </w:pPr>
      <w:r w:rsidRPr="007815A9">
        <w:rPr>
          <w:sz w:val="26"/>
          <w:szCs w:val="26"/>
        </w:rPr>
        <w:t xml:space="preserve">85506 56134 </w:t>
      </w:r>
    </w:p>
    <w:p w14:paraId="1D13586C" w14:textId="77777777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Email ID:</w:t>
      </w:r>
      <w:r w:rsidRPr="007815A9">
        <w:rPr>
          <w:sz w:val="26"/>
          <w:szCs w:val="26"/>
        </w:rPr>
        <w:br/>
        <w:t>st_anns_coll@yahoo.co.in</w:t>
      </w:r>
    </w:p>
    <w:p w14:paraId="0A33E880" w14:textId="77777777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Website:</w:t>
      </w:r>
      <w:r w:rsidRPr="007815A9">
        <w:rPr>
          <w:sz w:val="26"/>
          <w:szCs w:val="26"/>
        </w:rPr>
        <w:br/>
      </w:r>
      <w:hyperlink r:id="rId5" w:tgtFrame="_new" w:history="1">
        <w:r w:rsidRPr="007815A9">
          <w:rPr>
            <w:rStyle w:val="Hyperlink"/>
            <w:color w:val="auto"/>
            <w:sz w:val="26"/>
            <w:szCs w:val="26"/>
          </w:rPr>
          <w:t>www.stannscollegeforwomen.org</w:t>
        </w:r>
      </w:hyperlink>
    </w:p>
    <w:p w14:paraId="046B31FF" w14:textId="77777777" w:rsidR="007815A9" w:rsidRPr="007815A9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YouTube Channel:</w:t>
      </w:r>
      <w:r w:rsidRPr="007815A9">
        <w:rPr>
          <w:sz w:val="26"/>
          <w:szCs w:val="26"/>
        </w:rPr>
        <w:br/>
        <w:t>St Ann’s College for Women, Guntur</w:t>
      </w:r>
    </w:p>
    <w:p w14:paraId="021B6508" w14:textId="6FF51814" w:rsidR="007815A9" w:rsidRPr="002E611B" w:rsidRDefault="007815A9" w:rsidP="007815A9">
      <w:pPr>
        <w:rPr>
          <w:sz w:val="26"/>
          <w:szCs w:val="26"/>
        </w:rPr>
      </w:pPr>
      <w:r w:rsidRPr="007815A9">
        <w:rPr>
          <w:b/>
          <w:bCs/>
          <w:sz w:val="26"/>
          <w:szCs w:val="26"/>
        </w:rPr>
        <w:t>Instagram:</w:t>
      </w:r>
      <w:r w:rsidRPr="007815A9">
        <w:rPr>
          <w:sz w:val="26"/>
          <w:szCs w:val="26"/>
        </w:rPr>
        <w:br/>
        <w:t>stannscollegeforwomengnt</w:t>
      </w:r>
    </w:p>
    <w:sectPr w:rsidR="007815A9" w:rsidRPr="002E611B" w:rsidSect="007815A9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2C6D"/>
    <w:multiLevelType w:val="multilevel"/>
    <w:tmpl w:val="2F1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46937"/>
    <w:multiLevelType w:val="multilevel"/>
    <w:tmpl w:val="3E04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64652"/>
    <w:multiLevelType w:val="multilevel"/>
    <w:tmpl w:val="F27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3667">
    <w:abstractNumId w:val="0"/>
  </w:num>
  <w:num w:numId="2" w16cid:durableId="1981570376">
    <w:abstractNumId w:val="2"/>
  </w:num>
  <w:num w:numId="3" w16cid:durableId="110961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1B"/>
    <w:rsid w:val="000762B2"/>
    <w:rsid w:val="0028373E"/>
    <w:rsid w:val="002E611B"/>
    <w:rsid w:val="005204A6"/>
    <w:rsid w:val="007815A9"/>
    <w:rsid w:val="00860EE2"/>
    <w:rsid w:val="00AA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5C05"/>
  <w15:chartTrackingRefBased/>
  <w15:docId w15:val="{0624526A-CFCD-4919-A88E-FAF83D35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tannscollegeforwome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adime</dc:creator>
  <cp:keywords/>
  <dc:description/>
  <cp:lastModifiedBy>adime</cp:lastModifiedBy>
  <cp:revision>3</cp:revision>
  <dcterms:created xsi:type="dcterms:W3CDTF">2026-04-15T08:19:00Z</dcterms:created>
  <dcterms:modified xsi:type="dcterms:W3CDTF">2026-04-15T08:28:00Z</dcterms:modified>
</cp:coreProperties>
</file>