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28330" w14:textId="2CDE46C0" w:rsidR="00995CC0" w:rsidRPr="00995CC0" w:rsidRDefault="00DB3180" w:rsidP="00DB3180">
      <w:pPr>
        <w:jc w:val="center"/>
        <w:rPr>
          <w:b/>
          <w:bCs/>
          <w:color w:val="CC0099"/>
          <w:sz w:val="36"/>
          <w:szCs w:val="36"/>
          <w:lang w:val="en-US"/>
        </w:rPr>
      </w:pPr>
      <w:r>
        <w:rPr>
          <w:b/>
          <w:bCs/>
          <w:color w:val="CC0099"/>
          <w:sz w:val="36"/>
          <w:szCs w:val="36"/>
          <w:lang w:val="en-US"/>
        </w:rPr>
        <w:t xml:space="preserve">Institutional </w:t>
      </w:r>
      <w:r w:rsidR="00995CC0" w:rsidRPr="00995CC0">
        <w:rPr>
          <w:b/>
          <w:bCs/>
          <w:color w:val="CC0099"/>
          <w:sz w:val="36"/>
          <w:szCs w:val="36"/>
          <w:lang w:val="en-US"/>
        </w:rPr>
        <w:t>Awards &amp; Recognitions</w:t>
      </w:r>
    </w:p>
    <w:p w14:paraId="722FA33F" w14:textId="77777777" w:rsidR="00995CC0" w:rsidRPr="00995CC0" w:rsidRDefault="00995CC0" w:rsidP="00995CC0">
      <w:pPr>
        <w:jc w:val="both"/>
        <w:rPr>
          <w:sz w:val="26"/>
          <w:szCs w:val="26"/>
          <w:lang w:val="en-US"/>
        </w:rPr>
      </w:pPr>
      <w:r w:rsidRPr="00995CC0">
        <w:rPr>
          <w:sz w:val="26"/>
          <w:szCs w:val="26"/>
          <w:lang w:val="en-US"/>
        </w:rPr>
        <w:t>St. Ann’s College for Women has consistently been recognized for its unwavering dedication to academic excellence, community service, and institutional quality. Our journey is marked by prestigious milestones that reflect our commitment to the "Triple E" philosophy: Educate, Enrich, and Empower.</w:t>
      </w:r>
    </w:p>
    <w:p w14:paraId="2896ADC9" w14:textId="77777777" w:rsidR="00995CC0" w:rsidRPr="00995CC0" w:rsidRDefault="00995CC0" w:rsidP="00995CC0">
      <w:pPr>
        <w:rPr>
          <w:b/>
          <w:bCs/>
          <w:sz w:val="26"/>
          <w:szCs w:val="26"/>
          <w:lang w:val="en-US"/>
        </w:rPr>
      </w:pPr>
      <w:r w:rsidRPr="00995CC0">
        <w:rPr>
          <w:rFonts w:ascii="Segoe UI Emoji" w:hAnsi="Segoe UI Emoji" w:cs="Segoe UI Emoji"/>
          <w:b/>
          <w:bCs/>
          <w:sz w:val="26"/>
          <w:szCs w:val="26"/>
          <w:lang w:val="en-US"/>
        </w:rPr>
        <w:t>🏆</w:t>
      </w:r>
      <w:r w:rsidRPr="00995CC0">
        <w:rPr>
          <w:b/>
          <w:bCs/>
          <w:sz w:val="26"/>
          <w:szCs w:val="26"/>
          <w:lang w:val="en-US"/>
        </w:rPr>
        <w:t xml:space="preserve"> </w:t>
      </w:r>
      <w:r w:rsidRPr="00995CC0">
        <w:rPr>
          <w:b/>
          <w:bCs/>
          <w:color w:val="002060"/>
          <w:sz w:val="26"/>
          <w:szCs w:val="26"/>
          <w:lang w:val="en-US"/>
        </w:rPr>
        <w:t>Landmark Achievement: NAAC ‘A’ Grade</w:t>
      </w:r>
    </w:p>
    <w:p w14:paraId="3795C246" w14:textId="77777777" w:rsidR="00995CC0" w:rsidRPr="00995CC0" w:rsidRDefault="00995CC0" w:rsidP="00995CC0">
      <w:pPr>
        <w:jc w:val="both"/>
        <w:rPr>
          <w:sz w:val="26"/>
          <w:szCs w:val="26"/>
          <w:lang w:val="en-US"/>
        </w:rPr>
      </w:pPr>
      <w:r w:rsidRPr="00995CC0">
        <w:rPr>
          <w:sz w:val="26"/>
          <w:szCs w:val="26"/>
          <w:lang w:val="en-US"/>
        </w:rPr>
        <w:t>The academic year 2024-2025 was crowned by a historic milestone: St. Ann’s College for Women was awarded the prestigious ‘A’ Grade by the National Assessment and Accreditation Council (NAAC) with a CGPA of 3.09 on June 30, 2024.</w:t>
      </w:r>
    </w:p>
    <w:p w14:paraId="5C53B559" w14:textId="12FF7DC3" w:rsidR="00995CC0" w:rsidRPr="00995CC0" w:rsidRDefault="00995CC0" w:rsidP="00995CC0">
      <w:pPr>
        <w:jc w:val="both"/>
        <w:rPr>
          <w:sz w:val="26"/>
          <w:szCs w:val="26"/>
          <w:lang w:val="en-US"/>
        </w:rPr>
      </w:pPr>
      <w:r w:rsidRPr="00995CC0">
        <w:rPr>
          <w:sz w:val="26"/>
          <w:szCs w:val="26"/>
          <w:lang w:val="en-US"/>
        </w:rPr>
        <w:t>This remarkable feat, accomplished in our very first accreditation cycle, is a testament to the visionary leadership of our President, Rev. Mother Anthonamma Pyreddy; Provincial Superior &amp; Secretary, Dr. Thumma Theresamma; and our Correspondent (then-Principal), Dr. Sr. Fatima Rani P. The successful Peer Team Visit (June 12-14, 2024), led by Dr. Devinder Kumar, Dr. Mufeed Ahmad, and Dr. Anjali Kulkarni, validated our strengths in teaching, research, and institutional culture. This 'A' Grade serves as a beacon of quality for our future endeavors.</w:t>
      </w:r>
    </w:p>
    <w:p w14:paraId="12610ABA" w14:textId="77777777" w:rsidR="00995CC0" w:rsidRPr="00995CC0" w:rsidRDefault="00995CC0" w:rsidP="00995CC0">
      <w:pPr>
        <w:rPr>
          <w:b/>
          <w:bCs/>
          <w:sz w:val="26"/>
          <w:szCs w:val="26"/>
          <w:lang w:val="en-US"/>
        </w:rPr>
      </w:pPr>
      <w:r w:rsidRPr="00995CC0">
        <w:rPr>
          <w:rFonts w:ascii="Segoe UI Emoji" w:hAnsi="Segoe UI Emoji" w:cs="Segoe UI Emoji"/>
          <w:b/>
          <w:bCs/>
          <w:sz w:val="26"/>
          <w:szCs w:val="26"/>
          <w:lang w:val="en-US"/>
        </w:rPr>
        <w:t>🌟</w:t>
      </w:r>
      <w:r w:rsidRPr="00995CC0">
        <w:rPr>
          <w:b/>
          <w:bCs/>
          <w:sz w:val="26"/>
          <w:szCs w:val="26"/>
          <w:lang w:val="en-US"/>
        </w:rPr>
        <w:t xml:space="preserve"> </w:t>
      </w:r>
      <w:r w:rsidRPr="00995CC0">
        <w:rPr>
          <w:b/>
          <w:bCs/>
          <w:color w:val="002060"/>
          <w:sz w:val="26"/>
          <w:szCs w:val="26"/>
          <w:lang w:val="en-US"/>
        </w:rPr>
        <w:t>Notable Institutional Achievements</w:t>
      </w:r>
    </w:p>
    <w:p w14:paraId="2FE52A8F" w14:textId="2AE62964" w:rsidR="00995CC0" w:rsidRPr="004B327D" w:rsidRDefault="00995CC0" w:rsidP="00995CC0">
      <w:pPr>
        <w:rPr>
          <w:b/>
          <w:bCs/>
          <w:color w:val="833C0B" w:themeColor="accent2" w:themeShade="80"/>
          <w:sz w:val="26"/>
          <w:szCs w:val="26"/>
          <w:lang w:val="en-US"/>
        </w:rPr>
      </w:pPr>
      <w:r w:rsidRPr="00995CC0">
        <w:rPr>
          <w:b/>
          <w:bCs/>
          <w:color w:val="833C0B" w:themeColor="accent2" w:themeShade="80"/>
          <w:sz w:val="26"/>
          <w:szCs w:val="26"/>
          <w:lang w:val="en-US"/>
        </w:rPr>
        <w:t>Recent Highlights (2023 – 202</w:t>
      </w:r>
      <w:r w:rsidR="00557D36" w:rsidRPr="004B327D">
        <w:rPr>
          <w:b/>
          <w:bCs/>
          <w:color w:val="833C0B" w:themeColor="accent2" w:themeShade="80"/>
          <w:sz w:val="26"/>
          <w:szCs w:val="26"/>
          <w:lang w:val="en-US"/>
        </w:rPr>
        <w:t>6</w:t>
      </w:r>
      <w:r w:rsidRPr="00995CC0">
        <w:rPr>
          <w:b/>
          <w:bCs/>
          <w:color w:val="833C0B" w:themeColor="accent2" w:themeShade="80"/>
          <w:sz w:val="26"/>
          <w:szCs w:val="26"/>
          <w:lang w:val="en-US"/>
        </w:rPr>
        <w:t>)</w:t>
      </w:r>
    </w:p>
    <w:p w14:paraId="30873E00" w14:textId="77777777" w:rsidR="00EE4B13" w:rsidRPr="00EE4B13" w:rsidRDefault="00EE4B13" w:rsidP="00EE4B13">
      <w:pPr>
        <w:numPr>
          <w:ilvl w:val="0"/>
          <w:numId w:val="3"/>
        </w:numPr>
        <w:jc w:val="both"/>
        <w:rPr>
          <w:sz w:val="26"/>
          <w:szCs w:val="26"/>
          <w:lang w:val="en-US"/>
        </w:rPr>
      </w:pPr>
      <w:r w:rsidRPr="00EE4B13">
        <w:rPr>
          <w:b/>
          <w:bCs/>
          <w:color w:val="000000" w:themeColor="text1"/>
          <w:sz w:val="26"/>
          <w:szCs w:val="26"/>
        </w:rPr>
        <w:t xml:space="preserve">March 1, 2026: </w:t>
      </w:r>
      <w:r w:rsidRPr="00EE4B13">
        <w:rPr>
          <w:color w:val="000000" w:themeColor="text1"/>
          <w:sz w:val="26"/>
          <w:szCs w:val="26"/>
        </w:rPr>
        <w:t>Awarded a Participation Certificate in the National Conclave on Research &amp; Deep Technologies for Sustainable Bharath 2047 by the Research Heights Foundation, Hyderabad. This recognizes our commitment to aligning higher education with emerging technologies and national development goals.</w:t>
      </w:r>
    </w:p>
    <w:p w14:paraId="059E7124" w14:textId="134DF39B" w:rsidR="00995CC0" w:rsidRPr="00995CC0" w:rsidRDefault="00995CC0" w:rsidP="00995CC0">
      <w:pPr>
        <w:numPr>
          <w:ilvl w:val="0"/>
          <w:numId w:val="3"/>
        </w:numPr>
        <w:rPr>
          <w:sz w:val="26"/>
          <w:szCs w:val="26"/>
          <w:lang w:val="en-US"/>
        </w:rPr>
      </w:pPr>
      <w:r w:rsidRPr="00995CC0">
        <w:rPr>
          <w:b/>
          <w:bCs/>
          <w:sz w:val="26"/>
          <w:szCs w:val="26"/>
          <w:lang w:val="en-US"/>
        </w:rPr>
        <w:t>December 3, 2025:</w:t>
      </w:r>
      <w:r w:rsidRPr="00995CC0">
        <w:rPr>
          <w:sz w:val="26"/>
          <w:szCs w:val="26"/>
          <w:lang w:val="en-US"/>
        </w:rPr>
        <w:t xml:space="preserve"> Ranked among the </w:t>
      </w:r>
      <w:r w:rsidRPr="00995CC0">
        <w:rPr>
          <w:b/>
          <w:bCs/>
          <w:sz w:val="26"/>
          <w:szCs w:val="26"/>
          <w:lang w:val="en-US"/>
        </w:rPr>
        <w:t>TOP 10 MCA Colleges in Andhra Pradesh</w:t>
      </w:r>
      <w:r w:rsidRPr="00995CC0">
        <w:rPr>
          <w:sz w:val="26"/>
          <w:szCs w:val="26"/>
          <w:lang w:val="en-US"/>
        </w:rPr>
        <w:t xml:space="preserve"> by </w:t>
      </w:r>
      <w:r w:rsidRPr="00995CC0">
        <w:rPr>
          <w:i/>
          <w:iCs/>
          <w:sz w:val="26"/>
          <w:szCs w:val="26"/>
          <w:lang w:val="en-US"/>
        </w:rPr>
        <w:t>The Higher Education Review Magazine</w:t>
      </w:r>
      <w:r w:rsidRPr="00995CC0">
        <w:rPr>
          <w:sz w:val="26"/>
          <w:szCs w:val="26"/>
          <w:lang w:val="en-US"/>
        </w:rPr>
        <w:t>, Bangalore, recognizing our program quality and student success.</w:t>
      </w:r>
    </w:p>
    <w:p w14:paraId="2A67269B" w14:textId="77777777" w:rsidR="00995CC0" w:rsidRPr="00995CC0" w:rsidRDefault="00995CC0" w:rsidP="00995CC0">
      <w:pPr>
        <w:numPr>
          <w:ilvl w:val="0"/>
          <w:numId w:val="3"/>
        </w:numPr>
        <w:rPr>
          <w:sz w:val="26"/>
          <w:szCs w:val="26"/>
          <w:lang w:val="en-US"/>
        </w:rPr>
      </w:pPr>
      <w:r w:rsidRPr="00995CC0">
        <w:rPr>
          <w:b/>
          <w:bCs/>
          <w:sz w:val="26"/>
          <w:szCs w:val="26"/>
          <w:lang w:val="en-US"/>
        </w:rPr>
        <w:t>June 30, 2024:</w:t>
      </w:r>
      <w:r w:rsidRPr="00995CC0">
        <w:rPr>
          <w:sz w:val="26"/>
          <w:szCs w:val="26"/>
          <w:lang w:val="en-US"/>
        </w:rPr>
        <w:t xml:space="preserve"> Secured </w:t>
      </w:r>
      <w:r w:rsidRPr="00995CC0">
        <w:rPr>
          <w:b/>
          <w:bCs/>
          <w:sz w:val="26"/>
          <w:szCs w:val="26"/>
          <w:lang w:val="en-US"/>
        </w:rPr>
        <w:t>NAAC 'A' Grade Accreditation</w:t>
      </w:r>
      <w:r w:rsidRPr="00995CC0">
        <w:rPr>
          <w:sz w:val="26"/>
          <w:szCs w:val="26"/>
          <w:lang w:val="en-US"/>
        </w:rPr>
        <w:t xml:space="preserve"> (CGPA 3.09).</w:t>
      </w:r>
    </w:p>
    <w:p w14:paraId="5240C872" w14:textId="77777777" w:rsidR="00995CC0" w:rsidRPr="00995CC0" w:rsidRDefault="00995CC0" w:rsidP="00995CC0">
      <w:pPr>
        <w:numPr>
          <w:ilvl w:val="0"/>
          <w:numId w:val="3"/>
        </w:numPr>
        <w:rPr>
          <w:sz w:val="26"/>
          <w:szCs w:val="26"/>
          <w:lang w:val="en-US"/>
        </w:rPr>
      </w:pPr>
      <w:r w:rsidRPr="00995CC0">
        <w:rPr>
          <w:b/>
          <w:bCs/>
          <w:sz w:val="26"/>
          <w:szCs w:val="26"/>
          <w:lang w:val="en-US"/>
        </w:rPr>
        <w:t>September 26, 2023:</w:t>
      </w:r>
      <w:r w:rsidRPr="00995CC0">
        <w:rPr>
          <w:sz w:val="26"/>
          <w:szCs w:val="26"/>
          <w:lang w:val="en-US"/>
        </w:rPr>
        <w:t xml:space="preserve"> Received a </w:t>
      </w:r>
      <w:r w:rsidRPr="00995CC0">
        <w:rPr>
          <w:b/>
          <w:bCs/>
          <w:sz w:val="26"/>
          <w:szCs w:val="26"/>
          <w:lang w:val="en-US"/>
        </w:rPr>
        <w:t>Certificate of Appreciation</w:t>
      </w:r>
      <w:r w:rsidRPr="00995CC0">
        <w:rPr>
          <w:sz w:val="26"/>
          <w:szCs w:val="26"/>
          <w:lang w:val="en-US"/>
        </w:rPr>
        <w:t xml:space="preserve"> from the Red Cross Blood Centre for our commitment to voluntary blood donation.</w:t>
      </w:r>
    </w:p>
    <w:p w14:paraId="1A56A9D7" w14:textId="77777777" w:rsidR="00995CC0" w:rsidRPr="00995CC0" w:rsidRDefault="00995CC0" w:rsidP="00995CC0">
      <w:pPr>
        <w:numPr>
          <w:ilvl w:val="0"/>
          <w:numId w:val="3"/>
        </w:numPr>
        <w:rPr>
          <w:sz w:val="26"/>
          <w:szCs w:val="26"/>
          <w:lang w:val="en-US"/>
        </w:rPr>
      </w:pPr>
      <w:r w:rsidRPr="00995CC0">
        <w:rPr>
          <w:b/>
          <w:bCs/>
          <w:sz w:val="26"/>
          <w:szCs w:val="26"/>
          <w:lang w:val="en-US"/>
        </w:rPr>
        <w:t>July 12, 2023:</w:t>
      </w:r>
      <w:r w:rsidRPr="00995CC0">
        <w:rPr>
          <w:sz w:val="26"/>
          <w:szCs w:val="26"/>
          <w:lang w:val="en-US"/>
        </w:rPr>
        <w:t xml:space="preserve"> Honored with the </w:t>
      </w:r>
      <w:r w:rsidRPr="00995CC0">
        <w:rPr>
          <w:b/>
          <w:bCs/>
          <w:sz w:val="26"/>
          <w:szCs w:val="26"/>
          <w:lang w:val="en-US"/>
        </w:rPr>
        <w:t>Best Green Campus Award</w:t>
      </w:r>
      <w:r w:rsidRPr="00995CC0">
        <w:rPr>
          <w:sz w:val="26"/>
          <w:szCs w:val="26"/>
          <w:lang w:val="en-US"/>
        </w:rPr>
        <w:t>, reflecting our dedication to environmental sustainability.</w:t>
      </w:r>
    </w:p>
    <w:p w14:paraId="09BE4A37" w14:textId="77777777" w:rsidR="00995CC0" w:rsidRPr="00995CC0" w:rsidRDefault="00995CC0" w:rsidP="00995CC0">
      <w:pPr>
        <w:rPr>
          <w:b/>
          <w:bCs/>
          <w:color w:val="833C0B" w:themeColor="accent2" w:themeShade="80"/>
          <w:sz w:val="26"/>
          <w:szCs w:val="26"/>
          <w:lang w:val="en-US"/>
        </w:rPr>
      </w:pPr>
      <w:r w:rsidRPr="00995CC0">
        <w:rPr>
          <w:b/>
          <w:bCs/>
          <w:color w:val="833C0B" w:themeColor="accent2" w:themeShade="80"/>
          <w:sz w:val="26"/>
          <w:szCs w:val="26"/>
          <w:lang w:val="en-US"/>
        </w:rPr>
        <w:lastRenderedPageBreak/>
        <w:t>Historical Milestones</w:t>
      </w:r>
    </w:p>
    <w:p w14:paraId="6431E0CB" w14:textId="77777777" w:rsidR="00995CC0" w:rsidRPr="00995CC0" w:rsidRDefault="00995CC0" w:rsidP="00995CC0">
      <w:pPr>
        <w:numPr>
          <w:ilvl w:val="0"/>
          <w:numId w:val="4"/>
        </w:numPr>
        <w:rPr>
          <w:sz w:val="26"/>
          <w:szCs w:val="26"/>
          <w:lang w:val="en-US"/>
        </w:rPr>
      </w:pPr>
      <w:r w:rsidRPr="00995CC0">
        <w:rPr>
          <w:b/>
          <w:bCs/>
          <w:sz w:val="26"/>
          <w:szCs w:val="26"/>
          <w:lang w:val="en-US"/>
        </w:rPr>
        <w:t>March 12, 2022:</w:t>
      </w:r>
      <w:r w:rsidRPr="00995CC0">
        <w:rPr>
          <w:sz w:val="26"/>
          <w:szCs w:val="26"/>
          <w:lang w:val="en-US"/>
        </w:rPr>
        <w:t xml:space="preserve"> Celebrated our </w:t>
      </w:r>
      <w:r w:rsidRPr="00995CC0">
        <w:rPr>
          <w:b/>
          <w:bCs/>
          <w:sz w:val="26"/>
          <w:szCs w:val="26"/>
          <w:lang w:val="en-US"/>
        </w:rPr>
        <w:t>Silver Jubilee</w:t>
      </w:r>
      <w:r w:rsidRPr="00995CC0">
        <w:rPr>
          <w:sz w:val="26"/>
          <w:szCs w:val="26"/>
          <w:lang w:val="en-US"/>
        </w:rPr>
        <w:t>, marking 25 years of empowering women through higher education.</w:t>
      </w:r>
    </w:p>
    <w:p w14:paraId="6889AA27" w14:textId="77777777" w:rsidR="00995CC0" w:rsidRPr="00995CC0" w:rsidRDefault="00995CC0" w:rsidP="00995CC0">
      <w:pPr>
        <w:numPr>
          <w:ilvl w:val="0"/>
          <w:numId w:val="4"/>
        </w:numPr>
        <w:rPr>
          <w:sz w:val="26"/>
          <w:szCs w:val="26"/>
          <w:lang w:val="en-US"/>
        </w:rPr>
      </w:pPr>
      <w:r w:rsidRPr="00995CC0">
        <w:rPr>
          <w:b/>
          <w:bCs/>
          <w:sz w:val="26"/>
          <w:szCs w:val="26"/>
          <w:lang w:val="en-US"/>
        </w:rPr>
        <w:t>2022:</w:t>
      </w:r>
      <w:r w:rsidRPr="00995CC0">
        <w:rPr>
          <w:sz w:val="26"/>
          <w:szCs w:val="26"/>
          <w:lang w:val="en-US"/>
        </w:rPr>
        <w:t xml:space="preserve"> Secured </w:t>
      </w:r>
      <w:r w:rsidRPr="00995CC0">
        <w:rPr>
          <w:b/>
          <w:bCs/>
          <w:sz w:val="26"/>
          <w:szCs w:val="26"/>
          <w:lang w:val="en-US"/>
        </w:rPr>
        <w:t>Third Prize</w:t>
      </w:r>
      <w:r w:rsidRPr="00995CC0">
        <w:rPr>
          <w:sz w:val="26"/>
          <w:szCs w:val="26"/>
          <w:lang w:val="en-US"/>
        </w:rPr>
        <w:t xml:space="preserve"> in the Swachh Competitions during the </w:t>
      </w:r>
      <w:r w:rsidRPr="00995CC0">
        <w:rPr>
          <w:i/>
          <w:iCs/>
          <w:sz w:val="26"/>
          <w:szCs w:val="26"/>
          <w:lang w:val="en-US"/>
        </w:rPr>
        <w:t xml:space="preserve">75th </w:t>
      </w:r>
      <w:proofErr w:type="spellStart"/>
      <w:r w:rsidRPr="00995CC0">
        <w:rPr>
          <w:i/>
          <w:iCs/>
          <w:sz w:val="26"/>
          <w:szCs w:val="26"/>
          <w:lang w:val="en-US"/>
        </w:rPr>
        <w:t>Aazadi</w:t>
      </w:r>
      <w:proofErr w:type="spellEnd"/>
      <w:r w:rsidRPr="00995CC0">
        <w:rPr>
          <w:i/>
          <w:iCs/>
          <w:sz w:val="26"/>
          <w:szCs w:val="26"/>
          <w:lang w:val="en-US"/>
        </w:rPr>
        <w:t xml:space="preserve"> Ka Amrit Mahotsav</w:t>
      </w:r>
      <w:r w:rsidRPr="00995CC0">
        <w:rPr>
          <w:sz w:val="26"/>
          <w:szCs w:val="26"/>
          <w:lang w:val="en-US"/>
        </w:rPr>
        <w:t>.</w:t>
      </w:r>
    </w:p>
    <w:p w14:paraId="04519547" w14:textId="77777777" w:rsidR="00995CC0" w:rsidRPr="00995CC0" w:rsidRDefault="00995CC0" w:rsidP="00995CC0">
      <w:pPr>
        <w:numPr>
          <w:ilvl w:val="0"/>
          <w:numId w:val="4"/>
        </w:numPr>
        <w:rPr>
          <w:sz w:val="26"/>
          <w:szCs w:val="26"/>
          <w:lang w:val="en-US"/>
        </w:rPr>
      </w:pPr>
      <w:r w:rsidRPr="00995CC0">
        <w:rPr>
          <w:b/>
          <w:bCs/>
          <w:sz w:val="26"/>
          <w:szCs w:val="26"/>
          <w:lang w:val="en-US"/>
        </w:rPr>
        <w:t>July 26, 2020:</w:t>
      </w:r>
      <w:r w:rsidRPr="00995CC0">
        <w:rPr>
          <w:sz w:val="26"/>
          <w:szCs w:val="26"/>
          <w:lang w:val="en-US"/>
        </w:rPr>
        <w:t xml:space="preserve"> Inaugurated a </w:t>
      </w:r>
      <w:r w:rsidRPr="00995CC0">
        <w:rPr>
          <w:b/>
          <w:bCs/>
          <w:sz w:val="26"/>
          <w:szCs w:val="26"/>
          <w:lang w:val="en-US"/>
        </w:rPr>
        <w:t>New College Block</w:t>
      </w:r>
      <w:r w:rsidRPr="00995CC0">
        <w:rPr>
          <w:sz w:val="26"/>
          <w:szCs w:val="26"/>
          <w:lang w:val="en-US"/>
        </w:rPr>
        <w:t>, significantly enhancing campus infrastructure and student facilities.</w:t>
      </w:r>
    </w:p>
    <w:p w14:paraId="48D888FA" w14:textId="77777777" w:rsidR="00995CC0" w:rsidRPr="00995CC0" w:rsidRDefault="00995CC0" w:rsidP="00995CC0">
      <w:pPr>
        <w:numPr>
          <w:ilvl w:val="0"/>
          <w:numId w:val="4"/>
        </w:numPr>
        <w:rPr>
          <w:sz w:val="26"/>
          <w:szCs w:val="26"/>
          <w:lang w:val="en-US"/>
        </w:rPr>
      </w:pPr>
      <w:r w:rsidRPr="00995CC0">
        <w:rPr>
          <w:b/>
          <w:bCs/>
          <w:sz w:val="26"/>
          <w:szCs w:val="26"/>
          <w:lang w:val="en-US"/>
        </w:rPr>
        <w:t>September 11, 2019:</w:t>
      </w:r>
      <w:r w:rsidRPr="00995CC0">
        <w:rPr>
          <w:sz w:val="26"/>
          <w:szCs w:val="26"/>
          <w:lang w:val="en-US"/>
        </w:rPr>
        <w:t xml:space="preserve"> Awarded </w:t>
      </w:r>
      <w:r w:rsidRPr="00995CC0">
        <w:rPr>
          <w:b/>
          <w:bCs/>
          <w:sz w:val="26"/>
          <w:szCs w:val="26"/>
          <w:lang w:val="en-US"/>
        </w:rPr>
        <w:t>First Prize for Best Performing Professional PG College</w:t>
      </w:r>
      <w:r w:rsidRPr="00995CC0">
        <w:rPr>
          <w:sz w:val="26"/>
          <w:szCs w:val="26"/>
          <w:lang w:val="en-US"/>
        </w:rPr>
        <w:t xml:space="preserve"> by Acharya Nagarjuna University.</w:t>
      </w:r>
    </w:p>
    <w:p w14:paraId="360BC3E6" w14:textId="77777777" w:rsidR="00995CC0" w:rsidRPr="00995CC0" w:rsidRDefault="00995CC0" w:rsidP="00995CC0">
      <w:pPr>
        <w:numPr>
          <w:ilvl w:val="0"/>
          <w:numId w:val="4"/>
        </w:numPr>
        <w:rPr>
          <w:sz w:val="26"/>
          <w:szCs w:val="26"/>
          <w:lang w:val="en-US"/>
        </w:rPr>
      </w:pPr>
      <w:r w:rsidRPr="00995CC0">
        <w:rPr>
          <w:b/>
          <w:bCs/>
          <w:sz w:val="26"/>
          <w:szCs w:val="26"/>
          <w:lang w:val="en-US"/>
        </w:rPr>
        <w:t>2019:</w:t>
      </w:r>
      <w:r w:rsidRPr="00995CC0">
        <w:rPr>
          <w:sz w:val="26"/>
          <w:szCs w:val="26"/>
          <w:lang w:val="en-US"/>
        </w:rPr>
        <w:t xml:space="preserve"> Received a </w:t>
      </w:r>
      <w:r w:rsidRPr="00995CC0">
        <w:rPr>
          <w:b/>
          <w:bCs/>
          <w:sz w:val="26"/>
          <w:szCs w:val="26"/>
          <w:lang w:val="en-US"/>
        </w:rPr>
        <w:t>Certificate of Appreciation</w:t>
      </w:r>
      <w:r w:rsidRPr="00995CC0">
        <w:rPr>
          <w:sz w:val="26"/>
          <w:szCs w:val="26"/>
          <w:lang w:val="en-US"/>
        </w:rPr>
        <w:t xml:space="preserve"> for contributions to the Heartfulness Global Essay Event.</w:t>
      </w:r>
    </w:p>
    <w:p w14:paraId="7C6729AA" w14:textId="77777777" w:rsidR="00995CC0" w:rsidRPr="00995CC0" w:rsidRDefault="00995CC0" w:rsidP="00995CC0">
      <w:pPr>
        <w:numPr>
          <w:ilvl w:val="0"/>
          <w:numId w:val="4"/>
        </w:numPr>
        <w:rPr>
          <w:sz w:val="26"/>
          <w:szCs w:val="26"/>
          <w:lang w:val="en-US"/>
        </w:rPr>
      </w:pPr>
      <w:r w:rsidRPr="00995CC0">
        <w:rPr>
          <w:b/>
          <w:bCs/>
          <w:sz w:val="26"/>
          <w:szCs w:val="26"/>
          <w:lang w:val="en-US"/>
        </w:rPr>
        <w:t>August 12, 2018:</w:t>
      </w:r>
      <w:r w:rsidRPr="00995CC0">
        <w:rPr>
          <w:sz w:val="26"/>
          <w:szCs w:val="26"/>
          <w:lang w:val="en-US"/>
        </w:rPr>
        <w:t xml:space="preserve"> Recognized by the </w:t>
      </w:r>
      <w:r w:rsidRPr="00995CC0">
        <w:rPr>
          <w:b/>
          <w:bCs/>
          <w:sz w:val="26"/>
          <w:szCs w:val="26"/>
          <w:lang w:val="en-US"/>
        </w:rPr>
        <w:t>Guntur Municipal Corporation</w:t>
      </w:r>
      <w:r w:rsidRPr="00995CC0">
        <w:rPr>
          <w:sz w:val="26"/>
          <w:szCs w:val="26"/>
          <w:lang w:val="en-US"/>
        </w:rPr>
        <w:t xml:space="preserve"> with an Appreciation Certificate for active participation in the Guntur 5K Freedom Run.</w:t>
      </w:r>
    </w:p>
    <w:p w14:paraId="1CB65A2B" w14:textId="77777777" w:rsidR="00995CC0" w:rsidRPr="00995CC0" w:rsidRDefault="00995CC0" w:rsidP="00995CC0">
      <w:pPr>
        <w:numPr>
          <w:ilvl w:val="0"/>
          <w:numId w:val="4"/>
        </w:numPr>
        <w:rPr>
          <w:sz w:val="26"/>
          <w:szCs w:val="26"/>
          <w:lang w:val="en-US"/>
        </w:rPr>
      </w:pPr>
      <w:r w:rsidRPr="00995CC0">
        <w:rPr>
          <w:b/>
          <w:bCs/>
          <w:sz w:val="26"/>
          <w:szCs w:val="26"/>
          <w:lang w:val="en-US"/>
        </w:rPr>
        <w:t>September 16, 2017:</w:t>
      </w:r>
      <w:r w:rsidRPr="00995CC0">
        <w:rPr>
          <w:sz w:val="26"/>
          <w:szCs w:val="26"/>
          <w:lang w:val="en-US"/>
        </w:rPr>
        <w:t xml:space="preserve"> Honored with the </w:t>
      </w:r>
      <w:r w:rsidRPr="00995CC0">
        <w:rPr>
          <w:b/>
          <w:bCs/>
          <w:sz w:val="26"/>
          <w:szCs w:val="26"/>
          <w:lang w:val="en-US"/>
        </w:rPr>
        <w:t>First Prize for Best Performing Degree College</w:t>
      </w:r>
      <w:r w:rsidRPr="00995CC0">
        <w:rPr>
          <w:sz w:val="26"/>
          <w:szCs w:val="26"/>
          <w:lang w:val="en-US"/>
        </w:rPr>
        <w:t xml:space="preserve"> by Acharya Nagarjuna University.</w:t>
      </w:r>
    </w:p>
    <w:p w14:paraId="1AADDD65" w14:textId="77777777" w:rsidR="00995CC0" w:rsidRPr="00995CC0" w:rsidRDefault="00995CC0" w:rsidP="00995CC0">
      <w:pPr>
        <w:numPr>
          <w:ilvl w:val="0"/>
          <w:numId w:val="4"/>
        </w:numPr>
        <w:rPr>
          <w:sz w:val="26"/>
          <w:szCs w:val="26"/>
          <w:lang w:val="en-US"/>
        </w:rPr>
      </w:pPr>
      <w:r w:rsidRPr="00995CC0">
        <w:rPr>
          <w:b/>
          <w:bCs/>
          <w:sz w:val="26"/>
          <w:szCs w:val="26"/>
          <w:lang w:val="en-US"/>
        </w:rPr>
        <w:t>April 3, 2017:</w:t>
      </w:r>
      <w:r w:rsidRPr="00995CC0">
        <w:rPr>
          <w:sz w:val="26"/>
          <w:szCs w:val="26"/>
          <w:lang w:val="en-US"/>
        </w:rPr>
        <w:t xml:space="preserve"> Ranked in the </w:t>
      </w:r>
      <w:r w:rsidRPr="00995CC0">
        <w:rPr>
          <w:b/>
          <w:bCs/>
          <w:sz w:val="26"/>
          <w:szCs w:val="26"/>
          <w:lang w:val="en-US"/>
        </w:rPr>
        <w:t>151-200 Band</w:t>
      </w:r>
      <w:r w:rsidRPr="00995CC0">
        <w:rPr>
          <w:sz w:val="26"/>
          <w:szCs w:val="26"/>
          <w:lang w:val="en-US"/>
        </w:rPr>
        <w:t xml:space="preserve"> in the </w:t>
      </w:r>
      <w:r w:rsidRPr="00995CC0">
        <w:rPr>
          <w:b/>
          <w:bCs/>
          <w:sz w:val="26"/>
          <w:szCs w:val="26"/>
          <w:lang w:val="en-US"/>
        </w:rPr>
        <w:t>NIRF (National Institutional Ranking Framework)</w:t>
      </w:r>
      <w:r w:rsidRPr="00995CC0">
        <w:rPr>
          <w:sz w:val="26"/>
          <w:szCs w:val="26"/>
          <w:lang w:val="en-US"/>
        </w:rPr>
        <w:t>.</w:t>
      </w:r>
    </w:p>
    <w:p w14:paraId="1B1320E5" w14:textId="77777777" w:rsidR="00995CC0" w:rsidRPr="00995CC0" w:rsidRDefault="00995CC0" w:rsidP="00995CC0">
      <w:pPr>
        <w:numPr>
          <w:ilvl w:val="0"/>
          <w:numId w:val="4"/>
        </w:numPr>
        <w:rPr>
          <w:sz w:val="26"/>
          <w:szCs w:val="26"/>
          <w:lang w:val="en-US"/>
        </w:rPr>
      </w:pPr>
      <w:r w:rsidRPr="00995CC0">
        <w:rPr>
          <w:b/>
          <w:bCs/>
          <w:sz w:val="26"/>
          <w:szCs w:val="26"/>
          <w:lang w:val="en-US"/>
        </w:rPr>
        <w:t>2011-2012:</w:t>
      </w:r>
      <w:r w:rsidRPr="00995CC0">
        <w:rPr>
          <w:sz w:val="26"/>
          <w:szCs w:val="26"/>
          <w:lang w:val="en-US"/>
        </w:rPr>
        <w:t xml:space="preserve"> Celebrated the </w:t>
      </w:r>
      <w:r w:rsidRPr="00995CC0">
        <w:rPr>
          <w:b/>
          <w:bCs/>
          <w:sz w:val="26"/>
          <w:szCs w:val="26"/>
          <w:lang w:val="en-US"/>
        </w:rPr>
        <w:t>Decennial year of the MCA Course</w:t>
      </w:r>
      <w:r w:rsidRPr="00995CC0">
        <w:rPr>
          <w:sz w:val="26"/>
          <w:szCs w:val="26"/>
          <w:lang w:val="en-US"/>
        </w:rPr>
        <w:t>, marking a decade of excellence in technical education.</w:t>
      </w:r>
    </w:p>
    <w:p w14:paraId="47E1A351" w14:textId="77777777" w:rsidR="00995CC0" w:rsidRPr="00995CC0" w:rsidRDefault="00995CC0" w:rsidP="00995CC0">
      <w:pPr>
        <w:numPr>
          <w:ilvl w:val="0"/>
          <w:numId w:val="4"/>
        </w:numPr>
        <w:rPr>
          <w:sz w:val="26"/>
          <w:szCs w:val="26"/>
          <w:lang w:val="en-US"/>
        </w:rPr>
      </w:pPr>
      <w:r w:rsidRPr="00995CC0">
        <w:rPr>
          <w:b/>
          <w:bCs/>
          <w:sz w:val="26"/>
          <w:szCs w:val="26"/>
          <w:lang w:val="en-US"/>
        </w:rPr>
        <w:t>September 11, 2008:</w:t>
      </w:r>
      <w:r w:rsidRPr="00995CC0">
        <w:rPr>
          <w:sz w:val="26"/>
          <w:szCs w:val="26"/>
          <w:lang w:val="en-US"/>
        </w:rPr>
        <w:t xml:space="preserve"> Awarded the </w:t>
      </w:r>
      <w:r w:rsidRPr="00995CC0">
        <w:rPr>
          <w:b/>
          <w:bCs/>
          <w:sz w:val="26"/>
          <w:szCs w:val="26"/>
          <w:lang w:val="en-US"/>
        </w:rPr>
        <w:t>Certificate of Merit (Second Prize)</w:t>
      </w:r>
      <w:r w:rsidRPr="00995CC0">
        <w:rPr>
          <w:sz w:val="26"/>
          <w:szCs w:val="26"/>
          <w:lang w:val="en-US"/>
        </w:rPr>
        <w:t xml:space="preserve"> for Best Performing Professional PG College by Acharya Nagarjuna University.</w:t>
      </w:r>
    </w:p>
    <w:sectPr w:rsidR="00995CC0" w:rsidRPr="00995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C75"/>
    <w:multiLevelType w:val="multilevel"/>
    <w:tmpl w:val="5F9C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F7300"/>
    <w:multiLevelType w:val="multilevel"/>
    <w:tmpl w:val="27A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575A1B"/>
    <w:multiLevelType w:val="hybridMultilevel"/>
    <w:tmpl w:val="EF3ED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CF50D9"/>
    <w:multiLevelType w:val="hybridMultilevel"/>
    <w:tmpl w:val="DD3E0D9A"/>
    <w:lvl w:ilvl="0" w:tplc="40090009">
      <w:start w:val="1"/>
      <w:numFmt w:val="bullet"/>
      <w:lvlText w:val=""/>
      <w:lvlJc w:val="left"/>
      <w:pPr>
        <w:ind w:left="720" w:hanging="360"/>
      </w:pPr>
      <w:rPr>
        <w:rFonts w:ascii="Wingdings" w:hAnsi="Wingdings" w:hint="default"/>
      </w:rPr>
    </w:lvl>
    <w:lvl w:ilvl="1" w:tplc="BCDCCCD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6731AF"/>
    <w:multiLevelType w:val="multilevel"/>
    <w:tmpl w:val="9024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6B1324"/>
    <w:multiLevelType w:val="hybridMultilevel"/>
    <w:tmpl w:val="023E53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99941459">
    <w:abstractNumId w:val="3"/>
  </w:num>
  <w:num w:numId="2" w16cid:durableId="1324815640">
    <w:abstractNumId w:val="5"/>
  </w:num>
  <w:num w:numId="3" w16cid:durableId="789518720">
    <w:abstractNumId w:val="1"/>
  </w:num>
  <w:num w:numId="4" w16cid:durableId="834538692">
    <w:abstractNumId w:val="0"/>
  </w:num>
  <w:num w:numId="5" w16cid:durableId="32386474">
    <w:abstractNumId w:val="4"/>
  </w:num>
  <w:num w:numId="6" w16cid:durableId="1148480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61"/>
    <w:rsid w:val="000762B2"/>
    <w:rsid w:val="0028373E"/>
    <w:rsid w:val="004B327D"/>
    <w:rsid w:val="005204A6"/>
    <w:rsid w:val="00557D36"/>
    <w:rsid w:val="006C2A61"/>
    <w:rsid w:val="00860EE2"/>
    <w:rsid w:val="00995CC0"/>
    <w:rsid w:val="00C54F3E"/>
    <w:rsid w:val="00DB3180"/>
    <w:rsid w:val="00EE4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7258"/>
  <w15:chartTrackingRefBased/>
  <w15:docId w15:val="{38A825B9-6FBA-423A-B33C-20FFB8911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A61"/>
    <w:rPr>
      <w:lang w:val="en-IN"/>
    </w:rPr>
  </w:style>
  <w:style w:type="paragraph" w:styleId="Heading1">
    <w:name w:val="heading 1"/>
    <w:basedOn w:val="Normal"/>
    <w:next w:val="Normal"/>
    <w:link w:val="Heading1Char"/>
    <w:uiPriority w:val="9"/>
    <w:qFormat/>
    <w:rsid w:val="006C2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A61"/>
    <w:rPr>
      <w:rFonts w:eastAsiaTheme="majorEastAsia" w:cstheme="majorBidi"/>
      <w:color w:val="272727" w:themeColor="text1" w:themeTint="D8"/>
    </w:rPr>
  </w:style>
  <w:style w:type="paragraph" w:styleId="Title">
    <w:name w:val="Title"/>
    <w:basedOn w:val="Normal"/>
    <w:next w:val="Normal"/>
    <w:link w:val="TitleChar"/>
    <w:uiPriority w:val="10"/>
    <w:qFormat/>
    <w:rsid w:val="006C2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A61"/>
    <w:pPr>
      <w:spacing w:before="160"/>
      <w:jc w:val="center"/>
    </w:pPr>
    <w:rPr>
      <w:i/>
      <w:iCs/>
      <w:color w:val="404040" w:themeColor="text1" w:themeTint="BF"/>
    </w:rPr>
  </w:style>
  <w:style w:type="character" w:customStyle="1" w:styleId="QuoteChar">
    <w:name w:val="Quote Char"/>
    <w:basedOn w:val="DefaultParagraphFont"/>
    <w:link w:val="Quote"/>
    <w:uiPriority w:val="29"/>
    <w:rsid w:val="006C2A61"/>
    <w:rPr>
      <w:i/>
      <w:iCs/>
      <w:color w:val="404040" w:themeColor="text1" w:themeTint="BF"/>
    </w:rPr>
  </w:style>
  <w:style w:type="paragraph" w:styleId="ListParagraph">
    <w:name w:val="List Paragraph"/>
    <w:basedOn w:val="Normal"/>
    <w:uiPriority w:val="34"/>
    <w:qFormat/>
    <w:rsid w:val="006C2A61"/>
    <w:pPr>
      <w:ind w:left="720"/>
      <w:contextualSpacing/>
    </w:pPr>
  </w:style>
  <w:style w:type="character" w:styleId="IntenseEmphasis">
    <w:name w:val="Intense Emphasis"/>
    <w:basedOn w:val="DefaultParagraphFont"/>
    <w:uiPriority w:val="21"/>
    <w:qFormat/>
    <w:rsid w:val="006C2A61"/>
    <w:rPr>
      <w:i/>
      <w:iCs/>
      <w:color w:val="2F5496" w:themeColor="accent1" w:themeShade="BF"/>
    </w:rPr>
  </w:style>
  <w:style w:type="paragraph" w:styleId="IntenseQuote">
    <w:name w:val="Intense Quote"/>
    <w:basedOn w:val="Normal"/>
    <w:next w:val="Normal"/>
    <w:link w:val="IntenseQuoteChar"/>
    <w:uiPriority w:val="30"/>
    <w:qFormat/>
    <w:rsid w:val="006C2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A61"/>
    <w:rPr>
      <w:i/>
      <w:iCs/>
      <w:color w:val="2F5496" w:themeColor="accent1" w:themeShade="BF"/>
    </w:rPr>
  </w:style>
  <w:style w:type="character" w:styleId="IntenseReference">
    <w:name w:val="Intense Reference"/>
    <w:basedOn w:val="DefaultParagraphFont"/>
    <w:uiPriority w:val="32"/>
    <w:qFormat/>
    <w:rsid w:val="006C2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adime</dc:creator>
  <cp:keywords/>
  <dc:description/>
  <cp:lastModifiedBy>adime</cp:lastModifiedBy>
  <cp:revision>7</cp:revision>
  <dcterms:created xsi:type="dcterms:W3CDTF">2026-04-15T09:47:00Z</dcterms:created>
  <dcterms:modified xsi:type="dcterms:W3CDTF">2026-04-15T10:01:00Z</dcterms:modified>
</cp:coreProperties>
</file>