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Validation Response For Web Platform</w:t>
      </w:r>
    </w:p>
    <w:p>
      <w:pPr>
        <w:jc w:val="center"/>
      </w:pPr>
      <w:r>
        <w:rPr>
          <w:b/>
        </w:rPr>
        <w:t>Sections 3 and 4 Only</w:t>
      </w:r>
    </w:p>
    <w:p>
      <w:pPr>
        <w:jc w:val="center"/>
      </w:pPr>
      <w:r>
        <w:t>Prepared: 2026-04-03</w:t>
      </w:r>
    </w:p>
    <w:p>
      <w:pPr>
        <w:jc w:val="both"/>
      </w:pPr>
      <w:r>
        <w:t>This submission-ready document contains recommended answers for Section 3 (remote monitoring and visualization functional requirements) and Section 4 (remote monitoring and visualization non-functional requirements) based on the available Fruitfly Monitoring Platform codebase.</w:t>
      </w:r>
    </w:p>
    <w:p>
      <w:pPr>
        <w:jc w:val="both"/>
      </w:pPr>
      <w:r>
        <w:rPr>
          <w:b/>
        </w:rPr>
        <w:t>Scoring key: 1 = Very low, 2 = Low, 3 = Average, 4 = High, 5 = Very High.</w:t>
      </w:r>
    </w:p>
    <w:p>
      <w:r>
        <w:br w:type="page"/>
      </w:r>
    </w:p>
    <w:p>
      <w:pPr>
        <w:pStyle w:val="Heading1"/>
      </w:pPr>
      <w:r>
        <w:t>Section 3. Remote Monitoring And Visualization - Functional Requirements</w:t>
      </w:r>
    </w:p>
    <w:p>
      <w:pPr>
        <w:jc w:val="both"/>
      </w:pPr>
      <w:r>
        <w:t>These scores are strongly supported by the implemented web platform features.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"/>
        <w:gridCol w:w="3456"/>
        <w:gridCol w:w="1152"/>
        <w:gridCol w:w="8640"/>
      </w:tblGrid>
      <w:tr>
        <w:tc>
          <w:tcPr>
            <w:tcW w:type="dxa" w:w="3456"/>
            <w:shd w:fill="D9EAD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SN</w:t>
            </w:r>
          </w:p>
        </w:tc>
        <w:tc>
          <w:tcPr>
            <w:tcW w:type="dxa" w:w="3456"/>
            <w:shd w:fill="D9EAD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Criterion</w:t>
            </w:r>
          </w:p>
        </w:tc>
        <w:tc>
          <w:tcPr>
            <w:tcW w:type="dxa" w:w="3456"/>
            <w:shd w:fill="D9EAD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Score</w:t>
            </w:r>
          </w:p>
        </w:tc>
        <w:tc>
          <w:tcPr>
            <w:tcW w:type="dxa" w:w="3456"/>
            <w:shd w:fill="D9EAD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Short Justification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Data reception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/>
                <w:sz w:val="19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backend receives environmental data, counts, images, and telemetry through working APIs.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Data storage and management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/>
                <w:sz w:val="19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platform has a structured MySQL schema with controllers for retrieval, filtering, and ownership control.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Visualization dashboard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/>
                <w:sz w:val="19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dashboard presents sensor status, map data, metrics, image preview, and telemetry preview.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Image visualization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/>
                <w:sz w:val="19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system includes image listing, filtering, preview, analysis status, and download features.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Alerts and notifications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/>
                <w:sz w:val="19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This is not strongly implemented in the current repository.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User and access management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/>
                <w:sz w:val="19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JWT authentication, protected routes, user roles, and viewer restrictions are implemented.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Data export and reporting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/>
                <w:sz w:val="19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reports module supports summary and analytics generation with PDF, CSV, and JSON downloads.</w:t>
            </w:r>
          </w:p>
        </w:tc>
      </w:tr>
    </w:tbl>
    <w:p>
      <w:r>
        <w:br w:type="page"/>
      </w:r>
    </w:p>
    <w:p>
      <w:pPr>
        <w:pStyle w:val="Heading1"/>
      </w:pPr>
      <w:r>
        <w:t>Section 4. Remote Monitoring And Visualization - Non-Functional Requirements</w:t>
      </w:r>
    </w:p>
    <w:p>
      <w:pPr>
        <w:jc w:val="both"/>
      </w:pPr>
      <w:r>
        <w:t>These scores are based on visible software qualities in the repository and should be treated as evidence-based recommendations.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"/>
        <w:gridCol w:w="3456"/>
        <w:gridCol w:w="1152"/>
        <w:gridCol w:w="8640"/>
      </w:tblGrid>
      <w:tr>
        <w:tc>
          <w:tcPr>
            <w:tcW w:type="dxa" w:w="3456"/>
            <w:shd w:fill="D9EAD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SN</w:t>
            </w:r>
          </w:p>
        </w:tc>
        <w:tc>
          <w:tcPr>
            <w:tcW w:type="dxa" w:w="3456"/>
            <w:shd w:fill="D9EAD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Criterion</w:t>
            </w:r>
          </w:p>
        </w:tc>
        <w:tc>
          <w:tcPr>
            <w:tcW w:type="dxa" w:w="3456"/>
            <w:shd w:fill="D9EAD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Score</w:t>
            </w:r>
          </w:p>
        </w:tc>
        <w:tc>
          <w:tcPr>
            <w:tcW w:type="dxa" w:w="3456"/>
            <w:shd w:fill="D9EAD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Short Justification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Usability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/>
                <w:sz w:val="19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UI is organized into clear pages for dashboard, sensors, telemetry, images, reports, and profile access.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Performance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/>
                <w:sz w:val="19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platform appears lightweight and practical for moderate usage, although no benchmark data is included.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Scalability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/>
                <w:sz w:val="19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architecture is extensible, but large-scale validation is not demonstrated in this repository.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Reliability and availability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/>
                <w:sz w:val="19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system includes structured APIs, route separation, and a health check, but no uptime evidence is shown.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Security and privacy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/>
                <w:sz w:val="19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JWT auth, role restrictions, Helmet, rate limiting, and CORS are implemented.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Interoperability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/>
                <w:sz w:val="19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system uses standard JSON APIs, but broader integration evidence is limited.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Maintainability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/>
                <w:sz w:val="19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codebase is modular, with separated pages, routes, controllers, and schema definitions.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Cost efficiency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/>
                <w:sz w:val="19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chosen stack is practical and cost-conscious for a monitoring platform, though no formal cost study is included.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Fruitfly Monitoring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Validation Response For Web Platform - Sections 3 And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