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624723" w14:textId="77777777" w:rsidR="009E3948" w:rsidRPr="009E3948" w:rsidRDefault="009E3948" w:rsidP="009E3948">
      <w:pPr>
        <w:rPr>
          <w:b/>
          <w:bCs/>
          <w:color w:val="000000"/>
        </w:rPr>
      </w:pPr>
    </w:p>
    <w:p w14:paraId="3D4FCB6D" w14:textId="77777777" w:rsidR="009E3948" w:rsidRPr="009E3948" w:rsidRDefault="009E3948" w:rsidP="009E3948">
      <w:pPr>
        <w:rPr>
          <w:b/>
          <w:bCs/>
          <w:color w:val="000000"/>
          <w:sz w:val="28"/>
          <w:szCs w:val="28"/>
        </w:rPr>
      </w:pPr>
      <w:r w:rsidRPr="009E3948">
        <w:rPr>
          <w:b/>
          <w:bCs/>
          <w:color w:val="000000"/>
          <w:sz w:val="28"/>
          <w:szCs w:val="28"/>
        </w:rPr>
        <w:t>NORGES HANDELSHØYSKOLE</w:t>
      </w:r>
    </w:p>
    <w:p w14:paraId="393BF9E7" w14:textId="77777777" w:rsidR="009E3948" w:rsidRPr="009E3948" w:rsidRDefault="009E3948" w:rsidP="009E3948">
      <w:pPr>
        <w:rPr>
          <w:b/>
          <w:bCs/>
          <w:color w:val="000000"/>
        </w:rPr>
      </w:pPr>
    </w:p>
    <w:p w14:paraId="4CEEDC92" w14:textId="77777777" w:rsidR="009E3948" w:rsidRPr="009E3948" w:rsidRDefault="009E3948" w:rsidP="009E3948">
      <w:pPr>
        <w:rPr>
          <w:b/>
          <w:bCs/>
          <w:color w:val="000000"/>
        </w:rPr>
      </w:pPr>
    </w:p>
    <w:p w14:paraId="0290BC16" w14:textId="77777777" w:rsidR="009E3948" w:rsidRPr="009E3948" w:rsidRDefault="009E3948" w:rsidP="009E3948">
      <w:pPr>
        <w:rPr>
          <w:b/>
          <w:bCs/>
          <w:color w:val="000000"/>
        </w:rPr>
      </w:pPr>
    </w:p>
    <w:p w14:paraId="058C52D1" w14:textId="77777777" w:rsidR="009E3948" w:rsidRPr="009E3948" w:rsidRDefault="00AF0007" w:rsidP="009E3948">
      <w:pPr>
        <w:spacing w:line="240" w:lineRule="atLeast"/>
        <w:jc w:val="center"/>
        <w:rPr>
          <w:b/>
          <w:bCs/>
          <w:color w:val="000000"/>
          <w:sz w:val="28"/>
          <w:szCs w:val="28"/>
        </w:rPr>
      </w:pPr>
      <w:r>
        <w:rPr>
          <w:b/>
          <w:bCs/>
          <w:color w:val="000000"/>
          <w:sz w:val="28"/>
          <w:szCs w:val="28"/>
        </w:rPr>
        <w:t>Eksamen høstsemesteret 2018</w:t>
      </w:r>
    </w:p>
    <w:p w14:paraId="7351BF97" w14:textId="77777777" w:rsidR="009E3948" w:rsidRPr="009E3948" w:rsidRDefault="009E3948" w:rsidP="009E3948">
      <w:pPr>
        <w:spacing w:line="240" w:lineRule="atLeast"/>
        <w:rPr>
          <w:b/>
          <w:bCs/>
          <w:color w:val="000000"/>
          <w:sz w:val="28"/>
          <w:szCs w:val="28"/>
        </w:rPr>
      </w:pPr>
    </w:p>
    <w:p w14:paraId="22300660" w14:textId="77777777" w:rsidR="009E3948" w:rsidRPr="009E3948" w:rsidRDefault="009E3948" w:rsidP="009E3948">
      <w:pPr>
        <w:spacing w:line="240" w:lineRule="atLeast"/>
        <w:rPr>
          <w:b/>
          <w:bCs/>
          <w:color w:val="000000"/>
          <w:sz w:val="28"/>
          <w:szCs w:val="28"/>
        </w:rPr>
      </w:pPr>
    </w:p>
    <w:p w14:paraId="27714540" w14:textId="77777777" w:rsidR="009E3948" w:rsidRPr="009E3948" w:rsidRDefault="009E3948" w:rsidP="009E3948">
      <w:pPr>
        <w:spacing w:line="240" w:lineRule="atLeast"/>
        <w:rPr>
          <w:b/>
          <w:bCs/>
          <w:color w:val="000000"/>
          <w:sz w:val="28"/>
          <w:szCs w:val="28"/>
        </w:rPr>
      </w:pPr>
      <w:r w:rsidRPr="009E3948">
        <w:rPr>
          <w:b/>
          <w:bCs/>
          <w:color w:val="000000"/>
          <w:sz w:val="28"/>
          <w:szCs w:val="28"/>
        </w:rPr>
        <w:t>Kurskode:</w:t>
      </w:r>
      <w:r w:rsidRPr="009E3948">
        <w:rPr>
          <w:b/>
          <w:bCs/>
          <w:color w:val="000000"/>
          <w:sz w:val="28"/>
          <w:szCs w:val="28"/>
        </w:rPr>
        <w:tab/>
        <w:t>FIE  432</w:t>
      </w:r>
      <w:r w:rsidRPr="009E3948">
        <w:rPr>
          <w:b/>
          <w:bCs/>
          <w:color w:val="000000"/>
          <w:sz w:val="28"/>
          <w:szCs w:val="28"/>
        </w:rPr>
        <w:tab/>
        <w:t xml:space="preserve">   Tittel: Personlig økonomi</w:t>
      </w:r>
    </w:p>
    <w:p w14:paraId="3F7A80D1" w14:textId="77777777" w:rsidR="009E3948" w:rsidRPr="009E3948" w:rsidRDefault="009E3948" w:rsidP="009E3948">
      <w:pPr>
        <w:spacing w:line="240" w:lineRule="atLeast"/>
        <w:rPr>
          <w:b/>
          <w:bCs/>
          <w:color w:val="000000"/>
          <w:sz w:val="28"/>
          <w:szCs w:val="28"/>
        </w:rPr>
      </w:pPr>
    </w:p>
    <w:p w14:paraId="59ACA039" w14:textId="77777777" w:rsidR="009E3948" w:rsidRPr="009E3948" w:rsidRDefault="009E3948" w:rsidP="009E3948">
      <w:pPr>
        <w:spacing w:line="240" w:lineRule="atLeast"/>
        <w:rPr>
          <w:b/>
          <w:bCs/>
          <w:color w:val="000000"/>
          <w:sz w:val="28"/>
          <w:szCs w:val="28"/>
        </w:rPr>
      </w:pPr>
      <w:r w:rsidRPr="009E3948">
        <w:rPr>
          <w:b/>
          <w:bCs/>
          <w:color w:val="000000"/>
          <w:sz w:val="28"/>
          <w:szCs w:val="28"/>
        </w:rPr>
        <w:t xml:space="preserve">Dato:  </w:t>
      </w:r>
      <w:r w:rsidRPr="009E3948">
        <w:rPr>
          <w:b/>
          <w:bCs/>
          <w:color w:val="000000"/>
          <w:sz w:val="28"/>
          <w:szCs w:val="28"/>
        </w:rPr>
        <w:tab/>
      </w:r>
      <w:r w:rsidR="00486940">
        <w:rPr>
          <w:b/>
          <w:bCs/>
          <w:color w:val="000000"/>
          <w:sz w:val="28"/>
          <w:szCs w:val="28"/>
        </w:rPr>
        <w:t>19.12</w:t>
      </w:r>
      <w:r w:rsidRPr="009E3948">
        <w:rPr>
          <w:b/>
          <w:bCs/>
          <w:color w:val="000000"/>
          <w:sz w:val="28"/>
          <w:szCs w:val="28"/>
        </w:rPr>
        <w:tab/>
      </w:r>
      <w:r w:rsidRPr="009E3948">
        <w:rPr>
          <w:b/>
          <w:bCs/>
          <w:color w:val="000000"/>
          <w:sz w:val="28"/>
          <w:szCs w:val="28"/>
        </w:rPr>
        <w:tab/>
        <w:t xml:space="preserve">    Kl. 09.00 - 13.00</w:t>
      </w:r>
    </w:p>
    <w:p w14:paraId="4E8BA3CA" w14:textId="77777777" w:rsidR="009E3948" w:rsidRPr="009E3948" w:rsidRDefault="009E3948" w:rsidP="009E3948">
      <w:pPr>
        <w:spacing w:line="240" w:lineRule="atLeast"/>
        <w:rPr>
          <w:b/>
          <w:bCs/>
          <w:color w:val="000000"/>
        </w:rPr>
      </w:pPr>
    </w:p>
    <w:p w14:paraId="5E176A9A" w14:textId="77777777" w:rsidR="009E3948" w:rsidRPr="009E3948" w:rsidRDefault="009E3948" w:rsidP="009E3948">
      <w:pPr>
        <w:rPr>
          <w:sz w:val="22"/>
        </w:rPr>
      </w:pPr>
    </w:p>
    <w:p w14:paraId="43617734" w14:textId="3D35DC3F" w:rsidR="009E3948" w:rsidRPr="009E3948" w:rsidRDefault="009E3948" w:rsidP="009E3948">
      <w:pPr>
        <w:rPr>
          <w:b/>
          <w:bCs/>
          <w:color w:val="000000"/>
        </w:rPr>
      </w:pPr>
      <w:r w:rsidRPr="009E3948">
        <w:rPr>
          <w:sz w:val="22"/>
        </w:rPr>
        <w:br/>
        <w:t>Faglærer går ikke rundt i eksamenslokalene, men kan kontaktes av eksamensvakten på tlf. 977 255 85 (Schjelderup</w:t>
      </w:r>
      <w:r w:rsidR="002831E8">
        <w:rPr>
          <w:sz w:val="22"/>
        </w:rPr>
        <w:t>)</w:t>
      </w:r>
      <w:r w:rsidRPr="009E3948">
        <w:rPr>
          <w:sz w:val="22"/>
        </w:rPr>
        <w:t xml:space="preserve"> for oppgavene </w:t>
      </w:r>
      <w:r w:rsidR="00486940">
        <w:rPr>
          <w:sz w:val="22"/>
        </w:rPr>
        <w:t>1-3</w:t>
      </w:r>
      <w:r w:rsidRPr="009E3948">
        <w:rPr>
          <w:sz w:val="22"/>
        </w:rPr>
        <w:t xml:space="preserve"> eller </w:t>
      </w:r>
      <w:r w:rsidRPr="002831E8">
        <w:rPr>
          <w:sz w:val="22"/>
        </w:rPr>
        <w:t xml:space="preserve">Nordahl på tlf </w:t>
      </w:r>
      <w:r w:rsidR="002831E8" w:rsidRPr="002831E8">
        <w:rPr>
          <w:sz w:val="22"/>
        </w:rPr>
        <w:t>91606449</w:t>
      </w:r>
      <w:r w:rsidRPr="002831E8">
        <w:rPr>
          <w:sz w:val="22"/>
        </w:rPr>
        <w:t xml:space="preserve"> for oppgavene </w:t>
      </w:r>
      <w:r w:rsidR="002831E8" w:rsidRPr="002831E8">
        <w:rPr>
          <w:sz w:val="22"/>
        </w:rPr>
        <w:t>5-7</w:t>
      </w:r>
      <w:r w:rsidRPr="009E3948">
        <w:rPr>
          <w:sz w:val="22"/>
        </w:rPr>
        <w:t xml:space="preserve">  </w:t>
      </w:r>
    </w:p>
    <w:p w14:paraId="0D26D6E4" w14:textId="77777777" w:rsidR="009E3948" w:rsidRPr="009E3948" w:rsidRDefault="009E3948" w:rsidP="009E3948">
      <w:pPr>
        <w:spacing w:line="240" w:lineRule="atLeast"/>
        <w:rPr>
          <w:b/>
          <w:bCs/>
          <w:color w:val="000000"/>
        </w:rPr>
      </w:pPr>
    </w:p>
    <w:p w14:paraId="260EA9DE" w14:textId="77777777" w:rsidR="009E3948" w:rsidRPr="009E3948" w:rsidRDefault="009E3948" w:rsidP="009E3948">
      <w:pPr>
        <w:spacing w:line="240" w:lineRule="atLeast"/>
        <w:rPr>
          <w:b/>
          <w:bCs/>
          <w:color w:val="000000"/>
        </w:rPr>
      </w:pPr>
    </w:p>
    <w:p w14:paraId="1B97769A" w14:textId="77777777" w:rsidR="009E3948" w:rsidRPr="009E3948" w:rsidRDefault="009E3948" w:rsidP="009E3948">
      <w:pPr>
        <w:spacing w:line="240" w:lineRule="atLeast"/>
        <w:rPr>
          <w:b/>
          <w:bCs/>
          <w:color w:val="000000"/>
        </w:rPr>
      </w:pPr>
    </w:p>
    <w:p w14:paraId="1CADBA54" w14:textId="77777777" w:rsidR="009E3948" w:rsidRPr="009E3948" w:rsidRDefault="009E3948" w:rsidP="009E3948">
      <w:pPr>
        <w:spacing w:line="240" w:lineRule="atLeast"/>
        <w:rPr>
          <w:b/>
          <w:bCs/>
          <w:color w:val="000000"/>
        </w:rPr>
      </w:pPr>
    </w:p>
    <w:p w14:paraId="4FD1EDD3" w14:textId="77777777" w:rsidR="009E3948" w:rsidRPr="009E3948" w:rsidRDefault="009E3948" w:rsidP="009E3948">
      <w:pPr>
        <w:spacing w:line="240" w:lineRule="atLeast"/>
        <w:rPr>
          <w:i/>
          <w:color w:val="000000"/>
          <w:sz w:val="28"/>
          <w:szCs w:val="28"/>
        </w:rPr>
      </w:pPr>
      <w:r w:rsidRPr="009E3948">
        <w:rPr>
          <w:b/>
          <w:bCs/>
          <w:i/>
          <w:color w:val="000000"/>
          <w:sz w:val="28"/>
          <w:szCs w:val="28"/>
        </w:rPr>
        <w:t>Hjelpemidler til eksamen</w:t>
      </w:r>
      <w:r w:rsidRPr="009E3948">
        <w:rPr>
          <w:i/>
          <w:color w:val="000000"/>
          <w:sz w:val="28"/>
          <w:szCs w:val="28"/>
        </w:rPr>
        <w:t xml:space="preserve"> </w:t>
      </w:r>
    </w:p>
    <w:p w14:paraId="439D922A" w14:textId="77777777" w:rsidR="009E3948" w:rsidRPr="009E3948" w:rsidRDefault="009E3948" w:rsidP="009E3948">
      <w:pPr>
        <w:spacing w:line="240" w:lineRule="atLeast"/>
        <w:rPr>
          <w:color w:val="000000"/>
        </w:rPr>
      </w:pPr>
    </w:p>
    <w:p w14:paraId="0EFD3F49" w14:textId="77777777" w:rsidR="009E3948" w:rsidRPr="009E3948" w:rsidRDefault="009E3948" w:rsidP="009E3948">
      <w:pPr>
        <w:spacing w:line="240" w:lineRule="atLeast"/>
        <w:rPr>
          <w:b/>
          <w:color w:val="000000"/>
        </w:rPr>
      </w:pPr>
    </w:p>
    <w:p w14:paraId="247187D2" w14:textId="77777777" w:rsidR="009E3948" w:rsidRPr="009E3948" w:rsidRDefault="009E3948" w:rsidP="009E3948">
      <w:r w:rsidRPr="009E3948">
        <w:rPr>
          <w:b/>
        </w:rPr>
        <w:t>Ordbok:</w:t>
      </w:r>
      <w:r w:rsidRPr="009E3948">
        <w:tab/>
        <w:t>Én ordbok er normalt tillatt hjelpemiddel. For språkfagene gjelder egne regler.</w:t>
      </w:r>
    </w:p>
    <w:p w14:paraId="327454E3" w14:textId="77777777" w:rsidR="009E3948" w:rsidRPr="009E3948" w:rsidRDefault="009E3948" w:rsidP="009E3948"/>
    <w:p w14:paraId="33E95AE3" w14:textId="77777777" w:rsidR="009E3948" w:rsidRPr="009E3948" w:rsidRDefault="009E3948" w:rsidP="009E3948"/>
    <w:p w14:paraId="1A5088D0" w14:textId="77777777" w:rsidR="009E3948" w:rsidRPr="009E3948" w:rsidRDefault="009E3948" w:rsidP="009E3948">
      <w:r w:rsidRPr="009E3948">
        <w:rPr>
          <w:b/>
        </w:rPr>
        <w:t>Kalkulator:</w:t>
      </w:r>
      <w:r w:rsidRPr="009E3948">
        <w:t xml:space="preserve">  </w:t>
      </w:r>
      <w:r w:rsidRPr="009E3948">
        <w:tab/>
      </w:r>
      <w:r w:rsidRPr="009E3948">
        <w:rPr>
          <w:b/>
        </w:rPr>
        <w:t>NEI:</w:t>
      </w:r>
      <w:r w:rsidRPr="009E3948">
        <w:tab/>
        <w:t>_____</w:t>
      </w:r>
      <w:r w:rsidRPr="009E3948">
        <w:tab/>
      </w:r>
    </w:p>
    <w:p w14:paraId="1E9D5EF1" w14:textId="77777777" w:rsidR="009E3948" w:rsidRPr="009E3948" w:rsidRDefault="009E3948" w:rsidP="009E3948">
      <w:r w:rsidRPr="009E3948">
        <w:tab/>
      </w:r>
      <w:r w:rsidRPr="009E3948">
        <w:tab/>
      </w:r>
      <w:r w:rsidRPr="009E3948">
        <w:rPr>
          <w:b/>
        </w:rPr>
        <w:t>JA:</w:t>
      </w:r>
      <w:r w:rsidRPr="009E3948">
        <w:tab/>
        <w:t xml:space="preserve">  X</w:t>
      </w:r>
    </w:p>
    <w:p w14:paraId="1650130D" w14:textId="77777777" w:rsidR="009E3948" w:rsidRPr="009E3948" w:rsidRDefault="009E3948" w:rsidP="009E3948">
      <w:pPr>
        <w:ind w:left="1416"/>
        <w:rPr>
          <w:i/>
        </w:rPr>
      </w:pPr>
      <w:r w:rsidRPr="009E3948">
        <w:rPr>
          <w:i/>
        </w:rPr>
        <w:t>(i tråd med retningslinjer for bruk av kalkulator, jf. Utfyllende bestemmelser til Forskrift om eksamen ved Norges Handelshøyskole (fulltidsstudiene)</w:t>
      </w:r>
      <w:r w:rsidRPr="009E3948">
        <w:rPr>
          <w:i/>
        </w:rPr>
        <w:br/>
      </w:r>
    </w:p>
    <w:p w14:paraId="18F7A8DA" w14:textId="77777777" w:rsidR="009E3948" w:rsidRPr="009E3948" w:rsidRDefault="009E3948" w:rsidP="009E3948"/>
    <w:p w14:paraId="70155F7A" w14:textId="77777777" w:rsidR="009E3948" w:rsidRPr="009E3948" w:rsidRDefault="009E3948" w:rsidP="009E3948">
      <w:r w:rsidRPr="009E3948">
        <w:rPr>
          <w:b/>
        </w:rPr>
        <w:t>Andre hjelpemidler tillatt:</w:t>
      </w:r>
      <w:r w:rsidRPr="009E3948">
        <w:t xml:space="preserve"> </w:t>
      </w:r>
      <w:r w:rsidRPr="009E3948">
        <w:tab/>
      </w:r>
    </w:p>
    <w:p w14:paraId="7EFCB291" w14:textId="77777777" w:rsidR="009E3948" w:rsidRPr="009E3948" w:rsidRDefault="009E3948" w:rsidP="009E3948"/>
    <w:p w14:paraId="3F5B7091" w14:textId="77777777" w:rsidR="009E3948" w:rsidRPr="009E3948" w:rsidRDefault="009E3948" w:rsidP="009E3948">
      <w:pPr>
        <w:spacing w:line="240" w:lineRule="atLeast"/>
      </w:pPr>
      <w:r w:rsidRPr="009E3948">
        <w:t>Rentetabeller</w:t>
      </w:r>
    </w:p>
    <w:p w14:paraId="31FA4950" w14:textId="77777777" w:rsidR="009E3948" w:rsidRPr="009E3948" w:rsidRDefault="009E3948" w:rsidP="009E3948">
      <w:pPr>
        <w:rPr>
          <w:b/>
        </w:rPr>
      </w:pPr>
    </w:p>
    <w:p w14:paraId="69DB4559" w14:textId="77777777" w:rsidR="009E3948" w:rsidRPr="009E3948" w:rsidRDefault="009E3948" w:rsidP="009E3948">
      <w:pPr>
        <w:spacing w:line="240" w:lineRule="atLeast"/>
      </w:pPr>
    </w:p>
    <w:p w14:paraId="1C004585" w14:textId="77777777" w:rsidR="009E3948" w:rsidRPr="009E3948" w:rsidRDefault="009E3948" w:rsidP="009E3948">
      <w:pPr>
        <w:spacing w:line="240" w:lineRule="atLeast"/>
      </w:pPr>
    </w:p>
    <w:p w14:paraId="5177BF28" w14:textId="77777777" w:rsidR="009E3948" w:rsidRPr="009E3948" w:rsidRDefault="009E3948" w:rsidP="009E3948">
      <w:pPr>
        <w:spacing w:line="240" w:lineRule="atLeast"/>
      </w:pPr>
    </w:p>
    <w:p w14:paraId="79ED3213" w14:textId="77777777" w:rsidR="009E3948" w:rsidRPr="009E3948" w:rsidRDefault="009E3948" w:rsidP="009E3948">
      <w:pPr>
        <w:spacing w:line="240" w:lineRule="atLeast"/>
      </w:pPr>
    </w:p>
    <w:p w14:paraId="1BA70D39" w14:textId="77777777" w:rsidR="009E3948" w:rsidRPr="009E3948" w:rsidRDefault="009E3948" w:rsidP="009E3948">
      <w:pPr>
        <w:spacing w:line="240" w:lineRule="atLeast"/>
      </w:pPr>
    </w:p>
    <w:p w14:paraId="72B3032B" w14:textId="77777777" w:rsidR="009E3948" w:rsidRPr="009E3948" w:rsidRDefault="009E3948" w:rsidP="009E3948">
      <w:pPr>
        <w:spacing w:line="240" w:lineRule="atLeast"/>
      </w:pPr>
    </w:p>
    <w:p w14:paraId="588D830E" w14:textId="77777777" w:rsidR="009E3948" w:rsidRPr="009E3948" w:rsidRDefault="009E3948" w:rsidP="009E3948">
      <w:pPr>
        <w:spacing w:line="240" w:lineRule="atLeast"/>
      </w:pPr>
    </w:p>
    <w:p w14:paraId="47E9826F" w14:textId="77777777" w:rsidR="009E3948" w:rsidRPr="009E3948" w:rsidRDefault="009E3948" w:rsidP="009E3948">
      <w:pPr>
        <w:spacing w:line="240" w:lineRule="atLeast"/>
      </w:pPr>
    </w:p>
    <w:p w14:paraId="643DA7B3" w14:textId="77777777" w:rsidR="009E3948" w:rsidRPr="009E3948" w:rsidRDefault="009E3948" w:rsidP="009E3948">
      <w:pPr>
        <w:spacing w:line="240" w:lineRule="atLeast"/>
        <w:rPr>
          <w:b/>
          <w:color w:val="000000"/>
        </w:rPr>
      </w:pPr>
    </w:p>
    <w:p w14:paraId="2C5773E4" w14:textId="77777777" w:rsidR="009E3948" w:rsidRPr="009E3948" w:rsidRDefault="009E3948" w:rsidP="009E3948">
      <w:pPr>
        <w:spacing w:line="240" w:lineRule="atLeast"/>
        <w:rPr>
          <w:b/>
          <w:color w:val="000000"/>
        </w:rPr>
      </w:pPr>
    </w:p>
    <w:p w14:paraId="3205C0F4" w14:textId="77777777" w:rsidR="009E3948" w:rsidRPr="009E3948" w:rsidRDefault="009E3948" w:rsidP="009E3948">
      <w:pPr>
        <w:rPr>
          <w:b/>
          <w:bCs/>
          <w:color w:val="000000"/>
          <w:sz w:val="22"/>
          <w:szCs w:val="22"/>
        </w:rPr>
      </w:pPr>
    </w:p>
    <w:p w14:paraId="21C8234A" w14:textId="7DCA0641" w:rsidR="009E3948" w:rsidRPr="009E3948" w:rsidRDefault="009E3948" w:rsidP="009E3948">
      <w:pPr>
        <w:rPr>
          <w:b/>
          <w:bCs/>
          <w:color w:val="000000"/>
          <w:sz w:val="22"/>
          <w:szCs w:val="22"/>
        </w:rPr>
      </w:pPr>
      <w:r w:rsidRPr="009E3948">
        <w:rPr>
          <w:b/>
          <w:bCs/>
          <w:color w:val="000000"/>
          <w:sz w:val="22"/>
          <w:szCs w:val="22"/>
        </w:rPr>
        <w:t xml:space="preserve">Eksamensoppgaven </w:t>
      </w:r>
      <w:r w:rsidRPr="002831E8">
        <w:rPr>
          <w:b/>
          <w:bCs/>
          <w:color w:val="000000"/>
          <w:sz w:val="22"/>
          <w:szCs w:val="22"/>
        </w:rPr>
        <w:t xml:space="preserve">består av </w:t>
      </w:r>
      <w:r w:rsidR="002831E8" w:rsidRPr="002831E8">
        <w:rPr>
          <w:b/>
          <w:bCs/>
          <w:color w:val="000000"/>
          <w:sz w:val="22"/>
          <w:szCs w:val="22"/>
        </w:rPr>
        <w:t>4</w:t>
      </w:r>
      <w:r w:rsidRPr="002831E8">
        <w:rPr>
          <w:b/>
          <w:bCs/>
          <w:color w:val="000000"/>
          <w:sz w:val="22"/>
          <w:szCs w:val="22"/>
        </w:rPr>
        <w:t xml:space="preserve"> sider, inkludert</w:t>
      </w:r>
      <w:r w:rsidRPr="009E3948">
        <w:rPr>
          <w:b/>
          <w:bCs/>
          <w:color w:val="000000"/>
          <w:sz w:val="22"/>
          <w:szCs w:val="22"/>
        </w:rPr>
        <w:t xml:space="preserve"> denne.</w:t>
      </w:r>
      <w:r w:rsidR="002831E8">
        <w:rPr>
          <w:b/>
          <w:bCs/>
          <w:color w:val="000000"/>
          <w:sz w:val="22"/>
          <w:szCs w:val="22"/>
        </w:rPr>
        <w:t xml:space="preserve"> (7 sider inkl fasit)</w:t>
      </w:r>
    </w:p>
    <w:p w14:paraId="15FE8EC6" w14:textId="77777777" w:rsidR="009E3948" w:rsidRPr="009E3948" w:rsidRDefault="009E3948" w:rsidP="009E3948">
      <w:pPr>
        <w:rPr>
          <w:b/>
          <w:bCs/>
          <w:color w:val="000000"/>
          <w:sz w:val="22"/>
          <w:szCs w:val="22"/>
        </w:rPr>
      </w:pPr>
    </w:p>
    <w:p w14:paraId="61B800F1" w14:textId="77777777" w:rsidR="009E3948" w:rsidRPr="009E3948" w:rsidRDefault="009E3948" w:rsidP="009E3948">
      <w:pPr>
        <w:rPr>
          <w:b/>
          <w:bCs/>
          <w:color w:val="000000"/>
          <w:sz w:val="22"/>
          <w:szCs w:val="22"/>
        </w:rPr>
      </w:pPr>
    </w:p>
    <w:p w14:paraId="6B091489" w14:textId="77777777" w:rsidR="009E3948" w:rsidRPr="00486940" w:rsidRDefault="009E3948" w:rsidP="009E3948">
      <w:pPr>
        <w:spacing w:before="100" w:beforeAutospacing="1" w:after="100" w:afterAutospacing="1"/>
        <w:rPr>
          <w:b/>
          <w:szCs w:val="24"/>
        </w:rPr>
      </w:pPr>
      <w:r w:rsidRPr="00486940">
        <w:rPr>
          <w:b/>
          <w:szCs w:val="24"/>
        </w:rPr>
        <w:lastRenderedPageBreak/>
        <w:t>Oppgave 1</w:t>
      </w:r>
      <w:r w:rsidR="00AB1D90">
        <w:rPr>
          <w:b/>
          <w:szCs w:val="24"/>
        </w:rPr>
        <w:t xml:space="preserve"> (1</w:t>
      </w:r>
      <w:r w:rsidR="001F6EAA">
        <w:rPr>
          <w:b/>
          <w:szCs w:val="24"/>
        </w:rPr>
        <w:t>2,</w:t>
      </w:r>
      <w:r w:rsidR="00AB1D90">
        <w:rPr>
          <w:b/>
          <w:szCs w:val="24"/>
        </w:rPr>
        <w:t>5%)</w:t>
      </w:r>
    </w:p>
    <w:p w14:paraId="5665B6B1" w14:textId="77777777" w:rsidR="00A03D8F" w:rsidRPr="00486940" w:rsidRDefault="00B45C93" w:rsidP="00A03D8F">
      <w:pPr>
        <w:pStyle w:val="ListParagraph"/>
        <w:numPr>
          <w:ilvl w:val="0"/>
          <w:numId w:val="1"/>
        </w:numPr>
        <w:spacing w:before="100" w:beforeAutospacing="1" w:after="100" w:afterAutospacing="1"/>
        <w:rPr>
          <w:rFonts w:ascii="Times New Roman" w:hAnsi="Times New Roman" w:cs="Times New Roman"/>
          <w:sz w:val="24"/>
          <w:szCs w:val="24"/>
        </w:rPr>
      </w:pPr>
      <w:r w:rsidRPr="00486940">
        <w:rPr>
          <w:rFonts w:ascii="Times New Roman" w:hAnsi="Times New Roman" w:cs="Times New Roman"/>
          <w:sz w:val="24"/>
          <w:szCs w:val="24"/>
        </w:rPr>
        <w:t>Er utleie av deler av egen bolig skattefri?</w:t>
      </w:r>
      <w:r w:rsidR="001B5F29">
        <w:rPr>
          <w:rFonts w:ascii="Times New Roman" w:hAnsi="Times New Roman" w:cs="Times New Roman"/>
          <w:sz w:val="24"/>
          <w:szCs w:val="24"/>
        </w:rPr>
        <w:t xml:space="preserve"> Svaret skal være kort.</w:t>
      </w:r>
    </w:p>
    <w:p w14:paraId="171E85EF" w14:textId="77777777" w:rsidR="00A03D8F" w:rsidRPr="00486940" w:rsidRDefault="00A03D8F" w:rsidP="00A03D8F">
      <w:pPr>
        <w:pStyle w:val="ListParagraph"/>
        <w:spacing w:before="100" w:beforeAutospacing="1" w:after="100" w:afterAutospacing="1"/>
        <w:rPr>
          <w:rFonts w:ascii="Times New Roman" w:hAnsi="Times New Roman" w:cs="Times New Roman"/>
          <w:sz w:val="24"/>
          <w:szCs w:val="24"/>
        </w:rPr>
      </w:pPr>
    </w:p>
    <w:p w14:paraId="0904EF4E" w14:textId="77777777" w:rsidR="00B45C93" w:rsidRPr="007B33FA" w:rsidRDefault="00B45C93" w:rsidP="00A03D8F">
      <w:pPr>
        <w:pStyle w:val="ListParagraph"/>
        <w:spacing w:before="100" w:beforeAutospacing="1" w:after="100" w:afterAutospacing="1"/>
        <w:rPr>
          <w:rFonts w:ascii="Times New Roman" w:hAnsi="Times New Roman" w:cs="Times New Roman"/>
          <w:b/>
          <w:sz w:val="24"/>
          <w:szCs w:val="24"/>
        </w:rPr>
      </w:pPr>
      <w:r w:rsidRPr="00486940">
        <w:rPr>
          <w:rFonts w:ascii="Times New Roman" w:hAnsi="Times New Roman" w:cs="Times New Roman"/>
          <w:b/>
          <w:sz w:val="24"/>
          <w:szCs w:val="24"/>
        </w:rPr>
        <w:t>Fasit:</w:t>
      </w:r>
      <w:r w:rsidRPr="00486940">
        <w:rPr>
          <w:rFonts w:ascii="Times New Roman" w:hAnsi="Times New Roman" w:cs="Times New Roman"/>
          <w:sz w:val="24"/>
          <w:szCs w:val="24"/>
        </w:rPr>
        <w:t xml:space="preserve"> </w:t>
      </w:r>
      <w:r w:rsidRPr="007B33FA">
        <w:rPr>
          <w:rFonts w:ascii="Times New Roman" w:hAnsi="Times New Roman" w:cs="Times New Roman"/>
          <w:b/>
          <w:sz w:val="24"/>
          <w:szCs w:val="24"/>
        </w:rPr>
        <w:t>Utleie av egen bolig er skattefritt så l</w:t>
      </w:r>
      <w:r w:rsidR="007B33FA" w:rsidRPr="007B33FA">
        <w:rPr>
          <w:rFonts w:ascii="Times New Roman" w:hAnsi="Times New Roman" w:cs="Times New Roman"/>
          <w:b/>
          <w:sz w:val="24"/>
          <w:szCs w:val="24"/>
        </w:rPr>
        <w:t>enge man ikke leier ut mer enn 5</w:t>
      </w:r>
      <w:r w:rsidRPr="007B33FA">
        <w:rPr>
          <w:rFonts w:ascii="Times New Roman" w:hAnsi="Times New Roman" w:cs="Times New Roman"/>
          <w:b/>
          <w:sz w:val="24"/>
          <w:szCs w:val="24"/>
        </w:rPr>
        <w:t>0% av utleieverdien</w:t>
      </w:r>
      <w:r w:rsidR="007B33FA" w:rsidRPr="007B33FA">
        <w:rPr>
          <w:rFonts w:ascii="Times New Roman" w:hAnsi="Times New Roman" w:cs="Times New Roman"/>
          <w:b/>
          <w:sz w:val="24"/>
          <w:szCs w:val="24"/>
        </w:rPr>
        <w:t>.</w:t>
      </w:r>
    </w:p>
    <w:p w14:paraId="1D5D2FC5" w14:textId="77777777" w:rsidR="00A03D8F" w:rsidRPr="00486940" w:rsidRDefault="00A03D8F" w:rsidP="00A03D8F">
      <w:pPr>
        <w:pStyle w:val="ListParagraph"/>
        <w:spacing w:before="100" w:beforeAutospacing="1" w:after="100" w:afterAutospacing="1"/>
        <w:rPr>
          <w:rFonts w:ascii="Times New Roman" w:hAnsi="Times New Roman" w:cs="Times New Roman"/>
          <w:sz w:val="24"/>
          <w:szCs w:val="24"/>
        </w:rPr>
      </w:pPr>
    </w:p>
    <w:p w14:paraId="1AFE6765" w14:textId="77777777" w:rsidR="00A03D8F" w:rsidRPr="00486940" w:rsidRDefault="00B45C93" w:rsidP="00A03D8F">
      <w:pPr>
        <w:pStyle w:val="ListParagraph"/>
        <w:numPr>
          <w:ilvl w:val="0"/>
          <w:numId w:val="1"/>
        </w:numPr>
        <w:spacing w:before="100" w:beforeAutospacing="1" w:after="100" w:afterAutospacing="1"/>
        <w:rPr>
          <w:rFonts w:ascii="Times New Roman" w:hAnsi="Times New Roman" w:cs="Times New Roman"/>
          <w:sz w:val="24"/>
          <w:szCs w:val="24"/>
        </w:rPr>
      </w:pPr>
      <w:r w:rsidRPr="00486940">
        <w:rPr>
          <w:rFonts w:ascii="Times New Roman" w:hAnsi="Times New Roman" w:cs="Times New Roman"/>
          <w:sz w:val="24"/>
          <w:szCs w:val="24"/>
        </w:rPr>
        <w:t>Cecilie eier en primærbolig med markedsverdi på kr 10 mill. og en sekun</w:t>
      </w:r>
      <w:r w:rsidR="00A03D8F" w:rsidRPr="00486940">
        <w:rPr>
          <w:rFonts w:ascii="Times New Roman" w:hAnsi="Times New Roman" w:cs="Times New Roman"/>
          <w:sz w:val="24"/>
          <w:szCs w:val="24"/>
        </w:rPr>
        <w:t>dærbolig med markedsverdi kr 10</w:t>
      </w:r>
      <w:r w:rsidR="00486940">
        <w:rPr>
          <w:rFonts w:ascii="Times New Roman" w:hAnsi="Times New Roman" w:cs="Times New Roman"/>
          <w:sz w:val="24"/>
          <w:szCs w:val="24"/>
        </w:rPr>
        <w:t xml:space="preserve"> mill., </w:t>
      </w:r>
      <w:r w:rsidR="00A03D8F" w:rsidRPr="00486940">
        <w:rPr>
          <w:rFonts w:ascii="Times New Roman" w:hAnsi="Times New Roman" w:cs="Times New Roman"/>
          <w:sz w:val="24"/>
          <w:szCs w:val="24"/>
        </w:rPr>
        <w:t>og hun har samtidig gjeld på kr 10 mill. Hva er hennes netto formue. Du kan se bort fra bunnfradraget.</w:t>
      </w:r>
    </w:p>
    <w:p w14:paraId="2CD14477" w14:textId="77777777" w:rsidR="00A03D8F" w:rsidRPr="00486940" w:rsidRDefault="00A03D8F" w:rsidP="00A03D8F">
      <w:pPr>
        <w:pStyle w:val="ListParagraph"/>
        <w:spacing w:before="100" w:beforeAutospacing="1" w:after="100" w:afterAutospacing="1"/>
        <w:rPr>
          <w:rFonts w:ascii="Times New Roman" w:hAnsi="Times New Roman" w:cs="Times New Roman"/>
          <w:sz w:val="24"/>
          <w:szCs w:val="24"/>
        </w:rPr>
      </w:pPr>
    </w:p>
    <w:p w14:paraId="733C5A9A" w14:textId="2570D0E3" w:rsidR="00A03D8F" w:rsidRPr="007B33FA" w:rsidRDefault="00A03D8F" w:rsidP="00A03D8F">
      <w:pPr>
        <w:pStyle w:val="ListParagraph"/>
        <w:spacing w:before="100" w:beforeAutospacing="1" w:after="100" w:afterAutospacing="1"/>
        <w:rPr>
          <w:rFonts w:ascii="Times New Roman" w:hAnsi="Times New Roman" w:cs="Times New Roman"/>
          <w:b/>
          <w:sz w:val="24"/>
          <w:szCs w:val="24"/>
        </w:rPr>
      </w:pPr>
      <w:r w:rsidRPr="007B33FA">
        <w:rPr>
          <w:rFonts w:ascii="Times New Roman" w:hAnsi="Times New Roman" w:cs="Times New Roman"/>
          <w:b/>
          <w:sz w:val="24"/>
          <w:szCs w:val="24"/>
        </w:rPr>
        <w:t>Fasit: Gjeld skal fordeles forholdsvis på sekundærbolig og primærbolig. Gjeld som tilordnes sekundærbolig skal reduseres med 10% ford</w:t>
      </w:r>
      <w:r w:rsidR="00486940" w:rsidRPr="007B33FA">
        <w:rPr>
          <w:rFonts w:ascii="Times New Roman" w:hAnsi="Times New Roman" w:cs="Times New Roman"/>
          <w:b/>
          <w:sz w:val="24"/>
          <w:szCs w:val="24"/>
        </w:rPr>
        <w:t>i sekundærbolig verdsettes til 9</w:t>
      </w:r>
      <w:r w:rsidRPr="007B33FA">
        <w:rPr>
          <w:rFonts w:ascii="Times New Roman" w:hAnsi="Times New Roman" w:cs="Times New Roman"/>
          <w:b/>
          <w:sz w:val="24"/>
          <w:szCs w:val="24"/>
        </w:rPr>
        <w:t xml:space="preserve">0% av markedsverdi. </w:t>
      </w:r>
      <w:r w:rsidR="00CE142A">
        <w:rPr>
          <w:rFonts w:ascii="Times New Roman" w:hAnsi="Times New Roman" w:cs="Times New Roman"/>
          <w:b/>
          <w:sz w:val="24"/>
          <w:szCs w:val="24"/>
        </w:rPr>
        <w:t xml:space="preserve">Primærbolig settes til 25% av markedsverdi. </w:t>
      </w:r>
      <w:r w:rsidRPr="007B33FA">
        <w:rPr>
          <w:rFonts w:ascii="Times New Roman" w:hAnsi="Times New Roman" w:cs="Times New Roman"/>
          <w:b/>
          <w:sz w:val="24"/>
          <w:szCs w:val="24"/>
        </w:rPr>
        <w:t>Det er ingen reduks</w:t>
      </w:r>
      <w:bookmarkStart w:id="0" w:name="_GoBack"/>
      <w:bookmarkEnd w:id="0"/>
      <w:r w:rsidRPr="007B33FA">
        <w:rPr>
          <w:rFonts w:ascii="Times New Roman" w:hAnsi="Times New Roman" w:cs="Times New Roman"/>
          <w:b/>
          <w:sz w:val="24"/>
          <w:szCs w:val="24"/>
        </w:rPr>
        <w:t>jon av gjeld knyttet til primærbolig</w:t>
      </w:r>
      <w:r w:rsidR="00486940" w:rsidRPr="007B33FA">
        <w:rPr>
          <w:rFonts w:ascii="Times New Roman" w:hAnsi="Times New Roman" w:cs="Times New Roman"/>
          <w:b/>
          <w:sz w:val="24"/>
          <w:szCs w:val="24"/>
        </w:rPr>
        <w:t>.</w:t>
      </w:r>
    </w:p>
    <w:p w14:paraId="6D6CA9D3" w14:textId="1D3CE7C7" w:rsidR="00FB5C4A" w:rsidRDefault="00A03D8F" w:rsidP="00FB5C4A">
      <w:pPr>
        <w:pStyle w:val="ListParagraph"/>
        <w:spacing w:before="100" w:beforeAutospacing="1" w:after="100" w:afterAutospacing="1"/>
        <w:rPr>
          <w:rFonts w:ascii="Times New Roman" w:hAnsi="Times New Roman" w:cs="Times New Roman"/>
          <w:sz w:val="24"/>
          <w:szCs w:val="24"/>
        </w:rPr>
      </w:pPr>
      <w:r w:rsidRPr="007B33FA">
        <w:rPr>
          <w:rFonts w:ascii="Times New Roman" w:hAnsi="Times New Roman" w:cs="Times New Roman"/>
          <w:b/>
          <w:i/>
          <w:sz w:val="24"/>
          <w:szCs w:val="24"/>
        </w:rPr>
        <w:t>Nettoformue</w:t>
      </w:r>
      <w:r w:rsidR="00CE142A">
        <w:rPr>
          <w:rFonts w:ascii="Times New Roman" w:hAnsi="Times New Roman" w:cs="Times New Roman"/>
          <w:b/>
          <w:sz w:val="24"/>
          <w:szCs w:val="24"/>
        </w:rPr>
        <w:t xml:space="preserve"> = kr 2,5</w:t>
      </w:r>
      <w:r w:rsidR="00BE1E0D">
        <w:rPr>
          <w:rFonts w:ascii="Times New Roman" w:hAnsi="Times New Roman" w:cs="Times New Roman"/>
          <w:b/>
          <w:sz w:val="24"/>
          <w:szCs w:val="24"/>
        </w:rPr>
        <w:t xml:space="preserve"> mill. (</w:t>
      </w:r>
      <w:r w:rsidR="00CE142A">
        <w:rPr>
          <w:rFonts w:ascii="Times New Roman" w:hAnsi="Times New Roman" w:cs="Times New Roman"/>
          <w:b/>
          <w:sz w:val="24"/>
          <w:szCs w:val="24"/>
        </w:rPr>
        <w:t>primær: 10*0,25)</w:t>
      </w:r>
      <w:r w:rsidR="00BE1E0D">
        <w:rPr>
          <w:rFonts w:ascii="Times New Roman" w:hAnsi="Times New Roman" w:cs="Times New Roman"/>
          <w:b/>
          <w:sz w:val="24"/>
          <w:szCs w:val="24"/>
        </w:rPr>
        <w:t xml:space="preserve"> </w:t>
      </w:r>
      <w:r w:rsidR="00CE142A">
        <w:rPr>
          <w:rFonts w:ascii="Times New Roman" w:hAnsi="Times New Roman" w:cs="Times New Roman"/>
          <w:b/>
          <w:sz w:val="24"/>
          <w:szCs w:val="24"/>
        </w:rPr>
        <w:t>+ kr 9</w:t>
      </w:r>
      <w:r w:rsidRPr="007B33FA">
        <w:rPr>
          <w:rFonts w:ascii="Times New Roman" w:hAnsi="Times New Roman" w:cs="Times New Roman"/>
          <w:b/>
          <w:sz w:val="24"/>
          <w:szCs w:val="24"/>
        </w:rPr>
        <w:t xml:space="preserve"> mill. (sekundær</w:t>
      </w:r>
      <w:r w:rsidR="00CE142A">
        <w:rPr>
          <w:rFonts w:ascii="Times New Roman" w:hAnsi="Times New Roman" w:cs="Times New Roman"/>
          <w:b/>
          <w:sz w:val="24"/>
          <w:szCs w:val="24"/>
        </w:rPr>
        <w:t>: 1+*,9</w:t>
      </w:r>
      <w:r w:rsidRPr="007B33FA">
        <w:rPr>
          <w:rFonts w:ascii="Times New Roman" w:hAnsi="Times New Roman" w:cs="Times New Roman"/>
          <w:b/>
          <w:sz w:val="24"/>
          <w:szCs w:val="24"/>
        </w:rPr>
        <w:t xml:space="preserve">)  – kr 5 mill. (gjeld primær 50%) – kr  </w:t>
      </w:r>
      <w:r w:rsidR="00FB5C4A" w:rsidRPr="007B33FA">
        <w:rPr>
          <w:rFonts w:ascii="Times New Roman" w:hAnsi="Times New Roman" w:cs="Times New Roman"/>
          <w:b/>
          <w:sz w:val="24"/>
          <w:szCs w:val="24"/>
        </w:rPr>
        <w:t xml:space="preserve">4,5 </w:t>
      </w:r>
      <w:r w:rsidRPr="007B33FA">
        <w:rPr>
          <w:rFonts w:ascii="Times New Roman" w:hAnsi="Times New Roman" w:cs="Times New Roman"/>
          <w:b/>
          <w:sz w:val="24"/>
          <w:szCs w:val="24"/>
        </w:rPr>
        <w:t>mill. (gjeld sekundær</w:t>
      </w:r>
      <w:r w:rsidR="00BE1E0D">
        <w:rPr>
          <w:rFonts w:ascii="Times New Roman" w:hAnsi="Times New Roman" w:cs="Times New Roman"/>
          <w:b/>
          <w:sz w:val="24"/>
          <w:szCs w:val="24"/>
        </w:rPr>
        <w:t xml:space="preserve"> 50% og 90% av det</w:t>
      </w:r>
      <w:r w:rsidRPr="007B33FA">
        <w:rPr>
          <w:rFonts w:ascii="Times New Roman" w:hAnsi="Times New Roman" w:cs="Times New Roman"/>
          <w:b/>
          <w:sz w:val="24"/>
          <w:szCs w:val="24"/>
        </w:rPr>
        <w:t>) =</w:t>
      </w:r>
      <w:r w:rsidR="00CE142A">
        <w:rPr>
          <w:rFonts w:ascii="Times New Roman" w:hAnsi="Times New Roman" w:cs="Times New Roman"/>
          <w:b/>
          <w:i/>
          <w:sz w:val="24"/>
          <w:szCs w:val="24"/>
          <w:u w:val="single"/>
        </w:rPr>
        <w:t>2 mill</w:t>
      </w:r>
      <w:r w:rsidR="00486940" w:rsidRPr="007B33FA">
        <w:rPr>
          <w:rFonts w:ascii="Times New Roman" w:hAnsi="Times New Roman" w:cs="Times New Roman"/>
          <w:b/>
          <w:i/>
          <w:sz w:val="24"/>
          <w:szCs w:val="24"/>
          <w:u w:val="single"/>
        </w:rPr>
        <w:t>.</w:t>
      </w:r>
    </w:p>
    <w:p w14:paraId="7CBBE26F" w14:textId="77777777" w:rsidR="003023F7" w:rsidRDefault="003023F7" w:rsidP="00FB5C4A">
      <w:pPr>
        <w:pStyle w:val="ListParagraph"/>
        <w:spacing w:before="100" w:beforeAutospacing="1" w:after="100" w:afterAutospacing="1"/>
        <w:rPr>
          <w:rFonts w:ascii="Times New Roman" w:hAnsi="Times New Roman" w:cs="Times New Roman"/>
          <w:sz w:val="24"/>
          <w:szCs w:val="24"/>
        </w:rPr>
      </w:pPr>
    </w:p>
    <w:p w14:paraId="4EEAB3FC" w14:textId="77777777" w:rsidR="003023F7" w:rsidRDefault="003023F7" w:rsidP="003023F7">
      <w:pPr>
        <w:pStyle w:val="ListParagraph"/>
        <w:numPr>
          <w:ilvl w:val="0"/>
          <w:numId w:val="1"/>
        </w:num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Hva menes med at skattesystemet er progressivt</w:t>
      </w:r>
    </w:p>
    <w:p w14:paraId="1D07A789" w14:textId="77777777" w:rsidR="003023F7" w:rsidRDefault="003023F7" w:rsidP="003023F7">
      <w:pPr>
        <w:pStyle w:val="ListParagraph"/>
        <w:spacing w:before="100" w:beforeAutospacing="1" w:after="100" w:afterAutospacing="1"/>
        <w:rPr>
          <w:rFonts w:ascii="Times New Roman" w:hAnsi="Times New Roman" w:cs="Times New Roman"/>
          <w:sz w:val="24"/>
          <w:szCs w:val="24"/>
        </w:rPr>
      </w:pPr>
    </w:p>
    <w:p w14:paraId="49B2F634" w14:textId="77777777" w:rsidR="003023F7" w:rsidRPr="00AA37BD" w:rsidRDefault="003023F7" w:rsidP="003023F7">
      <w:pPr>
        <w:pStyle w:val="ListParagraph"/>
        <w:spacing w:before="100" w:beforeAutospacing="1" w:after="100" w:afterAutospacing="1"/>
        <w:rPr>
          <w:rFonts w:ascii="Times New Roman" w:eastAsiaTheme="minorEastAsia" w:hAnsi="Times New Roman" w:cs="Times New Roman"/>
          <w:b/>
        </w:rPr>
      </w:pPr>
      <w:r w:rsidRPr="00AA37BD">
        <w:rPr>
          <w:rFonts w:ascii="Times New Roman" w:hAnsi="Times New Roman" w:cs="Times New Roman"/>
          <w:b/>
          <w:sz w:val="24"/>
          <w:szCs w:val="24"/>
        </w:rPr>
        <w:t>Fasit: Gode besvarelser definerer først gjennomsnittsskatten (</w:t>
      </w:r>
      <w:r w:rsidRPr="00AA37BD">
        <w:rPr>
          <w:rFonts w:ascii="Times New Roman" w:hAnsi="Times New Roman" w:cs="Times New Roman"/>
          <w:b/>
          <w:i/>
          <w:sz w:val="24"/>
          <w:szCs w:val="24"/>
        </w:rPr>
        <w:t>t</w:t>
      </w:r>
      <w:r w:rsidRPr="00AA37BD">
        <w:rPr>
          <w:rFonts w:ascii="Times New Roman" w:hAnsi="Times New Roman" w:cs="Times New Roman"/>
          <w:b/>
          <w:sz w:val="24"/>
          <w:szCs w:val="24"/>
        </w:rPr>
        <w:t xml:space="preserve">) slik:  </w:t>
      </w:r>
      <m:oMath>
        <m:r>
          <m:rPr>
            <m:sty m:val="bi"/>
          </m:rPr>
          <w:rPr>
            <w:rFonts w:ascii="Cambria Math" w:hAnsi="Cambria Math" w:cs="Times New Roman"/>
            <w:sz w:val="24"/>
            <w:szCs w:val="24"/>
          </w:rPr>
          <m:t xml:space="preserve">t= </m:t>
        </m:r>
        <m:f>
          <m:fPr>
            <m:ctrlPr>
              <w:rPr>
                <w:rFonts w:ascii="Cambria Math" w:hAnsi="Cambria Math" w:cs="Times New Roman"/>
                <w:b/>
                <w:i/>
                <w:sz w:val="24"/>
                <w:szCs w:val="24"/>
              </w:rPr>
            </m:ctrlPr>
          </m:fPr>
          <m:num>
            <m:r>
              <m:rPr>
                <m:sty m:val="bi"/>
              </m:rPr>
              <w:rPr>
                <w:rFonts w:ascii="Cambria Math" w:hAnsi="Cambria Math" w:cs="Times New Roman"/>
                <w:sz w:val="24"/>
                <w:szCs w:val="24"/>
              </w:rPr>
              <m:t>T</m:t>
            </m:r>
          </m:num>
          <m:den>
            <m:r>
              <m:rPr>
                <m:sty m:val="bi"/>
              </m:rPr>
              <w:rPr>
                <w:rFonts w:ascii="Cambria Math" w:hAnsi="Cambria Math" w:cs="Times New Roman"/>
                <w:sz w:val="24"/>
                <w:szCs w:val="24"/>
              </w:rPr>
              <m:t>Y</m:t>
            </m:r>
          </m:den>
        </m:f>
      </m:oMath>
      <w:r w:rsidRPr="00AA37BD">
        <w:rPr>
          <w:rFonts w:ascii="Times New Roman" w:eastAsiaTheme="minorEastAsia" w:hAnsi="Times New Roman" w:cs="Times New Roman"/>
          <w:b/>
        </w:rPr>
        <w:t xml:space="preserve">, hvor T er hva skattyter faktisk har betalt i skatt og Y er brutto inntekt. </w:t>
      </w:r>
    </w:p>
    <w:p w14:paraId="719C1502" w14:textId="77777777" w:rsidR="003023F7" w:rsidRPr="00AA37BD" w:rsidRDefault="003023F7" w:rsidP="003023F7">
      <w:pPr>
        <w:pStyle w:val="ListParagraph"/>
        <w:spacing w:before="100" w:beforeAutospacing="1" w:after="100" w:afterAutospacing="1"/>
        <w:rPr>
          <w:rFonts w:ascii="Times New Roman" w:eastAsiaTheme="minorEastAsia" w:hAnsi="Times New Roman" w:cs="Times New Roman"/>
          <w:b/>
        </w:rPr>
      </w:pPr>
    </w:p>
    <w:p w14:paraId="0BDEF20E" w14:textId="77777777" w:rsidR="00AA37BD" w:rsidRPr="00AA37BD" w:rsidRDefault="003023F7" w:rsidP="00AA37BD">
      <w:pPr>
        <w:pStyle w:val="ListParagraph"/>
        <w:spacing w:before="100" w:beforeAutospacing="1" w:after="100" w:afterAutospacing="1"/>
        <w:rPr>
          <w:rFonts w:ascii="Times New Roman" w:eastAsiaTheme="minorEastAsia" w:hAnsi="Times New Roman" w:cs="Times New Roman"/>
          <w:b/>
        </w:rPr>
      </w:pPr>
      <w:r w:rsidRPr="00AA37BD">
        <w:rPr>
          <w:rFonts w:ascii="Times New Roman" w:eastAsiaTheme="minorEastAsia" w:hAnsi="Times New Roman" w:cs="Times New Roman"/>
          <w:b/>
        </w:rPr>
        <w:t xml:space="preserve">Skattesystemet er </w:t>
      </w:r>
      <w:r w:rsidR="00AA37BD" w:rsidRPr="00AA37BD">
        <w:rPr>
          <w:rFonts w:ascii="Times New Roman" w:eastAsiaTheme="minorEastAsia" w:hAnsi="Times New Roman" w:cs="Times New Roman"/>
          <w:b/>
        </w:rPr>
        <w:t>progressivt</w:t>
      </w:r>
      <w:r w:rsidRPr="00AA37BD">
        <w:rPr>
          <w:rFonts w:ascii="Times New Roman" w:eastAsiaTheme="minorEastAsia" w:hAnsi="Times New Roman" w:cs="Times New Roman"/>
          <w:b/>
        </w:rPr>
        <w:t xml:space="preserve"> hvis gjennomsnit</w:t>
      </w:r>
      <w:r w:rsidR="00AA37BD" w:rsidRPr="00AA37BD">
        <w:rPr>
          <w:rFonts w:ascii="Times New Roman" w:eastAsiaTheme="minorEastAsia" w:hAnsi="Times New Roman" w:cs="Times New Roman"/>
          <w:b/>
        </w:rPr>
        <w:t>t</w:t>
      </w:r>
      <w:r w:rsidRPr="00AA37BD">
        <w:rPr>
          <w:rFonts w:ascii="Times New Roman" w:eastAsiaTheme="minorEastAsia" w:hAnsi="Times New Roman" w:cs="Times New Roman"/>
          <w:b/>
        </w:rPr>
        <w:t xml:space="preserve">sskatten </w:t>
      </w:r>
      <w:r w:rsidRPr="00AA37BD">
        <w:rPr>
          <w:rFonts w:ascii="Times New Roman" w:eastAsiaTheme="minorEastAsia" w:hAnsi="Times New Roman" w:cs="Times New Roman"/>
          <w:b/>
          <w:i/>
        </w:rPr>
        <w:t xml:space="preserve">t </w:t>
      </w:r>
      <w:r w:rsidRPr="00AA37BD">
        <w:rPr>
          <w:rFonts w:ascii="Times New Roman" w:eastAsiaTheme="minorEastAsia" w:hAnsi="Times New Roman" w:cs="Times New Roman"/>
          <w:b/>
        </w:rPr>
        <w:t xml:space="preserve">øker </w:t>
      </w:r>
      <w:r w:rsidR="00AA37BD" w:rsidRPr="00AA37BD">
        <w:rPr>
          <w:rFonts w:ascii="Times New Roman" w:eastAsiaTheme="minorEastAsia" w:hAnsi="Times New Roman" w:cs="Times New Roman"/>
          <w:b/>
        </w:rPr>
        <w:t xml:space="preserve">når inntekten øker dvs; </w:t>
      </w:r>
    </w:p>
    <w:p w14:paraId="02F8AE2C" w14:textId="77777777" w:rsidR="00AA37BD" w:rsidRPr="00AA37BD" w:rsidRDefault="00CE142A" w:rsidP="00AA37BD">
      <w:pPr>
        <w:pStyle w:val="ListParagraph"/>
        <w:spacing w:before="100" w:beforeAutospacing="1" w:after="100" w:afterAutospacing="1"/>
        <w:rPr>
          <w:rFonts w:eastAsiaTheme="minorEastAsia"/>
          <w:b/>
        </w:rPr>
      </w:pPr>
      <m:oMathPara>
        <m:oMathParaPr>
          <m:jc m:val="centerGroup"/>
        </m:oMathParaPr>
        <m:oMath>
          <m:f>
            <m:fPr>
              <m:ctrlPr>
                <w:rPr>
                  <w:rFonts w:ascii="Cambria Math" w:eastAsiaTheme="minorEastAsia" w:hAnsi="Cambria Math"/>
                  <w:b/>
                  <w:i/>
                  <w:iCs/>
                </w:rPr>
              </m:ctrlPr>
            </m:fPr>
            <m:num>
              <m:r>
                <m:rPr>
                  <m:sty m:val="bi"/>
                </m:rPr>
                <w:rPr>
                  <w:rFonts w:ascii="Cambria Math" w:eastAsiaTheme="minorEastAsia" w:hAnsi="Cambria Math"/>
                </w:rPr>
                <m:t>∂t</m:t>
              </m:r>
            </m:num>
            <m:den>
              <m:r>
                <m:rPr>
                  <m:sty m:val="bi"/>
                </m:rPr>
                <w:rPr>
                  <w:rFonts w:ascii="Cambria Math" w:eastAsiaTheme="minorEastAsia" w:hAnsi="Cambria Math"/>
                </w:rPr>
                <m:t>∂Y</m:t>
              </m:r>
            </m:den>
          </m:f>
          <m:r>
            <m:rPr>
              <m:sty m:val="bi"/>
            </m:rPr>
            <w:rPr>
              <w:rFonts w:ascii="Cambria Math" w:hAnsi="Cambria Math"/>
            </w:rPr>
            <m:t>=</m:t>
          </m:r>
          <m:f>
            <m:fPr>
              <m:ctrlPr>
                <w:rPr>
                  <w:rFonts w:ascii="Cambria Math" w:eastAsiaTheme="minorEastAsia" w:hAnsi="Cambria Math"/>
                  <w:b/>
                  <w:i/>
                  <w:iCs/>
                </w:rPr>
              </m:ctrlPr>
            </m:fPr>
            <m:num>
              <m:r>
                <m:rPr>
                  <m:sty m:val="bi"/>
                </m:rPr>
                <w:rPr>
                  <w:rFonts w:ascii="Cambria Math" w:eastAsiaTheme="minorEastAsia" w:hAnsi="Cambria Math"/>
                </w:rPr>
                <m:t>∂(</m:t>
              </m:r>
              <m:f>
                <m:fPr>
                  <m:ctrlPr>
                    <w:rPr>
                      <w:rFonts w:ascii="Cambria Math" w:eastAsiaTheme="minorEastAsia" w:hAnsi="Cambria Math"/>
                      <w:b/>
                      <w:i/>
                      <w:iCs/>
                    </w:rPr>
                  </m:ctrlPr>
                </m:fPr>
                <m:num>
                  <m:r>
                    <m:rPr>
                      <m:sty m:val="bi"/>
                    </m:rPr>
                    <w:rPr>
                      <w:rFonts w:ascii="Cambria Math" w:eastAsiaTheme="minorEastAsia" w:hAnsi="Cambria Math"/>
                    </w:rPr>
                    <m:t>T</m:t>
                  </m:r>
                </m:num>
                <m:den>
                  <m:r>
                    <m:rPr>
                      <m:sty m:val="bi"/>
                    </m:rPr>
                    <w:rPr>
                      <w:rFonts w:ascii="Cambria Math" w:eastAsiaTheme="minorEastAsia" w:hAnsi="Cambria Math"/>
                    </w:rPr>
                    <m:t>Y</m:t>
                  </m:r>
                </m:den>
              </m:f>
              <m:r>
                <m:rPr>
                  <m:sty m:val="bi"/>
                </m:rPr>
                <w:rPr>
                  <w:rFonts w:ascii="Cambria Math" w:eastAsiaTheme="minorEastAsia" w:hAnsi="Cambria Math"/>
                </w:rPr>
                <m:t>)</m:t>
              </m:r>
            </m:num>
            <m:den>
              <m:r>
                <m:rPr>
                  <m:sty m:val="bi"/>
                </m:rPr>
                <w:rPr>
                  <w:rFonts w:ascii="Cambria Math" w:eastAsiaTheme="minorEastAsia" w:hAnsi="Cambria Math"/>
                </w:rPr>
                <m:t>∂Y</m:t>
              </m:r>
            </m:den>
          </m:f>
          <m:r>
            <m:rPr>
              <m:sty m:val="bi"/>
            </m:rPr>
            <w:rPr>
              <w:rFonts w:ascii="Cambria Math" w:hAnsi="Cambria Math"/>
            </w:rPr>
            <m:t>&gt;0</m:t>
          </m:r>
        </m:oMath>
      </m:oMathPara>
    </w:p>
    <w:p w14:paraId="193E9279" w14:textId="77777777" w:rsidR="003023F7" w:rsidRPr="00AA37BD" w:rsidRDefault="00AA37BD" w:rsidP="003023F7">
      <w:pPr>
        <w:pStyle w:val="ListParagraph"/>
        <w:spacing w:before="100" w:beforeAutospacing="1" w:after="100" w:afterAutospacing="1"/>
        <w:rPr>
          <w:rFonts w:ascii="Times New Roman" w:hAnsi="Times New Roman" w:cs="Times New Roman"/>
          <w:b/>
          <w:sz w:val="24"/>
          <w:szCs w:val="24"/>
        </w:rPr>
      </w:pPr>
      <w:r w:rsidRPr="00AA37BD">
        <w:rPr>
          <w:rFonts w:ascii="Times New Roman" w:hAnsi="Times New Roman" w:cs="Times New Roman"/>
          <w:b/>
          <w:sz w:val="24"/>
          <w:szCs w:val="24"/>
        </w:rPr>
        <w:t>De beste besvarelsene viser formlene og sier at et progressivt skattesystem omfordeler inntekt fra rike til fattige.</w:t>
      </w:r>
    </w:p>
    <w:p w14:paraId="1085E030" w14:textId="77777777" w:rsidR="009E3948" w:rsidRDefault="009E3948" w:rsidP="00FB5C4A">
      <w:pPr>
        <w:pStyle w:val="ListParagraph"/>
        <w:spacing w:before="100" w:beforeAutospacing="1" w:after="100" w:afterAutospacing="1"/>
        <w:rPr>
          <w:rFonts w:ascii="Times New Roman" w:hAnsi="Times New Roman" w:cs="Times New Roman"/>
          <w:sz w:val="24"/>
          <w:szCs w:val="24"/>
        </w:rPr>
      </w:pPr>
    </w:p>
    <w:p w14:paraId="7AF64CB4" w14:textId="77777777" w:rsidR="00403690" w:rsidRPr="00403690" w:rsidRDefault="00403690" w:rsidP="00403690">
      <w:pPr>
        <w:spacing w:before="100" w:beforeAutospacing="1" w:after="100" w:afterAutospacing="1"/>
        <w:rPr>
          <w:b/>
        </w:rPr>
      </w:pPr>
      <w:r w:rsidRPr="00403690">
        <w:rPr>
          <w:b/>
        </w:rPr>
        <w:t xml:space="preserve">Oppgave 2. </w:t>
      </w:r>
      <w:r w:rsidR="00AB1D90">
        <w:rPr>
          <w:b/>
        </w:rPr>
        <w:t>(1</w:t>
      </w:r>
      <w:r w:rsidR="00F378B1">
        <w:rPr>
          <w:b/>
        </w:rPr>
        <w:t>2,5</w:t>
      </w:r>
      <w:r w:rsidR="00AB1D90">
        <w:rPr>
          <w:b/>
        </w:rPr>
        <w:t>%)</w:t>
      </w:r>
    </w:p>
    <w:p w14:paraId="55E9893B" w14:textId="77777777" w:rsidR="00403690" w:rsidRDefault="001B5F29" w:rsidP="00403690">
      <w:pPr>
        <w:spacing w:before="100" w:beforeAutospacing="1" w:after="100" w:afterAutospacing="1"/>
        <w:rPr>
          <w:szCs w:val="24"/>
        </w:rPr>
      </w:pPr>
      <w:r w:rsidRPr="00403690">
        <w:rPr>
          <w:szCs w:val="24"/>
        </w:rPr>
        <w:t>Peder Ås driver bedriften K2H og har driftsinntekter på kr 100 mill. og kostn</w:t>
      </w:r>
      <w:r w:rsidR="00403690">
        <w:rPr>
          <w:szCs w:val="24"/>
        </w:rPr>
        <w:t>ader</w:t>
      </w:r>
      <w:r w:rsidRPr="00403690">
        <w:rPr>
          <w:szCs w:val="24"/>
        </w:rPr>
        <w:t xml:space="preserve"> på kr 50 mill.  Den alminnelige skattesatsen er 22%</w:t>
      </w:r>
      <w:r w:rsidR="00403690">
        <w:rPr>
          <w:szCs w:val="24"/>
        </w:rPr>
        <w:t>, eierskatten er 22%</w:t>
      </w:r>
      <w:r w:rsidRPr="00403690">
        <w:rPr>
          <w:szCs w:val="24"/>
        </w:rPr>
        <w:t xml:space="preserve"> og justeringsfaktoren ved beskatning av utbytte er 1,44.  </w:t>
      </w:r>
      <w:r w:rsidR="00403690">
        <w:rPr>
          <w:szCs w:val="24"/>
        </w:rPr>
        <w:t>Det er ingen avskrivninger eller andre poster i regnskapet og overskuddet i selskapet deles ut i sin helhet til eierne som utbytte.</w:t>
      </w:r>
    </w:p>
    <w:p w14:paraId="7B426F60" w14:textId="77777777" w:rsidR="00403690" w:rsidRDefault="00403690" w:rsidP="00403690">
      <w:pPr>
        <w:spacing w:before="100" w:beforeAutospacing="1" w:after="100" w:afterAutospacing="1"/>
        <w:rPr>
          <w:szCs w:val="24"/>
        </w:rPr>
      </w:pPr>
      <w:r>
        <w:rPr>
          <w:szCs w:val="24"/>
        </w:rPr>
        <w:t>(a). Hva kan deles ut til aksjonærene som utbytte?</w:t>
      </w:r>
    </w:p>
    <w:p w14:paraId="3EB7B900" w14:textId="77777777" w:rsidR="00403690" w:rsidRDefault="00403690" w:rsidP="00403690">
      <w:pPr>
        <w:spacing w:before="100" w:beforeAutospacing="1" w:after="100" w:afterAutospacing="1"/>
        <w:rPr>
          <w:szCs w:val="24"/>
        </w:rPr>
      </w:pPr>
      <w:r>
        <w:rPr>
          <w:szCs w:val="24"/>
        </w:rPr>
        <w:t>(b) Hva sitter aksjonærene igjen med etter at de har betalt eierskatt på utbyttet</w:t>
      </w:r>
    </w:p>
    <w:p w14:paraId="29410A0C" w14:textId="648944A4" w:rsidR="007A4C41" w:rsidRDefault="007A4C41" w:rsidP="00403690">
      <w:pPr>
        <w:spacing w:before="100" w:beforeAutospacing="1" w:after="100" w:afterAutospacing="1"/>
        <w:rPr>
          <w:szCs w:val="24"/>
        </w:rPr>
      </w:pPr>
      <w:r>
        <w:rPr>
          <w:szCs w:val="24"/>
        </w:rPr>
        <w:t>(c) Hva er samlet skattesats for aksjonær hensyn tatt til at både utbytte og selskap skattlegges med 22% o</w:t>
      </w:r>
      <w:r w:rsidR="00B20817">
        <w:rPr>
          <w:szCs w:val="24"/>
        </w:rPr>
        <w:t>g oppjusteringsfaktoren er 1,44.</w:t>
      </w:r>
      <w:r>
        <w:rPr>
          <w:szCs w:val="24"/>
        </w:rPr>
        <w:t xml:space="preserve"> </w:t>
      </w:r>
    </w:p>
    <w:p w14:paraId="3F2B280E" w14:textId="77777777" w:rsidR="00403690" w:rsidRDefault="00403690" w:rsidP="00403690">
      <w:pPr>
        <w:spacing w:before="100" w:beforeAutospacing="1" w:after="100" w:afterAutospacing="1"/>
        <w:rPr>
          <w:szCs w:val="24"/>
        </w:rPr>
      </w:pPr>
    </w:p>
    <w:p w14:paraId="75AC75AD" w14:textId="77777777" w:rsidR="007A4C41" w:rsidRDefault="007A4C41" w:rsidP="00403690">
      <w:pPr>
        <w:spacing w:before="100" w:beforeAutospacing="1" w:after="100" w:afterAutospacing="1"/>
        <w:rPr>
          <w:szCs w:val="24"/>
        </w:rPr>
      </w:pPr>
    </w:p>
    <w:p w14:paraId="742B70D2" w14:textId="77777777" w:rsidR="00403690" w:rsidRPr="007A4C41" w:rsidRDefault="00403690" w:rsidP="00403690">
      <w:pPr>
        <w:spacing w:before="100" w:beforeAutospacing="1" w:after="100" w:afterAutospacing="1"/>
        <w:rPr>
          <w:b/>
          <w:szCs w:val="24"/>
        </w:rPr>
      </w:pPr>
      <w:r w:rsidRPr="007A4C41">
        <w:rPr>
          <w:b/>
          <w:szCs w:val="24"/>
        </w:rPr>
        <w:t xml:space="preserve">Fasit: </w:t>
      </w:r>
    </w:p>
    <w:p w14:paraId="4194159C" w14:textId="77777777" w:rsidR="00403690" w:rsidRPr="007A4C41" w:rsidRDefault="00403690" w:rsidP="00403690">
      <w:pPr>
        <w:pStyle w:val="ListParagraph"/>
        <w:numPr>
          <w:ilvl w:val="0"/>
          <w:numId w:val="6"/>
        </w:numPr>
        <w:spacing w:before="100" w:beforeAutospacing="1" w:after="100" w:afterAutospacing="1"/>
        <w:rPr>
          <w:b/>
          <w:szCs w:val="24"/>
        </w:rPr>
      </w:pPr>
      <w:r w:rsidRPr="007A4C41">
        <w:rPr>
          <w:b/>
          <w:szCs w:val="24"/>
        </w:rPr>
        <w:t>Overskudd etter skatt = (100 – 50)(1-0,22) = 39 mill.  som kan deles ut til aksjonærene</w:t>
      </w:r>
    </w:p>
    <w:p w14:paraId="690DDC1C" w14:textId="77777777" w:rsidR="00403690" w:rsidRPr="007A4C41" w:rsidRDefault="00403690" w:rsidP="00403690">
      <w:pPr>
        <w:pStyle w:val="ListParagraph"/>
        <w:numPr>
          <w:ilvl w:val="0"/>
          <w:numId w:val="6"/>
        </w:numPr>
        <w:spacing w:before="100" w:beforeAutospacing="1" w:after="100" w:afterAutospacing="1"/>
        <w:rPr>
          <w:b/>
          <w:szCs w:val="24"/>
        </w:rPr>
      </w:pPr>
      <w:r w:rsidRPr="007A4C41">
        <w:rPr>
          <w:b/>
          <w:szCs w:val="24"/>
        </w:rPr>
        <w:t xml:space="preserve">Overskuddet på 39 mill må justeres opp med justeringsfaktoren slik at </w:t>
      </w:r>
      <w:r w:rsidR="00593431" w:rsidRPr="007A4C41">
        <w:rPr>
          <w:b/>
          <w:szCs w:val="24"/>
        </w:rPr>
        <w:t>skattbar utdeling blir 3</w:t>
      </w:r>
      <w:r w:rsidRPr="007A4C41">
        <w:rPr>
          <w:b/>
          <w:szCs w:val="24"/>
        </w:rPr>
        <w:t xml:space="preserve">9*1,44 = kr 56,16. Av dette beløpet betales det eierskatt på 22%. Aksjonærene sitter igjen med kr 39 mill – kr 56,16*0,22 =  </w:t>
      </w:r>
      <w:r w:rsidR="00593431" w:rsidRPr="007A4C41">
        <w:rPr>
          <w:b/>
          <w:szCs w:val="24"/>
        </w:rPr>
        <w:t>kr 26,64</w:t>
      </w:r>
    </w:p>
    <w:p w14:paraId="53C2013A" w14:textId="77777777" w:rsidR="007A4C41" w:rsidRPr="007A4C41" w:rsidRDefault="007A4C41" w:rsidP="00403690">
      <w:pPr>
        <w:pStyle w:val="ListParagraph"/>
        <w:numPr>
          <w:ilvl w:val="0"/>
          <w:numId w:val="6"/>
        </w:numPr>
        <w:spacing w:before="100" w:beforeAutospacing="1" w:after="100" w:afterAutospacing="1"/>
        <w:rPr>
          <w:b/>
          <w:szCs w:val="24"/>
        </w:rPr>
      </w:pPr>
      <w:r w:rsidRPr="007A4C41">
        <w:rPr>
          <w:b/>
          <w:szCs w:val="24"/>
        </w:rPr>
        <w:t>0,22+ (1-0,22)*0,22*1,44 = 0</w:t>
      </w:r>
      <w:r w:rsidRPr="007A4C41">
        <w:rPr>
          <w:b/>
          <w:szCs w:val="24"/>
          <w:u w:val="single"/>
        </w:rPr>
        <w:t>,467 eller 46,7%</w:t>
      </w:r>
    </w:p>
    <w:p w14:paraId="54B5ECDB" w14:textId="77777777" w:rsidR="007A4C41" w:rsidRDefault="007A4C41" w:rsidP="009E3948">
      <w:pPr>
        <w:rPr>
          <w:b/>
          <w:szCs w:val="24"/>
        </w:rPr>
      </w:pPr>
    </w:p>
    <w:p w14:paraId="624C5EC7" w14:textId="77777777" w:rsidR="009E3948" w:rsidRPr="00486940" w:rsidRDefault="009E3948" w:rsidP="009E3948">
      <w:pPr>
        <w:rPr>
          <w:szCs w:val="24"/>
        </w:rPr>
      </w:pPr>
      <w:r w:rsidRPr="00486940">
        <w:rPr>
          <w:b/>
          <w:szCs w:val="24"/>
        </w:rPr>
        <w:t>O</w:t>
      </w:r>
      <w:r w:rsidR="00593431">
        <w:rPr>
          <w:b/>
          <w:szCs w:val="24"/>
        </w:rPr>
        <w:t xml:space="preserve">ppgave </w:t>
      </w:r>
      <w:r w:rsidRPr="00486940">
        <w:rPr>
          <w:b/>
          <w:szCs w:val="24"/>
        </w:rPr>
        <w:t xml:space="preserve"> </w:t>
      </w:r>
      <w:r w:rsidR="00593431">
        <w:rPr>
          <w:b/>
          <w:szCs w:val="24"/>
        </w:rPr>
        <w:t>3</w:t>
      </w:r>
      <w:r w:rsidR="00AB1D90">
        <w:rPr>
          <w:b/>
          <w:szCs w:val="24"/>
        </w:rPr>
        <w:t xml:space="preserve"> (10%)</w:t>
      </w:r>
    </w:p>
    <w:p w14:paraId="26DCF49A" w14:textId="77777777" w:rsidR="00BE1E0D" w:rsidRDefault="00FB5C4A" w:rsidP="00FB5C4A">
      <w:pPr>
        <w:pStyle w:val="ListParagraph"/>
        <w:numPr>
          <w:ilvl w:val="0"/>
          <w:numId w:val="2"/>
        </w:numPr>
        <w:rPr>
          <w:rFonts w:ascii="Times New Roman" w:hAnsi="Times New Roman" w:cs="Times New Roman"/>
          <w:sz w:val="24"/>
          <w:szCs w:val="24"/>
        </w:rPr>
      </w:pPr>
      <w:r w:rsidRPr="00486940">
        <w:rPr>
          <w:rFonts w:ascii="Times New Roman" w:hAnsi="Times New Roman" w:cs="Times New Roman"/>
          <w:sz w:val="24"/>
          <w:szCs w:val="24"/>
        </w:rPr>
        <w:t>Anta et frikonkurransemarked hvor tilbud er lik etterspørsel. Anta så at myndighetene innfører en stykkskatt. Vi</w:t>
      </w:r>
      <w:r w:rsidR="00486940">
        <w:rPr>
          <w:rFonts w:ascii="Times New Roman" w:hAnsi="Times New Roman" w:cs="Times New Roman"/>
          <w:sz w:val="24"/>
          <w:szCs w:val="24"/>
        </w:rPr>
        <w:t xml:space="preserve">s i figur </w:t>
      </w:r>
      <w:r w:rsidR="00BE1E0D">
        <w:rPr>
          <w:rFonts w:ascii="Times New Roman" w:hAnsi="Times New Roman" w:cs="Times New Roman"/>
          <w:sz w:val="24"/>
          <w:szCs w:val="24"/>
        </w:rPr>
        <w:t>hva den ny</w:t>
      </w:r>
      <w:r w:rsidR="003023F7">
        <w:rPr>
          <w:rFonts w:ascii="Times New Roman" w:hAnsi="Times New Roman" w:cs="Times New Roman"/>
          <w:sz w:val="24"/>
          <w:szCs w:val="24"/>
        </w:rPr>
        <w:t>e</w:t>
      </w:r>
      <w:r w:rsidR="00BE1E0D">
        <w:rPr>
          <w:rFonts w:ascii="Times New Roman" w:hAnsi="Times New Roman" w:cs="Times New Roman"/>
          <w:sz w:val="24"/>
          <w:szCs w:val="24"/>
        </w:rPr>
        <w:t xml:space="preserve"> likevektspris</w:t>
      </w:r>
      <w:r w:rsidR="003023F7">
        <w:rPr>
          <w:rFonts w:ascii="Times New Roman" w:hAnsi="Times New Roman" w:cs="Times New Roman"/>
          <w:sz w:val="24"/>
          <w:szCs w:val="24"/>
        </w:rPr>
        <w:t>en og kvantum blir</w:t>
      </w:r>
      <w:r w:rsidR="00BE1E0D">
        <w:rPr>
          <w:rFonts w:ascii="Times New Roman" w:hAnsi="Times New Roman" w:cs="Times New Roman"/>
          <w:sz w:val="24"/>
          <w:szCs w:val="24"/>
        </w:rPr>
        <w:t xml:space="preserve"> </w:t>
      </w:r>
    </w:p>
    <w:p w14:paraId="05A0788A" w14:textId="77777777" w:rsidR="00FB5C4A" w:rsidRPr="003023F7" w:rsidRDefault="00BE1E0D" w:rsidP="00653102">
      <w:pPr>
        <w:pStyle w:val="ListParagraph"/>
        <w:numPr>
          <w:ilvl w:val="0"/>
          <w:numId w:val="2"/>
        </w:numPr>
        <w:rPr>
          <w:rFonts w:ascii="Times New Roman" w:hAnsi="Times New Roman" w:cs="Times New Roman"/>
          <w:sz w:val="24"/>
          <w:szCs w:val="24"/>
        </w:rPr>
      </w:pPr>
      <w:r w:rsidRPr="003023F7">
        <w:rPr>
          <w:rFonts w:ascii="Times New Roman" w:hAnsi="Times New Roman" w:cs="Times New Roman"/>
          <w:sz w:val="24"/>
          <w:szCs w:val="24"/>
        </w:rPr>
        <w:t>Vis i figuren hva som er</w:t>
      </w:r>
      <w:r w:rsidR="00FB5C4A" w:rsidRPr="003023F7">
        <w:rPr>
          <w:rFonts w:ascii="Times New Roman" w:hAnsi="Times New Roman" w:cs="Times New Roman"/>
          <w:sz w:val="24"/>
          <w:szCs w:val="24"/>
        </w:rPr>
        <w:t xml:space="preserve"> effektivitetstapet som følge av skatten</w:t>
      </w:r>
      <w:r w:rsidR="003023F7">
        <w:rPr>
          <w:rFonts w:ascii="Times New Roman" w:hAnsi="Times New Roman" w:cs="Times New Roman"/>
          <w:sz w:val="24"/>
          <w:szCs w:val="24"/>
        </w:rPr>
        <w:t>.</w:t>
      </w:r>
    </w:p>
    <w:p w14:paraId="783CE945" w14:textId="77777777" w:rsidR="00BE1E0D" w:rsidRPr="00BE1E0D" w:rsidRDefault="00FB5C4A" w:rsidP="00BE1E0D">
      <w:pPr>
        <w:rPr>
          <w:b/>
          <w:szCs w:val="24"/>
        </w:rPr>
      </w:pPr>
      <w:r w:rsidRPr="00BE1E0D">
        <w:rPr>
          <w:b/>
          <w:szCs w:val="24"/>
        </w:rPr>
        <w:t>Fasit</w:t>
      </w:r>
      <w:r w:rsidR="00BE1E0D" w:rsidRPr="00BE1E0D">
        <w:rPr>
          <w:b/>
          <w:szCs w:val="24"/>
        </w:rPr>
        <w:t xml:space="preserve"> (a) og (b)</w:t>
      </w:r>
      <w:r w:rsidRPr="00BE1E0D">
        <w:rPr>
          <w:b/>
          <w:szCs w:val="24"/>
        </w:rPr>
        <w:t xml:space="preserve">: </w:t>
      </w:r>
      <w:r w:rsidR="00BE1E0D" w:rsidRPr="00BE1E0D">
        <w:rPr>
          <w:b/>
          <w:szCs w:val="24"/>
        </w:rPr>
        <w:t>Den nye likevekten er gitt ved P</w:t>
      </w:r>
      <w:r w:rsidR="00BE1E0D" w:rsidRPr="00BE1E0D">
        <w:rPr>
          <w:b/>
          <w:szCs w:val="24"/>
          <w:vertAlign w:val="subscript"/>
        </w:rPr>
        <w:t>2</w:t>
      </w:r>
      <w:r w:rsidR="00BE1E0D" w:rsidRPr="00BE1E0D">
        <w:rPr>
          <w:b/>
          <w:szCs w:val="24"/>
        </w:rPr>
        <w:t xml:space="preserve"> og Q</w:t>
      </w:r>
      <w:r w:rsidR="00BE1E0D" w:rsidRPr="00BE1E0D">
        <w:rPr>
          <w:b/>
          <w:szCs w:val="24"/>
          <w:vertAlign w:val="subscript"/>
        </w:rPr>
        <w:t>2</w:t>
      </w:r>
      <w:r w:rsidR="00BE1E0D" w:rsidRPr="00BE1E0D">
        <w:rPr>
          <w:b/>
          <w:szCs w:val="24"/>
        </w:rPr>
        <w:t xml:space="preserve"> da bedriftene ser på skatten som en kostnad slik at tilbudskurven skifter ut. Effektivitetstapet er tapt konsument- og produsentoverskudd gitt ved de skraverte arealene</w:t>
      </w:r>
      <w:r w:rsidR="00BE1E0D">
        <w:rPr>
          <w:b/>
          <w:szCs w:val="24"/>
        </w:rPr>
        <w:t xml:space="preserve"> i</w:t>
      </w:r>
      <w:r w:rsidR="00BE1E0D" w:rsidRPr="00BE1E0D">
        <w:rPr>
          <w:b/>
          <w:szCs w:val="24"/>
        </w:rPr>
        <w:t xml:space="preserve"> figuren. </w:t>
      </w:r>
    </w:p>
    <w:p w14:paraId="53CE0389" w14:textId="77777777" w:rsidR="00BE1E0D" w:rsidRPr="00BE1E0D" w:rsidRDefault="00BE1E0D" w:rsidP="00BE1E0D">
      <w:pPr>
        <w:rPr>
          <w:szCs w:val="24"/>
        </w:rPr>
      </w:pPr>
      <w:r w:rsidRPr="00BE1E0D">
        <w:rPr>
          <w:szCs w:val="24"/>
        </w:rPr>
        <w:t xml:space="preserve"> </w:t>
      </w:r>
    </w:p>
    <w:p w14:paraId="216A8832" w14:textId="77777777" w:rsidR="00BE1E0D" w:rsidRDefault="00BE1E0D" w:rsidP="00FB5C4A">
      <w:pPr>
        <w:pStyle w:val="ListParagraph"/>
        <w:rPr>
          <w:rFonts w:ascii="Times New Roman" w:hAnsi="Times New Roman" w:cs="Times New Roman"/>
          <w:sz w:val="24"/>
          <w:szCs w:val="24"/>
        </w:rPr>
      </w:pPr>
    </w:p>
    <w:p w14:paraId="0EF7AF72" w14:textId="77777777" w:rsidR="00FB5C4A" w:rsidRDefault="00FB5C4A" w:rsidP="00FB5C4A">
      <w:pPr>
        <w:pStyle w:val="ListParagraph"/>
        <w:rPr>
          <w:rFonts w:ascii="Times New Roman" w:hAnsi="Times New Roman" w:cs="Times New Roman"/>
          <w:sz w:val="24"/>
          <w:szCs w:val="24"/>
        </w:rPr>
      </w:pPr>
      <w:r w:rsidRPr="00486940">
        <w:rPr>
          <w:rFonts w:ascii="Times New Roman" w:hAnsi="Times New Roman" w:cs="Times New Roman"/>
          <w:noProof/>
          <w:sz w:val="24"/>
          <w:szCs w:val="24"/>
          <w:lang w:eastAsia="nb-NO"/>
        </w:rPr>
        <w:drawing>
          <wp:inline distT="0" distB="0" distL="0" distR="0" wp14:anchorId="75C81E49" wp14:editId="193EDCDE">
            <wp:extent cx="5760720" cy="3159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159125"/>
                    </a:xfrm>
                    <a:prstGeom prst="rect">
                      <a:avLst/>
                    </a:prstGeom>
                  </pic:spPr>
                </pic:pic>
              </a:graphicData>
            </a:graphic>
          </wp:inline>
        </w:drawing>
      </w:r>
    </w:p>
    <w:p w14:paraId="4F12749E" w14:textId="77777777" w:rsidR="00CA4095" w:rsidRPr="00486940" w:rsidRDefault="00FB5C4A" w:rsidP="00593431">
      <w:pPr>
        <w:pStyle w:val="ListParagraph"/>
        <w:rPr>
          <w:rFonts w:ascii="Times New Roman" w:hAnsi="Times New Roman" w:cs="Times New Roman"/>
          <w:bCs/>
          <w:color w:val="000000"/>
          <w:sz w:val="24"/>
          <w:szCs w:val="24"/>
        </w:rPr>
      </w:pPr>
      <w:r w:rsidRPr="00486940">
        <w:rPr>
          <w:rFonts w:ascii="Times New Roman" w:eastAsiaTheme="minorEastAsia" w:hAnsi="Times New Roman" w:cs="Times New Roman"/>
          <w:iCs/>
          <w:sz w:val="24"/>
          <w:szCs w:val="24"/>
        </w:rPr>
        <w:t xml:space="preserve"> </w:t>
      </w:r>
    </w:p>
    <w:p w14:paraId="1210A0D3" w14:textId="77777777" w:rsidR="00CA4095" w:rsidRPr="00486940" w:rsidRDefault="00CA4095" w:rsidP="00CA4095">
      <w:pPr>
        <w:pStyle w:val="ListParagraph"/>
        <w:rPr>
          <w:rFonts w:ascii="Times New Roman" w:eastAsiaTheme="minorEastAsia" w:hAnsi="Times New Roman" w:cs="Times New Roman"/>
          <w:iCs/>
          <w:sz w:val="24"/>
          <w:szCs w:val="24"/>
        </w:rPr>
      </w:pPr>
    </w:p>
    <w:p w14:paraId="22F686CF" w14:textId="77777777" w:rsidR="00CA4095" w:rsidRPr="00486940" w:rsidRDefault="00CA4095">
      <w:pPr>
        <w:rPr>
          <w:szCs w:val="24"/>
        </w:rPr>
      </w:pPr>
    </w:p>
    <w:p w14:paraId="669E89F7" w14:textId="77777777" w:rsidR="00CA4095" w:rsidRPr="00486940" w:rsidRDefault="00593431">
      <w:pPr>
        <w:rPr>
          <w:b/>
          <w:szCs w:val="24"/>
        </w:rPr>
      </w:pPr>
      <w:r>
        <w:rPr>
          <w:b/>
          <w:szCs w:val="24"/>
        </w:rPr>
        <w:t>Oppgave 4</w:t>
      </w:r>
      <w:r w:rsidR="00AB1D90">
        <w:rPr>
          <w:b/>
          <w:szCs w:val="24"/>
        </w:rPr>
        <w:t xml:space="preserve"> (15%)</w:t>
      </w:r>
    </w:p>
    <w:p w14:paraId="6B1FAF9B" w14:textId="77777777" w:rsidR="00CA4095" w:rsidRPr="00486940" w:rsidRDefault="005F5BFD" w:rsidP="00CA4095">
      <w:pPr>
        <w:rPr>
          <w:szCs w:val="24"/>
        </w:rPr>
      </w:pPr>
      <w:r>
        <w:rPr>
          <w:szCs w:val="24"/>
        </w:rPr>
        <w:t xml:space="preserve">I et frikonkurransemarked er </w:t>
      </w:r>
      <w:r w:rsidRPr="005F5BFD">
        <w:rPr>
          <w:i/>
          <w:szCs w:val="24"/>
        </w:rPr>
        <w:t>P</w:t>
      </w:r>
      <w:r>
        <w:rPr>
          <w:szCs w:val="24"/>
        </w:rPr>
        <w:t xml:space="preserve"> = konsumentprisen og </w:t>
      </w:r>
      <w:r w:rsidRPr="005F5BFD">
        <w:rPr>
          <w:i/>
          <w:szCs w:val="24"/>
        </w:rPr>
        <w:t>p</w:t>
      </w:r>
      <w:r>
        <w:rPr>
          <w:szCs w:val="24"/>
        </w:rPr>
        <w:t xml:space="preserve"> = produsentprisen. Likvekten i markedet er gitt ved tilbud lik etterspørsel dvs </w:t>
      </w:r>
      <w:r w:rsidRPr="005F5BFD">
        <w:rPr>
          <w:i/>
          <w:szCs w:val="24"/>
        </w:rPr>
        <w:t>D(P) = S(p)</w:t>
      </w:r>
      <w:r>
        <w:rPr>
          <w:szCs w:val="24"/>
        </w:rPr>
        <w:t xml:space="preserve"> slik at i likevekt er P = p+t. </w:t>
      </w:r>
      <w:r w:rsidR="00CA4095" w:rsidRPr="00486940">
        <w:rPr>
          <w:szCs w:val="24"/>
        </w:rPr>
        <w:t xml:space="preserve">Myndigheten </w:t>
      </w:r>
      <w:r>
        <w:rPr>
          <w:szCs w:val="24"/>
        </w:rPr>
        <w:t xml:space="preserve">bestemmer seg for å legge en skatt på produsentens pris per enhet solgt </w:t>
      </w:r>
      <w:r w:rsidR="00CA4095" w:rsidRPr="00486940">
        <w:rPr>
          <w:szCs w:val="24"/>
        </w:rPr>
        <w:t>slik at</w:t>
      </w:r>
      <w:r>
        <w:rPr>
          <w:szCs w:val="24"/>
        </w:rPr>
        <w:t xml:space="preserve"> sammenhengen mellom de to prisene blir </w:t>
      </w:r>
      <w:r w:rsidR="00E42F7E">
        <w:rPr>
          <w:i/>
          <w:szCs w:val="24"/>
        </w:rPr>
        <w:t>P = p + t.</w:t>
      </w:r>
    </w:p>
    <w:p w14:paraId="39A0B635" w14:textId="77777777" w:rsidR="00CA4095" w:rsidRPr="00486940" w:rsidRDefault="00CA4095" w:rsidP="00CA4095">
      <w:pPr>
        <w:rPr>
          <w:szCs w:val="24"/>
        </w:rPr>
      </w:pPr>
    </w:p>
    <w:p w14:paraId="657AF47B" w14:textId="77777777" w:rsidR="00CA4095" w:rsidRPr="00486940" w:rsidRDefault="00CA4095" w:rsidP="00CA4095">
      <w:pPr>
        <w:pStyle w:val="ListParagraph"/>
        <w:numPr>
          <w:ilvl w:val="0"/>
          <w:numId w:val="4"/>
        </w:numPr>
        <w:rPr>
          <w:rFonts w:ascii="Times New Roman" w:hAnsi="Times New Roman" w:cs="Times New Roman"/>
          <w:sz w:val="24"/>
          <w:szCs w:val="24"/>
        </w:rPr>
      </w:pPr>
      <w:r w:rsidRPr="00486940">
        <w:rPr>
          <w:rFonts w:ascii="Times New Roman" w:hAnsi="Times New Roman" w:cs="Times New Roman"/>
          <w:sz w:val="24"/>
          <w:szCs w:val="24"/>
        </w:rPr>
        <w:lastRenderedPageBreak/>
        <w:t xml:space="preserve">Myndighetene øker nå </w:t>
      </w:r>
      <w:r w:rsidRPr="00F43B13">
        <w:rPr>
          <w:rFonts w:ascii="Times New Roman" w:hAnsi="Times New Roman" w:cs="Times New Roman"/>
          <w:i/>
          <w:sz w:val="24"/>
          <w:szCs w:val="24"/>
        </w:rPr>
        <w:t>t</w:t>
      </w:r>
      <w:r w:rsidRPr="00486940">
        <w:rPr>
          <w:rFonts w:ascii="Times New Roman" w:hAnsi="Times New Roman" w:cs="Times New Roman"/>
          <w:sz w:val="24"/>
          <w:szCs w:val="24"/>
        </w:rPr>
        <w:t xml:space="preserve"> marginalt. Utled </w:t>
      </w:r>
      <w:r w:rsidR="00DA6FC5" w:rsidRPr="00486940">
        <w:rPr>
          <w:rFonts w:ascii="Times New Roman" w:hAnsi="Times New Roman" w:cs="Times New Roman"/>
          <w:sz w:val="24"/>
          <w:szCs w:val="24"/>
        </w:rPr>
        <w:t xml:space="preserve">hvordan produsentprisen endres når skatten </w:t>
      </w:r>
      <w:r w:rsidR="005F5BFD">
        <w:rPr>
          <w:rFonts w:ascii="Times New Roman" w:hAnsi="Times New Roman" w:cs="Times New Roman"/>
          <w:sz w:val="24"/>
          <w:szCs w:val="24"/>
        </w:rPr>
        <w:t xml:space="preserve">endres. </w:t>
      </w:r>
    </w:p>
    <w:p w14:paraId="3901FBBC" w14:textId="77777777" w:rsidR="00CA4095" w:rsidRPr="00486940" w:rsidRDefault="00CA4095" w:rsidP="00CA4095">
      <w:pPr>
        <w:pStyle w:val="ListParagraph"/>
        <w:rPr>
          <w:rFonts w:ascii="Times New Roman" w:hAnsi="Times New Roman" w:cs="Times New Roman"/>
          <w:sz w:val="24"/>
          <w:szCs w:val="24"/>
        </w:rPr>
      </w:pPr>
    </w:p>
    <w:p w14:paraId="1C23281A" w14:textId="77777777" w:rsidR="00DA6FC5" w:rsidRPr="007B33FA" w:rsidRDefault="002C0723" w:rsidP="00CA4095">
      <w:pPr>
        <w:pStyle w:val="ListParagraph"/>
        <w:rPr>
          <w:rFonts w:ascii="Times New Roman" w:hAnsi="Times New Roman" w:cs="Times New Roman"/>
          <w:b/>
          <w:sz w:val="24"/>
          <w:szCs w:val="24"/>
        </w:rPr>
      </w:pPr>
      <w:r>
        <w:rPr>
          <w:rFonts w:ascii="Times New Roman" w:hAnsi="Times New Roman" w:cs="Times New Roman"/>
          <w:b/>
          <w:sz w:val="24"/>
          <w:szCs w:val="24"/>
        </w:rPr>
        <w:t xml:space="preserve">Fasit: </w:t>
      </w:r>
      <w:r w:rsidR="00DA6FC5" w:rsidRPr="007B33FA">
        <w:rPr>
          <w:rFonts w:ascii="Times New Roman" w:hAnsi="Times New Roman" w:cs="Times New Roman"/>
          <w:b/>
          <w:sz w:val="24"/>
          <w:szCs w:val="24"/>
        </w:rPr>
        <w:t xml:space="preserve">Kandidaten må uttrykke tilbuds- og etterspørselsfunksjonen i produsentpriser siden det er endring i </w:t>
      </w:r>
      <w:r w:rsidRPr="002C0723">
        <w:rPr>
          <w:rFonts w:ascii="Times New Roman" w:hAnsi="Times New Roman" w:cs="Times New Roman"/>
          <w:b/>
          <w:i/>
          <w:sz w:val="24"/>
          <w:szCs w:val="24"/>
        </w:rPr>
        <w:t>p</w:t>
      </w:r>
      <w:r>
        <w:rPr>
          <w:rFonts w:ascii="Times New Roman" w:hAnsi="Times New Roman" w:cs="Times New Roman"/>
          <w:b/>
          <w:sz w:val="24"/>
          <w:szCs w:val="24"/>
        </w:rPr>
        <w:t xml:space="preserve"> </w:t>
      </w:r>
      <w:r w:rsidR="00DA6FC5" w:rsidRPr="007B33FA">
        <w:rPr>
          <w:rFonts w:ascii="Times New Roman" w:hAnsi="Times New Roman" w:cs="Times New Roman"/>
          <w:b/>
          <w:sz w:val="24"/>
          <w:szCs w:val="24"/>
        </w:rPr>
        <w:t xml:space="preserve">det spørres etter, dvs </w:t>
      </w:r>
    </w:p>
    <w:p w14:paraId="0BC627E5" w14:textId="77777777" w:rsidR="007B33FA" w:rsidRPr="007B33FA" w:rsidRDefault="007B33FA" w:rsidP="00CA4095">
      <w:pPr>
        <w:pStyle w:val="ListParagraph"/>
        <w:rPr>
          <w:rFonts w:ascii="Times New Roman" w:hAnsi="Times New Roman" w:cs="Times New Roman"/>
          <w:b/>
          <w:sz w:val="24"/>
          <w:szCs w:val="24"/>
        </w:rPr>
      </w:pPr>
      <m:oMath>
        <m:r>
          <m:rPr>
            <m:sty m:val="bi"/>
          </m:rPr>
          <w:rPr>
            <w:rFonts w:ascii="Cambria Math" w:hAnsi="Cambria Math" w:cs="Times New Roman"/>
            <w:sz w:val="24"/>
            <w:szCs w:val="24"/>
          </w:rPr>
          <m:t>D</m:t>
        </m:r>
        <m:d>
          <m:dPr>
            <m:ctrlPr>
              <w:rPr>
                <w:rFonts w:ascii="Cambria Math" w:hAnsi="Cambria Math" w:cs="Times New Roman"/>
                <w:b/>
                <w:i/>
                <w:iCs/>
                <w:sz w:val="24"/>
                <w:szCs w:val="24"/>
              </w:rPr>
            </m:ctrlPr>
          </m:dPr>
          <m:e>
            <m:r>
              <m:rPr>
                <m:sty m:val="bi"/>
              </m:rPr>
              <w:rPr>
                <w:rFonts w:ascii="Cambria Math" w:hAnsi="Cambria Math" w:cs="Times New Roman"/>
                <w:sz w:val="24"/>
                <w:szCs w:val="24"/>
              </w:rPr>
              <m:t>p+t</m:t>
            </m:r>
          </m:e>
        </m:d>
        <m:r>
          <m:rPr>
            <m:sty m:val="bi"/>
          </m:rPr>
          <w:rPr>
            <w:rFonts w:ascii="Cambria Math" w:hAnsi="Cambria Math" w:cs="Times New Roman"/>
            <w:sz w:val="24"/>
            <w:szCs w:val="24"/>
          </w:rPr>
          <m:t>=S</m:t>
        </m:r>
        <m:d>
          <m:dPr>
            <m:ctrlPr>
              <w:rPr>
                <w:rFonts w:ascii="Cambria Math" w:hAnsi="Cambria Math" w:cs="Times New Roman"/>
                <w:b/>
                <w:i/>
                <w:iCs/>
                <w:sz w:val="24"/>
                <w:szCs w:val="24"/>
              </w:rPr>
            </m:ctrlPr>
          </m:dPr>
          <m:e>
            <m:r>
              <m:rPr>
                <m:sty m:val="bi"/>
              </m:rPr>
              <w:rPr>
                <w:rFonts w:ascii="Cambria Math" w:hAnsi="Cambria Math" w:cs="Times New Roman"/>
                <w:sz w:val="24"/>
                <w:szCs w:val="24"/>
              </w:rPr>
              <m:t>p</m:t>
            </m:r>
          </m:e>
        </m:d>
        <m:r>
          <m:rPr>
            <m:sty m:val="bi"/>
          </m:rPr>
          <w:rPr>
            <w:rFonts w:ascii="Cambria Math" w:hAnsi="Cambria Math" w:cs="Times New Roman"/>
            <w:sz w:val="24"/>
            <w:szCs w:val="24"/>
          </w:rPr>
          <m:t>    →   D'</m:t>
        </m:r>
        <m:d>
          <m:dPr>
            <m:ctrlPr>
              <w:rPr>
                <w:rFonts w:ascii="Cambria Math" w:hAnsi="Cambria Math" w:cs="Times New Roman"/>
                <w:b/>
                <w:i/>
                <w:iCs/>
                <w:sz w:val="24"/>
                <w:szCs w:val="24"/>
              </w:rPr>
            </m:ctrlPr>
          </m:dPr>
          <m:e>
            <m:r>
              <m:rPr>
                <m:sty m:val="bi"/>
              </m:rPr>
              <w:rPr>
                <w:rFonts w:ascii="Cambria Math" w:hAnsi="Cambria Math" w:cs="Times New Roman"/>
                <w:sz w:val="24"/>
                <w:szCs w:val="24"/>
              </w:rPr>
              <m:t>P</m:t>
            </m:r>
          </m:e>
        </m:d>
        <m:r>
          <m:rPr>
            <m:sty m:val="bi"/>
          </m:rPr>
          <w:rPr>
            <w:rFonts w:ascii="Cambria Math" w:hAnsi="Cambria Math" w:cs="Times New Roman"/>
            <w:sz w:val="24"/>
            <w:szCs w:val="24"/>
          </w:rPr>
          <m:t>(</m:t>
        </m:r>
        <m:f>
          <m:fPr>
            <m:ctrlPr>
              <w:rPr>
                <w:rFonts w:ascii="Cambria Math" w:hAnsi="Cambria Math" w:cs="Times New Roman"/>
                <w:b/>
                <w:i/>
                <w:iCs/>
                <w:sz w:val="24"/>
                <w:szCs w:val="24"/>
              </w:rPr>
            </m:ctrlPr>
          </m:fPr>
          <m:num>
            <m:r>
              <m:rPr>
                <m:sty m:val="bi"/>
              </m:rPr>
              <w:rPr>
                <w:rFonts w:ascii="Cambria Math" w:hAnsi="Cambria Math" w:cs="Times New Roman"/>
                <w:sz w:val="24"/>
                <w:szCs w:val="24"/>
              </w:rPr>
              <m:t>∂p</m:t>
            </m:r>
          </m:num>
          <m:den>
            <m:r>
              <m:rPr>
                <m:sty m:val="bi"/>
              </m:rPr>
              <w:rPr>
                <w:rFonts w:ascii="Cambria Math" w:hAnsi="Cambria Math" w:cs="Times New Roman"/>
                <w:sz w:val="24"/>
                <w:szCs w:val="24"/>
              </w:rPr>
              <m:t>∂t</m:t>
            </m:r>
          </m:den>
        </m:f>
        <m:r>
          <m:rPr>
            <m:sty m:val="bi"/>
          </m:rPr>
          <w:rPr>
            <w:rFonts w:ascii="Cambria Math" w:hAnsi="Cambria Math" w:cs="Times New Roman"/>
            <w:sz w:val="24"/>
            <w:szCs w:val="24"/>
          </w:rPr>
          <m:t>+1)=S'</m:t>
        </m:r>
        <m:d>
          <m:dPr>
            <m:ctrlPr>
              <w:rPr>
                <w:rFonts w:ascii="Cambria Math" w:hAnsi="Cambria Math" w:cs="Times New Roman"/>
                <w:b/>
                <w:i/>
                <w:iCs/>
                <w:sz w:val="24"/>
                <w:szCs w:val="24"/>
              </w:rPr>
            </m:ctrlPr>
          </m:dPr>
          <m:e>
            <m:r>
              <m:rPr>
                <m:sty m:val="bi"/>
              </m:rPr>
              <w:rPr>
                <w:rFonts w:ascii="Cambria Math" w:hAnsi="Cambria Math" w:cs="Times New Roman"/>
                <w:sz w:val="24"/>
                <w:szCs w:val="24"/>
              </w:rPr>
              <m:t>p</m:t>
            </m:r>
          </m:e>
        </m:d>
        <m:f>
          <m:fPr>
            <m:ctrlPr>
              <w:rPr>
                <w:rFonts w:ascii="Cambria Math" w:hAnsi="Cambria Math" w:cs="Times New Roman"/>
                <w:b/>
                <w:i/>
                <w:iCs/>
                <w:sz w:val="24"/>
                <w:szCs w:val="24"/>
              </w:rPr>
            </m:ctrlPr>
          </m:fPr>
          <m:num>
            <m:r>
              <m:rPr>
                <m:sty m:val="bi"/>
              </m:rPr>
              <w:rPr>
                <w:rFonts w:ascii="Cambria Math" w:hAnsi="Cambria Math" w:cs="Times New Roman"/>
                <w:sz w:val="24"/>
                <w:szCs w:val="24"/>
              </w:rPr>
              <m:t>∂p</m:t>
            </m:r>
          </m:num>
          <m:den>
            <m:r>
              <m:rPr>
                <m:sty m:val="bi"/>
              </m:rPr>
              <w:rPr>
                <w:rFonts w:ascii="Cambria Math" w:hAnsi="Cambria Math" w:cs="Times New Roman"/>
                <w:sz w:val="24"/>
                <w:szCs w:val="24"/>
              </w:rPr>
              <m:t>∂t</m:t>
            </m:r>
          </m:den>
        </m:f>
      </m:oMath>
      <w:r w:rsidR="00DA6FC5" w:rsidRPr="007B33FA">
        <w:rPr>
          <w:rFonts w:ascii="Times New Roman" w:hAnsi="Times New Roman" w:cs="Times New Roman"/>
          <w:b/>
          <w:sz w:val="24"/>
          <w:szCs w:val="24"/>
        </w:rPr>
        <w:t xml:space="preserve"> (p). </w:t>
      </w:r>
    </w:p>
    <w:p w14:paraId="4BF52361" w14:textId="77777777" w:rsidR="007B33FA" w:rsidRPr="007B33FA" w:rsidRDefault="007B33FA" w:rsidP="00CA4095">
      <w:pPr>
        <w:pStyle w:val="ListParagraph"/>
        <w:rPr>
          <w:rFonts w:ascii="Times New Roman" w:hAnsi="Times New Roman" w:cs="Times New Roman"/>
          <w:b/>
          <w:sz w:val="24"/>
          <w:szCs w:val="24"/>
        </w:rPr>
      </w:pPr>
    </w:p>
    <w:p w14:paraId="165B1A01" w14:textId="77777777" w:rsidR="00DA6FC5" w:rsidRPr="007B33FA" w:rsidRDefault="00DA6FC5" w:rsidP="00CA4095">
      <w:pPr>
        <w:pStyle w:val="ListParagraph"/>
        <w:rPr>
          <w:rFonts w:ascii="Times New Roman" w:hAnsi="Times New Roman" w:cs="Times New Roman"/>
          <w:b/>
          <w:sz w:val="24"/>
          <w:szCs w:val="24"/>
        </w:rPr>
      </w:pPr>
      <w:r w:rsidRPr="007B33FA">
        <w:rPr>
          <w:rFonts w:ascii="Times New Roman" w:hAnsi="Times New Roman" w:cs="Times New Roman"/>
          <w:b/>
          <w:sz w:val="24"/>
          <w:szCs w:val="24"/>
        </w:rPr>
        <w:t>Ved ordning av dette uttrykket fås:</w:t>
      </w:r>
    </w:p>
    <w:p w14:paraId="40016311" w14:textId="77777777" w:rsidR="002C0723" w:rsidRDefault="00CE142A" w:rsidP="00CA4095">
      <w:pPr>
        <w:pStyle w:val="ListParagraph"/>
        <w:rPr>
          <w:rFonts w:ascii="Times New Roman" w:eastAsiaTheme="minorEastAsia" w:hAnsi="Times New Roman" w:cs="Times New Roman"/>
          <w:b/>
          <w:iCs/>
          <w:sz w:val="24"/>
          <w:szCs w:val="24"/>
        </w:rPr>
      </w:pPr>
      <m:oMath>
        <m:f>
          <m:fPr>
            <m:ctrlPr>
              <w:rPr>
                <w:rFonts w:ascii="Cambria Math" w:hAnsi="Cambria Math" w:cs="Times New Roman"/>
                <w:b/>
                <w:i/>
                <w:iCs/>
                <w:sz w:val="24"/>
                <w:szCs w:val="24"/>
              </w:rPr>
            </m:ctrlPr>
          </m:fPr>
          <m:num>
            <m:r>
              <m:rPr>
                <m:sty m:val="bi"/>
              </m:rPr>
              <w:rPr>
                <w:rFonts w:ascii="Cambria Math" w:hAnsi="Cambria Math" w:cs="Times New Roman"/>
                <w:sz w:val="24"/>
                <w:szCs w:val="24"/>
              </w:rPr>
              <m:t>∂p</m:t>
            </m:r>
          </m:num>
          <m:den>
            <m:r>
              <m:rPr>
                <m:sty m:val="bi"/>
              </m:rPr>
              <w:rPr>
                <w:rFonts w:ascii="Cambria Math" w:hAnsi="Cambria Math" w:cs="Times New Roman"/>
                <w:sz w:val="24"/>
                <w:szCs w:val="24"/>
              </w:rPr>
              <m:t>∂t</m:t>
            </m:r>
          </m:den>
        </m:f>
        <m:r>
          <m:rPr>
            <m:sty m:val="bi"/>
          </m:rPr>
          <w:rPr>
            <w:rFonts w:ascii="Cambria Math" w:hAnsi="Cambria Math" w:cs="Times New Roman"/>
            <w:sz w:val="24"/>
            <w:szCs w:val="24"/>
          </w:rPr>
          <m:t>=</m:t>
        </m:r>
        <m:f>
          <m:fPr>
            <m:ctrlPr>
              <w:rPr>
                <w:rFonts w:ascii="Cambria Math" w:hAnsi="Cambria Math" w:cs="Times New Roman"/>
                <w:b/>
                <w:i/>
                <w:iCs/>
                <w:sz w:val="24"/>
                <w:szCs w:val="24"/>
              </w:rPr>
            </m:ctrlPr>
          </m:fPr>
          <m:num>
            <m:sSup>
              <m:sSupPr>
                <m:ctrlPr>
                  <w:rPr>
                    <w:rFonts w:ascii="Cambria Math" w:hAnsi="Cambria Math" w:cs="Times New Roman"/>
                    <w:b/>
                    <w:i/>
                    <w:iCs/>
                    <w:sz w:val="24"/>
                    <w:szCs w:val="24"/>
                  </w:rPr>
                </m:ctrlPr>
              </m:sSupPr>
              <m:e>
                <m:r>
                  <m:rPr>
                    <m:sty m:val="bi"/>
                  </m:rPr>
                  <w:rPr>
                    <w:rFonts w:ascii="Cambria Math" w:hAnsi="Cambria Math" w:cs="Times New Roman"/>
                    <w:sz w:val="24"/>
                    <w:szCs w:val="24"/>
                  </w:rPr>
                  <m:t>D</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(P) </m:t>
            </m:r>
          </m:num>
          <m:den>
            <m:sSup>
              <m:sSupPr>
                <m:ctrlPr>
                  <w:rPr>
                    <w:rFonts w:ascii="Cambria Math" w:hAnsi="Cambria Math" w:cs="Times New Roman"/>
                    <w:b/>
                    <w:i/>
                    <w:iCs/>
                    <w:sz w:val="24"/>
                    <w:szCs w:val="24"/>
                  </w:rPr>
                </m:ctrlPr>
              </m:sSupPr>
              <m:e>
                <m:r>
                  <m:rPr>
                    <m:sty m:val="bi"/>
                  </m:rPr>
                  <w:rPr>
                    <w:rFonts w:ascii="Cambria Math" w:hAnsi="Cambria Math" w:cs="Times New Roman"/>
                    <w:sz w:val="24"/>
                    <w:szCs w:val="24"/>
                  </w:rPr>
                  <m:t>S</m:t>
                </m:r>
              </m:e>
              <m:sup>
                <m:r>
                  <m:rPr>
                    <m:sty m:val="bi"/>
                  </m:rPr>
                  <w:rPr>
                    <w:rFonts w:ascii="Cambria Math" w:hAnsi="Cambria Math" w:cs="Times New Roman"/>
                    <w:sz w:val="24"/>
                    <w:szCs w:val="24"/>
                  </w:rPr>
                  <m:t>'</m:t>
                </m:r>
              </m:sup>
            </m:sSup>
            <m:d>
              <m:dPr>
                <m:ctrlPr>
                  <w:rPr>
                    <w:rFonts w:ascii="Cambria Math" w:hAnsi="Cambria Math" w:cs="Times New Roman"/>
                    <w:b/>
                    <w:i/>
                    <w:iCs/>
                    <w:sz w:val="24"/>
                    <w:szCs w:val="24"/>
                  </w:rPr>
                </m:ctrlPr>
              </m:dPr>
              <m:e>
                <m:r>
                  <m:rPr>
                    <m:sty m:val="bi"/>
                  </m:rPr>
                  <w:rPr>
                    <w:rFonts w:ascii="Cambria Math" w:hAnsi="Cambria Math" w:cs="Times New Roman"/>
                    <w:sz w:val="24"/>
                    <w:szCs w:val="24"/>
                  </w:rPr>
                  <m:t>p</m:t>
                </m:r>
              </m:e>
            </m:d>
            <m:r>
              <m:rPr>
                <m:sty m:val="bi"/>
              </m:rPr>
              <w:rPr>
                <w:rFonts w:ascii="Cambria Math" w:hAnsi="Cambria Math" w:cs="Times New Roman"/>
                <w:sz w:val="24"/>
                <w:szCs w:val="24"/>
              </w:rPr>
              <m:t>-</m:t>
            </m:r>
            <m:sSup>
              <m:sSupPr>
                <m:ctrlPr>
                  <w:rPr>
                    <w:rFonts w:ascii="Cambria Math" w:hAnsi="Cambria Math" w:cs="Times New Roman"/>
                    <w:b/>
                    <w:i/>
                    <w:iCs/>
                    <w:sz w:val="24"/>
                    <w:szCs w:val="24"/>
                  </w:rPr>
                </m:ctrlPr>
              </m:sSupPr>
              <m:e>
                <m:r>
                  <m:rPr>
                    <m:sty m:val="bi"/>
                  </m:rPr>
                  <w:rPr>
                    <w:rFonts w:ascii="Cambria Math" w:hAnsi="Cambria Math" w:cs="Times New Roman"/>
                    <w:sz w:val="24"/>
                    <w:szCs w:val="24"/>
                  </w:rPr>
                  <m:t>D</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(P)</m:t>
            </m:r>
          </m:den>
        </m:f>
        <m:r>
          <m:rPr>
            <m:sty m:val="bi"/>
          </m:rPr>
          <w:rPr>
            <w:rFonts w:ascii="Cambria Math" w:hAnsi="Cambria Math" w:cs="Times New Roman"/>
            <w:sz w:val="24"/>
            <w:szCs w:val="24"/>
          </w:rPr>
          <m:t>&lt;0</m:t>
        </m:r>
      </m:oMath>
      <w:r w:rsidR="00DA6FC5" w:rsidRPr="007B33FA">
        <w:rPr>
          <w:rFonts w:ascii="Times New Roman" w:eastAsiaTheme="minorEastAsia" w:hAnsi="Times New Roman" w:cs="Times New Roman"/>
          <w:b/>
          <w:iCs/>
          <w:sz w:val="24"/>
          <w:szCs w:val="24"/>
        </w:rPr>
        <w:t xml:space="preserve"> </w:t>
      </w:r>
      <w:r w:rsidR="002C0723">
        <w:rPr>
          <w:rFonts w:ascii="Times New Roman" w:eastAsiaTheme="minorEastAsia" w:hAnsi="Times New Roman" w:cs="Times New Roman"/>
          <w:b/>
          <w:iCs/>
          <w:sz w:val="24"/>
          <w:szCs w:val="24"/>
        </w:rPr>
        <w:t>,</w:t>
      </w:r>
    </w:p>
    <w:p w14:paraId="104260B1" w14:textId="77777777" w:rsidR="002C0723" w:rsidRDefault="002C0723" w:rsidP="00CA4095">
      <w:pPr>
        <w:pStyle w:val="ListParagraph"/>
        <w:rPr>
          <w:rFonts w:ascii="Times New Roman" w:eastAsiaTheme="minorEastAsia" w:hAnsi="Times New Roman" w:cs="Times New Roman"/>
          <w:b/>
          <w:iCs/>
          <w:sz w:val="24"/>
          <w:szCs w:val="24"/>
        </w:rPr>
      </w:pPr>
    </w:p>
    <w:p w14:paraId="5D840DC9" w14:textId="77777777" w:rsidR="00CA4095" w:rsidRDefault="00DA6FC5" w:rsidP="00CA4095">
      <w:pPr>
        <w:pStyle w:val="ListParagraph"/>
        <w:rPr>
          <w:rFonts w:ascii="Times New Roman" w:hAnsi="Times New Roman" w:cs="Times New Roman"/>
          <w:b/>
          <w:sz w:val="24"/>
          <w:szCs w:val="24"/>
        </w:rPr>
      </w:pPr>
      <w:r w:rsidRPr="007B33FA">
        <w:rPr>
          <w:rFonts w:ascii="Times New Roman" w:eastAsiaTheme="minorEastAsia" w:hAnsi="Times New Roman" w:cs="Times New Roman"/>
          <w:b/>
          <w:iCs/>
          <w:sz w:val="24"/>
          <w:szCs w:val="24"/>
        </w:rPr>
        <w:t>siden etterspørselskurven er</w:t>
      </w:r>
      <w:r w:rsidR="007B33FA" w:rsidRPr="007B33FA">
        <w:rPr>
          <w:rFonts w:ascii="Times New Roman" w:eastAsiaTheme="minorEastAsia" w:hAnsi="Times New Roman" w:cs="Times New Roman"/>
          <w:b/>
          <w:iCs/>
          <w:sz w:val="24"/>
          <w:szCs w:val="24"/>
        </w:rPr>
        <w:t xml:space="preserve"> fallende og tilbudskurven stig</w:t>
      </w:r>
      <w:r w:rsidRPr="007B33FA">
        <w:rPr>
          <w:rFonts w:ascii="Times New Roman" w:eastAsiaTheme="minorEastAsia" w:hAnsi="Times New Roman" w:cs="Times New Roman"/>
          <w:b/>
          <w:iCs/>
          <w:sz w:val="24"/>
          <w:szCs w:val="24"/>
        </w:rPr>
        <w:t>ende (</w:t>
      </w:r>
      <m:oMath>
        <m:sSup>
          <m:sSupPr>
            <m:ctrlPr>
              <w:rPr>
                <w:rFonts w:ascii="Cambria Math" w:eastAsiaTheme="minorEastAsia" w:hAnsi="Cambria Math" w:cs="Times New Roman"/>
                <w:b/>
                <w:i/>
                <w:iCs/>
                <w:sz w:val="24"/>
                <w:szCs w:val="24"/>
              </w:rPr>
            </m:ctrlPr>
          </m:sSupPr>
          <m:e>
            <m:r>
              <m:rPr>
                <m:sty m:val="bi"/>
              </m:rPr>
              <w:rPr>
                <w:rFonts w:ascii="Cambria Math" w:eastAsiaTheme="minorEastAsia" w:hAnsi="Cambria Math" w:cs="Times New Roman"/>
                <w:sz w:val="24"/>
                <w:szCs w:val="24"/>
              </w:rPr>
              <m:t>D</m:t>
            </m:r>
          </m:e>
          <m:sup>
            <m:r>
              <m:rPr>
                <m:sty m:val="bi"/>
              </m:rPr>
              <w:rPr>
                <w:rFonts w:ascii="Cambria Math" w:eastAsiaTheme="minorEastAsia" w:hAnsi="Cambria Math" w:cs="Times New Roman"/>
                <w:sz w:val="24"/>
                <w:szCs w:val="24"/>
              </w:rPr>
              <m:t>'</m:t>
            </m:r>
          </m:sup>
        </m:sSup>
        <m:d>
          <m:dPr>
            <m:ctrlPr>
              <w:rPr>
                <w:rFonts w:ascii="Cambria Math" w:eastAsiaTheme="minorEastAsia" w:hAnsi="Cambria Math" w:cs="Times New Roman"/>
                <w:b/>
                <w:i/>
                <w:iCs/>
                <w:sz w:val="24"/>
                <w:szCs w:val="24"/>
              </w:rPr>
            </m:ctrlPr>
          </m:dPr>
          <m:e>
            <m:r>
              <m:rPr>
                <m:sty m:val="bi"/>
              </m:rPr>
              <w:rPr>
                <w:rFonts w:ascii="Cambria Math" w:eastAsiaTheme="minorEastAsia" w:hAnsi="Cambria Math" w:cs="Times New Roman"/>
                <w:sz w:val="24"/>
                <w:szCs w:val="24"/>
              </w:rPr>
              <m:t>P</m:t>
            </m:r>
          </m:e>
        </m:d>
        <m:r>
          <m:rPr>
            <m:sty m:val="bi"/>
          </m:rPr>
          <w:rPr>
            <w:rFonts w:ascii="Cambria Math" w:eastAsiaTheme="minorEastAsia" w:hAnsi="Cambria Math" w:cs="Times New Roman"/>
            <w:sz w:val="24"/>
            <w:szCs w:val="24"/>
          </w:rPr>
          <m:t>&lt;0</m:t>
        </m:r>
      </m:oMath>
      <w:r w:rsidRPr="007B33FA">
        <w:rPr>
          <w:rFonts w:ascii="Times New Roman" w:eastAsiaTheme="minorEastAsia" w:hAnsi="Times New Roman" w:cs="Times New Roman"/>
          <w:b/>
          <w:iCs/>
          <w:sz w:val="24"/>
          <w:szCs w:val="24"/>
        </w:rPr>
        <w:t xml:space="preserve"> og </w:t>
      </w:r>
      <m:oMath>
        <m:sSup>
          <m:sSupPr>
            <m:ctrlPr>
              <w:rPr>
                <w:rFonts w:ascii="Cambria Math" w:eastAsiaTheme="minorEastAsia" w:hAnsi="Cambria Math" w:cs="Times New Roman"/>
                <w:b/>
                <w:i/>
                <w:iCs/>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m:t>
            </m:r>
          </m:sup>
        </m:sSup>
        <m:d>
          <m:dPr>
            <m:ctrlPr>
              <w:rPr>
                <w:rFonts w:ascii="Cambria Math" w:eastAsiaTheme="minorEastAsia" w:hAnsi="Cambria Math" w:cs="Times New Roman"/>
                <w:b/>
                <w:i/>
                <w:iCs/>
                <w:sz w:val="24"/>
                <w:szCs w:val="24"/>
              </w:rPr>
            </m:ctrlPr>
          </m:dPr>
          <m:e>
            <m:r>
              <m:rPr>
                <m:sty m:val="bi"/>
              </m:rPr>
              <w:rPr>
                <w:rFonts w:ascii="Cambria Math" w:eastAsiaTheme="minorEastAsia" w:hAnsi="Cambria Math" w:cs="Times New Roman"/>
                <w:sz w:val="24"/>
                <w:szCs w:val="24"/>
              </w:rPr>
              <m:t>p</m:t>
            </m:r>
          </m:e>
        </m:d>
        <m:r>
          <m:rPr>
            <m:sty m:val="bi"/>
          </m:rPr>
          <w:rPr>
            <w:rFonts w:ascii="Cambria Math" w:eastAsiaTheme="minorEastAsia" w:hAnsi="Cambria Math" w:cs="Times New Roman"/>
            <w:sz w:val="24"/>
            <w:szCs w:val="24"/>
          </w:rPr>
          <m:t>&gt;0 )</m:t>
        </m:r>
      </m:oMath>
      <w:r w:rsidR="007B33FA" w:rsidRPr="007B33FA">
        <w:rPr>
          <w:rFonts w:ascii="Times New Roman" w:eastAsiaTheme="minorEastAsia" w:hAnsi="Times New Roman" w:cs="Times New Roman"/>
          <w:b/>
          <w:iCs/>
          <w:sz w:val="24"/>
          <w:szCs w:val="24"/>
        </w:rPr>
        <w:t>.</w:t>
      </w:r>
      <w:r w:rsidRPr="007B33FA">
        <w:rPr>
          <w:rFonts w:ascii="Times New Roman" w:hAnsi="Times New Roman" w:cs="Times New Roman"/>
          <w:b/>
          <w:sz w:val="24"/>
          <w:szCs w:val="24"/>
        </w:rPr>
        <w:t xml:space="preserve"> </w:t>
      </w:r>
    </w:p>
    <w:p w14:paraId="2E11CDA9" w14:textId="77777777" w:rsidR="007B33FA" w:rsidRDefault="007B33FA" w:rsidP="00CA4095">
      <w:pPr>
        <w:pStyle w:val="ListParagraph"/>
        <w:rPr>
          <w:rFonts w:ascii="Times New Roman" w:eastAsiaTheme="minorEastAsia" w:hAnsi="Times New Roman" w:cs="Times New Roman"/>
          <w:b/>
          <w:sz w:val="24"/>
          <w:szCs w:val="24"/>
        </w:rPr>
      </w:pPr>
    </w:p>
    <w:p w14:paraId="7C0B869C" w14:textId="2C23E9A0" w:rsidR="007B33FA" w:rsidRPr="007B33FA" w:rsidRDefault="007B33FA" w:rsidP="007B33FA">
      <w:pPr>
        <w:pStyle w:val="ListParagraph"/>
        <w:numPr>
          <w:ilvl w:val="0"/>
          <w:numId w:val="4"/>
        </w:numPr>
        <w:rPr>
          <w:rFonts w:ascii="Times New Roman" w:hAnsi="Times New Roman" w:cs="Times New Roman"/>
          <w:sz w:val="24"/>
          <w:szCs w:val="24"/>
        </w:rPr>
      </w:pPr>
      <w:r>
        <w:rPr>
          <w:szCs w:val="24"/>
        </w:rPr>
        <w:t>Når vil skatten ful</w:t>
      </w:r>
      <w:r w:rsidR="00267E5B">
        <w:rPr>
          <w:szCs w:val="24"/>
        </w:rPr>
        <w:t>l</w:t>
      </w:r>
      <w:r>
        <w:rPr>
          <w:szCs w:val="24"/>
        </w:rPr>
        <w:t>t og helt bli overveltet på produsenten?</w:t>
      </w:r>
    </w:p>
    <w:p w14:paraId="6138140B" w14:textId="77777777" w:rsidR="007B33FA" w:rsidRDefault="007B33FA" w:rsidP="007B33FA">
      <w:pPr>
        <w:pStyle w:val="ListParagraph"/>
        <w:rPr>
          <w:szCs w:val="24"/>
        </w:rPr>
      </w:pPr>
    </w:p>
    <w:p w14:paraId="3F65D020" w14:textId="77777777" w:rsidR="007B33FA" w:rsidRPr="007B33FA" w:rsidRDefault="007B33FA" w:rsidP="007B33FA">
      <w:pPr>
        <w:pStyle w:val="ListParagraph"/>
        <w:rPr>
          <w:rFonts w:ascii="Times New Roman" w:eastAsiaTheme="minorEastAsia" w:hAnsi="Times New Roman" w:cs="Times New Roman"/>
          <w:b/>
          <w:iCs/>
          <w:sz w:val="24"/>
          <w:szCs w:val="24"/>
        </w:rPr>
      </w:pPr>
      <w:r w:rsidRPr="007B33FA">
        <w:rPr>
          <w:rFonts w:ascii="Times New Roman" w:hAnsi="Times New Roman" w:cs="Times New Roman"/>
          <w:b/>
          <w:sz w:val="24"/>
          <w:szCs w:val="24"/>
        </w:rPr>
        <w:t xml:space="preserve">Fasit. Hvis tilbudet er uelastisk dvs </w:t>
      </w:r>
      <m:oMath>
        <m:sSup>
          <m:sSupPr>
            <m:ctrlPr>
              <w:rPr>
                <w:rFonts w:ascii="Cambria Math" w:hAnsi="Cambria Math" w:cs="Times New Roman"/>
                <w:b/>
                <w:i/>
                <w:iCs/>
                <w:sz w:val="24"/>
                <w:szCs w:val="24"/>
              </w:rPr>
            </m:ctrlPr>
          </m:sSupPr>
          <m:e>
            <m:r>
              <m:rPr>
                <m:sty m:val="bi"/>
              </m:rPr>
              <w:rPr>
                <w:rFonts w:ascii="Cambria Math" w:hAnsi="Cambria Math" w:cs="Times New Roman"/>
                <w:sz w:val="24"/>
                <w:szCs w:val="24"/>
              </w:rPr>
              <m:t>S</m:t>
            </m:r>
          </m:e>
          <m:sup>
            <m:r>
              <m:rPr>
                <m:sty m:val="bi"/>
              </m:rPr>
              <w:rPr>
                <w:rFonts w:ascii="Cambria Math" w:hAnsi="Cambria Math" w:cs="Times New Roman"/>
                <w:sz w:val="24"/>
                <w:szCs w:val="24"/>
              </w:rPr>
              <m:t>'</m:t>
            </m:r>
          </m:sup>
        </m:sSup>
        <m:d>
          <m:dPr>
            <m:ctrlPr>
              <w:rPr>
                <w:rFonts w:ascii="Cambria Math" w:hAnsi="Cambria Math" w:cs="Times New Roman"/>
                <w:b/>
                <w:i/>
                <w:iCs/>
                <w:sz w:val="24"/>
                <w:szCs w:val="24"/>
              </w:rPr>
            </m:ctrlPr>
          </m:dPr>
          <m:e>
            <m:r>
              <m:rPr>
                <m:sty m:val="bi"/>
              </m:rPr>
              <w:rPr>
                <w:rFonts w:ascii="Cambria Math" w:hAnsi="Cambria Math" w:cs="Times New Roman"/>
                <w:sz w:val="24"/>
                <w:szCs w:val="24"/>
              </w:rPr>
              <m:t>P</m:t>
            </m:r>
          </m:e>
        </m:d>
        <m:r>
          <m:rPr>
            <m:sty m:val="bi"/>
          </m:rPr>
          <w:rPr>
            <w:rFonts w:ascii="Cambria Math" w:hAnsi="Cambria Math" w:cs="Times New Roman"/>
            <w:sz w:val="24"/>
            <w:szCs w:val="24"/>
          </w:rPr>
          <m:t>=0</m:t>
        </m:r>
      </m:oMath>
      <w:r w:rsidRPr="007B33FA">
        <w:rPr>
          <w:rFonts w:ascii="Times New Roman" w:eastAsiaTheme="minorEastAsia" w:hAnsi="Times New Roman" w:cs="Times New Roman"/>
          <w:b/>
          <w:iCs/>
          <w:sz w:val="24"/>
          <w:szCs w:val="24"/>
        </w:rPr>
        <w:t xml:space="preserve"> vil ikke konsumentprisen endres og hele skatteendringen bæres av produsenten dvs </w:t>
      </w:r>
    </w:p>
    <w:p w14:paraId="3FEE2534" w14:textId="77777777" w:rsidR="007B33FA" w:rsidRPr="007B33FA" w:rsidRDefault="00CE142A" w:rsidP="007B33FA">
      <w:pPr>
        <w:pStyle w:val="ListParagraph"/>
        <w:rPr>
          <w:rFonts w:ascii="Times New Roman" w:hAnsi="Times New Roman" w:cs="Times New Roman"/>
          <w:sz w:val="24"/>
          <w:szCs w:val="24"/>
        </w:rPr>
      </w:pPr>
      <m:oMathPara>
        <m:oMathParaPr>
          <m:jc m:val="centerGroup"/>
        </m:oMathParaPr>
        <m:oMath>
          <m:f>
            <m:fPr>
              <m:ctrlPr>
                <w:rPr>
                  <w:rFonts w:ascii="Cambria Math" w:hAnsi="Cambria Math" w:cs="Times New Roman"/>
                  <w:b/>
                  <w:i/>
                  <w:iCs/>
                  <w:sz w:val="24"/>
                  <w:szCs w:val="24"/>
                </w:rPr>
              </m:ctrlPr>
            </m:fPr>
            <m:num>
              <m:r>
                <m:rPr>
                  <m:sty m:val="bi"/>
                </m:rPr>
                <w:rPr>
                  <w:rFonts w:ascii="Cambria Math" w:hAnsi="Cambria Math" w:cs="Times New Roman"/>
                  <w:sz w:val="24"/>
                  <w:szCs w:val="24"/>
                </w:rPr>
                <m:t>∂p</m:t>
              </m:r>
            </m:num>
            <m:den>
              <m:r>
                <m:rPr>
                  <m:sty m:val="bi"/>
                </m:rPr>
                <w:rPr>
                  <w:rFonts w:ascii="Cambria Math" w:hAnsi="Cambria Math" w:cs="Times New Roman"/>
                  <w:sz w:val="24"/>
                  <w:szCs w:val="24"/>
                </w:rPr>
                <m:t>∂t</m:t>
              </m:r>
            </m:den>
          </m:f>
          <m:r>
            <m:rPr>
              <m:sty m:val="bi"/>
            </m:rPr>
            <w:rPr>
              <w:rFonts w:ascii="Cambria Math" w:hAnsi="Cambria Math" w:cs="Times New Roman"/>
              <w:sz w:val="24"/>
              <w:szCs w:val="24"/>
            </w:rPr>
            <m:t>=</m:t>
          </m:r>
          <m:f>
            <m:fPr>
              <m:ctrlPr>
                <w:rPr>
                  <w:rFonts w:ascii="Cambria Math" w:hAnsi="Cambria Math" w:cs="Times New Roman"/>
                  <w:b/>
                  <w:i/>
                  <w:iCs/>
                  <w:sz w:val="24"/>
                  <w:szCs w:val="24"/>
                </w:rPr>
              </m:ctrlPr>
            </m:fPr>
            <m:num>
              <m:sSup>
                <m:sSupPr>
                  <m:ctrlPr>
                    <w:rPr>
                      <w:rFonts w:ascii="Cambria Math" w:hAnsi="Cambria Math" w:cs="Times New Roman"/>
                      <w:b/>
                      <w:i/>
                      <w:iCs/>
                      <w:sz w:val="24"/>
                      <w:szCs w:val="24"/>
                    </w:rPr>
                  </m:ctrlPr>
                </m:sSupPr>
                <m:e>
                  <m:r>
                    <m:rPr>
                      <m:sty m:val="bi"/>
                    </m:rPr>
                    <w:rPr>
                      <w:rFonts w:ascii="Cambria Math" w:hAnsi="Cambria Math" w:cs="Times New Roman"/>
                      <w:sz w:val="24"/>
                      <w:szCs w:val="24"/>
                    </w:rPr>
                    <m:t>D</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(P) </m:t>
              </m:r>
            </m:num>
            <m:den>
              <m:r>
                <m:rPr>
                  <m:sty m:val="bi"/>
                </m:rPr>
                <w:rPr>
                  <w:rFonts w:ascii="Cambria Math" w:hAnsi="Cambria Math" w:cs="Times New Roman"/>
                  <w:sz w:val="24"/>
                  <w:szCs w:val="24"/>
                </w:rPr>
                <m:t>-</m:t>
              </m:r>
              <m:sSup>
                <m:sSupPr>
                  <m:ctrlPr>
                    <w:rPr>
                      <w:rFonts w:ascii="Cambria Math" w:hAnsi="Cambria Math" w:cs="Times New Roman"/>
                      <w:b/>
                      <w:i/>
                      <w:iCs/>
                      <w:sz w:val="24"/>
                      <w:szCs w:val="24"/>
                    </w:rPr>
                  </m:ctrlPr>
                </m:sSupPr>
                <m:e>
                  <m:r>
                    <m:rPr>
                      <m:sty m:val="bi"/>
                    </m:rPr>
                    <w:rPr>
                      <w:rFonts w:ascii="Cambria Math" w:hAnsi="Cambria Math" w:cs="Times New Roman"/>
                      <w:sz w:val="24"/>
                      <w:szCs w:val="24"/>
                    </w:rPr>
                    <m:t>D</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(P)</m:t>
              </m:r>
            </m:den>
          </m:f>
          <m:r>
            <m:rPr>
              <m:sty m:val="bi"/>
            </m:rPr>
            <w:rPr>
              <w:rFonts w:ascii="Cambria Math" w:hAnsi="Cambria Math" w:cs="Times New Roman"/>
              <w:sz w:val="24"/>
              <w:szCs w:val="24"/>
            </w:rPr>
            <m:t>=-1</m:t>
          </m:r>
        </m:oMath>
      </m:oMathPara>
    </w:p>
    <w:p w14:paraId="2E1623F8" w14:textId="77777777" w:rsidR="007B33FA" w:rsidRDefault="007B33FA" w:rsidP="007B33FA">
      <w:pPr>
        <w:pStyle w:val="ListParagraph"/>
        <w:rPr>
          <w:szCs w:val="24"/>
        </w:rPr>
      </w:pPr>
      <w:r w:rsidRPr="007B33FA">
        <w:rPr>
          <w:szCs w:val="24"/>
        </w:rPr>
        <w:t xml:space="preserve"> </w:t>
      </w:r>
    </w:p>
    <w:p w14:paraId="226EA009" w14:textId="77777777" w:rsidR="00E7523C" w:rsidRPr="00403690" w:rsidRDefault="00E7523C" w:rsidP="00E7523C">
      <w:pPr>
        <w:spacing w:before="100" w:beforeAutospacing="1" w:after="100" w:afterAutospacing="1"/>
        <w:rPr>
          <w:b/>
        </w:rPr>
      </w:pPr>
      <w:r w:rsidRPr="00403690">
        <w:rPr>
          <w:b/>
        </w:rPr>
        <w:t xml:space="preserve">Oppgave </w:t>
      </w:r>
      <w:r w:rsidR="005B6B82">
        <w:rPr>
          <w:b/>
        </w:rPr>
        <w:t>5 (</w:t>
      </w:r>
      <w:r w:rsidR="00630B64">
        <w:rPr>
          <w:b/>
        </w:rPr>
        <w:t>25</w:t>
      </w:r>
      <w:r w:rsidR="005B6B82">
        <w:rPr>
          <w:b/>
        </w:rPr>
        <w:t>%)</w:t>
      </w:r>
      <w:r w:rsidRPr="00403690">
        <w:rPr>
          <w:b/>
        </w:rPr>
        <w:t xml:space="preserve">. </w:t>
      </w:r>
    </w:p>
    <w:p w14:paraId="08FE42ED" w14:textId="77777777" w:rsidR="009D45A4" w:rsidRDefault="00E7523C" w:rsidP="00E7523C">
      <w:pPr>
        <w:rPr>
          <w:szCs w:val="24"/>
        </w:rPr>
      </w:pPr>
      <w:r w:rsidRPr="00403690">
        <w:rPr>
          <w:szCs w:val="24"/>
        </w:rPr>
        <w:t>Pe</w:t>
      </w:r>
      <w:r w:rsidR="00624A64">
        <w:rPr>
          <w:szCs w:val="24"/>
        </w:rPr>
        <w:t>t</w:t>
      </w:r>
      <w:r>
        <w:rPr>
          <w:szCs w:val="24"/>
        </w:rPr>
        <w:t>ra</w:t>
      </w:r>
      <w:r w:rsidRPr="00403690">
        <w:rPr>
          <w:szCs w:val="24"/>
        </w:rPr>
        <w:t xml:space="preserve"> Ås </w:t>
      </w:r>
      <w:r>
        <w:rPr>
          <w:szCs w:val="24"/>
        </w:rPr>
        <w:t>vurderer to mulige karriereveier: Sykepleier eller eiendomsmegler. Som sykepleier vil Pe</w:t>
      </w:r>
      <w:r w:rsidR="00624A64">
        <w:rPr>
          <w:szCs w:val="24"/>
        </w:rPr>
        <w:t>t</w:t>
      </w:r>
      <w:r>
        <w:rPr>
          <w:szCs w:val="24"/>
        </w:rPr>
        <w:t xml:space="preserve">ra tjene 450000 </w:t>
      </w:r>
      <w:r w:rsidR="005B6B82">
        <w:rPr>
          <w:szCs w:val="24"/>
        </w:rPr>
        <w:t xml:space="preserve">kr </w:t>
      </w:r>
      <w:r>
        <w:rPr>
          <w:szCs w:val="24"/>
        </w:rPr>
        <w:t xml:space="preserve">første år. Som eiendomsmegler er lønnen usikker. Pedra regner </w:t>
      </w:r>
      <w:r w:rsidR="00624A64">
        <w:rPr>
          <w:szCs w:val="24"/>
        </w:rPr>
        <w:t>med at sannsynligheten er 60% for at hun får jobb som autorisert eiendomsmegler med en lønn på 5</w:t>
      </w:r>
      <w:r w:rsidR="00B77A04">
        <w:rPr>
          <w:szCs w:val="24"/>
        </w:rPr>
        <w:t>75</w:t>
      </w:r>
      <w:r w:rsidR="00624A64">
        <w:rPr>
          <w:szCs w:val="24"/>
        </w:rPr>
        <w:t>000</w:t>
      </w:r>
      <w:r w:rsidR="005B6B82">
        <w:rPr>
          <w:szCs w:val="24"/>
        </w:rPr>
        <w:t xml:space="preserve"> kr</w:t>
      </w:r>
      <w:r w:rsidR="00624A64">
        <w:rPr>
          <w:szCs w:val="24"/>
        </w:rPr>
        <w:t>. Hvis ikke må hun ta jobb som meglerassistent og vil da tjene 350000</w:t>
      </w:r>
      <w:r w:rsidR="005B6B82">
        <w:rPr>
          <w:szCs w:val="24"/>
        </w:rPr>
        <w:t xml:space="preserve"> kr</w:t>
      </w:r>
      <w:r w:rsidR="00624A64">
        <w:rPr>
          <w:szCs w:val="24"/>
        </w:rPr>
        <w:t>. Forutsett i alle tilfeller at lønnen vokser helt sikkert med 4% og at Petra</w:t>
      </w:r>
      <w:r w:rsidRPr="00403690">
        <w:rPr>
          <w:szCs w:val="24"/>
        </w:rPr>
        <w:t xml:space="preserve"> </w:t>
      </w:r>
      <w:r w:rsidR="00624A64">
        <w:rPr>
          <w:szCs w:val="24"/>
        </w:rPr>
        <w:t>regner med å jobbe i 40 år fra i dag.</w:t>
      </w:r>
    </w:p>
    <w:p w14:paraId="1D5A46C8" w14:textId="77777777" w:rsidR="00624A64" w:rsidRDefault="00624A64" w:rsidP="00E7523C">
      <w:pPr>
        <w:rPr>
          <w:szCs w:val="24"/>
        </w:rPr>
      </w:pPr>
    </w:p>
    <w:p w14:paraId="2B5A217A" w14:textId="77777777" w:rsidR="00624A64" w:rsidRDefault="00624A64" w:rsidP="00624A6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Beregn Petras humankapital før skatt for de to karriereveiene. Forutsett en diskonteringsrente på 7%.</w:t>
      </w:r>
    </w:p>
    <w:p w14:paraId="3BC30F5A" w14:textId="77777777" w:rsidR="009D45A4" w:rsidRPr="00EA08FE" w:rsidRDefault="009D45A4" w:rsidP="00624A64">
      <w:pPr>
        <w:pStyle w:val="ListParagraph"/>
        <w:numPr>
          <w:ilvl w:val="0"/>
          <w:numId w:val="7"/>
        </w:numPr>
        <w:rPr>
          <w:rFonts w:ascii="Times New Roman" w:hAnsi="Times New Roman" w:cs="Times New Roman"/>
          <w:sz w:val="24"/>
          <w:szCs w:val="24"/>
        </w:rPr>
      </w:pPr>
      <w:r w:rsidRPr="00EA08FE">
        <w:rPr>
          <w:rFonts w:ascii="Times New Roman" w:hAnsi="Times New Roman" w:cs="Times New Roman"/>
          <w:sz w:val="24"/>
          <w:szCs w:val="24"/>
        </w:rPr>
        <w:t xml:space="preserve">Petra har en nyttefunksjon som følger formen </w:t>
      </w:r>
      <m:oMath>
        <m:r>
          <w:rPr>
            <w:rFonts w:ascii="Cambria Math" w:hAnsi="Cambria Math" w:cs="Times New Roman"/>
            <w:sz w:val="24"/>
            <w:szCs w:val="24"/>
          </w:rPr>
          <m:t>U=</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r>
              <w:rPr>
                <w:rFonts w:ascii="Cambria Math" w:hAnsi="Cambria Math" w:cs="Times New Roman"/>
                <w:sz w:val="24"/>
                <w:szCs w:val="24"/>
                <w:lang w:val="el-GR"/>
              </w:rPr>
              <m:t>γ</m:t>
            </m:r>
          </m:den>
        </m:f>
        <m:sSup>
          <m:sSupPr>
            <m:ctrlPr>
              <w:rPr>
                <w:rFonts w:ascii="Cambria Math" w:hAnsi="Cambria Math" w:cs="Times New Roman"/>
                <w:i/>
                <w:iCs/>
                <w:sz w:val="24"/>
                <w:szCs w:val="24"/>
              </w:rPr>
            </m:ctrlPr>
          </m:sSupPr>
          <m:e>
            <m:r>
              <w:rPr>
                <w:rFonts w:ascii="Cambria Math" w:hAnsi="Cambria Math" w:cs="Times New Roman"/>
                <w:sz w:val="24"/>
                <w:szCs w:val="24"/>
              </w:rPr>
              <m:t>c</m:t>
            </m:r>
          </m:e>
          <m:sup>
            <m:r>
              <w:rPr>
                <w:rFonts w:ascii="Cambria Math" w:hAnsi="Cambria Math" w:cs="Times New Roman"/>
                <w:sz w:val="24"/>
                <w:szCs w:val="24"/>
              </w:rPr>
              <m:t>1-</m:t>
            </m:r>
            <m:r>
              <w:rPr>
                <w:rFonts w:ascii="Cambria Math" w:hAnsi="Cambria Math" w:cs="Times New Roman"/>
                <w:sz w:val="24"/>
                <w:szCs w:val="24"/>
                <w:lang w:val="el-GR"/>
              </w:rPr>
              <m:t>γ</m:t>
            </m:r>
          </m:sup>
        </m:sSup>
      </m:oMath>
      <w:r w:rsidR="00E7523C" w:rsidRPr="00EA08FE">
        <w:rPr>
          <w:rFonts w:ascii="Times New Roman" w:eastAsiaTheme="minorEastAsia" w:hAnsi="Times New Roman" w:cs="Times New Roman"/>
          <w:iCs/>
          <w:sz w:val="24"/>
          <w:szCs w:val="24"/>
        </w:rPr>
        <w:t>. Forutsett a</w:t>
      </w:r>
      <w:r w:rsidR="00624A64" w:rsidRPr="00EA08FE">
        <w:rPr>
          <w:rFonts w:ascii="Times New Roman" w:eastAsiaTheme="minorEastAsia" w:hAnsi="Times New Roman" w:cs="Times New Roman"/>
          <w:iCs/>
          <w:sz w:val="24"/>
          <w:szCs w:val="24"/>
        </w:rPr>
        <w:t xml:space="preserve">t </w:t>
      </w:r>
      <w:r w:rsidR="00E7523C" w:rsidRPr="00EA08FE">
        <w:rPr>
          <w:rFonts w:ascii="Times New Roman" w:eastAsiaTheme="minorEastAsia" w:hAnsi="Times New Roman" w:cs="Times New Roman"/>
          <w:iCs/>
          <w:sz w:val="24"/>
          <w:szCs w:val="24"/>
        </w:rPr>
        <w:t xml:space="preserve">risikoaversjonsparameteret </w:t>
      </w:r>
      <m:oMath>
        <m:r>
          <w:rPr>
            <w:rFonts w:ascii="Cambria Math" w:hAnsi="Cambria Math" w:cs="Times New Roman"/>
            <w:sz w:val="24"/>
            <w:szCs w:val="24"/>
            <w:lang w:val="el-GR"/>
          </w:rPr>
          <m:t>γ</m:t>
        </m:r>
      </m:oMath>
      <w:r w:rsidR="00E7523C" w:rsidRPr="00EA08FE">
        <w:rPr>
          <w:rFonts w:ascii="Times New Roman" w:eastAsiaTheme="minorEastAsia" w:hAnsi="Times New Roman" w:cs="Times New Roman"/>
          <w:sz w:val="24"/>
          <w:szCs w:val="24"/>
        </w:rPr>
        <w:t>=</w:t>
      </w:r>
      <w:r w:rsidR="00E16B52" w:rsidRPr="00EA08FE">
        <w:rPr>
          <w:rFonts w:ascii="Times New Roman" w:eastAsiaTheme="minorEastAsia" w:hAnsi="Times New Roman" w:cs="Times New Roman"/>
          <w:sz w:val="24"/>
          <w:szCs w:val="24"/>
        </w:rPr>
        <w:t>3</w:t>
      </w:r>
      <w:r w:rsidR="00624A64" w:rsidRPr="00EA08FE">
        <w:rPr>
          <w:rFonts w:ascii="Times New Roman" w:eastAsiaTheme="minorEastAsia" w:hAnsi="Times New Roman" w:cs="Times New Roman"/>
          <w:sz w:val="24"/>
          <w:szCs w:val="24"/>
        </w:rPr>
        <w:t>. Hva er Petras foretrukne karrierevei dersom vi forutsetter at hun ikke har noen annen formue enn humankapital?</w:t>
      </w:r>
    </w:p>
    <w:p w14:paraId="4530B4DB" w14:textId="77777777" w:rsidR="00624A64" w:rsidRDefault="00624A64" w:rsidP="00624A6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Hvordan vil skatt påvirke Petras valg dersom vi forutsetter </w:t>
      </w:r>
    </w:p>
    <w:p w14:paraId="78970222" w14:textId="77777777" w:rsidR="00624A64" w:rsidRDefault="00624A64" w:rsidP="00624A64">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At skattesystemet er lineært?</w:t>
      </w:r>
    </w:p>
    <w:p w14:paraId="5439C49E" w14:textId="77777777" w:rsidR="00624A64" w:rsidRDefault="00624A64" w:rsidP="00624A64">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At skattesystemet er progressivt?</w:t>
      </w:r>
    </w:p>
    <w:p w14:paraId="4738BB63" w14:textId="77777777" w:rsidR="00624A64" w:rsidRDefault="005B6B82" w:rsidP="00624A6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Hvordan vil det påvirke Petras valg at hun mottar en uventet arv på 2000000 kr?</w:t>
      </w:r>
    </w:p>
    <w:p w14:paraId="6679A492" w14:textId="77777777" w:rsidR="005B6B82" w:rsidRPr="005B6B82" w:rsidRDefault="005B6B82" w:rsidP="005B6B82">
      <w:pPr>
        <w:rPr>
          <w:szCs w:val="24"/>
        </w:rPr>
      </w:pPr>
      <w:r w:rsidRPr="005B6B82">
        <w:rPr>
          <w:szCs w:val="24"/>
        </w:rPr>
        <w:t xml:space="preserve">Anta at Petra mottar en arv som nevnt i (d). Denne arven kan plasseres i bankinnskudd med en fast rente på 2% eller i aksjefond med en forventet avkastning på 6% og et standardavvik på 15%. </w:t>
      </w:r>
    </w:p>
    <w:p w14:paraId="63AB6C8C" w14:textId="77777777" w:rsidR="005B6B82" w:rsidRPr="005B6B82" w:rsidRDefault="005B6B82" w:rsidP="005B6B82">
      <w:pPr>
        <w:rPr>
          <w:szCs w:val="24"/>
        </w:rPr>
      </w:pPr>
    </w:p>
    <w:p w14:paraId="42702C32" w14:textId="77777777" w:rsidR="005B6B82" w:rsidRDefault="005B6B82" w:rsidP="005B6B8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Hva blir Petras optimale andel investert i aksjefond dersom hun velger karriereveien sykepleier?</w:t>
      </w:r>
    </w:p>
    <w:p w14:paraId="645C653C" w14:textId="77777777" w:rsidR="00630B64" w:rsidRDefault="00630B64" w:rsidP="00630B6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Anta at humankapitalen som eiendomsmegler har samme verdi som under a, men er normalfordelt med et standardavvik på 10%. Korrelasjonskoeffisienten med aksjemarkedet er 1. Hva blir Petras optimale andel investert i aksjefond dersom hun velger karriereveien eiendomsmegler?</w:t>
      </w:r>
    </w:p>
    <w:p w14:paraId="47A49E4A" w14:textId="77777777" w:rsidR="00B77A04" w:rsidRDefault="00B77A04" w:rsidP="00EA08FE">
      <w:pPr>
        <w:rPr>
          <w:szCs w:val="24"/>
        </w:rPr>
      </w:pPr>
    </w:p>
    <w:p w14:paraId="11596184" w14:textId="77777777" w:rsidR="0033274F" w:rsidRPr="00333F95" w:rsidRDefault="00EA08FE" w:rsidP="00333F95">
      <w:pPr>
        <w:rPr>
          <w:b/>
          <w:szCs w:val="24"/>
        </w:rPr>
      </w:pPr>
      <w:r w:rsidRPr="00333F95">
        <w:rPr>
          <w:b/>
          <w:szCs w:val="24"/>
        </w:rPr>
        <w:t>Fasit</w:t>
      </w:r>
      <w:r w:rsidR="0033274F" w:rsidRPr="00333F95">
        <w:rPr>
          <w:b/>
          <w:szCs w:val="24"/>
        </w:rPr>
        <w:t xml:space="preserve"> 5a</w:t>
      </w:r>
      <w:r w:rsidR="00333F95">
        <w:rPr>
          <w:b/>
          <w:szCs w:val="24"/>
        </w:rPr>
        <w:t>+b</w:t>
      </w:r>
      <w:r w:rsidRPr="00333F95">
        <w:rPr>
          <w:b/>
          <w:szCs w:val="24"/>
        </w:rPr>
        <w:t>.</w:t>
      </w:r>
      <w:r w:rsidR="0033274F" w:rsidRPr="00333F95">
        <w:rPr>
          <w:b/>
          <w:szCs w:val="24"/>
        </w:rPr>
        <w:t xml:space="preserve"> </w:t>
      </w:r>
    </w:p>
    <w:p w14:paraId="2CFEB642" w14:textId="77777777" w:rsidR="0033274F" w:rsidRDefault="0033274F" w:rsidP="00EA08FE">
      <w:pPr>
        <w:rPr>
          <w:szCs w:val="24"/>
        </w:rPr>
      </w:pPr>
    </w:p>
    <w:p w14:paraId="42A2C962" w14:textId="77777777" w:rsidR="0033274F" w:rsidRPr="00630B64" w:rsidRDefault="00333F95" w:rsidP="00EA08FE">
      <w:pPr>
        <w:rPr>
          <w:szCs w:val="24"/>
        </w:rPr>
      </w:pPr>
      <w:r>
        <w:rPr>
          <w:noProof/>
        </w:rPr>
        <w:drawing>
          <wp:inline distT="0" distB="0" distL="0" distR="0" wp14:anchorId="1BABFE5A" wp14:editId="30498409">
            <wp:extent cx="5760720" cy="25507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550795"/>
                    </a:xfrm>
                    <a:prstGeom prst="rect">
                      <a:avLst/>
                    </a:prstGeom>
                  </pic:spPr>
                </pic:pic>
              </a:graphicData>
            </a:graphic>
          </wp:inline>
        </w:drawing>
      </w:r>
    </w:p>
    <w:p w14:paraId="7A149269" w14:textId="77777777" w:rsidR="005B6B82" w:rsidRDefault="005B6B82" w:rsidP="005B6B82">
      <w:pPr>
        <w:rPr>
          <w:szCs w:val="24"/>
        </w:rPr>
      </w:pPr>
    </w:p>
    <w:p w14:paraId="0241AFDF" w14:textId="77777777" w:rsidR="0033274F" w:rsidRPr="0033274F" w:rsidRDefault="0033274F" w:rsidP="005B6B82">
      <w:pPr>
        <w:rPr>
          <w:b/>
          <w:szCs w:val="24"/>
        </w:rPr>
      </w:pPr>
      <w:r w:rsidRPr="0033274F">
        <w:rPr>
          <w:b/>
          <w:szCs w:val="24"/>
        </w:rPr>
        <w:t>Fasit 5c</w:t>
      </w:r>
      <w:r w:rsidR="00333F95">
        <w:rPr>
          <w:b/>
          <w:szCs w:val="24"/>
        </w:rPr>
        <w:t>.</w:t>
      </w:r>
    </w:p>
    <w:p w14:paraId="2D04BCE1" w14:textId="77777777" w:rsidR="0033274F" w:rsidRPr="0033274F" w:rsidRDefault="0033274F" w:rsidP="0033274F">
      <w:pPr>
        <w:pStyle w:val="ListParagraph"/>
        <w:numPr>
          <w:ilvl w:val="0"/>
          <w:numId w:val="13"/>
        </w:numPr>
        <w:spacing w:before="100" w:beforeAutospacing="1" w:after="100" w:afterAutospacing="1"/>
        <w:rPr>
          <w:b/>
        </w:rPr>
      </w:pPr>
      <w:r w:rsidRPr="0033274F">
        <w:rPr>
          <w:b/>
        </w:rPr>
        <w:t>Her vil skatt ikke gjøre noen forskjell. Pga konstant relativ risikoaversjon vil ikke en fast skaleringsfaktor ha betydning.</w:t>
      </w:r>
    </w:p>
    <w:p w14:paraId="29CEC66E" w14:textId="77777777" w:rsidR="0033274F" w:rsidRDefault="0033274F" w:rsidP="0033274F">
      <w:pPr>
        <w:pStyle w:val="ListParagraph"/>
        <w:numPr>
          <w:ilvl w:val="0"/>
          <w:numId w:val="13"/>
        </w:numPr>
        <w:spacing w:before="100" w:beforeAutospacing="1" w:after="100" w:afterAutospacing="1"/>
        <w:rPr>
          <w:b/>
        </w:rPr>
      </w:pPr>
      <w:r w:rsidRPr="0033274F">
        <w:rPr>
          <w:b/>
        </w:rPr>
        <w:t>ii) Ved progressiv beskatning vil den marginale skattesatsen være høyere for høyere inntekter. Dette vil normalt gjøre at sykepleier kommer relativt sett bedre ut, siden oppsiden ved eiendomsmegler vil være redusert. Det er mulig å konstruere innslagspunkter slik at det ikke får betydning i dette eksempelet (et progressivt system som er flatt i det relevante intervallet).</w:t>
      </w:r>
    </w:p>
    <w:p w14:paraId="7C9F2766" w14:textId="046F401A" w:rsidR="0033274F" w:rsidRDefault="0033274F" w:rsidP="0033274F">
      <w:pPr>
        <w:spacing w:before="100" w:beforeAutospacing="1" w:after="100" w:afterAutospacing="1"/>
        <w:rPr>
          <w:b/>
        </w:rPr>
      </w:pPr>
      <w:r>
        <w:rPr>
          <w:b/>
        </w:rPr>
        <w:t>Fasit 5d</w:t>
      </w:r>
      <w:r w:rsidR="00333F95">
        <w:rPr>
          <w:b/>
        </w:rPr>
        <w:t>+e.</w:t>
      </w:r>
    </w:p>
    <w:p w14:paraId="4920158A" w14:textId="12338880" w:rsidR="00333F95" w:rsidRDefault="00333F95" w:rsidP="0033274F">
      <w:pPr>
        <w:spacing w:before="100" w:beforeAutospacing="1" w:after="100" w:afterAutospacing="1"/>
        <w:rPr>
          <w:b/>
        </w:rPr>
      </w:pPr>
      <w:r>
        <w:rPr>
          <w:noProof/>
        </w:rPr>
        <w:drawing>
          <wp:inline distT="0" distB="0" distL="0" distR="0" wp14:anchorId="5E085FC7" wp14:editId="64A6CB0A">
            <wp:extent cx="5760720" cy="1819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5272"/>
                    <a:stretch/>
                  </pic:blipFill>
                  <pic:spPr bwMode="auto">
                    <a:xfrm>
                      <a:off x="0" y="0"/>
                      <a:ext cx="5760720" cy="1819275"/>
                    </a:xfrm>
                    <a:prstGeom prst="rect">
                      <a:avLst/>
                    </a:prstGeom>
                    <a:ln>
                      <a:noFill/>
                    </a:ln>
                    <a:extLst>
                      <a:ext uri="{53640926-AAD7-44D8-BBD7-CCE9431645EC}">
                        <a14:shadowObscured xmlns:a14="http://schemas.microsoft.com/office/drawing/2010/main"/>
                      </a:ext>
                    </a:extLst>
                  </pic:spPr>
                </pic:pic>
              </a:graphicData>
            </a:graphic>
          </wp:inline>
        </w:drawing>
      </w:r>
    </w:p>
    <w:p w14:paraId="513DF4E1" w14:textId="77777777" w:rsidR="00333F95" w:rsidRDefault="00333F95" w:rsidP="00333F95">
      <w:pPr>
        <w:spacing w:before="100" w:beforeAutospacing="1" w:after="100" w:afterAutospacing="1"/>
        <w:rPr>
          <w:b/>
        </w:rPr>
      </w:pPr>
    </w:p>
    <w:p w14:paraId="6E789C0D" w14:textId="7B5F6035" w:rsidR="00333F95" w:rsidRDefault="00333F95" w:rsidP="00333F95">
      <w:pPr>
        <w:spacing w:before="100" w:beforeAutospacing="1" w:after="100" w:afterAutospacing="1"/>
        <w:rPr>
          <w:b/>
        </w:rPr>
      </w:pPr>
      <w:r>
        <w:rPr>
          <w:b/>
        </w:rPr>
        <w:t>Fasit 5f.</w:t>
      </w:r>
    </w:p>
    <w:p w14:paraId="62026877" w14:textId="77777777" w:rsidR="00333F95" w:rsidRDefault="00333F95" w:rsidP="00274D7F">
      <w:pPr>
        <w:spacing w:before="100" w:beforeAutospacing="1" w:after="100" w:afterAutospacing="1"/>
        <w:rPr>
          <w:b/>
        </w:rPr>
      </w:pPr>
    </w:p>
    <w:p w14:paraId="5A5E4B38" w14:textId="77777777" w:rsidR="00333F95" w:rsidRDefault="00333F95" w:rsidP="00274D7F">
      <w:pPr>
        <w:spacing w:before="100" w:beforeAutospacing="1" w:after="100" w:afterAutospacing="1"/>
        <w:rPr>
          <w:b/>
        </w:rPr>
      </w:pPr>
    </w:p>
    <w:p w14:paraId="00B7722A" w14:textId="14FAC565" w:rsidR="008C615A" w:rsidRDefault="00333F95" w:rsidP="00274D7F">
      <w:pPr>
        <w:spacing w:before="100" w:beforeAutospacing="1" w:after="100" w:afterAutospacing="1"/>
        <w:rPr>
          <w:b/>
        </w:rPr>
      </w:pPr>
      <w:r>
        <w:rPr>
          <w:noProof/>
        </w:rPr>
        <w:drawing>
          <wp:inline distT="0" distB="0" distL="0" distR="0" wp14:anchorId="1329B0E6" wp14:editId="6CD08E71">
            <wp:extent cx="576072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5301"/>
                    <a:stretch/>
                  </pic:blipFill>
                  <pic:spPr bwMode="auto">
                    <a:xfrm>
                      <a:off x="0" y="0"/>
                      <a:ext cx="5760720" cy="1485900"/>
                    </a:xfrm>
                    <a:prstGeom prst="rect">
                      <a:avLst/>
                    </a:prstGeom>
                    <a:ln>
                      <a:noFill/>
                    </a:ln>
                    <a:extLst>
                      <a:ext uri="{53640926-AAD7-44D8-BBD7-CCE9431645EC}">
                        <a14:shadowObscured xmlns:a14="http://schemas.microsoft.com/office/drawing/2010/main"/>
                      </a:ext>
                    </a:extLst>
                  </pic:spPr>
                </pic:pic>
              </a:graphicData>
            </a:graphic>
          </wp:inline>
        </w:drawing>
      </w:r>
    </w:p>
    <w:p w14:paraId="1BB41E2C" w14:textId="50F1125A" w:rsidR="00333F95" w:rsidRDefault="00333F95" w:rsidP="00274D7F">
      <w:pPr>
        <w:spacing w:before="100" w:beforeAutospacing="1" w:after="100" w:afterAutospacing="1"/>
        <w:rPr>
          <w:b/>
        </w:rPr>
      </w:pPr>
      <w:r>
        <w:rPr>
          <w:b/>
        </w:rPr>
        <w:t>Formler til fasit, oppgave 5</w:t>
      </w:r>
    </w:p>
    <w:p w14:paraId="4B59E9D3" w14:textId="55B1A21C" w:rsidR="00333F95" w:rsidRDefault="00333F95" w:rsidP="00274D7F">
      <w:pPr>
        <w:spacing w:before="100" w:beforeAutospacing="1" w:after="100" w:afterAutospacing="1"/>
        <w:rPr>
          <w:b/>
        </w:rPr>
      </w:pPr>
      <w:r>
        <w:rPr>
          <w:noProof/>
        </w:rPr>
        <w:drawing>
          <wp:inline distT="0" distB="0" distL="0" distR="0" wp14:anchorId="1AA4E185" wp14:editId="35ACD202">
            <wp:extent cx="5760720" cy="5239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239385"/>
                    </a:xfrm>
                    <a:prstGeom prst="rect">
                      <a:avLst/>
                    </a:prstGeom>
                  </pic:spPr>
                </pic:pic>
              </a:graphicData>
            </a:graphic>
          </wp:inline>
        </w:drawing>
      </w:r>
    </w:p>
    <w:p w14:paraId="18A35D59" w14:textId="77777777" w:rsidR="00274D7F" w:rsidRPr="00403690" w:rsidRDefault="00274D7F" w:rsidP="00274D7F">
      <w:pPr>
        <w:spacing w:before="100" w:beforeAutospacing="1" w:after="100" w:afterAutospacing="1"/>
        <w:rPr>
          <w:b/>
        </w:rPr>
      </w:pPr>
      <w:r w:rsidRPr="00403690">
        <w:rPr>
          <w:b/>
        </w:rPr>
        <w:t xml:space="preserve">Oppgave </w:t>
      </w:r>
      <w:r>
        <w:rPr>
          <w:b/>
        </w:rPr>
        <w:t>6 (7,5%)</w:t>
      </w:r>
      <w:r w:rsidRPr="00403690">
        <w:rPr>
          <w:b/>
        </w:rPr>
        <w:t xml:space="preserve">. </w:t>
      </w:r>
    </w:p>
    <w:p w14:paraId="4E40D9A0" w14:textId="77777777" w:rsidR="00274D7F" w:rsidRDefault="00274D7F" w:rsidP="00274D7F">
      <w:pPr>
        <w:rPr>
          <w:szCs w:val="24"/>
        </w:rPr>
      </w:pPr>
      <w:r>
        <w:rPr>
          <w:szCs w:val="24"/>
        </w:rPr>
        <w:t xml:space="preserve">Forsikringsselskapet SuperSmart Forsikring AS har hørt om </w:t>
      </w:r>
      <w:r w:rsidRPr="00403690">
        <w:rPr>
          <w:szCs w:val="24"/>
        </w:rPr>
        <w:t>Pe</w:t>
      </w:r>
      <w:r>
        <w:rPr>
          <w:szCs w:val="24"/>
        </w:rPr>
        <w:t>tra</w:t>
      </w:r>
      <w:r w:rsidRPr="00403690">
        <w:rPr>
          <w:szCs w:val="24"/>
        </w:rPr>
        <w:t xml:space="preserve"> Ås</w:t>
      </w:r>
      <w:r>
        <w:rPr>
          <w:szCs w:val="24"/>
        </w:rPr>
        <w:t xml:space="preserve">’ utfordringer ved å velge karriere. De vurderer å tilby en forsikring for eiendomsmeglerstudenter der studentene </w:t>
      </w:r>
      <w:r>
        <w:rPr>
          <w:szCs w:val="24"/>
        </w:rPr>
        <w:lastRenderedPageBreak/>
        <w:t>forplikter seg til å betale inn penger dersom de får jobb som eiendomsmeglere, mens de får en utbetaling dersom de ikke får jobb. Dette skal redusere risikoen for Petra Ås og andre i samme situasjon. Hvilke utfordringer vil SuperSmart Forsikring støte på dersom de velger å tilby denne forsikringen?</w:t>
      </w:r>
      <w:r w:rsidR="003A6889">
        <w:rPr>
          <w:szCs w:val="24"/>
        </w:rPr>
        <w:t xml:space="preserve"> Skriv max 1 side.</w:t>
      </w:r>
    </w:p>
    <w:p w14:paraId="28E9C09B" w14:textId="77777777" w:rsidR="00EA08FE" w:rsidRDefault="00EA08FE" w:rsidP="00274D7F">
      <w:pPr>
        <w:rPr>
          <w:szCs w:val="24"/>
        </w:rPr>
      </w:pPr>
    </w:p>
    <w:p w14:paraId="2A8EC4A4" w14:textId="77777777" w:rsidR="00EA08FE" w:rsidRDefault="00EA08FE" w:rsidP="00EA08FE">
      <w:pPr>
        <w:pStyle w:val="ListParagraph"/>
        <w:rPr>
          <w:rFonts w:ascii="Times New Roman" w:hAnsi="Times New Roman" w:cs="Times New Roman"/>
          <w:b/>
          <w:sz w:val="24"/>
          <w:szCs w:val="24"/>
        </w:rPr>
      </w:pPr>
      <w:r w:rsidRPr="007B33FA">
        <w:rPr>
          <w:rFonts w:ascii="Times New Roman" w:hAnsi="Times New Roman" w:cs="Times New Roman"/>
          <w:b/>
          <w:sz w:val="24"/>
          <w:szCs w:val="24"/>
        </w:rPr>
        <w:t xml:space="preserve">Fasit. </w:t>
      </w:r>
      <w:r>
        <w:rPr>
          <w:rFonts w:ascii="Times New Roman" w:hAnsi="Times New Roman" w:cs="Times New Roman"/>
          <w:b/>
          <w:sz w:val="24"/>
          <w:szCs w:val="24"/>
        </w:rPr>
        <w:t>Kan få flgd utfordringer:</w:t>
      </w:r>
    </w:p>
    <w:p w14:paraId="421A823F" w14:textId="77777777" w:rsidR="00EA08FE" w:rsidRDefault="00EA08FE" w:rsidP="00EA08FE">
      <w:pPr>
        <w:pStyle w:val="ListParagraph"/>
        <w:numPr>
          <w:ilvl w:val="0"/>
          <w:numId w:val="10"/>
        </w:numPr>
        <w:rPr>
          <w:rFonts w:ascii="Times New Roman" w:eastAsiaTheme="minorEastAsia" w:hAnsi="Times New Roman" w:cs="Times New Roman"/>
          <w:b/>
          <w:iCs/>
          <w:sz w:val="24"/>
          <w:szCs w:val="24"/>
        </w:rPr>
      </w:pPr>
      <w:r>
        <w:rPr>
          <w:rFonts w:ascii="Times New Roman" w:eastAsiaTheme="minorEastAsia" w:hAnsi="Times New Roman" w:cs="Times New Roman"/>
          <w:b/>
          <w:iCs/>
          <w:sz w:val="24"/>
          <w:szCs w:val="24"/>
        </w:rPr>
        <w:t>Manglende diversifisering. Dersom markedet for eiendomsmeglere faller (dvs antagelig at boligmarkedet faller) vil det være få studenter som får jobb. Dette vil ramme alle kundene samtidig og lede til store utbetalinger for SuperSmart.</w:t>
      </w:r>
    </w:p>
    <w:p w14:paraId="0E038D59" w14:textId="77777777" w:rsidR="00EA08FE" w:rsidRDefault="00EA08FE" w:rsidP="00EA08FE">
      <w:pPr>
        <w:pStyle w:val="ListParagraph"/>
        <w:numPr>
          <w:ilvl w:val="0"/>
          <w:numId w:val="10"/>
        </w:numPr>
        <w:rPr>
          <w:rFonts w:ascii="Times New Roman" w:eastAsiaTheme="minorEastAsia" w:hAnsi="Times New Roman" w:cs="Times New Roman"/>
          <w:b/>
          <w:iCs/>
          <w:sz w:val="24"/>
          <w:szCs w:val="24"/>
        </w:rPr>
      </w:pPr>
      <w:r>
        <w:rPr>
          <w:rFonts w:ascii="Times New Roman" w:eastAsiaTheme="minorEastAsia" w:hAnsi="Times New Roman" w:cs="Times New Roman"/>
          <w:b/>
          <w:iCs/>
          <w:sz w:val="24"/>
          <w:szCs w:val="24"/>
        </w:rPr>
        <w:t>Moral hazard. Studentene kan få mindre insentiv til å søke på jobber dersom de har forsikring</w:t>
      </w:r>
    </w:p>
    <w:p w14:paraId="3952365F" w14:textId="77777777" w:rsidR="00EA08FE" w:rsidRPr="00EA08FE" w:rsidRDefault="00EA08FE" w:rsidP="00274D7F">
      <w:pPr>
        <w:pStyle w:val="ListParagraph"/>
        <w:numPr>
          <w:ilvl w:val="0"/>
          <w:numId w:val="10"/>
        </w:numPr>
        <w:rPr>
          <w:rFonts w:ascii="Times New Roman" w:eastAsiaTheme="minorEastAsia" w:hAnsi="Times New Roman" w:cs="Times New Roman"/>
          <w:b/>
          <w:iCs/>
          <w:sz w:val="24"/>
          <w:szCs w:val="24"/>
        </w:rPr>
      </w:pPr>
      <w:r w:rsidRPr="009A7895">
        <w:rPr>
          <w:rFonts w:ascii="Times New Roman" w:eastAsiaTheme="minorEastAsia" w:hAnsi="Times New Roman" w:cs="Times New Roman"/>
          <w:b/>
          <w:iCs/>
          <w:sz w:val="24"/>
          <w:szCs w:val="24"/>
        </w:rPr>
        <w:t xml:space="preserve">Adverse selection. </w:t>
      </w:r>
      <w:r w:rsidRPr="00EA08FE">
        <w:rPr>
          <w:rFonts w:ascii="Times New Roman" w:eastAsiaTheme="minorEastAsia" w:hAnsi="Times New Roman" w:cs="Times New Roman"/>
          <w:b/>
          <w:iCs/>
          <w:sz w:val="24"/>
          <w:szCs w:val="24"/>
        </w:rPr>
        <w:t xml:space="preserve">Bare studenter som har </w:t>
      </w:r>
      <w:r>
        <w:rPr>
          <w:rFonts w:ascii="Times New Roman" w:eastAsiaTheme="minorEastAsia" w:hAnsi="Times New Roman" w:cs="Times New Roman"/>
          <w:b/>
          <w:iCs/>
          <w:sz w:val="24"/>
          <w:szCs w:val="24"/>
        </w:rPr>
        <w:t>dårlige sjanser på jobbmarkedet vil tegne forsikring. I praksis har studentene selv bedre mulighet til å vurdere sine sjanser enn det SuperSmart har.</w:t>
      </w:r>
    </w:p>
    <w:p w14:paraId="21FCA657" w14:textId="77777777" w:rsidR="00274D7F" w:rsidRPr="00EA08FE" w:rsidRDefault="00274D7F" w:rsidP="00274D7F">
      <w:pPr>
        <w:rPr>
          <w:szCs w:val="24"/>
        </w:rPr>
      </w:pPr>
    </w:p>
    <w:p w14:paraId="74862A8C" w14:textId="77777777" w:rsidR="00C328D2" w:rsidRPr="00403690" w:rsidRDefault="00C328D2" w:rsidP="00C328D2">
      <w:pPr>
        <w:spacing w:before="100" w:beforeAutospacing="1" w:after="100" w:afterAutospacing="1"/>
        <w:rPr>
          <w:b/>
        </w:rPr>
      </w:pPr>
      <w:r w:rsidRPr="00403690">
        <w:rPr>
          <w:b/>
        </w:rPr>
        <w:t xml:space="preserve">Oppgave </w:t>
      </w:r>
      <w:r>
        <w:rPr>
          <w:b/>
        </w:rPr>
        <w:t>7 (</w:t>
      </w:r>
      <w:r w:rsidR="00630B64">
        <w:rPr>
          <w:b/>
        </w:rPr>
        <w:t>17,5</w:t>
      </w:r>
      <w:r>
        <w:rPr>
          <w:b/>
        </w:rPr>
        <w:t>%)</w:t>
      </w:r>
      <w:r w:rsidRPr="00403690">
        <w:rPr>
          <w:b/>
        </w:rPr>
        <w:t xml:space="preserve">. </w:t>
      </w:r>
    </w:p>
    <w:p w14:paraId="5A1B3FFC" w14:textId="77777777" w:rsidR="005B6B82" w:rsidRDefault="00C328D2" w:rsidP="00C328D2">
      <w:pPr>
        <w:rPr>
          <w:szCs w:val="24"/>
        </w:rPr>
      </w:pPr>
      <w:r w:rsidRPr="00403690">
        <w:rPr>
          <w:szCs w:val="24"/>
        </w:rPr>
        <w:t>Pe</w:t>
      </w:r>
      <w:r>
        <w:rPr>
          <w:szCs w:val="24"/>
        </w:rPr>
        <w:t>tra</w:t>
      </w:r>
      <w:r w:rsidRPr="00403690">
        <w:rPr>
          <w:szCs w:val="24"/>
        </w:rPr>
        <w:t xml:space="preserve"> Ås </w:t>
      </w:r>
      <w:r>
        <w:rPr>
          <w:szCs w:val="24"/>
        </w:rPr>
        <w:t>vurderer om den fremtidige pensjonen hennes vil påvirkes av karrierevalg. Hennes første utfordring er å forstå fremtidig pensjon fra Folketrygden. Petra er født i 1996 og regner med å starte i jobb når hun blir 25 år gammel.</w:t>
      </w:r>
      <w:r w:rsidR="009715E3">
        <w:rPr>
          <w:szCs w:val="24"/>
        </w:rPr>
        <w:t xml:space="preserve"> </w:t>
      </w:r>
    </w:p>
    <w:p w14:paraId="62727B97" w14:textId="77777777" w:rsidR="00C328D2" w:rsidRDefault="00C328D2" w:rsidP="00C328D2">
      <w:pPr>
        <w:rPr>
          <w:szCs w:val="24"/>
        </w:rPr>
      </w:pPr>
    </w:p>
    <w:p w14:paraId="5CFC2FE9" w14:textId="77777777" w:rsidR="00C328D2" w:rsidRDefault="00C328D2" w:rsidP="00C328D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Hvilken pensjon kan Petra regne med fra </w:t>
      </w:r>
      <w:r w:rsidR="00AB1D90">
        <w:rPr>
          <w:rFonts w:ascii="Times New Roman" w:hAnsi="Times New Roman" w:cs="Times New Roman"/>
          <w:sz w:val="24"/>
          <w:szCs w:val="24"/>
        </w:rPr>
        <w:t>F</w:t>
      </w:r>
      <w:r>
        <w:rPr>
          <w:rFonts w:ascii="Times New Roman" w:hAnsi="Times New Roman" w:cs="Times New Roman"/>
          <w:sz w:val="24"/>
          <w:szCs w:val="24"/>
        </w:rPr>
        <w:t>olketrygden dersom hun gjør karrierevalget sykepleier</w:t>
      </w:r>
      <w:r w:rsidR="009A7895">
        <w:rPr>
          <w:rFonts w:ascii="Times New Roman" w:hAnsi="Times New Roman" w:cs="Times New Roman"/>
          <w:sz w:val="24"/>
          <w:szCs w:val="24"/>
        </w:rPr>
        <w:t xml:space="preserve"> og får en </w:t>
      </w:r>
      <w:r w:rsidR="009715E3">
        <w:rPr>
          <w:rFonts w:ascii="Times New Roman" w:hAnsi="Times New Roman" w:cs="Times New Roman"/>
          <w:sz w:val="24"/>
          <w:szCs w:val="24"/>
        </w:rPr>
        <w:t>startlønn på 450000</w:t>
      </w:r>
      <w:r>
        <w:rPr>
          <w:rFonts w:ascii="Times New Roman" w:hAnsi="Times New Roman" w:cs="Times New Roman"/>
          <w:sz w:val="24"/>
          <w:szCs w:val="24"/>
        </w:rPr>
        <w:t xml:space="preserve">? Anta at hennes lønnsvekst på 4% også gjelder som samfunnets fremtidige lønnsvekst. </w:t>
      </w:r>
      <w:r w:rsidR="00AB1D90">
        <w:rPr>
          <w:rFonts w:ascii="Times New Roman" w:hAnsi="Times New Roman" w:cs="Times New Roman"/>
          <w:sz w:val="24"/>
          <w:szCs w:val="24"/>
        </w:rPr>
        <w:t>Petra er usikker på når hun vil gå av med pensjon, men ber om at du beregner pensjonen for uttak ved</w:t>
      </w:r>
    </w:p>
    <w:p w14:paraId="51C6F89A" w14:textId="77777777" w:rsidR="00AB1D90" w:rsidRDefault="00AB1D90" w:rsidP="00AB1D90">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62 år</w:t>
      </w:r>
    </w:p>
    <w:p w14:paraId="593C088E" w14:textId="77777777" w:rsidR="00AB1D90" w:rsidRDefault="00AB1D90" w:rsidP="00AB1D90">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67 år</w:t>
      </w:r>
    </w:p>
    <w:p w14:paraId="6F211CE7" w14:textId="38BD553D" w:rsidR="00AB1D90" w:rsidRDefault="00AB1D90" w:rsidP="00AB1D90">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72 år</w:t>
      </w:r>
    </w:p>
    <w:p w14:paraId="527BE884" w14:textId="0CA20F3C" w:rsidR="00333F95" w:rsidRDefault="00333F95" w:rsidP="00333F95">
      <w:pPr>
        <w:rPr>
          <w:b/>
          <w:szCs w:val="24"/>
        </w:rPr>
      </w:pPr>
      <w:r w:rsidRPr="009715E3">
        <w:rPr>
          <w:b/>
          <w:szCs w:val="24"/>
        </w:rPr>
        <w:t xml:space="preserve">Fasit. </w:t>
      </w:r>
    </w:p>
    <w:p w14:paraId="402F34C2" w14:textId="77777777" w:rsidR="00333F95" w:rsidRDefault="00333F95" w:rsidP="00333F95">
      <w:pPr>
        <w:rPr>
          <w:b/>
          <w:szCs w:val="24"/>
        </w:rPr>
      </w:pPr>
    </w:p>
    <w:p w14:paraId="5B63140C" w14:textId="58FA24C0" w:rsidR="00333F95" w:rsidRDefault="00333F95" w:rsidP="00333F95">
      <w:pPr>
        <w:rPr>
          <w:b/>
          <w:szCs w:val="24"/>
        </w:rPr>
      </w:pPr>
      <w:r>
        <w:rPr>
          <w:noProof/>
        </w:rPr>
        <w:drawing>
          <wp:inline distT="0" distB="0" distL="0" distR="0" wp14:anchorId="0F60B936" wp14:editId="0CAE0FD5">
            <wp:extent cx="4352925" cy="2066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2925" cy="2066925"/>
                    </a:xfrm>
                    <a:prstGeom prst="rect">
                      <a:avLst/>
                    </a:prstGeom>
                  </pic:spPr>
                </pic:pic>
              </a:graphicData>
            </a:graphic>
          </wp:inline>
        </w:drawing>
      </w:r>
    </w:p>
    <w:p w14:paraId="2738C0FD" w14:textId="4750688D" w:rsidR="00333F95" w:rsidRDefault="00333F95" w:rsidP="00333F95">
      <w:pPr>
        <w:rPr>
          <w:szCs w:val="24"/>
        </w:rPr>
      </w:pPr>
    </w:p>
    <w:p w14:paraId="72C7BD5D" w14:textId="6DCD7C11" w:rsidR="00333F95" w:rsidRPr="00333F95" w:rsidRDefault="00333F95" w:rsidP="00333F95">
      <w:pPr>
        <w:rPr>
          <w:b/>
          <w:szCs w:val="24"/>
        </w:rPr>
      </w:pPr>
      <w:r w:rsidRPr="00333F95">
        <w:rPr>
          <w:b/>
          <w:szCs w:val="24"/>
        </w:rPr>
        <w:t>Formler.</w:t>
      </w:r>
    </w:p>
    <w:p w14:paraId="645ECAA5" w14:textId="77777777" w:rsidR="009715E3" w:rsidRDefault="009715E3" w:rsidP="009715E3">
      <w:pPr>
        <w:pStyle w:val="ListParagraph"/>
        <w:rPr>
          <w:rFonts w:ascii="Times New Roman" w:hAnsi="Times New Roman" w:cs="Times New Roman"/>
          <w:sz w:val="24"/>
          <w:szCs w:val="24"/>
        </w:rPr>
      </w:pPr>
    </w:p>
    <w:p w14:paraId="0B8DC731" w14:textId="7F1D795B" w:rsidR="009715E3" w:rsidRDefault="00333F95" w:rsidP="009715E3">
      <w:pPr>
        <w:pStyle w:val="ListParagraph"/>
        <w:rPr>
          <w:rFonts w:ascii="Times New Roman" w:hAnsi="Times New Roman" w:cs="Times New Roman"/>
          <w:sz w:val="24"/>
          <w:szCs w:val="24"/>
        </w:rPr>
      </w:pPr>
      <w:r>
        <w:rPr>
          <w:noProof/>
          <w:lang w:eastAsia="nb-NO"/>
        </w:rPr>
        <w:lastRenderedPageBreak/>
        <w:drawing>
          <wp:inline distT="0" distB="0" distL="0" distR="0" wp14:anchorId="32A6F56A" wp14:editId="201EDB85">
            <wp:extent cx="5760720" cy="13074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307465"/>
                    </a:xfrm>
                    <a:prstGeom prst="rect">
                      <a:avLst/>
                    </a:prstGeom>
                  </pic:spPr>
                </pic:pic>
              </a:graphicData>
            </a:graphic>
          </wp:inline>
        </w:drawing>
      </w:r>
    </w:p>
    <w:p w14:paraId="28C58887" w14:textId="3D136F3F" w:rsidR="00333F95" w:rsidRDefault="00333F95" w:rsidP="009715E3">
      <w:pPr>
        <w:pStyle w:val="ListParagraph"/>
        <w:rPr>
          <w:rFonts w:ascii="Times New Roman" w:hAnsi="Times New Roman" w:cs="Times New Roman"/>
          <w:sz w:val="24"/>
          <w:szCs w:val="24"/>
        </w:rPr>
      </w:pPr>
    </w:p>
    <w:p w14:paraId="2D9F9350" w14:textId="77777777" w:rsidR="00333F95" w:rsidRDefault="00333F95" w:rsidP="009715E3">
      <w:pPr>
        <w:pStyle w:val="ListParagraph"/>
        <w:rPr>
          <w:rFonts w:ascii="Times New Roman" w:hAnsi="Times New Roman" w:cs="Times New Roman"/>
          <w:sz w:val="24"/>
          <w:szCs w:val="24"/>
        </w:rPr>
      </w:pPr>
    </w:p>
    <w:p w14:paraId="591F6B68" w14:textId="77777777" w:rsidR="00AB1D90" w:rsidRDefault="00AB1D90" w:rsidP="00AB1D9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 tillegg til pensjon fra Folketrygden vil Petra ha en pensjonsordning hos fremtidig arbeidsgiver. Som sykepleier vil Petra antagelig komme inn under</w:t>
      </w:r>
      <w:r w:rsidR="00282BBC">
        <w:rPr>
          <w:rFonts w:ascii="Times New Roman" w:hAnsi="Times New Roman" w:cs="Times New Roman"/>
          <w:sz w:val="24"/>
          <w:szCs w:val="24"/>
        </w:rPr>
        <w:t xml:space="preserve"> en</w:t>
      </w:r>
      <w:r>
        <w:rPr>
          <w:rFonts w:ascii="Times New Roman" w:hAnsi="Times New Roman" w:cs="Times New Roman"/>
          <w:sz w:val="24"/>
          <w:szCs w:val="24"/>
        </w:rPr>
        <w:t xml:space="preserve"> pensjonsordning med ytelsespensjon. Dersom hun velger karrieren som eiendomsmegler vil hun mest sannsynlig få en innskuddspensjonsordning. Gjør rede for forskjellene på de to ordningene. </w:t>
      </w:r>
    </w:p>
    <w:p w14:paraId="25684EFF" w14:textId="77777777" w:rsidR="009715E3" w:rsidRDefault="009715E3" w:rsidP="009715E3">
      <w:pPr>
        <w:rPr>
          <w:b/>
          <w:szCs w:val="24"/>
        </w:rPr>
      </w:pPr>
      <w:r w:rsidRPr="009715E3">
        <w:rPr>
          <w:b/>
          <w:szCs w:val="24"/>
        </w:rPr>
        <w:t xml:space="preserve">Fasit. </w:t>
      </w:r>
      <w:r>
        <w:rPr>
          <w:b/>
          <w:szCs w:val="24"/>
        </w:rPr>
        <w:t>De viktigste punktene (vist på forelesning) ser slik ut:</w:t>
      </w:r>
    </w:p>
    <w:p w14:paraId="2DAB5ACA" w14:textId="77777777" w:rsidR="009715E3" w:rsidRDefault="009715E3" w:rsidP="009715E3">
      <w:pPr>
        <w:rPr>
          <w:b/>
          <w:szCs w:val="24"/>
        </w:rPr>
      </w:pPr>
    </w:p>
    <w:tbl>
      <w:tblPr>
        <w:tblW w:w="6854" w:type="dxa"/>
        <w:tblCellMar>
          <w:left w:w="0" w:type="dxa"/>
          <w:right w:w="0" w:type="dxa"/>
        </w:tblCellMar>
        <w:tblLook w:val="0420" w:firstRow="1" w:lastRow="0" w:firstColumn="0" w:lastColumn="0" w:noHBand="0" w:noVBand="1"/>
      </w:tblPr>
      <w:tblGrid>
        <w:gridCol w:w="2252"/>
        <w:gridCol w:w="2202"/>
        <w:gridCol w:w="2400"/>
      </w:tblGrid>
      <w:tr w:rsidR="009715E3" w:rsidRPr="009715E3" w14:paraId="51BAD0BC" w14:textId="77777777" w:rsidTr="009715E3">
        <w:trPr>
          <w:trHeight w:val="864"/>
        </w:trPr>
        <w:tc>
          <w:tcPr>
            <w:tcW w:w="225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26" w:type="dxa"/>
              <w:bottom w:w="72" w:type="dxa"/>
              <w:right w:w="126" w:type="dxa"/>
            </w:tcMar>
            <w:hideMark/>
          </w:tcPr>
          <w:p w14:paraId="21C6BC2B" w14:textId="77777777" w:rsidR="009715E3" w:rsidRPr="009715E3" w:rsidRDefault="009715E3" w:rsidP="009715E3">
            <w:pPr>
              <w:rPr>
                <w:b/>
                <w:szCs w:val="24"/>
              </w:rPr>
            </w:pPr>
          </w:p>
        </w:tc>
        <w:tc>
          <w:tcPr>
            <w:tcW w:w="220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26" w:type="dxa"/>
              <w:bottom w:w="72" w:type="dxa"/>
              <w:right w:w="126" w:type="dxa"/>
            </w:tcMar>
            <w:hideMark/>
          </w:tcPr>
          <w:p w14:paraId="602D8DB8" w14:textId="77777777" w:rsidR="009715E3" w:rsidRPr="009715E3" w:rsidRDefault="009715E3" w:rsidP="009715E3">
            <w:pPr>
              <w:rPr>
                <w:b/>
                <w:szCs w:val="24"/>
              </w:rPr>
            </w:pPr>
            <w:r w:rsidRPr="009715E3">
              <w:rPr>
                <w:b/>
                <w:bCs/>
                <w:szCs w:val="24"/>
              </w:rPr>
              <w:t xml:space="preserve">Garanterte produkter </w:t>
            </w:r>
          </w:p>
        </w:tc>
        <w:tc>
          <w:tcPr>
            <w:tcW w:w="24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26" w:type="dxa"/>
              <w:bottom w:w="72" w:type="dxa"/>
              <w:right w:w="126" w:type="dxa"/>
            </w:tcMar>
            <w:hideMark/>
          </w:tcPr>
          <w:p w14:paraId="4EA2AC5A" w14:textId="77777777" w:rsidR="009715E3" w:rsidRPr="009715E3" w:rsidRDefault="009715E3" w:rsidP="009715E3">
            <w:pPr>
              <w:rPr>
                <w:b/>
                <w:szCs w:val="24"/>
              </w:rPr>
            </w:pPr>
            <w:r w:rsidRPr="009715E3">
              <w:rPr>
                <w:b/>
                <w:bCs/>
                <w:szCs w:val="24"/>
              </w:rPr>
              <w:t>Ikke – garanterte produkter</w:t>
            </w:r>
          </w:p>
        </w:tc>
      </w:tr>
      <w:tr w:rsidR="009715E3" w:rsidRPr="009715E3" w14:paraId="531B1EB0" w14:textId="77777777" w:rsidTr="009715E3">
        <w:trPr>
          <w:trHeight w:val="612"/>
        </w:trPr>
        <w:tc>
          <w:tcPr>
            <w:tcW w:w="225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06E6A68D" w14:textId="77777777" w:rsidR="009715E3" w:rsidRPr="009715E3" w:rsidRDefault="009715E3" w:rsidP="009715E3">
            <w:pPr>
              <w:rPr>
                <w:b/>
                <w:szCs w:val="24"/>
              </w:rPr>
            </w:pPr>
            <w:r w:rsidRPr="009715E3">
              <w:rPr>
                <w:b/>
                <w:szCs w:val="24"/>
              </w:rPr>
              <w:t>Som ansatt</w:t>
            </w:r>
          </w:p>
        </w:tc>
        <w:tc>
          <w:tcPr>
            <w:tcW w:w="220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59901210" w14:textId="77777777" w:rsidR="009715E3" w:rsidRPr="009715E3" w:rsidRDefault="009715E3" w:rsidP="009715E3">
            <w:pPr>
              <w:rPr>
                <w:b/>
                <w:szCs w:val="24"/>
              </w:rPr>
            </w:pPr>
            <w:r w:rsidRPr="009715E3">
              <w:rPr>
                <w:b/>
                <w:szCs w:val="24"/>
              </w:rPr>
              <w:t>Ytelsespensjon</w:t>
            </w:r>
          </w:p>
        </w:tc>
        <w:tc>
          <w:tcPr>
            <w:tcW w:w="24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0711DB6A" w14:textId="77777777" w:rsidR="009715E3" w:rsidRPr="009715E3" w:rsidRDefault="009715E3" w:rsidP="009715E3">
            <w:pPr>
              <w:rPr>
                <w:b/>
                <w:szCs w:val="24"/>
              </w:rPr>
            </w:pPr>
            <w:r w:rsidRPr="009715E3">
              <w:rPr>
                <w:b/>
                <w:szCs w:val="24"/>
              </w:rPr>
              <w:t>Innskuddspensjon</w:t>
            </w:r>
          </w:p>
        </w:tc>
      </w:tr>
      <w:tr w:rsidR="009715E3" w:rsidRPr="009715E3" w14:paraId="7618396F" w14:textId="77777777" w:rsidTr="009715E3">
        <w:trPr>
          <w:trHeight w:val="864"/>
        </w:trPr>
        <w:tc>
          <w:tcPr>
            <w:tcW w:w="225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52753415" w14:textId="77777777" w:rsidR="009715E3" w:rsidRPr="009715E3" w:rsidRDefault="009715E3" w:rsidP="009715E3">
            <w:pPr>
              <w:rPr>
                <w:b/>
                <w:szCs w:val="24"/>
              </w:rPr>
            </w:pPr>
            <w:r w:rsidRPr="009715E3">
              <w:rPr>
                <w:b/>
                <w:szCs w:val="24"/>
              </w:rPr>
              <w:t>Etter ansettelsesforhold</w:t>
            </w:r>
          </w:p>
        </w:tc>
        <w:tc>
          <w:tcPr>
            <w:tcW w:w="220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755BE3EA" w14:textId="77777777" w:rsidR="009715E3" w:rsidRPr="009715E3" w:rsidRDefault="009715E3" w:rsidP="009715E3">
            <w:pPr>
              <w:rPr>
                <w:b/>
                <w:szCs w:val="24"/>
              </w:rPr>
            </w:pPr>
            <w:r w:rsidRPr="009715E3">
              <w:rPr>
                <w:b/>
                <w:szCs w:val="24"/>
              </w:rPr>
              <w:t>Fripolise</w:t>
            </w:r>
          </w:p>
        </w:tc>
        <w:tc>
          <w:tcPr>
            <w:tcW w:w="24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6143837D" w14:textId="77777777" w:rsidR="009715E3" w:rsidRPr="009715E3" w:rsidRDefault="009715E3" w:rsidP="009715E3">
            <w:pPr>
              <w:rPr>
                <w:b/>
                <w:szCs w:val="24"/>
              </w:rPr>
            </w:pPr>
            <w:r w:rsidRPr="009715E3">
              <w:rPr>
                <w:b/>
                <w:szCs w:val="24"/>
              </w:rPr>
              <w:t>Pensjonskapitalbevis</w:t>
            </w:r>
          </w:p>
        </w:tc>
      </w:tr>
      <w:tr w:rsidR="009715E3" w:rsidRPr="009715E3" w14:paraId="56FF13D2" w14:textId="77777777" w:rsidTr="009715E3">
        <w:trPr>
          <w:trHeight w:val="1116"/>
        </w:trPr>
        <w:tc>
          <w:tcPr>
            <w:tcW w:w="225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1A604E2A" w14:textId="77777777" w:rsidR="009715E3" w:rsidRPr="009715E3" w:rsidRDefault="009715E3" w:rsidP="009715E3">
            <w:pPr>
              <w:rPr>
                <w:b/>
                <w:szCs w:val="24"/>
              </w:rPr>
            </w:pPr>
            <w:r w:rsidRPr="009715E3">
              <w:rPr>
                <w:b/>
                <w:szCs w:val="24"/>
              </w:rPr>
              <w:t>Garanti</w:t>
            </w:r>
          </w:p>
        </w:tc>
        <w:tc>
          <w:tcPr>
            <w:tcW w:w="220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7BA35807" w14:textId="77777777" w:rsidR="009715E3" w:rsidRPr="009715E3" w:rsidRDefault="009715E3" w:rsidP="009715E3">
            <w:pPr>
              <w:rPr>
                <w:b/>
                <w:szCs w:val="24"/>
              </w:rPr>
            </w:pPr>
            <w:r w:rsidRPr="009715E3">
              <w:rPr>
                <w:b/>
                <w:szCs w:val="24"/>
              </w:rPr>
              <w:t>2,5%</w:t>
            </w:r>
            <w:r w:rsidR="009D792E">
              <w:rPr>
                <w:b/>
                <w:szCs w:val="24"/>
              </w:rPr>
              <w:t>*</w:t>
            </w:r>
          </w:p>
        </w:tc>
        <w:tc>
          <w:tcPr>
            <w:tcW w:w="24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4474FC47" w14:textId="77777777" w:rsidR="009715E3" w:rsidRPr="009715E3" w:rsidRDefault="009715E3" w:rsidP="009715E3">
            <w:pPr>
              <w:rPr>
                <w:b/>
                <w:szCs w:val="24"/>
              </w:rPr>
            </w:pPr>
            <w:r w:rsidRPr="009715E3">
              <w:rPr>
                <w:b/>
                <w:szCs w:val="24"/>
              </w:rPr>
              <w:t>Investeringsvalg</w:t>
            </w:r>
          </w:p>
        </w:tc>
      </w:tr>
      <w:tr w:rsidR="009715E3" w:rsidRPr="009715E3" w14:paraId="7E1DC423" w14:textId="77777777" w:rsidTr="009715E3">
        <w:trPr>
          <w:trHeight w:val="612"/>
        </w:trPr>
        <w:tc>
          <w:tcPr>
            <w:tcW w:w="225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12A84BF0" w14:textId="77777777" w:rsidR="009715E3" w:rsidRPr="009715E3" w:rsidRDefault="009715E3" w:rsidP="009715E3">
            <w:pPr>
              <w:rPr>
                <w:b/>
                <w:szCs w:val="24"/>
              </w:rPr>
            </w:pPr>
            <w:r w:rsidRPr="009715E3">
              <w:rPr>
                <w:b/>
                <w:szCs w:val="24"/>
              </w:rPr>
              <w:t>Dødelighetsarv</w:t>
            </w:r>
          </w:p>
        </w:tc>
        <w:tc>
          <w:tcPr>
            <w:tcW w:w="220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5D75F833" w14:textId="77777777" w:rsidR="009715E3" w:rsidRPr="009715E3" w:rsidRDefault="009715E3" w:rsidP="009715E3">
            <w:pPr>
              <w:rPr>
                <w:b/>
                <w:szCs w:val="24"/>
              </w:rPr>
            </w:pPr>
            <w:r w:rsidRPr="009715E3">
              <w:rPr>
                <w:b/>
                <w:szCs w:val="24"/>
              </w:rPr>
              <w:t>Ja</w:t>
            </w:r>
          </w:p>
        </w:tc>
        <w:tc>
          <w:tcPr>
            <w:tcW w:w="24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11BF9758" w14:textId="77777777" w:rsidR="009715E3" w:rsidRPr="009715E3" w:rsidRDefault="009715E3" w:rsidP="009715E3">
            <w:pPr>
              <w:rPr>
                <w:b/>
                <w:szCs w:val="24"/>
              </w:rPr>
            </w:pPr>
            <w:r w:rsidRPr="009715E3">
              <w:rPr>
                <w:b/>
                <w:szCs w:val="24"/>
              </w:rPr>
              <w:t>Nei</w:t>
            </w:r>
          </w:p>
        </w:tc>
      </w:tr>
      <w:tr w:rsidR="009715E3" w:rsidRPr="009715E3" w14:paraId="19C96B99" w14:textId="77777777" w:rsidTr="009715E3">
        <w:trPr>
          <w:trHeight w:val="1368"/>
        </w:trPr>
        <w:tc>
          <w:tcPr>
            <w:tcW w:w="225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56FA6342" w14:textId="77777777" w:rsidR="009715E3" w:rsidRPr="009715E3" w:rsidRDefault="009715E3" w:rsidP="009715E3">
            <w:pPr>
              <w:rPr>
                <w:b/>
                <w:szCs w:val="24"/>
              </w:rPr>
            </w:pPr>
            <w:r w:rsidRPr="009715E3">
              <w:rPr>
                <w:b/>
                <w:szCs w:val="24"/>
              </w:rPr>
              <w:t>Max innskudd</w:t>
            </w:r>
          </w:p>
        </w:tc>
        <w:tc>
          <w:tcPr>
            <w:tcW w:w="220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5EBEAE38" w14:textId="77777777" w:rsidR="009715E3" w:rsidRPr="009715E3" w:rsidRDefault="009715E3" w:rsidP="009715E3">
            <w:pPr>
              <w:rPr>
                <w:b/>
                <w:szCs w:val="24"/>
              </w:rPr>
            </w:pPr>
            <w:r w:rsidRPr="009715E3">
              <w:rPr>
                <w:b/>
                <w:szCs w:val="24"/>
              </w:rPr>
              <w:t>Bestemt av pensjonen (men gj.snitt tilsvarende 7/25%)</w:t>
            </w:r>
          </w:p>
        </w:tc>
        <w:tc>
          <w:tcPr>
            <w:tcW w:w="24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26" w:type="dxa"/>
              <w:bottom w:w="72" w:type="dxa"/>
              <w:right w:w="126" w:type="dxa"/>
            </w:tcMar>
            <w:hideMark/>
          </w:tcPr>
          <w:p w14:paraId="542E92FA" w14:textId="77777777" w:rsidR="009715E3" w:rsidRPr="009715E3" w:rsidRDefault="009715E3" w:rsidP="009715E3">
            <w:pPr>
              <w:rPr>
                <w:b/>
                <w:szCs w:val="24"/>
              </w:rPr>
            </w:pPr>
            <w:r w:rsidRPr="009715E3">
              <w:rPr>
                <w:b/>
                <w:szCs w:val="24"/>
              </w:rPr>
              <w:t>7%/25% (under/over 7,1G)</w:t>
            </w:r>
          </w:p>
        </w:tc>
      </w:tr>
      <w:tr w:rsidR="009715E3" w:rsidRPr="009715E3" w14:paraId="0CCF7311" w14:textId="77777777" w:rsidTr="009715E3">
        <w:trPr>
          <w:trHeight w:val="1368"/>
        </w:trPr>
        <w:tc>
          <w:tcPr>
            <w:tcW w:w="225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5F3179D6" w14:textId="77777777" w:rsidR="009715E3" w:rsidRPr="009715E3" w:rsidRDefault="009715E3" w:rsidP="009715E3">
            <w:pPr>
              <w:rPr>
                <w:b/>
                <w:szCs w:val="24"/>
              </w:rPr>
            </w:pPr>
            <w:r w:rsidRPr="009715E3">
              <w:rPr>
                <w:b/>
                <w:szCs w:val="24"/>
              </w:rPr>
              <w:t>Avkastning</w:t>
            </w:r>
          </w:p>
        </w:tc>
        <w:tc>
          <w:tcPr>
            <w:tcW w:w="220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081BFBDC" w14:textId="77777777" w:rsidR="009715E3" w:rsidRPr="009715E3" w:rsidRDefault="009715E3" w:rsidP="009715E3">
            <w:pPr>
              <w:rPr>
                <w:b/>
                <w:szCs w:val="24"/>
              </w:rPr>
            </w:pPr>
            <w:r w:rsidRPr="009715E3">
              <w:rPr>
                <w:b/>
                <w:szCs w:val="24"/>
              </w:rPr>
              <w:t>Ikke relevant for individet</w:t>
            </w:r>
          </w:p>
        </w:tc>
        <w:tc>
          <w:tcPr>
            <w:tcW w:w="24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26" w:type="dxa"/>
              <w:bottom w:w="72" w:type="dxa"/>
              <w:right w:w="126" w:type="dxa"/>
            </w:tcMar>
            <w:hideMark/>
          </w:tcPr>
          <w:p w14:paraId="3499D6BA" w14:textId="77777777" w:rsidR="009715E3" w:rsidRPr="009715E3" w:rsidRDefault="009715E3" w:rsidP="009715E3">
            <w:pPr>
              <w:rPr>
                <w:b/>
                <w:szCs w:val="24"/>
              </w:rPr>
            </w:pPr>
            <w:r w:rsidRPr="009715E3">
              <w:rPr>
                <w:b/>
                <w:szCs w:val="24"/>
              </w:rPr>
              <w:t>Finansavkastning på aktiva</w:t>
            </w:r>
          </w:p>
        </w:tc>
      </w:tr>
    </w:tbl>
    <w:p w14:paraId="0D7E1052" w14:textId="77777777" w:rsidR="009715E3" w:rsidRDefault="00573DC3" w:rsidP="009715E3">
      <w:pPr>
        <w:rPr>
          <w:b/>
          <w:szCs w:val="24"/>
        </w:rPr>
      </w:pPr>
      <w:r>
        <w:rPr>
          <w:b/>
          <w:szCs w:val="24"/>
        </w:rPr>
        <w:t>*i dag 2%</w:t>
      </w:r>
    </w:p>
    <w:p w14:paraId="3844D5A8" w14:textId="77777777" w:rsidR="00573DC3" w:rsidRPr="009715E3" w:rsidRDefault="00573DC3" w:rsidP="009715E3">
      <w:pPr>
        <w:rPr>
          <w:b/>
          <w:szCs w:val="24"/>
        </w:rPr>
      </w:pPr>
    </w:p>
    <w:p w14:paraId="43C56CE4" w14:textId="77777777" w:rsidR="009715E3" w:rsidRPr="009D792E" w:rsidRDefault="009D792E" w:rsidP="009715E3">
      <w:pPr>
        <w:rPr>
          <w:b/>
          <w:szCs w:val="24"/>
        </w:rPr>
      </w:pPr>
      <w:r>
        <w:rPr>
          <w:b/>
          <w:szCs w:val="24"/>
        </w:rPr>
        <w:t xml:space="preserve">I tillegg vil det være relevant å nevne at ytelsespensjon </w:t>
      </w:r>
      <w:r w:rsidR="00573DC3">
        <w:rPr>
          <w:b/>
          <w:szCs w:val="24"/>
        </w:rPr>
        <w:t>normalt har livsvarig utbetaling, mens innskuddspensjon har en utbetalingsfase som i praksis er 10-15 år.</w:t>
      </w:r>
    </w:p>
    <w:p w14:paraId="07EF3F06" w14:textId="77777777" w:rsidR="009715E3" w:rsidRPr="009715E3" w:rsidRDefault="009715E3" w:rsidP="009715E3">
      <w:pPr>
        <w:rPr>
          <w:szCs w:val="24"/>
        </w:rPr>
      </w:pPr>
    </w:p>
    <w:p w14:paraId="005174A4" w14:textId="77777777" w:rsidR="00AB1D90" w:rsidRDefault="00AB1D90" w:rsidP="00AB1D9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Petra vil også ha mulighet til å opprette en privat pensjonssparing (IPS). Gjør rede for fordeler og ulemper ved en slik ordning i forhold til å spare i fond (aksjefond, obligasjonsfond e.l.).</w:t>
      </w:r>
    </w:p>
    <w:p w14:paraId="4FF4788A" w14:textId="77777777" w:rsidR="00573DC3" w:rsidRDefault="00573DC3" w:rsidP="00573DC3">
      <w:pPr>
        <w:rPr>
          <w:b/>
          <w:szCs w:val="24"/>
        </w:rPr>
      </w:pPr>
      <w:r w:rsidRPr="007B33FA">
        <w:rPr>
          <w:b/>
          <w:szCs w:val="24"/>
        </w:rPr>
        <w:t>Fasit</w:t>
      </w:r>
      <w:r>
        <w:rPr>
          <w:b/>
          <w:szCs w:val="24"/>
        </w:rPr>
        <w:t xml:space="preserve">. </w:t>
      </w:r>
    </w:p>
    <w:p w14:paraId="70C1327A" w14:textId="77777777" w:rsidR="00573DC3" w:rsidRDefault="00573DC3" w:rsidP="00573DC3">
      <w:pPr>
        <w:rPr>
          <w:b/>
          <w:szCs w:val="24"/>
        </w:rPr>
      </w:pPr>
    </w:p>
    <w:p w14:paraId="3EBA7392" w14:textId="77777777" w:rsidR="00573DC3" w:rsidRDefault="00573DC3" w:rsidP="00573DC3">
      <w:pPr>
        <w:rPr>
          <w:b/>
          <w:szCs w:val="24"/>
        </w:rPr>
      </w:pPr>
      <w:r>
        <w:rPr>
          <w:b/>
          <w:szCs w:val="24"/>
        </w:rPr>
        <w:t>Fordelene er stort sett skattemessige:</w:t>
      </w:r>
    </w:p>
    <w:p w14:paraId="11F08E9E" w14:textId="77777777" w:rsidR="00573DC3" w:rsidRDefault="00573DC3" w:rsidP="00573DC3">
      <w:pPr>
        <w:rPr>
          <w:b/>
          <w:szCs w:val="24"/>
        </w:rPr>
      </w:pPr>
    </w:p>
    <w:p w14:paraId="549C106C" w14:textId="77777777" w:rsidR="00573DC3" w:rsidRDefault="00573DC3" w:rsidP="00573DC3">
      <w:pPr>
        <w:rPr>
          <w:b/>
          <w:szCs w:val="24"/>
        </w:rPr>
      </w:pPr>
      <w:r>
        <w:rPr>
          <w:b/>
          <w:szCs w:val="24"/>
        </w:rPr>
        <w:t>Utsatt skatt: Skattefradrag ved innskudd (nettoskatt) og skatteplikt ved uttak (tentativt samme skattesats)</w:t>
      </w:r>
    </w:p>
    <w:p w14:paraId="022EF4F3" w14:textId="77777777" w:rsidR="00573DC3" w:rsidRDefault="00573DC3" w:rsidP="00573DC3">
      <w:pPr>
        <w:rPr>
          <w:b/>
          <w:szCs w:val="24"/>
        </w:rPr>
      </w:pPr>
      <w:r>
        <w:rPr>
          <w:b/>
          <w:szCs w:val="24"/>
        </w:rPr>
        <w:t>Ingen formueskatt</w:t>
      </w:r>
    </w:p>
    <w:p w14:paraId="5E77CF77" w14:textId="77777777" w:rsidR="00573DC3" w:rsidRDefault="00573DC3" w:rsidP="00573DC3">
      <w:pPr>
        <w:rPr>
          <w:b/>
          <w:szCs w:val="24"/>
        </w:rPr>
      </w:pPr>
    </w:p>
    <w:p w14:paraId="355EE31F" w14:textId="77777777" w:rsidR="00573DC3" w:rsidRDefault="00573DC3" w:rsidP="00573DC3">
      <w:pPr>
        <w:rPr>
          <w:b/>
          <w:szCs w:val="24"/>
        </w:rPr>
      </w:pPr>
      <w:r>
        <w:rPr>
          <w:b/>
          <w:szCs w:val="24"/>
        </w:rPr>
        <w:t>Ulemper:</w:t>
      </w:r>
    </w:p>
    <w:p w14:paraId="143BF368" w14:textId="77777777" w:rsidR="00573DC3" w:rsidRDefault="00573DC3" w:rsidP="00573DC3">
      <w:pPr>
        <w:rPr>
          <w:b/>
          <w:szCs w:val="24"/>
        </w:rPr>
      </w:pPr>
    </w:p>
    <w:p w14:paraId="5AF599C6" w14:textId="77777777" w:rsidR="00573DC3" w:rsidRDefault="00573DC3" w:rsidP="00573DC3">
      <w:pPr>
        <w:rPr>
          <w:b/>
          <w:szCs w:val="24"/>
        </w:rPr>
      </w:pPr>
      <w:r>
        <w:rPr>
          <w:b/>
          <w:szCs w:val="24"/>
        </w:rPr>
        <w:t>Midler er bundet frem til pensjonsalder (kan også være en fordel, dersom man ellers sparer for lite pga. en eller annen irrasjonell adferd.)</w:t>
      </w:r>
    </w:p>
    <w:p w14:paraId="1B19153A" w14:textId="77777777" w:rsidR="00573DC3" w:rsidRPr="00573DC3" w:rsidRDefault="00573DC3" w:rsidP="00573DC3">
      <w:pPr>
        <w:rPr>
          <w:b/>
          <w:szCs w:val="24"/>
        </w:rPr>
      </w:pPr>
      <w:r>
        <w:rPr>
          <w:b/>
          <w:szCs w:val="24"/>
        </w:rPr>
        <w:t>Høyere gebyrer/lavere avkastning</w:t>
      </w:r>
    </w:p>
    <w:p w14:paraId="2C5012CF" w14:textId="77777777" w:rsidR="00573DC3" w:rsidRPr="00573DC3" w:rsidRDefault="00573DC3" w:rsidP="00573DC3">
      <w:pPr>
        <w:rPr>
          <w:szCs w:val="24"/>
        </w:rPr>
      </w:pPr>
    </w:p>
    <w:p w14:paraId="16EE66A5" w14:textId="77777777" w:rsidR="00EA08FE" w:rsidRDefault="00EA08FE" w:rsidP="00EA08FE">
      <w:pPr>
        <w:rPr>
          <w:szCs w:val="24"/>
        </w:rPr>
      </w:pPr>
    </w:p>
    <w:p w14:paraId="52E47A71" w14:textId="77777777" w:rsidR="00EA08FE" w:rsidRDefault="00EA08FE" w:rsidP="00EA08FE">
      <w:pPr>
        <w:rPr>
          <w:szCs w:val="24"/>
        </w:rPr>
      </w:pPr>
      <w:r>
        <w:rPr>
          <w:szCs w:val="24"/>
        </w:rPr>
        <w:t>Ved besvarelsen kan du få bruk for følgend</w:t>
      </w:r>
      <w:r w:rsidR="00F7206D">
        <w:rPr>
          <w:szCs w:val="24"/>
        </w:rPr>
        <w:t>e</w:t>
      </w:r>
      <w:r>
        <w:rPr>
          <w:szCs w:val="24"/>
        </w:rPr>
        <w:t>:</w:t>
      </w:r>
    </w:p>
    <w:p w14:paraId="223A2B3A" w14:textId="77777777" w:rsidR="00F7206D" w:rsidRDefault="00F7206D" w:rsidP="00EA08FE">
      <w:pPr>
        <w:rPr>
          <w:szCs w:val="24"/>
        </w:rPr>
      </w:pPr>
    </w:p>
    <w:p w14:paraId="2C99124F" w14:textId="77777777" w:rsidR="00F7206D" w:rsidRDefault="005432CB" w:rsidP="00EA08FE">
      <w:pPr>
        <w:rPr>
          <w:b/>
          <w:szCs w:val="24"/>
        </w:rPr>
      </w:pPr>
      <w:r>
        <w:rPr>
          <w:b/>
          <w:szCs w:val="24"/>
        </w:rPr>
        <w:t>Formler fra forelesningsnotater</w:t>
      </w:r>
      <w:r w:rsidR="00F7206D" w:rsidRPr="00F7206D">
        <w:rPr>
          <w:b/>
          <w:szCs w:val="24"/>
        </w:rPr>
        <w:t>:</w:t>
      </w:r>
    </w:p>
    <w:p w14:paraId="07602A0F" w14:textId="77777777" w:rsidR="00F7206D" w:rsidRDefault="00F7206D" w:rsidP="00EA08FE">
      <w:pPr>
        <w:rPr>
          <w:b/>
          <w:szCs w:val="24"/>
        </w:rPr>
      </w:pPr>
    </w:p>
    <w:p w14:paraId="0F3A2E42" w14:textId="77777777" w:rsidR="00F7206D" w:rsidRDefault="00F7206D" w:rsidP="00EA08FE">
      <w:pPr>
        <w:rPr>
          <w:b/>
          <w:szCs w:val="24"/>
        </w:rPr>
      </w:pPr>
    </w:p>
    <w:p w14:paraId="460D6548" w14:textId="77777777" w:rsidR="005432CB" w:rsidRDefault="005432CB" w:rsidP="00EA08FE">
      <w:pPr>
        <w:rPr>
          <w:b/>
          <w:szCs w:val="24"/>
        </w:rPr>
      </w:pPr>
      <w:r>
        <w:rPr>
          <w:noProof/>
        </w:rPr>
        <w:drawing>
          <wp:inline distT="0" distB="0" distL="0" distR="0" wp14:anchorId="0F5B0FBC" wp14:editId="33775732">
            <wp:extent cx="1382233" cy="529084"/>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95101" cy="534010"/>
                    </a:xfrm>
                    <a:prstGeom prst="rect">
                      <a:avLst/>
                    </a:prstGeom>
                  </pic:spPr>
                </pic:pic>
              </a:graphicData>
            </a:graphic>
          </wp:inline>
        </w:drawing>
      </w:r>
    </w:p>
    <w:p w14:paraId="0AF343B1" w14:textId="77777777" w:rsidR="005432CB" w:rsidRPr="00F7206D" w:rsidRDefault="005432CB" w:rsidP="00EA08FE">
      <w:pPr>
        <w:rPr>
          <w:b/>
          <w:szCs w:val="24"/>
        </w:rPr>
      </w:pPr>
      <w:r>
        <w:rPr>
          <w:noProof/>
        </w:rPr>
        <w:drawing>
          <wp:inline distT="0" distB="0" distL="0" distR="0" wp14:anchorId="0458DFFA" wp14:editId="60951FE2">
            <wp:extent cx="1679945" cy="36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44783" cy="378464"/>
                    </a:xfrm>
                    <a:prstGeom prst="rect">
                      <a:avLst/>
                    </a:prstGeom>
                  </pic:spPr>
                </pic:pic>
              </a:graphicData>
            </a:graphic>
          </wp:inline>
        </w:drawing>
      </w:r>
    </w:p>
    <w:p w14:paraId="31788A2F" w14:textId="77777777" w:rsidR="00F7206D" w:rsidRDefault="005432CB" w:rsidP="00EA08FE">
      <w:pPr>
        <w:rPr>
          <w:szCs w:val="24"/>
        </w:rPr>
      </w:pPr>
      <w:r>
        <w:rPr>
          <w:noProof/>
        </w:rPr>
        <w:drawing>
          <wp:inline distT="0" distB="0" distL="0" distR="0" wp14:anchorId="53F5056E" wp14:editId="79DE2F1D">
            <wp:extent cx="1948376" cy="98545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86029" cy="1004494"/>
                    </a:xfrm>
                    <a:prstGeom prst="rect">
                      <a:avLst/>
                    </a:prstGeom>
                  </pic:spPr>
                </pic:pic>
              </a:graphicData>
            </a:graphic>
          </wp:inline>
        </w:drawing>
      </w:r>
    </w:p>
    <w:p w14:paraId="7859FF58" w14:textId="77777777" w:rsidR="00F7206D" w:rsidRDefault="00F7206D" w:rsidP="00EA08FE">
      <w:pPr>
        <w:rPr>
          <w:szCs w:val="24"/>
        </w:rPr>
      </w:pPr>
    </w:p>
    <w:p w14:paraId="2FA5BDBE" w14:textId="77777777" w:rsidR="00EA08FE" w:rsidRPr="00F7206D" w:rsidRDefault="00F7206D" w:rsidP="00EA08FE">
      <w:pPr>
        <w:rPr>
          <w:b/>
          <w:szCs w:val="24"/>
        </w:rPr>
      </w:pPr>
      <w:r w:rsidRPr="00F7206D">
        <w:rPr>
          <w:b/>
          <w:szCs w:val="24"/>
        </w:rPr>
        <w:t>Delingstall fra N</w:t>
      </w:r>
      <w:r w:rsidR="001627FE">
        <w:rPr>
          <w:b/>
          <w:szCs w:val="24"/>
        </w:rPr>
        <w:t>av</w:t>
      </w:r>
      <w:r w:rsidRPr="00F7206D">
        <w:rPr>
          <w:b/>
          <w:szCs w:val="24"/>
        </w:rPr>
        <w:t>:</w:t>
      </w:r>
    </w:p>
    <w:p w14:paraId="046CF5B9" w14:textId="77777777" w:rsidR="00EA08FE" w:rsidRPr="00EA08FE" w:rsidRDefault="00EA08FE" w:rsidP="00EA08FE">
      <w:pPr>
        <w:rPr>
          <w:szCs w:val="24"/>
        </w:rPr>
      </w:pPr>
    </w:p>
    <w:p w14:paraId="631B698F" w14:textId="77777777" w:rsidR="00C328D2" w:rsidRDefault="00C328D2" w:rsidP="00C328D2">
      <w:pPr>
        <w:rPr>
          <w:szCs w:val="24"/>
        </w:rPr>
      </w:pPr>
    </w:p>
    <w:p w14:paraId="2DAD8B5C" w14:textId="77777777" w:rsidR="00EA08FE" w:rsidRPr="00C328D2" w:rsidRDefault="00EA08FE" w:rsidP="00C328D2">
      <w:pPr>
        <w:rPr>
          <w:szCs w:val="24"/>
        </w:rPr>
      </w:pPr>
      <w:r>
        <w:rPr>
          <w:noProof/>
        </w:rPr>
        <w:lastRenderedPageBreak/>
        <w:drawing>
          <wp:inline distT="0" distB="0" distL="0" distR="0" wp14:anchorId="5BC269CA" wp14:editId="4C6146C5">
            <wp:extent cx="4742121" cy="261830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1941" cy="2634772"/>
                    </a:xfrm>
                    <a:prstGeom prst="rect">
                      <a:avLst/>
                    </a:prstGeom>
                  </pic:spPr>
                </pic:pic>
              </a:graphicData>
            </a:graphic>
          </wp:inline>
        </w:drawing>
      </w:r>
    </w:p>
    <w:sectPr w:rsidR="00EA08FE" w:rsidRPr="00C328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2045F"/>
    <w:multiLevelType w:val="hybridMultilevel"/>
    <w:tmpl w:val="15688962"/>
    <w:lvl w:ilvl="0" w:tplc="B418A15A">
      <w:start w:val="1"/>
      <w:numFmt w:val="lowerLetter"/>
      <w:lvlText w:val="(%1)"/>
      <w:lvlJc w:val="left"/>
      <w:pPr>
        <w:ind w:left="720" w:hanging="360"/>
      </w:pPr>
      <w:rPr>
        <w:rFonts w:hint="default"/>
      </w:rPr>
    </w:lvl>
    <w:lvl w:ilvl="1" w:tplc="0414001B">
      <w:start w:val="1"/>
      <w:numFmt w:val="lowerRoman"/>
      <w:lvlText w:val="%2."/>
      <w:lvlJc w:val="righ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3584D8C"/>
    <w:multiLevelType w:val="hybridMultilevel"/>
    <w:tmpl w:val="6AF0FB96"/>
    <w:lvl w:ilvl="0" w:tplc="C4C42074">
      <w:start w:val="1"/>
      <w:numFmt w:val="lowerLetter"/>
      <w:lvlText w:val="(%1)"/>
      <w:lvlJc w:val="left"/>
      <w:pPr>
        <w:ind w:left="927" w:hanging="360"/>
      </w:pPr>
      <w:rPr>
        <w:rFonts w:hint="default"/>
      </w:rPr>
    </w:lvl>
    <w:lvl w:ilvl="1" w:tplc="04140019" w:tentative="1">
      <w:start w:val="1"/>
      <w:numFmt w:val="lowerLetter"/>
      <w:lvlText w:val="%2."/>
      <w:lvlJc w:val="left"/>
      <w:pPr>
        <w:ind w:left="1647" w:hanging="360"/>
      </w:pPr>
    </w:lvl>
    <w:lvl w:ilvl="2" w:tplc="0414001B" w:tentative="1">
      <w:start w:val="1"/>
      <w:numFmt w:val="lowerRoman"/>
      <w:lvlText w:val="%3."/>
      <w:lvlJc w:val="right"/>
      <w:pPr>
        <w:ind w:left="2367" w:hanging="180"/>
      </w:pPr>
    </w:lvl>
    <w:lvl w:ilvl="3" w:tplc="0414000F" w:tentative="1">
      <w:start w:val="1"/>
      <w:numFmt w:val="decimal"/>
      <w:lvlText w:val="%4."/>
      <w:lvlJc w:val="left"/>
      <w:pPr>
        <w:ind w:left="3087" w:hanging="360"/>
      </w:pPr>
    </w:lvl>
    <w:lvl w:ilvl="4" w:tplc="04140019" w:tentative="1">
      <w:start w:val="1"/>
      <w:numFmt w:val="lowerLetter"/>
      <w:lvlText w:val="%5."/>
      <w:lvlJc w:val="left"/>
      <w:pPr>
        <w:ind w:left="3807" w:hanging="360"/>
      </w:pPr>
    </w:lvl>
    <w:lvl w:ilvl="5" w:tplc="0414001B" w:tentative="1">
      <w:start w:val="1"/>
      <w:numFmt w:val="lowerRoman"/>
      <w:lvlText w:val="%6."/>
      <w:lvlJc w:val="right"/>
      <w:pPr>
        <w:ind w:left="4527" w:hanging="180"/>
      </w:pPr>
    </w:lvl>
    <w:lvl w:ilvl="6" w:tplc="0414000F" w:tentative="1">
      <w:start w:val="1"/>
      <w:numFmt w:val="decimal"/>
      <w:lvlText w:val="%7."/>
      <w:lvlJc w:val="left"/>
      <w:pPr>
        <w:ind w:left="5247" w:hanging="360"/>
      </w:pPr>
    </w:lvl>
    <w:lvl w:ilvl="7" w:tplc="04140019" w:tentative="1">
      <w:start w:val="1"/>
      <w:numFmt w:val="lowerLetter"/>
      <w:lvlText w:val="%8."/>
      <w:lvlJc w:val="left"/>
      <w:pPr>
        <w:ind w:left="5967" w:hanging="360"/>
      </w:pPr>
    </w:lvl>
    <w:lvl w:ilvl="8" w:tplc="0414001B" w:tentative="1">
      <w:start w:val="1"/>
      <w:numFmt w:val="lowerRoman"/>
      <w:lvlText w:val="%9."/>
      <w:lvlJc w:val="right"/>
      <w:pPr>
        <w:ind w:left="6687" w:hanging="180"/>
      </w:pPr>
    </w:lvl>
  </w:abstractNum>
  <w:abstractNum w:abstractNumId="2" w15:restartNumberingAfterBreak="0">
    <w:nsid w:val="150C1C14"/>
    <w:multiLevelType w:val="hybridMultilevel"/>
    <w:tmpl w:val="15688962"/>
    <w:lvl w:ilvl="0" w:tplc="B418A15A">
      <w:start w:val="1"/>
      <w:numFmt w:val="lowerLetter"/>
      <w:lvlText w:val="(%1)"/>
      <w:lvlJc w:val="left"/>
      <w:pPr>
        <w:ind w:left="720" w:hanging="360"/>
      </w:pPr>
      <w:rPr>
        <w:rFonts w:hint="default"/>
      </w:rPr>
    </w:lvl>
    <w:lvl w:ilvl="1" w:tplc="0414001B">
      <w:start w:val="1"/>
      <w:numFmt w:val="lowerRoman"/>
      <w:lvlText w:val="%2."/>
      <w:lvlJc w:val="righ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25586329"/>
    <w:multiLevelType w:val="hybridMultilevel"/>
    <w:tmpl w:val="E8D4C268"/>
    <w:lvl w:ilvl="0" w:tplc="F35CC1D6">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327C0B49"/>
    <w:multiLevelType w:val="hybridMultilevel"/>
    <w:tmpl w:val="7D0A466C"/>
    <w:lvl w:ilvl="0" w:tplc="1CDA4BC0">
      <w:start w:val="1"/>
      <w:numFmt w:val="lowerRoman"/>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5" w15:restartNumberingAfterBreak="0">
    <w:nsid w:val="422A7717"/>
    <w:multiLevelType w:val="hybridMultilevel"/>
    <w:tmpl w:val="4D0C392A"/>
    <w:lvl w:ilvl="0" w:tplc="0B26F8AA">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51D64415"/>
    <w:multiLevelType w:val="hybridMultilevel"/>
    <w:tmpl w:val="AD54148A"/>
    <w:lvl w:ilvl="0" w:tplc="35E02E5A">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53DD1FAC"/>
    <w:multiLevelType w:val="hybridMultilevel"/>
    <w:tmpl w:val="8D242AF6"/>
    <w:lvl w:ilvl="0" w:tplc="B418A15A">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55B972B1"/>
    <w:multiLevelType w:val="hybridMultilevel"/>
    <w:tmpl w:val="298AEF06"/>
    <w:lvl w:ilvl="0" w:tplc="033692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594074"/>
    <w:multiLevelType w:val="hybridMultilevel"/>
    <w:tmpl w:val="DB8AF63C"/>
    <w:lvl w:ilvl="0" w:tplc="B418A15A">
      <w:start w:val="1"/>
      <w:numFmt w:val="lowerLetter"/>
      <w:lvlText w:val="(%1)"/>
      <w:lvlJc w:val="left"/>
      <w:pPr>
        <w:ind w:left="1440" w:hanging="360"/>
      </w:pPr>
      <w:rPr>
        <w:rFonts w:hint="default"/>
      </w:r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10" w15:restartNumberingAfterBreak="0">
    <w:nsid w:val="6D551245"/>
    <w:multiLevelType w:val="hybridMultilevel"/>
    <w:tmpl w:val="5FAE1E66"/>
    <w:lvl w:ilvl="0" w:tplc="8B92CD0E">
      <w:start w:val="1"/>
      <w:numFmt w:val="lowerLetter"/>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CE1179"/>
    <w:multiLevelType w:val="hybridMultilevel"/>
    <w:tmpl w:val="DB8AF63C"/>
    <w:lvl w:ilvl="0" w:tplc="B418A15A">
      <w:start w:val="1"/>
      <w:numFmt w:val="lowerLetter"/>
      <w:lvlText w:val="(%1)"/>
      <w:lvlJc w:val="left"/>
      <w:pPr>
        <w:ind w:left="1440" w:hanging="360"/>
      </w:pPr>
      <w:rPr>
        <w:rFonts w:hint="default"/>
      </w:r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12" w15:restartNumberingAfterBreak="0">
    <w:nsid w:val="7C6461C7"/>
    <w:multiLevelType w:val="hybridMultilevel"/>
    <w:tmpl w:val="D24C3918"/>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8"/>
  </w:num>
  <w:num w:numId="2">
    <w:abstractNumId w:val="10"/>
  </w:num>
  <w:num w:numId="3">
    <w:abstractNumId w:val="5"/>
  </w:num>
  <w:num w:numId="4">
    <w:abstractNumId w:val="7"/>
  </w:num>
  <w:num w:numId="5">
    <w:abstractNumId w:val="1"/>
  </w:num>
  <w:num w:numId="6">
    <w:abstractNumId w:val="3"/>
  </w:num>
  <w:num w:numId="7">
    <w:abstractNumId w:val="0"/>
  </w:num>
  <w:num w:numId="8">
    <w:abstractNumId w:val="12"/>
  </w:num>
  <w:num w:numId="9">
    <w:abstractNumId w:val="2"/>
  </w:num>
  <w:num w:numId="10">
    <w:abstractNumId w:val="9"/>
  </w:num>
  <w:num w:numId="11">
    <w:abstractNumId w:val="11"/>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948"/>
    <w:rsid w:val="00023FD3"/>
    <w:rsid w:val="001627FE"/>
    <w:rsid w:val="001B5F29"/>
    <w:rsid w:val="001F0A55"/>
    <w:rsid w:val="001F6EAA"/>
    <w:rsid w:val="00267E5B"/>
    <w:rsid w:val="00274D7F"/>
    <w:rsid w:val="00282BBC"/>
    <w:rsid w:val="002831E8"/>
    <w:rsid w:val="002C0723"/>
    <w:rsid w:val="002D4139"/>
    <w:rsid w:val="003023F7"/>
    <w:rsid w:val="003038DC"/>
    <w:rsid w:val="0033274F"/>
    <w:rsid w:val="00333F95"/>
    <w:rsid w:val="00353247"/>
    <w:rsid w:val="003A6889"/>
    <w:rsid w:val="00403690"/>
    <w:rsid w:val="00486940"/>
    <w:rsid w:val="004A41D0"/>
    <w:rsid w:val="004B386C"/>
    <w:rsid w:val="004C36BB"/>
    <w:rsid w:val="00530E00"/>
    <w:rsid w:val="005432CB"/>
    <w:rsid w:val="0056165D"/>
    <w:rsid w:val="00573DC3"/>
    <w:rsid w:val="005803BE"/>
    <w:rsid w:val="00593431"/>
    <w:rsid w:val="005B6B82"/>
    <w:rsid w:val="005F5BFD"/>
    <w:rsid w:val="00624A64"/>
    <w:rsid w:val="00630B64"/>
    <w:rsid w:val="006A280A"/>
    <w:rsid w:val="006C36DE"/>
    <w:rsid w:val="007A4C41"/>
    <w:rsid w:val="007B33FA"/>
    <w:rsid w:val="008C615A"/>
    <w:rsid w:val="008F54B4"/>
    <w:rsid w:val="009715E3"/>
    <w:rsid w:val="0098140B"/>
    <w:rsid w:val="009A7895"/>
    <w:rsid w:val="009D45A4"/>
    <w:rsid w:val="009D792E"/>
    <w:rsid w:val="009E3948"/>
    <w:rsid w:val="00A03D8F"/>
    <w:rsid w:val="00AA37BD"/>
    <w:rsid w:val="00AB1D90"/>
    <w:rsid w:val="00AE3793"/>
    <w:rsid w:val="00AF0007"/>
    <w:rsid w:val="00B20817"/>
    <w:rsid w:val="00B45C93"/>
    <w:rsid w:val="00B77A04"/>
    <w:rsid w:val="00BE1E0D"/>
    <w:rsid w:val="00BF61AF"/>
    <w:rsid w:val="00C328D2"/>
    <w:rsid w:val="00CA4095"/>
    <w:rsid w:val="00CE142A"/>
    <w:rsid w:val="00D058B8"/>
    <w:rsid w:val="00DA6FC5"/>
    <w:rsid w:val="00E16B52"/>
    <w:rsid w:val="00E42F7E"/>
    <w:rsid w:val="00E7523C"/>
    <w:rsid w:val="00EA08FE"/>
    <w:rsid w:val="00EC4C4E"/>
    <w:rsid w:val="00F378B1"/>
    <w:rsid w:val="00F43B13"/>
    <w:rsid w:val="00F7206D"/>
    <w:rsid w:val="00F959F3"/>
    <w:rsid w:val="00FB5C4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01A4"/>
  <w15:chartTrackingRefBased/>
  <w15:docId w15:val="{EC08F863-41B1-4110-BBC8-3C2095C25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948"/>
    <w:pPr>
      <w:spacing w:after="0" w:line="240" w:lineRule="auto"/>
    </w:pPr>
    <w:rPr>
      <w:rFonts w:ascii="Times New Roman" w:eastAsia="Times New Roman" w:hAnsi="Times New Roman" w:cs="Times New Roman"/>
      <w:sz w:val="24"/>
      <w:szCs w:val="20"/>
      <w:lang w:eastAsia="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948"/>
    <w:pPr>
      <w:spacing w:after="160" w:line="259"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semiHidden/>
    <w:unhideWhenUsed/>
    <w:rsid w:val="007B33FA"/>
    <w:pPr>
      <w:spacing w:before="100" w:beforeAutospacing="1" w:after="100" w:afterAutospacing="1"/>
    </w:pPr>
    <w:rPr>
      <w:szCs w:val="24"/>
    </w:rPr>
  </w:style>
  <w:style w:type="character" w:styleId="PlaceholderText">
    <w:name w:val="Placeholder Text"/>
    <w:basedOn w:val="DefaultParagraphFont"/>
    <w:uiPriority w:val="99"/>
    <w:semiHidden/>
    <w:rsid w:val="009715E3"/>
    <w:rPr>
      <w:color w:val="808080"/>
    </w:rPr>
  </w:style>
  <w:style w:type="table" w:styleId="TableGrid">
    <w:name w:val="Table Grid"/>
    <w:basedOn w:val="TableNormal"/>
    <w:uiPriority w:val="39"/>
    <w:rsid w:val="00332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616684">
      <w:bodyDiv w:val="1"/>
      <w:marLeft w:val="0"/>
      <w:marRight w:val="0"/>
      <w:marTop w:val="0"/>
      <w:marBottom w:val="0"/>
      <w:divBdr>
        <w:top w:val="none" w:sz="0" w:space="0" w:color="auto"/>
        <w:left w:val="none" w:sz="0" w:space="0" w:color="auto"/>
        <w:bottom w:val="none" w:sz="0" w:space="0" w:color="auto"/>
        <w:right w:val="none" w:sz="0" w:space="0" w:color="auto"/>
      </w:divBdr>
    </w:div>
    <w:div w:id="698626932">
      <w:bodyDiv w:val="1"/>
      <w:marLeft w:val="0"/>
      <w:marRight w:val="0"/>
      <w:marTop w:val="0"/>
      <w:marBottom w:val="0"/>
      <w:divBdr>
        <w:top w:val="none" w:sz="0" w:space="0" w:color="auto"/>
        <w:left w:val="none" w:sz="0" w:space="0" w:color="auto"/>
        <w:bottom w:val="none" w:sz="0" w:space="0" w:color="auto"/>
        <w:right w:val="none" w:sz="0" w:space="0" w:color="auto"/>
      </w:divBdr>
    </w:div>
    <w:div w:id="724258612">
      <w:bodyDiv w:val="1"/>
      <w:marLeft w:val="0"/>
      <w:marRight w:val="0"/>
      <w:marTop w:val="0"/>
      <w:marBottom w:val="0"/>
      <w:divBdr>
        <w:top w:val="none" w:sz="0" w:space="0" w:color="auto"/>
        <w:left w:val="none" w:sz="0" w:space="0" w:color="auto"/>
        <w:bottom w:val="none" w:sz="0" w:space="0" w:color="auto"/>
        <w:right w:val="none" w:sz="0" w:space="0" w:color="auto"/>
      </w:divBdr>
    </w:div>
    <w:div w:id="88548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EB513-9E6D-42AB-8014-17CC0E6A5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1596</Words>
  <Characters>8525</Characters>
  <Application>Microsoft Office Word</Application>
  <DocSecurity>0</DocSecurity>
  <Lines>107</Lines>
  <Paragraphs>21</Paragraphs>
  <ScaleCrop>false</ScaleCrop>
  <HeadingPairs>
    <vt:vector size="2" baseType="variant">
      <vt:variant>
        <vt:lpstr>Title</vt:lpstr>
      </vt:variant>
      <vt:variant>
        <vt:i4>1</vt:i4>
      </vt:variant>
    </vt:vector>
  </HeadingPairs>
  <TitlesOfParts>
    <vt:vector size="1" baseType="lpstr">
      <vt:lpstr/>
    </vt:vector>
  </TitlesOfParts>
  <Company>Norges Handelshoyskole</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Guttorm Schjelderup</dc:creator>
  <cp:keywords/>
  <dc:description/>
  <cp:lastModifiedBy>Guttorm Schjelderup</cp:lastModifiedBy>
  <cp:revision>5</cp:revision>
  <dcterms:created xsi:type="dcterms:W3CDTF">2018-12-12T12:37:00Z</dcterms:created>
  <dcterms:modified xsi:type="dcterms:W3CDTF">2018-12-20T10:20:00Z</dcterms:modified>
</cp:coreProperties>
</file>