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EEA0A" w14:textId="65F20137" w:rsidR="005D4AC9" w:rsidRPr="00B71E5A" w:rsidRDefault="005D4AC9">
      <w:pPr>
        <w:rPr>
          <w:rFonts w:asciiTheme="minorHAnsi" w:hAnsiTheme="minorHAnsi" w:cstheme="minorHAnsi"/>
          <w:sz w:val="22"/>
          <w:szCs w:val="22"/>
        </w:rPr>
      </w:pPr>
    </w:p>
    <w:p w14:paraId="33E54EF6" w14:textId="77777777" w:rsidR="00CE5DA0" w:rsidRPr="00B71E5A" w:rsidRDefault="001767D2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K</w:t>
      </w:r>
      <w:r w:rsidR="00CE5DA0" w:rsidRPr="00B71E5A">
        <w:rPr>
          <w:rFonts w:asciiTheme="minorHAnsi" w:hAnsiTheme="minorHAnsi" w:cstheme="minorHAnsi"/>
          <w:b/>
          <w:sz w:val="22"/>
          <w:szCs w:val="22"/>
        </w:rPr>
        <w:t>urstittel</w:t>
      </w:r>
      <w:r w:rsidR="00CE5DA0" w:rsidRPr="00B71E5A">
        <w:rPr>
          <w:rFonts w:asciiTheme="minorHAnsi" w:hAnsiTheme="minorHAnsi" w:cstheme="minorHAnsi"/>
          <w:sz w:val="22"/>
          <w:szCs w:val="22"/>
        </w:rPr>
        <w:t xml:space="preserve">: FIE 432 Personlig Økonomi </w:t>
      </w:r>
    </w:p>
    <w:p w14:paraId="7F12F839" w14:textId="77777777" w:rsidR="00CE5DA0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Studium:</w:t>
      </w:r>
      <w:r w:rsidRPr="00B71E5A">
        <w:rPr>
          <w:rFonts w:asciiTheme="minorHAnsi" w:hAnsiTheme="minorHAnsi" w:cstheme="minorHAnsi"/>
          <w:sz w:val="22"/>
          <w:szCs w:val="22"/>
        </w:rPr>
        <w:t xml:space="preserve"> Master</w:t>
      </w:r>
    </w:p>
    <w:p w14:paraId="15C9A024" w14:textId="77777777" w:rsidR="00652CAC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Institutt:</w:t>
      </w:r>
      <w:r w:rsidRPr="00B71E5A">
        <w:rPr>
          <w:rFonts w:asciiTheme="minorHAnsi" w:hAnsiTheme="minorHAnsi" w:cstheme="minorHAnsi"/>
          <w:sz w:val="22"/>
          <w:szCs w:val="22"/>
        </w:rPr>
        <w:t xml:space="preserve"> For</w:t>
      </w:r>
    </w:p>
    <w:p w14:paraId="73113B40" w14:textId="77777777" w:rsidR="00CE5DA0" w:rsidRPr="00B71E5A" w:rsidRDefault="00CE5DA0" w:rsidP="00CE5DA0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Kursansvarlig:</w:t>
      </w:r>
      <w:r w:rsidRPr="00B71E5A">
        <w:rPr>
          <w:rFonts w:asciiTheme="minorHAnsi" w:hAnsiTheme="minorHAnsi" w:cstheme="minorHAnsi"/>
          <w:sz w:val="22"/>
          <w:szCs w:val="22"/>
        </w:rPr>
        <w:t xml:space="preserve"> Guttorm Schjelderup</w:t>
      </w:r>
    </w:p>
    <w:p w14:paraId="771AEC99" w14:textId="77777777" w:rsidR="00CE5DA0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Undervisningssemester:</w:t>
      </w:r>
      <w:r w:rsidRPr="00B71E5A">
        <w:rPr>
          <w:rFonts w:asciiTheme="minorHAnsi" w:hAnsiTheme="minorHAnsi" w:cstheme="minorHAnsi"/>
          <w:sz w:val="22"/>
          <w:szCs w:val="22"/>
        </w:rPr>
        <w:t xml:space="preserve"> Høst </w:t>
      </w:r>
    </w:p>
    <w:p w14:paraId="5EF3AE94" w14:textId="77777777" w:rsidR="00CE5DA0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Undervisningsspråk:</w:t>
      </w:r>
      <w:r w:rsidRPr="00B71E5A">
        <w:rPr>
          <w:rFonts w:asciiTheme="minorHAnsi" w:hAnsiTheme="minorHAnsi" w:cstheme="minorHAnsi"/>
          <w:sz w:val="22"/>
          <w:szCs w:val="22"/>
        </w:rPr>
        <w:t xml:space="preserve"> Norsk</w:t>
      </w:r>
    </w:p>
    <w:p w14:paraId="457D4D7D" w14:textId="77777777" w:rsidR="00CE5DA0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Antall studiepoeng:</w:t>
      </w:r>
      <w:r w:rsidRPr="00B71E5A">
        <w:rPr>
          <w:rFonts w:asciiTheme="minorHAnsi" w:hAnsiTheme="minorHAnsi" w:cstheme="minorHAnsi"/>
          <w:sz w:val="22"/>
          <w:szCs w:val="22"/>
        </w:rPr>
        <w:t xml:space="preserve"> 7,5</w:t>
      </w:r>
    </w:p>
    <w:p w14:paraId="73129990" w14:textId="77777777" w:rsidR="00CE5DA0" w:rsidRPr="00B71E5A" w:rsidRDefault="00CE5DA0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Forkunnskap:</w:t>
      </w:r>
      <w:r w:rsidRPr="00B71E5A">
        <w:rPr>
          <w:rFonts w:asciiTheme="minorHAnsi" w:hAnsiTheme="minorHAnsi" w:cstheme="minorHAnsi"/>
          <w:sz w:val="22"/>
          <w:szCs w:val="22"/>
        </w:rPr>
        <w:t xml:space="preserve"> Bachelorgrad i økonomi</w:t>
      </w:r>
    </w:p>
    <w:p w14:paraId="2B9A0B65" w14:textId="01C37846" w:rsidR="00652CAC" w:rsidRPr="00B71E5A" w:rsidRDefault="00652CAC" w:rsidP="00CE5DA0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Foreleser:</w:t>
      </w:r>
      <w:r w:rsidR="000B15AE">
        <w:rPr>
          <w:rFonts w:asciiTheme="minorHAnsi" w:hAnsiTheme="minorHAnsi" w:cstheme="minorHAnsi"/>
          <w:sz w:val="22"/>
          <w:szCs w:val="22"/>
        </w:rPr>
        <w:t xml:space="preserve"> </w:t>
      </w:r>
      <w:r w:rsidR="00B3556F" w:rsidRPr="00B71E5A">
        <w:rPr>
          <w:rFonts w:asciiTheme="minorHAnsi" w:hAnsiTheme="minorHAnsi" w:cstheme="minorHAnsi"/>
          <w:sz w:val="22"/>
          <w:szCs w:val="22"/>
        </w:rPr>
        <w:t>Guttorm Schjelderup (GS) (kursansvarlig)</w:t>
      </w:r>
      <w:r w:rsidR="00E821E2">
        <w:rPr>
          <w:rFonts w:asciiTheme="minorHAnsi" w:hAnsiTheme="minorHAnsi" w:cstheme="minorHAnsi"/>
          <w:sz w:val="22"/>
          <w:szCs w:val="22"/>
        </w:rPr>
        <w:t xml:space="preserve">; </w:t>
      </w:r>
      <w:r w:rsidR="000903AB">
        <w:rPr>
          <w:rFonts w:asciiTheme="minorHAnsi" w:hAnsiTheme="minorHAnsi" w:cstheme="minorHAnsi"/>
          <w:sz w:val="22"/>
          <w:szCs w:val="22"/>
        </w:rPr>
        <w:t xml:space="preserve">Gjesteforelesere: </w:t>
      </w:r>
      <w:r w:rsidR="00E821E2">
        <w:rPr>
          <w:rFonts w:asciiTheme="minorHAnsi" w:hAnsiTheme="minorHAnsi" w:cstheme="minorHAnsi"/>
          <w:sz w:val="22"/>
          <w:szCs w:val="22"/>
        </w:rPr>
        <w:t>Ole-Andreas Næss (OA)</w:t>
      </w:r>
      <w:r w:rsidR="000903AB">
        <w:rPr>
          <w:rFonts w:asciiTheme="minorHAnsi" w:hAnsiTheme="minorHAnsi" w:cstheme="minorHAnsi"/>
          <w:sz w:val="22"/>
          <w:szCs w:val="22"/>
        </w:rPr>
        <w:t xml:space="preserve"> </w:t>
      </w:r>
      <w:r w:rsidR="00CD6D19">
        <w:rPr>
          <w:rFonts w:asciiTheme="minorHAnsi" w:hAnsiTheme="minorHAnsi" w:cstheme="minorHAnsi"/>
          <w:sz w:val="22"/>
          <w:szCs w:val="22"/>
        </w:rPr>
        <w:t>og Hallgeir</w:t>
      </w:r>
      <w:r w:rsidR="00663A7C">
        <w:rPr>
          <w:rFonts w:asciiTheme="minorHAnsi" w:hAnsiTheme="minorHAnsi" w:cstheme="minorHAnsi"/>
          <w:sz w:val="22"/>
          <w:szCs w:val="22"/>
        </w:rPr>
        <w:t xml:space="preserve"> Kvadsheim</w:t>
      </w:r>
      <w:r w:rsidR="00A70F7D">
        <w:rPr>
          <w:rFonts w:asciiTheme="minorHAnsi" w:hAnsiTheme="minorHAnsi" w:cstheme="minorHAnsi"/>
          <w:sz w:val="22"/>
          <w:szCs w:val="22"/>
        </w:rPr>
        <w:t xml:space="preserve"> (HK)</w:t>
      </w:r>
    </w:p>
    <w:p w14:paraId="333C745D" w14:textId="0AEA8EBE" w:rsidR="00A93A8D" w:rsidRDefault="002859B8" w:rsidP="00CE5DA0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Start</w:t>
      </w:r>
      <w:r w:rsidR="00CE7A3D">
        <w:rPr>
          <w:rFonts w:asciiTheme="minorHAnsi" w:hAnsiTheme="minorHAnsi" w:cstheme="minorHAnsi"/>
          <w:b/>
          <w:sz w:val="22"/>
          <w:szCs w:val="22"/>
        </w:rPr>
        <w:t>dato</w:t>
      </w:r>
      <w:r w:rsidR="0049448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: </w:t>
      </w:r>
      <w:r w:rsidR="00D30E97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</w:t>
      </w:r>
      <w:r w:rsidR="00BC581F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nsdag </w:t>
      </w:r>
      <w:r w:rsidR="005430A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19</w:t>
      </w:r>
      <w:r w:rsidR="00BC581F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.8 </w:t>
      </w:r>
      <w:proofErr w:type="spellStart"/>
      <w:r w:rsidR="00230E00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kl</w:t>
      </w:r>
      <w:proofErr w:type="spellEnd"/>
      <w:r w:rsidR="00230E00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1</w:t>
      </w:r>
      <w:r w:rsidR="005C3A0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="00230E00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:15 </w:t>
      </w:r>
      <w:proofErr w:type="spellStart"/>
      <w:r w:rsidR="00230E00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aud</w:t>
      </w:r>
      <w:proofErr w:type="spellEnd"/>
      <w:r w:rsidR="00230E00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A.</w:t>
      </w:r>
      <w:r w:rsidR="001D28FA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</w:p>
    <w:p w14:paraId="45723157" w14:textId="30A58498" w:rsidR="00A4505F" w:rsidRPr="00494488" w:rsidRDefault="00A93A8D" w:rsidP="00CE5DA0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3A8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Forel</w:t>
      </w:r>
      <w:r w:rsidR="008B1ED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</w:t>
      </w:r>
      <w:r w:rsidRPr="00A93A8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sningstider: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O</w:t>
      </w:r>
      <w:r w:rsid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nsdag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er</w:t>
      </w:r>
      <w:r w:rsid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kl</w:t>
      </w:r>
      <w:proofErr w:type="spellEnd"/>
      <w:r w:rsid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1</w:t>
      </w:r>
      <w:r w:rsidR="00FC3A0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:15 og fredager</w:t>
      </w:r>
      <w:r w:rsidR="00947694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="00947694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kl</w:t>
      </w:r>
      <w:proofErr w:type="spellEnd"/>
      <w:r w:rsidR="00947694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10:15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  <w:r w:rsidR="00307997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307997" w:rsidRPr="005A6CB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Alle forelesninger i </w:t>
      </w:r>
      <w:proofErr w:type="spellStart"/>
      <w:r w:rsidR="00307997" w:rsidRPr="00CD2E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aud</w:t>
      </w:r>
      <w:proofErr w:type="spellEnd"/>
      <w:r w:rsidR="00307997" w:rsidRPr="00CD2E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A.</w:t>
      </w:r>
    </w:p>
    <w:p w14:paraId="1D761BDB" w14:textId="3859CD88" w:rsidR="00BB0B33" w:rsidRDefault="00BB0B33" w:rsidP="00CE5DA0">
      <w:pPr>
        <w:rPr>
          <w:rFonts w:asciiTheme="minorHAnsi" w:hAnsiTheme="minorHAnsi" w:cstheme="minorHAnsi"/>
          <w:sz w:val="22"/>
          <w:szCs w:val="22"/>
        </w:rPr>
      </w:pPr>
    </w:p>
    <w:p w14:paraId="56B67A5F" w14:textId="77777777" w:rsidR="00BB0B33" w:rsidRPr="00B71E5A" w:rsidRDefault="00BB0B33" w:rsidP="00BB0B33">
      <w:pPr>
        <w:rPr>
          <w:rFonts w:asciiTheme="minorHAnsi" w:hAnsiTheme="minorHAnsi" w:cstheme="minorHAnsi"/>
          <w:sz w:val="22"/>
          <w:szCs w:val="22"/>
        </w:rPr>
      </w:pPr>
    </w:p>
    <w:p w14:paraId="507B291A" w14:textId="025BB893" w:rsidR="00BB0B33" w:rsidRDefault="00BB0B33" w:rsidP="00967593">
      <w:pPr>
        <w:tabs>
          <w:tab w:val="left" w:pos="1134"/>
          <w:tab w:val="left" w:pos="1985"/>
          <w:tab w:val="left" w:pos="7088"/>
        </w:tabs>
        <w:contextualSpacing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FORELESNINGSPLAN</w:t>
      </w:r>
      <w:r w:rsidR="00CB1CC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B1CCA" w:rsidRPr="00CB1CCA">
        <w:rPr>
          <w:rFonts w:asciiTheme="minorHAnsi" w:hAnsiTheme="minorHAnsi" w:cstheme="minorHAnsi"/>
          <w:bCs/>
          <w:sz w:val="22"/>
          <w:szCs w:val="22"/>
        </w:rPr>
        <w:t>(</w:t>
      </w:r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Onsdager </w:t>
      </w:r>
      <w:proofErr w:type="spellStart"/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kl</w:t>
      </w:r>
      <w:proofErr w:type="spellEnd"/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12:15 og fredager</w:t>
      </w:r>
      <w:r w:rsidR="00CB1CCA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="00CB1CCA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kl</w:t>
      </w:r>
      <w:proofErr w:type="spellEnd"/>
      <w:r w:rsidR="00CB1CCA" w:rsidRPr="0094769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10:15</w:t>
      </w:r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DB45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 </w:t>
      </w:r>
      <w:proofErr w:type="spellStart"/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aud</w:t>
      </w:r>
      <w:proofErr w:type="spellEnd"/>
      <w:r w:rsidR="00CB1CC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A)</w:t>
      </w:r>
    </w:p>
    <w:p w14:paraId="18E650DC" w14:textId="77777777" w:rsidR="008120F1" w:rsidRPr="00B71E5A" w:rsidRDefault="008120F1" w:rsidP="00967593">
      <w:pPr>
        <w:tabs>
          <w:tab w:val="left" w:pos="1134"/>
          <w:tab w:val="left" w:pos="1985"/>
          <w:tab w:val="left" w:pos="7088"/>
        </w:tabs>
        <w:contextualSpacing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FE4B346" w14:textId="57C4C449" w:rsidR="00BB0B33" w:rsidRPr="00B71E5A" w:rsidRDefault="00BB0B33" w:rsidP="00552ED5">
      <w:pPr>
        <w:contextualSpacing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="00D91FA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    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>Dato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="00D91FA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      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>Foreleser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  <w:t>Tema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ab/>
        <w:t xml:space="preserve">      </w:t>
      </w:r>
      <w:r w:rsidR="00D91FA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  </w:t>
      </w:r>
      <w:r w:rsidRPr="00B71E5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 Pensum</w:t>
      </w:r>
    </w:p>
    <w:tbl>
      <w:tblPr>
        <w:tblW w:w="10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851"/>
        <w:gridCol w:w="567"/>
        <w:gridCol w:w="6095"/>
        <w:gridCol w:w="1979"/>
      </w:tblGrid>
      <w:tr w:rsidR="00BB0B33" w:rsidRPr="00B71E5A" w14:paraId="3CC86223" w14:textId="77777777" w:rsidTr="00257051">
        <w:trPr>
          <w:trHeight w:val="376"/>
        </w:trPr>
        <w:tc>
          <w:tcPr>
            <w:tcW w:w="704" w:type="dxa"/>
          </w:tcPr>
          <w:p w14:paraId="23BE3C54" w14:textId="77777777" w:rsidR="00BB0B33" w:rsidRPr="00B71E5A" w:rsidRDefault="00BB0B33" w:rsidP="00552ED5">
            <w:pPr>
              <w:spacing w:line="360" w:lineRule="auto"/>
              <w:contextualSpacing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1" w:type="dxa"/>
          </w:tcPr>
          <w:p w14:paraId="541D2952" w14:textId="03E29AF9" w:rsidR="00BB0B33" w:rsidRPr="00302997" w:rsidRDefault="00773A16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.08</w:t>
            </w:r>
          </w:p>
        </w:tc>
        <w:tc>
          <w:tcPr>
            <w:tcW w:w="567" w:type="dxa"/>
          </w:tcPr>
          <w:p w14:paraId="7DC72193" w14:textId="77777777" w:rsidR="00BB0B33" w:rsidRPr="00302997" w:rsidRDefault="00BB0B33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5B600F18" w14:textId="157D6A72" w:rsidR="00BB0B33" w:rsidRPr="00B71E5A" w:rsidRDefault="00B41B73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Introduksjon</w:t>
            </w:r>
            <w:r w:rsidR="0002656E">
              <w:rPr>
                <w:rFonts w:asciiTheme="minorHAnsi" w:hAnsiTheme="minorHAnsi" w:cstheme="minorHAnsi"/>
                <w:sz w:val="22"/>
                <w:szCs w:val="22"/>
              </w:rPr>
              <w:t>: Om skattesystemet</w:t>
            </w:r>
            <w:r w:rsidR="005C27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91EE4">
              <w:rPr>
                <w:rFonts w:asciiTheme="minorHAnsi" w:hAnsiTheme="minorHAnsi" w:cstheme="minorHAnsi"/>
                <w:sz w:val="22"/>
                <w:szCs w:val="22"/>
              </w:rPr>
              <w:t>i Norge</w:t>
            </w:r>
          </w:p>
        </w:tc>
        <w:tc>
          <w:tcPr>
            <w:tcW w:w="1979" w:type="dxa"/>
          </w:tcPr>
          <w:p w14:paraId="0F2FEDF4" w14:textId="14041F93" w:rsidR="00BB0B33" w:rsidRPr="00B71E5A" w:rsidRDefault="0089081D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J, </w:t>
            </w:r>
            <w:r w:rsidR="00E510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SSB</w:t>
            </w:r>
            <w:r w:rsidR="00D30E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SSB2</w:t>
            </w:r>
          </w:p>
        </w:tc>
      </w:tr>
      <w:tr w:rsidR="002B7C9F" w:rsidRPr="00B71E5A" w14:paraId="40CD5CB9" w14:textId="77777777" w:rsidTr="00257051">
        <w:trPr>
          <w:trHeight w:val="376"/>
        </w:trPr>
        <w:tc>
          <w:tcPr>
            <w:tcW w:w="704" w:type="dxa"/>
          </w:tcPr>
          <w:p w14:paraId="2E672295" w14:textId="216AF023" w:rsidR="002B7C9F" w:rsidRPr="00B71E5A" w:rsidRDefault="002B7C9F" w:rsidP="00552ED5">
            <w:pPr>
              <w:spacing w:line="360" w:lineRule="auto"/>
              <w:contextualSpacing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14:paraId="45A67DED" w14:textId="3190C2F8" w:rsidR="002B7C9F" w:rsidRDefault="002B7C9F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="001753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.08</w:t>
            </w:r>
          </w:p>
        </w:tc>
        <w:tc>
          <w:tcPr>
            <w:tcW w:w="567" w:type="dxa"/>
          </w:tcPr>
          <w:p w14:paraId="1F39D819" w14:textId="353C61D8" w:rsidR="002B7C9F" w:rsidRPr="00302997" w:rsidRDefault="002B7C9F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0923F93F" w14:textId="487E1A13" w:rsidR="002B7C9F" w:rsidRDefault="002C3F6E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Avkastningen på ulike aktiva</w:t>
            </w:r>
            <w:r w:rsidR="005A05A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4402B">
              <w:rPr>
                <w:rFonts w:asciiTheme="minorHAnsi" w:hAnsiTheme="minorHAnsi" w:cstheme="minorHAnsi"/>
                <w:sz w:val="22"/>
                <w:szCs w:val="22"/>
              </w:rPr>
              <w:t>over tid</w:t>
            </w:r>
            <w:r w:rsidR="005C27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441DA846" w14:textId="4C41AC66" w:rsidR="002B7C9F" w:rsidRPr="00B71E5A" w:rsidRDefault="00E510F2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</w:t>
            </w:r>
          </w:p>
        </w:tc>
      </w:tr>
      <w:tr w:rsidR="00175392" w:rsidRPr="00B71E5A" w14:paraId="03C3E140" w14:textId="77777777" w:rsidTr="00257051">
        <w:trPr>
          <w:trHeight w:val="376"/>
        </w:trPr>
        <w:tc>
          <w:tcPr>
            <w:tcW w:w="704" w:type="dxa"/>
          </w:tcPr>
          <w:p w14:paraId="26D1F553" w14:textId="13E9F21D" w:rsidR="00175392" w:rsidRDefault="00F87C47" w:rsidP="00552ED5">
            <w:pPr>
              <w:spacing w:line="360" w:lineRule="auto"/>
              <w:contextualSpacing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5FBD27EC" w14:textId="6626C343" w:rsidR="00175392" w:rsidRDefault="00ED0C5B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26.08</w:t>
            </w:r>
          </w:p>
        </w:tc>
        <w:tc>
          <w:tcPr>
            <w:tcW w:w="567" w:type="dxa"/>
          </w:tcPr>
          <w:p w14:paraId="76B18077" w14:textId="55B39A51" w:rsidR="00175392" w:rsidRDefault="00ED0C5B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129A5F7A" w14:textId="66340824" w:rsidR="00175392" w:rsidRDefault="00ED0C5B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Investeringer og skatt: Eiendom, aksjer, obl. og folkefinansiering</w:t>
            </w:r>
          </w:p>
        </w:tc>
        <w:tc>
          <w:tcPr>
            <w:tcW w:w="1979" w:type="dxa"/>
          </w:tcPr>
          <w:p w14:paraId="474D83BE" w14:textId="78AE116A" w:rsidR="00175392" w:rsidRDefault="000E1EE2" w:rsidP="00552ED5">
            <w:pPr>
              <w:spacing w:line="360" w:lineRule="auto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</w:t>
            </w:r>
          </w:p>
        </w:tc>
      </w:tr>
      <w:tr w:rsidR="00F551F0" w:rsidRPr="00B71E5A" w14:paraId="353DCB7E" w14:textId="77777777" w:rsidTr="00257051">
        <w:trPr>
          <w:trHeight w:val="376"/>
        </w:trPr>
        <w:tc>
          <w:tcPr>
            <w:tcW w:w="704" w:type="dxa"/>
          </w:tcPr>
          <w:p w14:paraId="13D293B3" w14:textId="2DB8A9E7" w:rsidR="00F551F0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1" w:type="dxa"/>
          </w:tcPr>
          <w:p w14:paraId="1078FBD1" w14:textId="2AADA256" w:rsidR="00F551F0" w:rsidRDefault="00050C12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="00ED0C5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="00297EC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.08</w:t>
            </w:r>
          </w:p>
        </w:tc>
        <w:tc>
          <w:tcPr>
            <w:tcW w:w="567" w:type="dxa"/>
          </w:tcPr>
          <w:p w14:paraId="0C6146D6" w14:textId="629A00BF" w:rsidR="00F551F0" w:rsidRDefault="00297EC5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0AE74547" w14:textId="05B28757" w:rsidR="00F551F0" w:rsidRDefault="00297EC5" w:rsidP="00D41C3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Aksjonærmodellen og fritaksmetoden</w:t>
            </w:r>
            <w:r w:rsidR="004311E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65597DD9" w14:textId="6F493F81" w:rsidR="00F551F0" w:rsidRDefault="00F13356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BS1</w:t>
            </w:r>
            <w:r w:rsidR="00522C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BS2, BS3</w:t>
            </w:r>
            <w:r w:rsidR="009A18B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0160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HBS</w:t>
            </w:r>
          </w:p>
        </w:tc>
      </w:tr>
      <w:tr w:rsidR="00BB0B33" w:rsidRPr="00B71E5A" w14:paraId="6610CA86" w14:textId="77777777" w:rsidTr="00257051">
        <w:trPr>
          <w:trHeight w:val="387"/>
        </w:trPr>
        <w:tc>
          <w:tcPr>
            <w:tcW w:w="704" w:type="dxa"/>
          </w:tcPr>
          <w:p w14:paraId="6E69B0E7" w14:textId="588BF361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1" w:type="dxa"/>
          </w:tcPr>
          <w:p w14:paraId="67B4861A" w14:textId="0F25F405" w:rsidR="00BB0B33" w:rsidRPr="00302997" w:rsidRDefault="006A033C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</w:t>
            </w:r>
            <w:r w:rsidR="00F52C96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67" w:type="dxa"/>
          </w:tcPr>
          <w:p w14:paraId="13897AC6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1C37C3EA" w14:textId="2605CFA5" w:rsidR="00BB0B33" w:rsidRPr="00B71E5A" w:rsidRDefault="009A3081" w:rsidP="00D41C3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Aksjonærmodellen og fritaksmetoden</w:t>
            </w:r>
            <w:r w:rsidR="00AD59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2263B483" w14:textId="37234BD7" w:rsidR="00BB0B33" w:rsidRPr="00B71E5A" w:rsidRDefault="000E6CDB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BS1, </w:t>
            </w:r>
            <w:r w:rsidR="009D63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BS2</w:t>
            </w:r>
            <w:r w:rsidR="00F61D4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BS3</w:t>
            </w:r>
            <w:r w:rsidR="00721C6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HBS</w:t>
            </w:r>
          </w:p>
        </w:tc>
      </w:tr>
      <w:tr w:rsidR="00BB0B33" w:rsidRPr="00B71E5A" w14:paraId="718ACEF7" w14:textId="77777777" w:rsidTr="00257051">
        <w:trPr>
          <w:trHeight w:val="376"/>
        </w:trPr>
        <w:tc>
          <w:tcPr>
            <w:tcW w:w="704" w:type="dxa"/>
          </w:tcPr>
          <w:p w14:paraId="2D3654B7" w14:textId="2DDD4652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1" w:type="dxa"/>
          </w:tcPr>
          <w:p w14:paraId="185CC8C0" w14:textId="26E3BAB6" w:rsidR="00BB0B33" w:rsidRPr="00302997" w:rsidRDefault="00807418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="006556F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67" w:type="dxa"/>
          </w:tcPr>
          <w:p w14:paraId="3A8E202D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7975418D" w14:textId="556C3FD4" w:rsidR="00BB0B33" w:rsidRPr="00CC2F46" w:rsidRDefault="00783807" w:rsidP="00BB0B33">
            <w:pPr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Effektivitet</w:t>
            </w:r>
            <w:r w:rsidR="00636264">
              <w:rPr>
                <w:rFonts w:asciiTheme="minorHAnsi" w:hAnsiTheme="minorHAnsi" w:cstheme="minorHAnsi"/>
                <w:sz w:val="22"/>
                <w:szCs w:val="22"/>
              </w:rPr>
              <w:t>, skattearbitrasje</w:t>
            </w:r>
            <w:r w:rsidR="002D64D3">
              <w:rPr>
                <w:rFonts w:asciiTheme="minorHAnsi" w:hAnsiTheme="minorHAnsi" w:cstheme="minorHAnsi"/>
                <w:sz w:val="22"/>
                <w:szCs w:val="22"/>
              </w:rPr>
              <w:t>, dobbeltbeskatning</w:t>
            </w:r>
            <w:r w:rsidR="00636264">
              <w:rPr>
                <w:rFonts w:asciiTheme="minorHAnsi" w:hAnsiTheme="minorHAnsi" w:cstheme="minorHAnsi"/>
                <w:sz w:val="22"/>
                <w:szCs w:val="22"/>
              </w:rPr>
              <w:t xml:space="preserve"> og demokrati</w:t>
            </w:r>
            <w:r w:rsidR="009C3C4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2260AAF2" w14:textId="20FC2DA7" w:rsidR="00BB0B33" w:rsidRPr="00B71E5A" w:rsidRDefault="00FE42AA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AS1</w:t>
            </w:r>
            <w:r w:rsidR="0063511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AS4</w:t>
            </w:r>
          </w:p>
        </w:tc>
      </w:tr>
      <w:tr w:rsidR="00BB0B33" w:rsidRPr="00B71E5A" w14:paraId="01DA8E71" w14:textId="77777777" w:rsidTr="00257051">
        <w:trPr>
          <w:trHeight w:val="376"/>
        </w:trPr>
        <w:tc>
          <w:tcPr>
            <w:tcW w:w="704" w:type="dxa"/>
          </w:tcPr>
          <w:p w14:paraId="7532DDC0" w14:textId="477843F2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1" w:type="dxa"/>
          </w:tcPr>
          <w:p w14:paraId="3B72110D" w14:textId="58DA7F93" w:rsidR="00BB0B33" w:rsidRPr="00302997" w:rsidRDefault="005F7B1B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="006556F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="00807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2204F4C5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332EE343" w14:textId="7F302888" w:rsidR="00BB0B33" w:rsidRPr="00B71E5A" w:rsidRDefault="00BC00AF" w:rsidP="00BB0B33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Skatt</w:t>
            </w:r>
            <w:r w:rsidR="00A7761F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066E0F">
              <w:rPr>
                <w:rFonts w:asciiTheme="minorHAnsi" w:hAnsiTheme="minorHAnsi" w:cstheme="minorHAnsi"/>
                <w:sz w:val="22"/>
                <w:szCs w:val="22"/>
              </w:rPr>
              <w:t xml:space="preserve">migrasjon, </w:t>
            </w:r>
            <w:r w:rsidR="0071447E">
              <w:rPr>
                <w:rFonts w:asciiTheme="minorHAnsi" w:hAnsiTheme="minorHAnsi" w:cstheme="minorHAnsi"/>
                <w:sz w:val="22"/>
                <w:szCs w:val="22"/>
              </w:rPr>
              <w:t>«</w:t>
            </w:r>
            <w:r w:rsidR="005F5348" w:rsidRPr="005F5348">
              <w:rPr>
                <w:rFonts w:asciiTheme="minorHAnsi" w:hAnsiTheme="minorHAnsi" w:cstheme="minorHAnsi"/>
                <w:sz w:val="22"/>
                <w:szCs w:val="22"/>
              </w:rPr>
              <w:t>Rettferdig skattesystem</w:t>
            </w:r>
            <w:r w:rsidR="0071447E">
              <w:rPr>
                <w:rFonts w:asciiTheme="minorHAnsi" w:hAnsiTheme="minorHAnsi" w:cstheme="minorHAnsi"/>
                <w:sz w:val="22"/>
                <w:szCs w:val="22"/>
              </w:rPr>
              <w:t>»</w:t>
            </w:r>
            <w:r w:rsidR="005F5348" w:rsidRPr="005F5348">
              <w:rPr>
                <w:rFonts w:asciiTheme="minorHAnsi" w:hAnsiTheme="minorHAnsi" w:cstheme="minorHAnsi"/>
                <w:sz w:val="22"/>
                <w:szCs w:val="22"/>
              </w:rPr>
              <w:t>, flat skatt</w:t>
            </w:r>
          </w:p>
        </w:tc>
        <w:tc>
          <w:tcPr>
            <w:tcW w:w="1979" w:type="dxa"/>
          </w:tcPr>
          <w:p w14:paraId="28D155F0" w14:textId="36847345" w:rsidR="00BB0B33" w:rsidRPr="00B71E5A" w:rsidRDefault="00081B36" w:rsidP="00FE42AA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AS3</w:t>
            </w:r>
            <w:r w:rsidR="007144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D67D4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AM</w:t>
            </w:r>
            <w:r w:rsidR="00FE390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FD032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FE390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</w:t>
            </w:r>
            <w:r w:rsidR="00CA0DB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AJB</w:t>
            </w:r>
          </w:p>
        </w:tc>
      </w:tr>
      <w:tr w:rsidR="00BB0B33" w:rsidRPr="00D32110" w14:paraId="7DE591A4" w14:textId="77777777" w:rsidTr="00257051">
        <w:trPr>
          <w:trHeight w:val="387"/>
        </w:trPr>
        <w:tc>
          <w:tcPr>
            <w:tcW w:w="704" w:type="dxa"/>
          </w:tcPr>
          <w:p w14:paraId="4D1D5CCA" w14:textId="29FC443E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1" w:type="dxa"/>
          </w:tcPr>
          <w:p w14:paraId="7A7D7D22" w14:textId="7D079BB0" w:rsidR="00BB0B33" w:rsidRPr="00302997" w:rsidRDefault="00DF54DD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6556F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3B3673B1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33012E56" w14:textId="61A34E1F" w:rsidR="00BB0B33" w:rsidRPr="00B71E5A" w:rsidRDefault="00087F50" w:rsidP="00BB0B33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Formuesskatt </w:t>
            </w:r>
            <w:r w:rsidR="00FA0217">
              <w:rPr>
                <w:rFonts w:asciiTheme="minorHAnsi" w:hAnsiTheme="minorHAnsi" w:cstheme="minorHAnsi"/>
                <w:sz w:val="22"/>
                <w:szCs w:val="22"/>
              </w:rPr>
              <w:t>og eiendomsskatt</w:t>
            </w:r>
          </w:p>
        </w:tc>
        <w:tc>
          <w:tcPr>
            <w:tcW w:w="1979" w:type="dxa"/>
          </w:tcPr>
          <w:p w14:paraId="4F5B5556" w14:textId="42E5A448" w:rsidR="00BB0B33" w:rsidRPr="00087F50" w:rsidRDefault="00087F50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87F50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BS4</w:t>
            </w:r>
            <w:r w:rsidR="00D67D4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AM</w:t>
            </w:r>
            <w:r w:rsidR="00FE390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M</w:t>
            </w:r>
            <w:r w:rsidR="00EF3350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BB0B33" w:rsidRPr="00B71E5A" w14:paraId="18713EDD" w14:textId="77777777" w:rsidTr="00257051">
        <w:trPr>
          <w:trHeight w:val="376"/>
        </w:trPr>
        <w:tc>
          <w:tcPr>
            <w:tcW w:w="704" w:type="dxa"/>
          </w:tcPr>
          <w:p w14:paraId="6B1132C4" w14:textId="2CF13764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1" w:type="dxa"/>
          </w:tcPr>
          <w:p w14:paraId="0DD58284" w14:textId="14AEC11D" w:rsidR="00BB0B33" w:rsidRPr="00302997" w:rsidRDefault="00084A2E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1965B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52FCB86D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GS </w:t>
            </w:r>
          </w:p>
        </w:tc>
        <w:tc>
          <w:tcPr>
            <w:tcW w:w="6095" w:type="dxa"/>
          </w:tcPr>
          <w:p w14:paraId="443C0976" w14:textId="50F8F458" w:rsidR="00BB0B33" w:rsidRPr="00B71E5A" w:rsidRDefault="00087F50" w:rsidP="001F00C7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Hvem betaler egentlig skatten</w:t>
            </w:r>
            <w:r w:rsidR="000D52C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4E43C1DE" w14:textId="6AB79D00" w:rsidR="00BB0B33" w:rsidRPr="00B71E5A" w:rsidRDefault="00081B36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 </w:t>
            </w:r>
          </w:p>
        </w:tc>
      </w:tr>
      <w:tr w:rsidR="00BB0B33" w:rsidRPr="00B71E5A" w14:paraId="35CE2E67" w14:textId="77777777" w:rsidTr="00257051">
        <w:trPr>
          <w:trHeight w:val="376"/>
        </w:trPr>
        <w:tc>
          <w:tcPr>
            <w:tcW w:w="704" w:type="dxa"/>
          </w:tcPr>
          <w:p w14:paraId="4B855643" w14:textId="5AB1D387" w:rsidR="00BB0B33" w:rsidRPr="00B71E5A" w:rsidRDefault="000E1EE2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1" w:type="dxa"/>
          </w:tcPr>
          <w:p w14:paraId="554B2819" w14:textId="3777383F" w:rsidR="00BB0B33" w:rsidRPr="00302997" w:rsidRDefault="0004085E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1965B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3F4E262B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341B065B" w14:textId="0ED582BA" w:rsidR="00BB0B33" w:rsidRPr="00B71E5A" w:rsidRDefault="001F00C7" w:rsidP="001F00C7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sz w:val="22"/>
                <w:szCs w:val="22"/>
              </w:rPr>
              <w:t>Skatt, aksjer og risiko</w:t>
            </w:r>
            <w:r w:rsidR="00BB0B3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0BCF9685" w14:textId="5534859A" w:rsidR="00BB0B33" w:rsidRPr="00B71E5A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</w:t>
            </w:r>
            <w:r w:rsidR="00FE42A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="004179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SW</w:t>
            </w:r>
          </w:p>
        </w:tc>
      </w:tr>
      <w:tr w:rsidR="00BB0B33" w:rsidRPr="00B71E5A" w14:paraId="56005FE7" w14:textId="77777777" w:rsidTr="00257051">
        <w:trPr>
          <w:trHeight w:val="387"/>
        </w:trPr>
        <w:tc>
          <w:tcPr>
            <w:tcW w:w="704" w:type="dxa"/>
          </w:tcPr>
          <w:p w14:paraId="786B3601" w14:textId="4AD59BAB" w:rsidR="00BB0B33" w:rsidRPr="00B71E5A" w:rsidRDefault="00BB0B33" w:rsidP="00D41C35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0E1EE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851" w:type="dxa"/>
          </w:tcPr>
          <w:p w14:paraId="4403C0D2" w14:textId="086ED058" w:rsidR="00BB0B33" w:rsidRPr="00302997" w:rsidRDefault="001965BF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23</w:t>
            </w:r>
            <w:r w:rsidR="00BB0B33"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5F0906E3" w14:textId="77777777" w:rsidR="00BB0B33" w:rsidRPr="00302997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029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785A210E" w14:textId="4A7F9148" w:rsidR="00BB0B33" w:rsidRPr="00B71E5A" w:rsidRDefault="00BB0B33" w:rsidP="00D41C3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sz w:val="22"/>
                <w:szCs w:val="22"/>
              </w:rPr>
              <w:t>Skatteparadiser</w:t>
            </w:r>
            <w:r w:rsidR="008F3C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79" w:type="dxa"/>
          </w:tcPr>
          <w:p w14:paraId="34B31A2F" w14:textId="65CF9C1B" w:rsidR="00BB0B33" w:rsidRPr="00B71E5A" w:rsidRDefault="00BB0B33" w:rsidP="00D41C3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71E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GS1,</w:t>
            </w:r>
            <w:r w:rsidR="00236EA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B746F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SS</w:t>
            </w:r>
          </w:p>
        </w:tc>
      </w:tr>
      <w:tr w:rsidR="009163F8" w:rsidRPr="00B71E5A" w14:paraId="29C89781" w14:textId="77777777" w:rsidTr="00257051">
        <w:trPr>
          <w:trHeight w:val="376"/>
        </w:trPr>
        <w:tc>
          <w:tcPr>
            <w:tcW w:w="704" w:type="dxa"/>
          </w:tcPr>
          <w:p w14:paraId="676C1129" w14:textId="4AA8BB9F" w:rsidR="009163F8" w:rsidRPr="00B71E5A" w:rsidRDefault="009163F8" w:rsidP="009163F8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0E1EE2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14:paraId="37DB2F7B" w14:textId="68F117C8" w:rsidR="009163F8" w:rsidRPr="003A6B04" w:rsidRDefault="0012413B" w:rsidP="009163F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1965BF" w:rsidRPr="003A6B0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9163F8" w:rsidRPr="003A6B04">
              <w:rPr>
                <w:rFonts w:asciiTheme="minorHAnsi" w:hAnsiTheme="minorHAnsi" w:cstheme="minorHAnsi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6EB95680" w14:textId="72E9E587" w:rsidR="009163F8" w:rsidRPr="00B71E5A" w:rsidRDefault="009163F8" w:rsidP="009163F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="00A9289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6095" w:type="dxa"/>
          </w:tcPr>
          <w:p w14:paraId="57385E04" w14:textId="4F12554A" w:rsidR="009163F8" w:rsidRPr="00B71E5A" w:rsidRDefault="00A9289E" w:rsidP="009163F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Sparing: kan du (eller noen andre) slå markedet? </w:t>
            </w:r>
          </w:p>
        </w:tc>
        <w:tc>
          <w:tcPr>
            <w:tcW w:w="1979" w:type="dxa"/>
          </w:tcPr>
          <w:p w14:paraId="287BA07D" w14:textId="72C0A589" w:rsidR="009163F8" w:rsidRPr="00B71E5A" w:rsidRDefault="00C740F9" w:rsidP="009163F8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TD,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1-5</w:t>
            </w:r>
          </w:p>
        </w:tc>
      </w:tr>
      <w:tr w:rsidR="00C740F9" w:rsidRPr="00B71E5A" w14:paraId="1EC2BE41" w14:textId="77777777" w:rsidTr="00257051">
        <w:trPr>
          <w:trHeight w:val="376"/>
        </w:trPr>
        <w:tc>
          <w:tcPr>
            <w:tcW w:w="704" w:type="dxa"/>
          </w:tcPr>
          <w:p w14:paraId="0F68FD44" w14:textId="1FF08323" w:rsidR="00C740F9" w:rsidRPr="00C31F74" w:rsidRDefault="00C740F9" w:rsidP="00C740F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0E1EE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49C8E588" w14:textId="7A3B94D7" w:rsidR="00C740F9" w:rsidRPr="003A6B04" w:rsidRDefault="0037605B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="00C740F9" w:rsidRPr="003A6B04">
              <w:rPr>
                <w:rFonts w:asciiTheme="minorHAnsi" w:hAnsiTheme="minorHAnsi" w:cstheme="minorHAnsi"/>
                <w:sz w:val="22"/>
                <w:szCs w:val="22"/>
              </w:rPr>
              <w:t>.09</w:t>
            </w:r>
          </w:p>
        </w:tc>
        <w:tc>
          <w:tcPr>
            <w:tcW w:w="567" w:type="dxa"/>
          </w:tcPr>
          <w:p w14:paraId="3B1A655A" w14:textId="56194664" w:rsidR="00C740F9" w:rsidRPr="00C31F74" w:rsidRDefault="00C740F9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OA</w:t>
            </w:r>
          </w:p>
        </w:tc>
        <w:tc>
          <w:tcPr>
            <w:tcW w:w="6095" w:type="dxa"/>
          </w:tcPr>
          <w:p w14:paraId="7EAF0A74" w14:textId="55975559" w:rsidR="00C740F9" w:rsidRPr="00BE7B15" w:rsidRDefault="00C740F9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Sparing og pensjon</w:t>
            </w:r>
          </w:p>
        </w:tc>
        <w:tc>
          <w:tcPr>
            <w:tcW w:w="1979" w:type="dxa"/>
          </w:tcPr>
          <w:p w14:paraId="1C30FF66" w14:textId="15A295B1" w:rsidR="00C740F9" w:rsidRPr="00C31F74" w:rsidRDefault="00C740F9" w:rsidP="00C740F9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TD,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1-5, 11</w:t>
            </w:r>
          </w:p>
        </w:tc>
      </w:tr>
      <w:tr w:rsidR="00C740F9" w:rsidRPr="00B71E5A" w14:paraId="519F6D3F" w14:textId="77777777" w:rsidTr="00257051">
        <w:trPr>
          <w:trHeight w:val="376"/>
        </w:trPr>
        <w:tc>
          <w:tcPr>
            <w:tcW w:w="704" w:type="dxa"/>
          </w:tcPr>
          <w:p w14:paraId="38D5CE71" w14:textId="1BB1B65D" w:rsidR="00C740F9" w:rsidRPr="00B71E5A" w:rsidRDefault="00C740F9" w:rsidP="00C740F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3A6B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1" w:type="dxa"/>
          </w:tcPr>
          <w:p w14:paraId="7D5D90CD" w14:textId="7F2989E2" w:rsidR="00C740F9" w:rsidRPr="00B71E5A" w:rsidRDefault="00C740F9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37605B" w:rsidRPr="003A6B0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.10</w:t>
            </w:r>
          </w:p>
        </w:tc>
        <w:tc>
          <w:tcPr>
            <w:tcW w:w="567" w:type="dxa"/>
          </w:tcPr>
          <w:p w14:paraId="0988FAD1" w14:textId="6A6414D6" w:rsidR="00C740F9" w:rsidRPr="00B71E5A" w:rsidRDefault="00D60488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HK</w:t>
            </w:r>
          </w:p>
        </w:tc>
        <w:tc>
          <w:tcPr>
            <w:tcW w:w="6095" w:type="dxa"/>
          </w:tcPr>
          <w:p w14:paraId="670ADE98" w14:textId="72230024" w:rsidR="00C740F9" w:rsidRPr="00B71E5A" w:rsidRDefault="00D60488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Tema kommer senere</w:t>
            </w:r>
          </w:p>
        </w:tc>
        <w:tc>
          <w:tcPr>
            <w:tcW w:w="1979" w:type="dxa"/>
          </w:tcPr>
          <w:p w14:paraId="270A4FAD" w14:textId="12FF9E86" w:rsidR="00C740F9" w:rsidRPr="00B71E5A" w:rsidRDefault="00C740F9" w:rsidP="00C740F9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C740F9" w:rsidRPr="00B71E5A" w14:paraId="639260BC" w14:textId="77777777" w:rsidTr="00257051">
        <w:trPr>
          <w:trHeight w:val="376"/>
        </w:trPr>
        <w:tc>
          <w:tcPr>
            <w:tcW w:w="704" w:type="dxa"/>
          </w:tcPr>
          <w:p w14:paraId="6C2EFC13" w14:textId="277C6F3E" w:rsidR="00C740F9" w:rsidRPr="003222D4" w:rsidRDefault="00C740F9" w:rsidP="00C740F9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3A6B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1" w:type="dxa"/>
          </w:tcPr>
          <w:p w14:paraId="61895E36" w14:textId="134590C3" w:rsidR="00C740F9" w:rsidRPr="003A6B04" w:rsidRDefault="0037605B" w:rsidP="00C740F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="00C740F9" w:rsidRPr="003A6B04">
              <w:rPr>
                <w:rFonts w:asciiTheme="minorHAnsi" w:hAnsiTheme="minorHAnsi" w:cstheme="minorHAnsi"/>
                <w:sz w:val="22"/>
                <w:szCs w:val="22"/>
              </w:rPr>
              <w:t xml:space="preserve">.10 </w:t>
            </w:r>
          </w:p>
        </w:tc>
        <w:tc>
          <w:tcPr>
            <w:tcW w:w="567" w:type="dxa"/>
          </w:tcPr>
          <w:p w14:paraId="6DF01A73" w14:textId="2C22E5A4" w:rsidR="00C740F9" w:rsidRPr="003222D4" w:rsidRDefault="00C740F9" w:rsidP="00C740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OA</w:t>
            </w:r>
          </w:p>
        </w:tc>
        <w:tc>
          <w:tcPr>
            <w:tcW w:w="6095" w:type="dxa"/>
          </w:tcPr>
          <w:p w14:paraId="2F33B001" w14:textId="7643F5C2" w:rsidR="00C740F9" w:rsidRPr="003222D4" w:rsidRDefault="00C16FFE" w:rsidP="00C740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Lån og risikostyring</w:t>
            </w:r>
          </w:p>
        </w:tc>
        <w:tc>
          <w:tcPr>
            <w:tcW w:w="1979" w:type="dxa"/>
          </w:tcPr>
          <w:p w14:paraId="6CF3E483" w14:textId="604DBA1A" w:rsidR="00C740F9" w:rsidRPr="00B71E5A" w:rsidRDefault="00D60488" w:rsidP="00C740F9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TD,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E965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og 1</w:t>
            </w:r>
            <w:r w:rsidR="00546C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</w:tr>
      <w:tr w:rsidR="002F2747" w:rsidRPr="00B71E5A" w14:paraId="4BE92ACB" w14:textId="77777777" w:rsidTr="00257051">
        <w:trPr>
          <w:trHeight w:val="376"/>
        </w:trPr>
        <w:tc>
          <w:tcPr>
            <w:tcW w:w="704" w:type="dxa"/>
          </w:tcPr>
          <w:p w14:paraId="4EA3F071" w14:textId="67108B66" w:rsidR="002F2747" w:rsidRDefault="002F2747" w:rsidP="002F274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851" w:type="dxa"/>
          </w:tcPr>
          <w:p w14:paraId="024BF55F" w14:textId="22A81A4D" w:rsidR="002F2747" w:rsidRPr="003A6B04" w:rsidRDefault="002F2747" w:rsidP="002F274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A6B04">
              <w:rPr>
                <w:rFonts w:asciiTheme="minorHAnsi" w:hAnsiTheme="minorHAnsi" w:cstheme="minorHAnsi"/>
                <w:sz w:val="22"/>
                <w:szCs w:val="22"/>
              </w:rPr>
              <w:t>16.10</w:t>
            </w:r>
          </w:p>
        </w:tc>
        <w:tc>
          <w:tcPr>
            <w:tcW w:w="567" w:type="dxa"/>
          </w:tcPr>
          <w:p w14:paraId="3710FA94" w14:textId="207A9EA9" w:rsidR="002F2747" w:rsidRDefault="002F2747" w:rsidP="002F27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OA</w:t>
            </w:r>
          </w:p>
        </w:tc>
        <w:tc>
          <w:tcPr>
            <w:tcW w:w="6095" w:type="dxa"/>
          </w:tcPr>
          <w:p w14:paraId="2169DB08" w14:textId="6C6700C4" w:rsidR="002F2747" w:rsidRDefault="002F2747" w:rsidP="002F27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Finansiell psykologi: hvilke feil gjør folk når de investerer?  </w:t>
            </w:r>
          </w:p>
        </w:tc>
        <w:tc>
          <w:tcPr>
            <w:tcW w:w="1979" w:type="dxa"/>
          </w:tcPr>
          <w:p w14:paraId="75049586" w14:textId="6AA6D607" w:rsidR="002F2747" w:rsidRDefault="002F2747" w:rsidP="002F2747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TD,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6 og 12</w:t>
            </w:r>
          </w:p>
        </w:tc>
      </w:tr>
      <w:tr w:rsidR="00AB1D6E" w:rsidRPr="00791EE4" w14:paraId="34AAD08A" w14:textId="77777777" w:rsidTr="00257051">
        <w:trPr>
          <w:trHeight w:val="376"/>
        </w:trPr>
        <w:tc>
          <w:tcPr>
            <w:tcW w:w="704" w:type="dxa"/>
          </w:tcPr>
          <w:p w14:paraId="055240FF" w14:textId="00D20CA9" w:rsidR="00AB1D6E" w:rsidRDefault="00AB1D6E" w:rsidP="002F2747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851" w:type="dxa"/>
          </w:tcPr>
          <w:p w14:paraId="3F941D26" w14:textId="50EDEE97" w:rsidR="00AB1D6E" w:rsidRPr="003A6B04" w:rsidRDefault="00AB1D6E" w:rsidP="002F274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16.10</w:t>
            </w:r>
          </w:p>
        </w:tc>
        <w:tc>
          <w:tcPr>
            <w:tcW w:w="567" w:type="dxa"/>
          </w:tcPr>
          <w:p w14:paraId="302F2295" w14:textId="4F20E782" w:rsidR="00AB1D6E" w:rsidRDefault="003051A4" w:rsidP="002F27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GS</w:t>
            </w:r>
          </w:p>
        </w:tc>
        <w:tc>
          <w:tcPr>
            <w:tcW w:w="6095" w:type="dxa"/>
          </w:tcPr>
          <w:p w14:paraId="1B4E7790" w14:textId="63E7A03E" w:rsidR="00AB1D6E" w:rsidRPr="00791EE4" w:rsidRDefault="00CD6D19" w:rsidP="002F27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91EE4">
              <w:rPr>
                <w:rFonts w:asciiTheme="minorHAnsi" w:hAnsiTheme="minorHAnsi" w:cstheme="minorHAnsi"/>
                <w:sz w:val="22"/>
                <w:szCs w:val="22"/>
              </w:rPr>
              <w:t>Kursgodkjenning m</w:t>
            </w:r>
            <w:r w:rsidR="00AB1D6E" w:rsidRPr="00791EE4">
              <w:rPr>
                <w:rFonts w:asciiTheme="minorHAnsi" w:hAnsiTheme="minorHAnsi" w:cstheme="minorHAnsi"/>
                <w:sz w:val="22"/>
                <w:szCs w:val="22"/>
              </w:rPr>
              <w:t xml:space="preserve">ultiple </w:t>
            </w:r>
            <w:proofErr w:type="spellStart"/>
            <w:r w:rsidR="00AB1D6E" w:rsidRPr="00791EE4">
              <w:rPr>
                <w:rFonts w:asciiTheme="minorHAnsi" w:hAnsiTheme="minorHAnsi" w:cstheme="minorHAnsi"/>
                <w:sz w:val="22"/>
                <w:szCs w:val="22"/>
              </w:rPr>
              <w:t>choice</w:t>
            </w:r>
            <w:proofErr w:type="spellEnd"/>
            <w:r w:rsidR="00AB1D6E" w:rsidRPr="00791EE4">
              <w:rPr>
                <w:rFonts w:asciiTheme="minorHAnsi" w:hAnsiTheme="minorHAnsi" w:cstheme="minorHAnsi"/>
                <w:sz w:val="22"/>
                <w:szCs w:val="22"/>
              </w:rPr>
              <w:t xml:space="preserve"> oppgave</w:t>
            </w:r>
            <w:r w:rsidRPr="00791EE4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EB2C82" w:rsidRPr="00791EE4">
              <w:rPr>
                <w:rFonts w:asciiTheme="minorHAnsi" w:hAnsiTheme="minorHAnsi" w:cstheme="minorHAnsi"/>
                <w:sz w:val="22"/>
                <w:szCs w:val="22"/>
              </w:rPr>
              <w:t xml:space="preserve"> på Canvas</w:t>
            </w:r>
          </w:p>
        </w:tc>
        <w:tc>
          <w:tcPr>
            <w:tcW w:w="1979" w:type="dxa"/>
          </w:tcPr>
          <w:p w14:paraId="2C4D8317" w14:textId="77777777" w:rsidR="00AB1D6E" w:rsidRPr="00791EE4" w:rsidRDefault="00AB1D6E" w:rsidP="002F2747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17752515" w14:textId="02010C34" w:rsidR="005C504D" w:rsidRPr="00791EE4" w:rsidRDefault="005C504D" w:rsidP="00652CAC">
      <w:pPr>
        <w:rPr>
          <w:rFonts w:asciiTheme="minorHAnsi" w:hAnsiTheme="minorHAnsi" w:cstheme="minorHAnsi"/>
          <w:sz w:val="22"/>
          <w:szCs w:val="22"/>
        </w:rPr>
      </w:pPr>
    </w:p>
    <w:p w14:paraId="57BBDD2D" w14:textId="1864E6ED" w:rsidR="00EB2C82" w:rsidRPr="00A52D4E" w:rsidRDefault="00EB2C82" w:rsidP="00EB2C82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52D4E">
        <w:rPr>
          <w:rFonts w:asciiTheme="minorHAnsi" w:hAnsiTheme="minorHAnsi" w:cstheme="minorHAnsi"/>
          <w:color w:val="000000"/>
          <w:sz w:val="22"/>
          <w:szCs w:val="22"/>
        </w:rPr>
        <w:t>Forelesningsnotater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og pensumsartikler</w:t>
      </w:r>
      <w:r w:rsidRPr="00A52D4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legges</w:t>
      </w:r>
      <w:r w:rsidRPr="00A52D4E">
        <w:rPr>
          <w:rFonts w:asciiTheme="minorHAnsi" w:hAnsiTheme="minorHAnsi" w:cstheme="minorHAnsi"/>
          <w:color w:val="000000"/>
          <w:sz w:val="22"/>
          <w:szCs w:val="22"/>
        </w:rPr>
        <w:t xml:space="preserve"> ut på Canvas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under moduler</w:t>
      </w:r>
      <w:r w:rsidRPr="00A52D4E">
        <w:rPr>
          <w:rFonts w:asciiTheme="minorHAnsi" w:hAnsiTheme="minorHAnsi" w:cstheme="minorHAnsi"/>
          <w:color w:val="000000"/>
          <w:sz w:val="22"/>
          <w:szCs w:val="22"/>
        </w:rPr>
        <w:t>.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Det filmes ikke. Skoleeksamen. Karakterskala </w:t>
      </w:r>
      <w:r w:rsidRPr="00A52D4E">
        <w:rPr>
          <w:rFonts w:asciiTheme="minorHAnsi" w:hAnsiTheme="minorHAnsi" w:cstheme="minorHAnsi"/>
          <w:color w:val="000000"/>
          <w:sz w:val="22"/>
          <w:szCs w:val="22"/>
        </w:rPr>
        <w:t>A-F.</w:t>
      </w:r>
    </w:p>
    <w:p w14:paraId="39C97E5A" w14:textId="46BE94F2" w:rsidR="00652CAC" w:rsidRPr="00EB2C82" w:rsidRDefault="00EB2C82" w:rsidP="00652CA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07781EBF" w14:textId="77777777" w:rsidR="005C504D" w:rsidRPr="00B71E5A" w:rsidRDefault="005C504D" w:rsidP="005C504D">
      <w:pPr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 xml:space="preserve">Læringsutbytte: </w:t>
      </w:r>
      <w:r w:rsidRPr="00B71E5A">
        <w:rPr>
          <w:rFonts w:asciiTheme="minorHAnsi" w:hAnsiTheme="minorHAnsi" w:cstheme="minorHAnsi"/>
          <w:sz w:val="22"/>
          <w:szCs w:val="22"/>
        </w:rPr>
        <w:t xml:space="preserve">Hovedformålet med kurset er å lære opp studentene til å treffe fornuftige finansierings- og investeringsbeslutninger. </w:t>
      </w:r>
    </w:p>
    <w:p w14:paraId="2640345E" w14:textId="77777777" w:rsidR="005C504D" w:rsidRPr="00B71E5A" w:rsidRDefault="005C504D" w:rsidP="005C504D">
      <w:pPr>
        <w:rPr>
          <w:rFonts w:asciiTheme="minorHAnsi" w:hAnsiTheme="minorHAnsi" w:cstheme="minorHAnsi"/>
          <w:b/>
          <w:sz w:val="22"/>
          <w:szCs w:val="22"/>
        </w:rPr>
      </w:pPr>
    </w:p>
    <w:p w14:paraId="0825CFB8" w14:textId="77777777" w:rsidR="005C504D" w:rsidRPr="00B71E5A" w:rsidRDefault="005C504D" w:rsidP="005C504D">
      <w:pPr>
        <w:rPr>
          <w:rFonts w:asciiTheme="minorHAnsi" w:hAnsiTheme="minorHAnsi" w:cstheme="minorHAnsi"/>
          <w:b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lastRenderedPageBreak/>
        <w:t>Studentene skal etter å ha fullført kurset:</w:t>
      </w:r>
    </w:p>
    <w:p w14:paraId="2D9E89F4" w14:textId="77777777" w:rsidR="005C504D" w:rsidRPr="00B71E5A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B71E5A">
        <w:rPr>
          <w:rFonts w:asciiTheme="minorHAnsi" w:hAnsiTheme="minorHAnsi" w:cstheme="minorHAnsi"/>
        </w:rPr>
        <w:t>Ha en oversikt over hvordan person- og bedriftsbeskatningen påvirker finansierings- og investeringsbeslutninger for bedrifter og personer.</w:t>
      </w:r>
    </w:p>
    <w:p w14:paraId="361F33C0" w14:textId="77777777" w:rsidR="005C504D" w:rsidRPr="00B71E5A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B71E5A">
        <w:rPr>
          <w:rFonts w:asciiTheme="minorHAnsi" w:hAnsiTheme="minorHAnsi" w:cstheme="minorHAnsi"/>
        </w:rPr>
        <w:t xml:space="preserve">Forstå hvordan skattefavorisering påvirker </w:t>
      </w:r>
      <w:proofErr w:type="spellStart"/>
      <w:r w:rsidRPr="00B71E5A">
        <w:rPr>
          <w:rFonts w:asciiTheme="minorHAnsi" w:hAnsiTheme="minorHAnsi" w:cstheme="minorHAnsi"/>
        </w:rPr>
        <w:t>aktivapriser</w:t>
      </w:r>
      <w:proofErr w:type="spellEnd"/>
      <w:r w:rsidRPr="00B71E5A">
        <w:rPr>
          <w:rFonts w:asciiTheme="minorHAnsi" w:hAnsiTheme="minorHAnsi" w:cstheme="minorHAnsi"/>
        </w:rPr>
        <w:t xml:space="preserve"> og avkastningen på ulike typer aktiva.</w:t>
      </w:r>
    </w:p>
    <w:p w14:paraId="66112BFB" w14:textId="77777777" w:rsidR="005C504D" w:rsidRPr="00B71E5A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B71E5A">
        <w:rPr>
          <w:rFonts w:asciiTheme="minorHAnsi" w:hAnsiTheme="minorHAnsi" w:cstheme="minorHAnsi"/>
        </w:rPr>
        <w:t>Forstå hvordan rettsregler som familierett, arverett, trygderett og internasjonale skatteregler påvirker beslutninger</w:t>
      </w:r>
    </w:p>
    <w:p w14:paraId="3BD13737" w14:textId="77777777" w:rsidR="005C504D" w:rsidRPr="00B71E5A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color w:val="000000"/>
        </w:rPr>
      </w:pPr>
      <w:r w:rsidRPr="00B71E5A">
        <w:rPr>
          <w:rFonts w:asciiTheme="minorHAnsi" w:hAnsiTheme="minorHAnsi" w:cstheme="minorHAnsi"/>
          <w:color w:val="000000"/>
        </w:rPr>
        <w:t>Forstå hvorfor husholdninger har nytte av finansmarkedene.</w:t>
      </w:r>
    </w:p>
    <w:p w14:paraId="64401C8F" w14:textId="77777777" w:rsidR="005C504D" w:rsidRPr="00B71E5A" w:rsidRDefault="005C504D" w:rsidP="005C504D">
      <w:pPr>
        <w:pStyle w:val="ListParagraph"/>
        <w:rPr>
          <w:rFonts w:asciiTheme="minorHAnsi" w:hAnsiTheme="minorHAnsi" w:cstheme="minorHAnsi"/>
          <w:color w:val="000000"/>
        </w:rPr>
      </w:pPr>
      <w:r w:rsidRPr="00B71E5A">
        <w:rPr>
          <w:rFonts w:asciiTheme="minorHAnsi" w:hAnsiTheme="minorHAnsi" w:cstheme="minorHAnsi"/>
          <w:color w:val="000000"/>
        </w:rPr>
        <w:t>Oppnå en basiskunnskap om de vanlige finansielle beslutninger for husholdninger.</w:t>
      </w:r>
    </w:p>
    <w:p w14:paraId="0A948327" w14:textId="77777777" w:rsidR="005C504D" w:rsidRPr="00B71E5A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B71E5A">
        <w:rPr>
          <w:rFonts w:asciiTheme="minorHAnsi" w:hAnsiTheme="minorHAnsi" w:cstheme="minorHAnsi"/>
        </w:rPr>
        <w:t xml:space="preserve">Kunne anvende teoriene på praktiske problemstillinger av relevans for bedrifter og privatpersoner </w:t>
      </w:r>
    </w:p>
    <w:p w14:paraId="61F8640F" w14:textId="49C60C48" w:rsidR="005C504D" w:rsidRPr="00D37CF0" w:rsidRDefault="005C504D" w:rsidP="005C504D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FA7E2A">
        <w:rPr>
          <w:rFonts w:asciiTheme="minorHAnsi" w:hAnsiTheme="minorHAnsi" w:cstheme="minorHAnsi"/>
        </w:rPr>
        <w:t xml:space="preserve">Forelesningsnotater, som legges ut på CANVAS. I tillegg kommer følgende artikler og bøker: </w:t>
      </w:r>
    </w:p>
    <w:p w14:paraId="11238844" w14:textId="77777777" w:rsidR="005C504D" w:rsidRDefault="005C504D" w:rsidP="005C504D">
      <w:pPr>
        <w:rPr>
          <w:rFonts w:asciiTheme="minorHAnsi" w:hAnsiTheme="minorHAnsi" w:cstheme="minorHAnsi"/>
          <w:b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Obligatorisk litteratur</w:t>
      </w:r>
    </w:p>
    <w:p w14:paraId="1B2F5300" w14:textId="77777777" w:rsidR="005C504D" w:rsidRPr="00D16300" w:rsidRDefault="005C504D" w:rsidP="005C504D">
      <w:pPr>
        <w:rPr>
          <w:rFonts w:asciiTheme="minorHAnsi" w:hAnsiTheme="minorHAnsi" w:cstheme="minorHAnsi"/>
          <w:bCs/>
          <w:sz w:val="22"/>
          <w:szCs w:val="22"/>
        </w:rPr>
      </w:pPr>
    </w:p>
    <w:p w14:paraId="018FE69E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7E2D7E">
        <w:rPr>
          <w:rFonts w:asciiTheme="minorHAnsi" w:hAnsiTheme="minorHAnsi" w:cstheme="minorHAnsi"/>
          <w:color w:val="222222"/>
          <w:lang w:val="en-US"/>
        </w:rPr>
        <w:t xml:space="preserve">(J)- Jorda et al. (2019). The rate of return on everything. </w:t>
      </w:r>
      <w:r w:rsidRPr="007E2D7E">
        <w:rPr>
          <w:rFonts w:asciiTheme="minorHAnsi" w:hAnsiTheme="minorHAnsi" w:cstheme="minorHAnsi"/>
          <w:b/>
          <w:bCs/>
          <w:i/>
          <w:iCs/>
          <w:color w:val="222222"/>
          <w:lang w:val="en-US"/>
        </w:rPr>
        <w:t>Quarterly Journal of Economics.</w:t>
      </w:r>
    </w:p>
    <w:p w14:paraId="088EF70C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</w:rPr>
      </w:pPr>
      <w:r w:rsidRPr="007E2D7E">
        <w:rPr>
          <w:rFonts w:asciiTheme="minorHAnsi" w:hAnsiTheme="minorHAnsi" w:cstheme="minorHAnsi"/>
          <w:spacing w:val="-3"/>
        </w:rPr>
        <w:t xml:space="preserve">(SSB1) – Ulikheten øker mer enn offisielle statistikk viser. </w:t>
      </w:r>
      <w:r w:rsidRPr="007E2D7E">
        <w:rPr>
          <w:rFonts w:asciiTheme="minorHAnsi" w:hAnsiTheme="minorHAnsi" w:cstheme="minorHAnsi"/>
          <w:b/>
          <w:bCs/>
          <w:i/>
          <w:iCs/>
          <w:spacing w:val="-3"/>
        </w:rPr>
        <w:t>SSB 2020 /13</w:t>
      </w:r>
    </w:p>
    <w:p w14:paraId="6FA82AF3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</w:rPr>
      </w:pPr>
      <w:r w:rsidRPr="007E2D7E">
        <w:rPr>
          <w:rFonts w:asciiTheme="minorHAnsi" w:hAnsiTheme="minorHAnsi" w:cstheme="minorHAnsi"/>
          <w:spacing w:val="-3"/>
        </w:rPr>
        <w:t xml:space="preserve">(SSB2) – Økonomisk ulikhet i Norge i det 21. århundre </w:t>
      </w:r>
      <w:r w:rsidRPr="007E2D7E">
        <w:rPr>
          <w:rFonts w:asciiTheme="minorHAnsi" w:hAnsiTheme="minorHAnsi" w:cstheme="minorHAnsi"/>
          <w:b/>
          <w:bCs/>
          <w:i/>
          <w:iCs/>
          <w:spacing w:val="-3"/>
        </w:rPr>
        <w:t>SSB 2021/33</w:t>
      </w:r>
    </w:p>
    <w:p w14:paraId="280248F8" w14:textId="77777777" w:rsidR="00EF4B24" w:rsidRDefault="005C504D" w:rsidP="00EF4B24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7E2D7E">
        <w:rPr>
          <w:rFonts w:asciiTheme="minorHAnsi" w:hAnsiTheme="minorHAnsi" w:cstheme="minorHAnsi"/>
          <w:color w:val="222222"/>
          <w:lang w:val="en-US"/>
        </w:rPr>
        <w:t>(GS1) - Schjelderup, G. 2016</w:t>
      </w:r>
      <w:r w:rsidRPr="007E2D7E">
        <w:rPr>
          <w:rFonts w:asciiTheme="minorHAnsi" w:hAnsiTheme="minorHAnsi" w:cstheme="minorHAnsi"/>
          <w:spacing w:val="-3"/>
          <w:lang w:val="en-US"/>
        </w:rPr>
        <w:t xml:space="preserve">. Secrecy Jurisdictions. </w:t>
      </w:r>
      <w:r w:rsidRPr="007E2D7E">
        <w:rPr>
          <w:rFonts w:asciiTheme="minorHAnsi" w:hAnsiTheme="minorHAnsi" w:cstheme="minorHAnsi"/>
          <w:b/>
          <w:i/>
          <w:iCs/>
          <w:spacing w:val="-3"/>
          <w:lang w:val="en-US"/>
        </w:rPr>
        <w:t>International Tax and Public Finance</w:t>
      </w:r>
      <w:r w:rsidRPr="007E2D7E">
        <w:rPr>
          <w:rFonts w:asciiTheme="minorHAnsi" w:hAnsiTheme="minorHAnsi" w:cstheme="minorHAnsi"/>
          <w:b/>
          <w:spacing w:val="-3"/>
          <w:lang w:val="en-US"/>
        </w:rPr>
        <w:t xml:space="preserve"> </w:t>
      </w:r>
      <w:r w:rsidRPr="007E2D7E">
        <w:rPr>
          <w:rFonts w:asciiTheme="minorHAnsi" w:hAnsiTheme="minorHAnsi" w:cstheme="minorHAnsi"/>
          <w:spacing w:val="-3"/>
          <w:lang w:val="en-US"/>
        </w:rPr>
        <w:t>23(1), 168-189</w:t>
      </w:r>
    </w:p>
    <w:p w14:paraId="63B6DC48" w14:textId="51A5CAF4" w:rsidR="002D45F2" w:rsidRPr="002D45F2" w:rsidRDefault="002D45F2" w:rsidP="002D45F2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</w:rPr>
      </w:pPr>
      <w:r w:rsidRPr="007E2D7E">
        <w:rPr>
          <w:rFonts w:asciiTheme="minorHAnsi" w:hAnsiTheme="minorHAnsi" w:cstheme="minorHAnsi"/>
        </w:rPr>
        <w:t xml:space="preserve">(SS) Schjelderup, G og K., </w:t>
      </w:r>
      <w:proofErr w:type="spellStart"/>
      <w:r w:rsidRPr="007E2D7E">
        <w:rPr>
          <w:rFonts w:asciiTheme="minorHAnsi" w:hAnsiTheme="minorHAnsi" w:cstheme="minorHAnsi"/>
        </w:rPr>
        <w:t>Sævold</w:t>
      </w:r>
      <w:proofErr w:type="spellEnd"/>
      <w:r w:rsidRPr="007E2D7E">
        <w:rPr>
          <w:rFonts w:asciiTheme="minorHAnsi" w:hAnsiTheme="minorHAnsi" w:cstheme="minorHAnsi"/>
        </w:rPr>
        <w:t xml:space="preserve"> (2021). I sentralbankens blindsoner. </w:t>
      </w:r>
      <w:r w:rsidRPr="007E2D7E">
        <w:rPr>
          <w:rFonts w:asciiTheme="minorHAnsi" w:hAnsiTheme="minorHAnsi" w:cstheme="minorHAnsi"/>
          <w:b/>
          <w:bCs/>
          <w:i/>
          <w:iCs/>
        </w:rPr>
        <w:t>Internasjonal Politikk</w:t>
      </w:r>
      <w:r w:rsidRPr="007E2D7E">
        <w:rPr>
          <w:rFonts w:asciiTheme="minorHAnsi" w:hAnsiTheme="minorHAnsi" w:cstheme="minorHAnsi"/>
        </w:rPr>
        <w:t>, 79(3), 240-256.</w:t>
      </w:r>
    </w:p>
    <w:p w14:paraId="424B6340" w14:textId="4A5B34B8" w:rsidR="005C504D" w:rsidRPr="00EF4B24" w:rsidRDefault="005C504D" w:rsidP="00EF4B24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EF4B24">
        <w:rPr>
          <w:rFonts w:asciiTheme="minorHAnsi" w:hAnsiTheme="minorHAnsi" w:cstheme="minorHAnsi"/>
          <w:lang w:val="en-US"/>
        </w:rPr>
        <w:t xml:space="preserve">(SW) - Scholes, Wolfson, Erickson, Maydew and Shevlin. Implicit taxes. Fra </w:t>
      </w:r>
      <w:proofErr w:type="spellStart"/>
      <w:r w:rsidRPr="00EF4B24">
        <w:rPr>
          <w:rFonts w:asciiTheme="minorHAnsi" w:hAnsiTheme="minorHAnsi" w:cstheme="minorHAnsi"/>
          <w:lang w:val="en-US"/>
        </w:rPr>
        <w:t>boken</w:t>
      </w:r>
      <w:proofErr w:type="spellEnd"/>
      <w:r w:rsidRPr="00EF4B24">
        <w:rPr>
          <w:rFonts w:asciiTheme="minorHAnsi" w:hAnsiTheme="minorHAnsi" w:cstheme="minorHAnsi"/>
          <w:lang w:val="en-US"/>
        </w:rPr>
        <w:t xml:space="preserve"> </w:t>
      </w:r>
      <w:r w:rsidRPr="00EF4B24">
        <w:rPr>
          <w:rFonts w:asciiTheme="minorHAnsi" w:hAnsiTheme="minorHAnsi" w:cstheme="minorHAnsi"/>
          <w:b/>
          <w:bCs/>
          <w:lang w:val="en-US"/>
        </w:rPr>
        <w:t>Taxes and Business Strategy.</w:t>
      </w:r>
    </w:p>
    <w:p w14:paraId="612B7832" w14:textId="6FE87E23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bCs/>
          <w:spacing w:val="-3"/>
          <w:lang w:val="en-US"/>
        </w:rPr>
      </w:pPr>
      <w:r w:rsidRPr="007E2D7E">
        <w:rPr>
          <w:rFonts w:asciiTheme="minorHAnsi" w:hAnsiTheme="minorHAnsi" w:cstheme="minorHAnsi"/>
        </w:rPr>
        <w:t xml:space="preserve">(AS1) - A. Sandmo. Om nøytralitet i kapitalbeskatningen. </w:t>
      </w:r>
      <w:r w:rsidR="00C9703D">
        <w:rPr>
          <w:rFonts w:asciiTheme="minorHAnsi" w:hAnsiTheme="minorHAnsi" w:cstheme="minorHAnsi"/>
        </w:rPr>
        <w:t xml:space="preserve">Vedlegg i </w:t>
      </w:r>
      <w:r w:rsidRPr="007E2D7E">
        <w:rPr>
          <w:rFonts w:asciiTheme="minorHAnsi" w:hAnsiTheme="minorHAnsi" w:cstheme="minorHAnsi"/>
          <w:b/>
        </w:rPr>
        <w:t>NOU 1989:14</w:t>
      </w:r>
    </w:p>
    <w:p w14:paraId="5BAF1039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7E2D7E">
        <w:rPr>
          <w:rFonts w:asciiTheme="minorHAnsi" w:hAnsiTheme="minorHAnsi" w:cstheme="minorHAnsi"/>
          <w:lang w:val="en-US"/>
        </w:rPr>
        <w:t xml:space="preserve">(AS2) - A. Sandmo. Differential taxation and the encouragement of risk-taking. </w:t>
      </w:r>
      <w:proofErr w:type="spellStart"/>
      <w:r w:rsidRPr="007E2D7E">
        <w:rPr>
          <w:rFonts w:asciiTheme="minorHAnsi" w:hAnsiTheme="minorHAnsi" w:cstheme="minorHAnsi"/>
          <w:b/>
          <w:i/>
          <w:iCs/>
        </w:rPr>
        <w:t>Economic</w:t>
      </w:r>
      <w:proofErr w:type="spellEnd"/>
      <w:r w:rsidRPr="007E2D7E">
        <w:rPr>
          <w:rFonts w:asciiTheme="minorHAnsi" w:hAnsiTheme="minorHAnsi" w:cstheme="minorHAnsi"/>
          <w:b/>
          <w:i/>
          <w:iCs/>
        </w:rPr>
        <w:t xml:space="preserve"> Letters</w:t>
      </w:r>
      <w:r w:rsidRPr="007E2D7E">
        <w:rPr>
          <w:rFonts w:asciiTheme="minorHAnsi" w:hAnsiTheme="minorHAnsi" w:cstheme="minorHAnsi"/>
          <w:i/>
          <w:iCs/>
        </w:rPr>
        <w:t xml:space="preserve"> </w:t>
      </w:r>
      <w:r w:rsidRPr="007E2D7E">
        <w:rPr>
          <w:rFonts w:asciiTheme="minorHAnsi" w:hAnsiTheme="minorHAnsi" w:cstheme="minorHAnsi"/>
        </w:rPr>
        <w:t xml:space="preserve">31 (1989) 55-59. </w:t>
      </w:r>
    </w:p>
    <w:p w14:paraId="660E306C" w14:textId="7CD423E1" w:rsidR="005C504D" w:rsidRPr="0086792B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</w:rPr>
      </w:pPr>
      <w:r w:rsidRPr="0086792B">
        <w:rPr>
          <w:rFonts w:asciiTheme="minorHAnsi" w:hAnsiTheme="minorHAnsi" w:cstheme="minorHAnsi"/>
        </w:rPr>
        <w:t xml:space="preserve">(AS3) – A. Sandmo. Flatere skatter? </w:t>
      </w:r>
      <w:r w:rsidR="00C9703D" w:rsidRPr="0086792B">
        <w:rPr>
          <w:rFonts w:asciiTheme="minorHAnsi" w:hAnsiTheme="minorHAnsi" w:cstheme="minorHAnsi"/>
        </w:rPr>
        <w:t xml:space="preserve">Vedlegg </w:t>
      </w:r>
      <w:r w:rsidRPr="0086792B">
        <w:rPr>
          <w:rFonts w:asciiTheme="minorHAnsi" w:hAnsiTheme="minorHAnsi" w:cstheme="minorHAnsi"/>
          <w:b/>
          <w:bCs/>
        </w:rPr>
        <w:t>NOU 1999:7</w:t>
      </w:r>
    </w:p>
    <w:p w14:paraId="496497A5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</w:rPr>
      </w:pPr>
      <w:r w:rsidRPr="007E2D7E">
        <w:rPr>
          <w:rFonts w:asciiTheme="minorHAnsi" w:hAnsiTheme="minorHAnsi" w:cstheme="minorHAnsi"/>
          <w:bCs/>
        </w:rPr>
        <w:t>(AJB) A. J. Brudvik</w:t>
      </w:r>
      <w:r w:rsidRPr="007E2D7E">
        <w:rPr>
          <w:rFonts w:asciiTheme="minorHAnsi" w:hAnsiTheme="minorHAnsi" w:cstheme="minorHAnsi"/>
        </w:rPr>
        <w:t xml:space="preserve">: </w:t>
      </w:r>
      <w:r w:rsidRPr="007E2D7E">
        <w:rPr>
          <w:rFonts w:asciiTheme="minorHAnsi" w:hAnsiTheme="minorHAnsi" w:cstheme="minorHAnsi"/>
          <w:b/>
          <w:bCs/>
        </w:rPr>
        <w:t>Skatterett for selvstendig næringsdrivende</w:t>
      </w:r>
      <w:r w:rsidRPr="007E2D7E">
        <w:rPr>
          <w:rFonts w:asciiTheme="minorHAnsi" w:hAnsiTheme="minorHAnsi" w:cstheme="minorHAnsi"/>
        </w:rPr>
        <w:t xml:space="preserve">, 2007, III, </w:t>
      </w:r>
      <w:proofErr w:type="spellStart"/>
      <w:r w:rsidRPr="007E2D7E">
        <w:rPr>
          <w:rFonts w:asciiTheme="minorHAnsi" w:hAnsiTheme="minorHAnsi" w:cstheme="minorHAnsi"/>
        </w:rPr>
        <w:t>kap</w:t>
      </w:r>
      <w:proofErr w:type="spellEnd"/>
      <w:r w:rsidRPr="007E2D7E">
        <w:rPr>
          <w:rFonts w:asciiTheme="minorHAnsi" w:hAnsiTheme="minorHAnsi" w:cstheme="minorHAnsi"/>
        </w:rPr>
        <w:t xml:space="preserve"> 1- 2.2.9 (sidene 59 - 73).</w:t>
      </w:r>
    </w:p>
    <w:p w14:paraId="331A6ACF" w14:textId="77777777" w:rsidR="005C504D" w:rsidRPr="007E2D7E" w:rsidRDefault="005C504D" w:rsidP="005C504D">
      <w:pPr>
        <w:pStyle w:val="ListParagraph"/>
        <w:numPr>
          <w:ilvl w:val="0"/>
          <w:numId w:val="1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7E2D7E">
        <w:rPr>
          <w:rFonts w:asciiTheme="minorHAnsi" w:hAnsiTheme="minorHAnsi" w:cstheme="minorHAnsi"/>
          <w:lang w:val="en-US"/>
        </w:rPr>
        <w:t>(S) – Stiglitz, J. Tax Incidence</w:t>
      </w:r>
      <w:r w:rsidRPr="007E2D7E">
        <w:rPr>
          <w:rFonts w:asciiTheme="minorHAnsi" w:hAnsiTheme="minorHAnsi" w:cstheme="minorHAnsi"/>
          <w:b/>
          <w:bCs/>
          <w:lang w:val="en-US"/>
        </w:rPr>
        <w:t>. Public Finance</w:t>
      </w:r>
      <w:r w:rsidRPr="007E2D7E">
        <w:rPr>
          <w:rFonts w:asciiTheme="minorHAnsi" w:hAnsiTheme="minorHAnsi" w:cstheme="minorHAnsi"/>
          <w:lang w:val="en-US"/>
        </w:rPr>
        <w:t xml:space="preserve"> (Elsevier)</w:t>
      </w:r>
    </w:p>
    <w:p w14:paraId="340343B3" w14:textId="5813FC1B" w:rsidR="005C504D" w:rsidRPr="007E2D7E" w:rsidRDefault="005C504D" w:rsidP="00F223FC">
      <w:pPr>
        <w:pStyle w:val="ListParagraph"/>
        <w:numPr>
          <w:ilvl w:val="0"/>
          <w:numId w:val="10"/>
        </w:numPr>
      </w:pPr>
      <w:r w:rsidRPr="007E2D7E">
        <w:t xml:space="preserve">(AS4) Sandmo, A. Progressiv beskatning. </w:t>
      </w:r>
      <w:r w:rsidRPr="007E2D7E">
        <w:rPr>
          <w:b/>
          <w:bCs/>
        </w:rPr>
        <w:t>Samfunnsøkonomen</w:t>
      </w:r>
      <w:r w:rsidRPr="007E2D7E">
        <w:t xml:space="preserve"> </w:t>
      </w:r>
      <w:proofErr w:type="spellStart"/>
      <w:r w:rsidRPr="007E2D7E">
        <w:t>nr</w:t>
      </w:r>
      <w:proofErr w:type="spellEnd"/>
      <w:r w:rsidRPr="007E2D7E">
        <w:t xml:space="preserve"> 4, 2016</w:t>
      </w:r>
    </w:p>
    <w:p w14:paraId="7C490AC2" w14:textId="77777777" w:rsidR="005C504D" w:rsidRPr="007E2D7E" w:rsidRDefault="005C504D" w:rsidP="005C504D">
      <w:pPr>
        <w:pStyle w:val="ListParagraph"/>
        <w:numPr>
          <w:ilvl w:val="0"/>
          <w:numId w:val="10"/>
        </w:numPr>
      </w:pPr>
      <w:r w:rsidRPr="007E2D7E">
        <w:rPr>
          <w:rFonts w:cs="Calibri"/>
          <w:lang w:val="en-US"/>
        </w:rPr>
        <w:t xml:space="preserve">(BS4) - </w:t>
      </w:r>
      <w:proofErr w:type="spellStart"/>
      <w:r w:rsidRPr="007E2D7E">
        <w:rPr>
          <w:rFonts w:cs="Calibri"/>
          <w:lang w:val="en-US"/>
        </w:rPr>
        <w:t>Bjerksund</w:t>
      </w:r>
      <w:proofErr w:type="spellEnd"/>
      <w:r w:rsidRPr="007E2D7E">
        <w:rPr>
          <w:rFonts w:cs="Calibri"/>
          <w:lang w:val="en-US"/>
        </w:rPr>
        <w:t xml:space="preserve">, P., and G., Schjelderup, 2021. </w:t>
      </w:r>
      <w:r w:rsidRPr="007E2D7E">
        <w:rPr>
          <w:rFonts w:asciiTheme="minorHAnsi" w:eastAsiaTheme="minorHAnsi" w:hAnsiTheme="minorHAnsi" w:cstheme="minorHAnsi"/>
          <w:i/>
          <w:iCs/>
          <w:lang w:val="en-GB"/>
        </w:rPr>
        <w:t>Investor asset valuation under a wealth tax and a capital income tax.</w:t>
      </w:r>
      <w:r w:rsidRPr="007E2D7E">
        <w:rPr>
          <w:rFonts w:asciiTheme="minorHAnsi" w:eastAsiaTheme="minorHAnsi" w:hAnsiTheme="minorHAnsi" w:cstheme="minorHAnsi"/>
          <w:lang w:val="en-GB"/>
        </w:rPr>
        <w:t xml:space="preserve"> </w:t>
      </w:r>
      <w:r w:rsidRPr="007E2D7E">
        <w:rPr>
          <w:rFonts w:asciiTheme="minorHAnsi" w:eastAsiaTheme="minorHAnsi" w:hAnsiTheme="minorHAnsi" w:cstheme="minorHAnsi"/>
          <w:b/>
          <w:bCs/>
          <w:i/>
          <w:iCs/>
          <w:lang w:val="en-GB"/>
        </w:rPr>
        <w:t>International Tax and Public Finance</w:t>
      </w:r>
      <w:r w:rsidRPr="007E2D7E">
        <w:rPr>
          <w:rFonts w:asciiTheme="minorHAnsi" w:eastAsiaTheme="minorHAnsi" w:hAnsiTheme="minorHAnsi" w:cstheme="minorHAnsi"/>
          <w:lang w:val="en-GB"/>
        </w:rPr>
        <w:t xml:space="preserve"> 29 (4), 873-889</w:t>
      </w:r>
    </w:p>
    <w:p w14:paraId="192EA16D" w14:textId="77777777" w:rsidR="005C504D" w:rsidRPr="007E2D7E" w:rsidRDefault="005C504D" w:rsidP="005C504D">
      <w:pPr>
        <w:pStyle w:val="ListParagraph"/>
        <w:numPr>
          <w:ilvl w:val="0"/>
          <w:numId w:val="10"/>
        </w:numPr>
      </w:pPr>
      <w:r w:rsidRPr="007E2D7E">
        <w:rPr>
          <w:rFonts w:asciiTheme="minorHAnsi" w:hAnsiTheme="minorHAnsi" w:cstheme="minorHAnsi"/>
        </w:rPr>
        <w:t>(TD)- T. Døskeland, 2014. Personlig finans, Fagbokforlaget.</w:t>
      </w:r>
    </w:p>
    <w:p w14:paraId="2CF38A45" w14:textId="77777777" w:rsidR="005C504D" w:rsidRPr="007E2D7E" w:rsidRDefault="005C504D" w:rsidP="005C504D">
      <w:pPr>
        <w:pStyle w:val="ListParagraph"/>
        <w:numPr>
          <w:ilvl w:val="0"/>
          <w:numId w:val="10"/>
        </w:numPr>
      </w:pPr>
      <w:r w:rsidRPr="007E2D7E">
        <w:rPr>
          <w:rFonts w:asciiTheme="minorHAnsi" w:hAnsiTheme="minorHAnsi" w:cstheme="minorHAnsi"/>
        </w:rPr>
        <w:t xml:space="preserve">(BS1) - </w:t>
      </w:r>
      <w:proofErr w:type="spellStart"/>
      <w:r w:rsidRPr="007E2D7E">
        <w:rPr>
          <w:rFonts w:asciiTheme="minorHAnsi" w:hAnsiTheme="minorHAnsi" w:cstheme="minorHAnsi"/>
        </w:rPr>
        <w:t>Bjerksund</w:t>
      </w:r>
      <w:proofErr w:type="spellEnd"/>
      <w:r w:rsidRPr="007E2D7E">
        <w:rPr>
          <w:rFonts w:asciiTheme="minorHAnsi" w:hAnsiTheme="minorHAnsi" w:cstheme="minorHAnsi"/>
        </w:rPr>
        <w:t xml:space="preserve">, P., og G., Schjelderup, 2022. Investors utbyttebeslutning og formuesskatt. </w:t>
      </w:r>
      <w:r w:rsidRPr="007E2D7E">
        <w:rPr>
          <w:rFonts w:asciiTheme="minorHAnsi" w:hAnsiTheme="minorHAnsi" w:cstheme="minorHAnsi"/>
          <w:b/>
          <w:bCs/>
          <w:i/>
          <w:iCs/>
        </w:rPr>
        <w:t>Samfunnsøkonomen</w:t>
      </w:r>
      <w:r w:rsidRPr="007E2D7E">
        <w:rPr>
          <w:rFonts w:asciiTheme="minorHAnsi" w:hAnsiTheme="minorHAnsi" w:cstheme="minorHAnsi"/>
          <w:i/>
          <w:iCs/>
        </w:rPr>
        <w:t xml:space="preserve"> </w:t>
      </w:r>
      <w:r w:rsidRPr="007E2D7E">
        <w:rPr>
          <w:rFonts w:asciiTheme="minorHAnsi" w:hAnsiTheme="minorHAnsi" w:cstheme="minorHAnsi"/>
        </w:rPr>
        <w:t>27-34.</w:t>
      </w:r>
    </w:p>
    <w:p w14:paraId="160C5156" w14:textId="77777777" w:rsidR="005C504D" w:rsidRPr="007E2D7E" w:rsidRDefault="005C504D" w:rsidP="005C504D">
      <w:pPr>
        <w:pStyle w:val="ListParagraph"/>
        <w:numPr>
          <w:ilvl w:val="0"/>
          <w:numId w:val="10"/>
        </w:numPr>
      </w:pPr>
      <w:r w:rsidRPr="007E2D7E">
        <w:rPr>
          <w:rFonts w:asciiTheme="minorHAnsi" w:hAnsiTheme="minorHAnsi" w:cstheme="minorHAnsi"/>
        </w:rPr>
        <w:t xml:space="preserve">(BS2) - </w:t>
      </w:r>
      <w:proofErr w:type="spellStart"/>
      <w:r w:rsidRPr="007E2D7E">
        <w:rPr>
          <w:rFonts w:asciiTheme="minorHAnsi" w:hAnsiTheme="minorHAnsi" w:cstheme="minorHAnsi"/>
        </w:rPr>
        <w:t>Bjerksund</w:t>
      </w:r>
      <w:proofErr w:type="spellEnd"/>
      <w:r w:rsidRPr="007E2D7E">
        <w:rPr>
          <w:rFonts w:asciiTheme="minorHAnsi" w:hAnsiTheme="minorHAnsi" w:cstheme="minorHAnsi"/>
        </w:rPr>
        <w:t>, P., og G., Schjelderup, 2021. Aksjonærmodellen og fritaksmetoden: Et to-</w:t>
      </w:r>
      <w:proofErr w:type="gramStart"/>
      <w:r w:rsidRPr="007E2D7E">
        <w:rPr>
          <w:rFonts w:asciiTheme="minorHAnsi" w:hAnsiTheme="minorHAnsi" w:cstheme="minorHAnsi"/>
        </w:rPr>
        <w:t>hodet troll</w:t>
      </w:r>
      <w:proofErr w:type="gramEnd"/>
      <w:r w:rsidRPr="007E2D7E">
        <w:rPr>
          <w:rFonts w:asciiTheme="minorHAnsi" w:hAnsiTheme="minorHAnsi" w:cstheme="minorHAnsi"/>
        </w:rPr>
        <w:t xml:space="preserve">? </w:t>
      </w:r>
      <w:r w:rsidRPr="007E2D7E">
        <w:rPr>
          <w:rFonts w:asciiTheme="minorHAnsi" w:hAnsiTheme="minorHAnsi" w:cstheme="minorHAnsi"/>
          <w:b/>
          <w:bCs/>
          <w:i/>
          <w:iCs/>
        </w:rPr>
        <w:t>Samfunnsøkonomen</w:t>
      </w:r>
      <w:r w:rsidRPr="007E2D7E">
        <w:rPr>
          <w:rFonts w:asciiTheme="minorHAnsi" w:hAnsiTheme="minorHAnsi" w:cstheme="minorHAnsi"/>
        </w:rPr>
        <w:t xml:space="preserve"> nr. 4, s 43-52</w:t>
      </w:r>
    </w:p>
    <w:p w14:paraId="719902AB" w14:textId="77777777" w:rsidR="005C504D" w:rsidRPr="007E2D7E" w:rsidRDefault="005C504D" w:rsidP="005C504D">
      <w:pPr>
        <w:pStyle w:val="ListParagraph"/>
        <w:numPr>
          <w:ilvl w:val="0"/>
          <w:numId w:val="10"/>
        </w:numPr>
        <w:rPr>
          <w:lang w:val="en-US"/>
        </w:rPr>
      </w:pPr>
      <w:r w:rsidRPr="007E2D7E">
        <w:rPr>
          <w:rFonts w:asciiTheme="minorHAnsi" w:hAnsiTheme="minorHAnsi" w:cstheme="minorHAnsi"/>
          <w:lang w:val="en-US"/>
        </w:rPr>
        <w:t xml:space="preserve">(AM) - Adam, Stuart, and Helen Miller. "The economic arguments for and against a wealth tax." </w:t>
      </w:r>
      <w:r w:rsidRPr="007E2D7E">
        <w:rPr>
          <w:rFonts w:asciiTheme="minorHAnsi" w:hAnsiTheme="minorHAnsi" w:cstheme="minorHAnsi"/>
          <w:b/>
          <w:bCs/>
          <w:lang w:val="en-US"/>
        </w:rPr>
        <w:t>Fiscal Studies</w:t>
      </w:r>
      <w:r w:rsidRPr="007E2D7E">
        <w:rPr>
          <w:rFonts w:asciiTheme="minorHAnsi" w:hAnsiTheme="minorHAnsi" w:cstheme="minorHAnsi"/>
          <w:lang w:val="en-US"/>
        </w:rPr>
        <w:t xml:space="preserve"> 42.3-4 (2021): 457-483.</w:t>
      </w:r>
    </w:p>
    <w:p w14:paraId="16083D54" w14:textId="77777777" w:rsidR="005C504D" w:rsidRDefault="005C504D" w:rsidP="005C504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E2D7E">
        <w:rPr>
          <w:rFonts w:asciiTheme="minorHAnsi" w:hAnsiTheme="minorHAnsi" w:cstheme="minorHAnsi"/>
        </w:rPr>
        <w:t xml:space="preserve">(BS3) - </w:t>
      </w:r>
      <w:proofErr w:type="spellStart"/>
      <w:r w:rsidRPr="007E2D7E">
        <w:rPr>
          <w:rFonts w:asciiTheme="minorHAnsi" w:hAnsiTheme="minorHAnsi" w:cstheme="minorHAnsi"/>
        </w:rPr>
        <w:t>Bjerksund</w:t>
      </w:r>
      <w:proofErr w:type="spellEnd"/>
      <w:r w:rsidRPr="007E2D7E">
        <w:rPr>
          <w:rFonts w:asciiTheme="minorHAnsi" w:hAnsiTheme="minorHAnsi" w:cstheme="minorHAnsi"/>
        </w:rPr>
        <w:t xml:space="preserve">, P., og G., Schjelderup, 2021.: Er den norske aksjonærbeskatningen nøytral? </w:t>
      </w:r>
      <w:r w:rsidRPr="007E2D7E">
        <w:rPr>
          <w:rFonts w:asciiTheme="minorHAnsi" w:hAnsiTheme="minorHAnsi" w:cstheme="minorHAnsi"/>
          <w:b/>
          <w:bCs/>
          <w:i/>
          <w:iCs/>
        </w:rPr>
        <w:t>Samfunnsøkonomen</w:t>
      </w:r>
      <w:r w:rsidRPr="007E2D7E">
        <w:rPr>
          <w:rFonts w:asciiTheme="minorHAnsi" w:hAnsiTheme="minorHAnsi" w:cstheme="minorHAnsi"/>
        </w:rPr>
        <w:t xml:space="preserve"> nr. 4, s 53-63.</w:t>
      </w:r>
    </w:p>
    <w:p w14:paraId="7A47CD02" w14:textId="64D7EE1B" w:rsidR="00382F00" w:rsidRPr="007E2D7E" w:rsidRDefault="0088643B" w:rsidP="005C504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(BS5) </w:t>
      </w:r>
      <w:r w:rsidR="00382F00">
        <w:rPr>
          <w:rFonts w:asciiTheme="minorHAnsi" w:hAnsiTheme="minorHAnsi" w:cstheme="minorHAnsi"/>
        </w:rPr>
        <w:t xml:space="preserve">Formuesskatten i Norge: Fordeling og Effektivitet. </w:t>
      </w:r>
      <w:r w:rsidR="000B0341" w:rsidRPr="002855BF">
        <w:rPr>
          <w:rFonts w:asciiTheme="minorHAnsi" w:hAnsiTheme="minorHAnsi" w:cstheme="minorHAnsi"/>
          <w:b/>
          <w:bCs/>
        </w:rPr>
        <w:t xml:space="preserve">Magma </w:t>
      </w:r>
      <w:r w:rsidR="000B0341">
        <w:rPr>
          <w:rFonts w:asciiTheme="minorHAnsi" w:hAnsiTheme="minorHAnsi" w:cstheme="minorHAnsi"/>
        </w:rPr>
        <w:t>vol. 29, nr. 2</w:t>
      </w:r>
      <w:r w:rsidR="00F74A52">
        <w:rPr>
          <w:rFonts w:asciiTheme="minorHAnsi" w:hAnsiTheme="minorHAnsi" w:cstheme="minorHAnsi"/>
        </w:rPr>
        <w:t>,</w:t>
      </w:r>
      <w:r w:rsidR="000B0341">
        <w:rPr>
          <w:rFonts w:asciiTheme="minorHAnsi" w:hAnsiTheme="minorHAnsi" w:cstheme="minorHAnsi"/>
        </w:rPr>
        <w:t xml:space="preserve"> 2026, 83-91</w:t>
      </w:r>
    </w:p>
    <w:p w14:paraId="2B5CF6E7" w14:textId="7678B3C3" w:rsidR="002E75EE" w:rsidRPr="002E75EE" w:rsidRDefault="00781D41" w:rsidP="002E75E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r w:rsidRPr="007E2D7E">
        <w:rPr>
          <w:rFonts w:asciiTheme="minorHAnsi" w:hAnsiTheme="minorHAnsi" w:cstheme="minorHAnsi"/>
          <w:lang w:val="en-US"/>
        </w:rPr>
        <w:t xml:space="preserve">(HBS) </w:t>
      </w:r>
      <w:proofErr w:type="spellStart"/>
      <w:r w:rsidR="00D42B81" w:rsidRPr="00D42B81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Bjerksund</w:t>
      </w:r>
      <w:proofErr w:type="spellEnd"/>
      <w:r w:rsidR="00D42B81" w:rsidRPr="00D42B81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, P., Hopland, A. O., &amp; Schjelderup, G. (2024). The taxation of Norway’s richest.</w:t>
      </w:r>
      <w:r w:rsidR="00D42B81" w:rsidRPr="00D42B81"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</w:t>
      </w:r>
      <w:r w:rsidR="00D42B81" w:rsidRPr="00DA1AAC">
        <w:rPr>
          <w:rFonts w:ascii="Arial" w:hAnsi="Arial" w:cs="Arial"/>
          <w:b/>
          <w:bCs/>
          <w:color w:val="222222"/>
          <w:sz w:val="20"/>
          <w:szCs w:val="20"/>
          <w:lang w:val="en-US"/>
        </w:rPr>
        <w:t>Nordic Tax Journal</w:t>
      </w:r>
      <w:r w:rsidR="00D42B81" w:rsidRPr="00D42B81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,</w:t>
      </w:r>
      <w:r w:rsidR="00D42B81" w:rsidRPr="00D42B81"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</w:t>
      </w:r>
      <w:proofErr w:type="spellStart"/>
      <w:r w:rsidR="0086792B">
        <w:rPr>
          <w:rFonts w:ascii="Arial" w:hAnsi="Arial" w:cs="Arial"/>
          <w:color w:val="222222"/>
          <w:sz w:val="20"/>
          <w:szCs w:val="20"/>
          <w:lang w:val="en-US"/>
        </w:rPr>
        <w:t>sidene</w:t>
      </w:r>
      <w:proofErr w:type="spellEnd"/>
      <w:r w:rsidR="00D42B81" w:rsidRPr="00D42B81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 xml:space="preserve"> 72-82.</w:t>
      </w:r>
      <w:r w:rsidR="00D42B81" w:rsidRPr="00D30E57">
        <w:rPr>
          <w:rFonts w:asciiTheme="minorHAnsi" w:hAnsiTheme="minorHAnsi" w:cstheme="minorHAnsi"/>
          <w:color w:val="000000" w:themeColor="text1"/>
          <w:lang w:val="en-US" w:eastAsia="en-GB"/>
        </w:rPr>
        <w:t xml:space="preserve"> </w:t>
      </w:r>
    </w:p>
    <w:p w14:paraId="7E97877A" w14:textId="7404DBF7" w:rsidR="002E75EE" w:rsidRDefault="002E75EE" w:rsidP="002E75EE">
      <w:p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SUPPLERENDE LITTERATUR</w:t>
      </w:r>
    </w:p>
    <w:p w14:paraId="7855CEB6" w14:textId="77777777" w:rsidR="002E75EE" w:rsidRPr="002E75EE" w:rsidRDefault="002E75EE" w:rsidP="002E75EE">
      <w:pPr>
        <w:ind w:left="360"/>
        <w:rPr>
          <w:rFonts w:asciiTheme="minorHAnsi" w:hAnsiTheme="minorHAnsi" w:cstheme="minorHAnsi"/>
        </w:rPr>
      </w:pPr>
    </w:p>
    <w:p w14:paraId="4BCFEDFA" w14:textId="0D0BE14B" w:rsidR="003F3AF3" w:rsidRPr="00E267C8" w:rsidRDefault="003F3AF3" w:rsidP="007F4375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r w:rsidRPr="007F4375">
        <w:rPr>
          <w:rFonts w:asciiTheme="minorHAnsi" w:hAnsiTheme="minorHAnsi" w:cstheme="minorHAnsi"/>
          <w:lang w:val="en-US"/>
        </w:rPr>
        <w:t xml:space="preserve">Kalle Moene, 2015. The social upper class under social democracy. </w:t>
      </w:r>
      <w:r w:rsidRPr="00E267C8">
        <w:rPr>
          <w:rFonts w:asciiTheme="minorHAnsi" w:hAnsiTheme="minorHAnsi" w:cstheme="minorHAnsi"/>
          <w:i/>
          <w:iCs/>
          <w:lang w:val="en-US"/>
        </w:rPr>
        <w:t>Nordic Economic Policy Review.</w:t>
      </w:r>
    </w:p>
    <w:p w14:paraId="53D8D3D5" w14:textId="3D9F13D6" w:rsidR="007F4375" w:rsidRPr="00C951E9" w:rsidRDefault="00891621" w:rsidP="007F4375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r w:rsidRPr="00E267C8">
        <w:rPr>
          <w:rFonts w:asciiTheme="minorHAnsi" w:hAnsiTheme="minorHAnsi" w:cstheme="minorHAnsi"/>
        </w:rPr>
        <w:t>Internasjonal selskapsbeskatning under debatt. F. Zimmer, Skatterett, 2014</w:t>
      </w:r>
      <w:r w:rsidRPr="007E2D7E">
        <w:rPr>
          <w:rFonts w:asciiTheme="minorHAnsi" w:hAnsiTheme="minorHAnsi" w:cstheme="minorHAnsi"/>
        </w:rPr>
        <w:t>.</w:t>
      </w:r>
    </w:p>
    <w:p w14:paraId="33E649B7" w14:textId="6756C39D" w:rsidR="00C951E9" w:rsidRPr="00DD46A3" w:rsidRDefault="00C951E9" w:rsidP="007F4375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Skatt ved utleie av egen bolig</w:t>
      </w:r>
      <w:r w:rsidR="005211E1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Notat</w:t>
      </w:r>
      <w:r w:rsidR="00EB56BC">
        <w:rPr>
          <w:rFonts w:asciiTheme="minorHAnsi" w:hAnsiTheme="minorHAnsi" w:cstheme="minorHAnsi"/>
        </w:rPr>
        <w:t xml:space="preserve"> skatteetaten.</w:t>
      </w:r>
    </w:p>
    <w:p w14:paraId="17AC96C8" w14:textId="4D87F989" w:rsidR="00DD46A3" w:rsidRPr="00F624EC" w:rsidRDefault="00DD46A3" w:rsidP="007F4375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proofErr w:type="spellStart"/>
      <w:r>
        <w:rPr>
          <w:rFonts w:asciiTheme="minorHAnsi" w:hAnsiTheme="minorHAnsi" w:cstheme="minorHAnsi"/>
        </w:rPr>
        <w:t>Investeringscase</w:t>
      </w:r>
      <w:proofErr w:type="spellEnd"/>
      <w:r w:rsidR="00F624EC">
        <w:rPr>
          <w:rFonts w:asciiTheme="minorHAnsi" w:hAnsiTheme="minorHAnsi" w:cstheme="minorHAnsi"/>
        </w:rPr>
        <w:t xml:space="preserve"> (regneark i forbindelse med forelesning 3)</w:t>
      </w:r>
    </w:p>
    <w:p w14:paraId="45C096BB" w14:textId="77777777" w:rsidR="00057FB2" w:rsidRPr="00326FCA" w:rsidRDefault="001B5BB5" w:rsidP="00057FB2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r w:rsidRPr="001B5BB5">
        <w:rPr>
          <w:rFonts w:asciiTheme="minorHAnsi" w:hAnsiTheme="minorHAnsi" w:cstheme="minorHAnsi"/>
          <w:spacing w:val="-3"/>
        </w:rPr>
        <w:t>Betingelsesløst og universelt</w:t>
      </w:r>
      <w:r>
        <w:rPr>
          <w:rFonts w:asciiTheme="minorHAnsi" w:hAnsiTheme="minorHAnsi" w:cstheme="minorHAnsi"/>
          <w:spacing w:val="-3"/>
        </w:rPr>
        <w:t xml:space="preserve"> (om borgerlønn). </w:t>
      </w:r>
      <w:r w:rsidRPr="00326FCA">
        <w:rPr>
          <w:rFonts w:asciiTheme="minorHAnsi" w:hAnsiTheme="minorHAnsi" w:cstheme="minorHAnsi"/>
          <w:spacing w:val="-3"/>
        </w:rPr>
        <w:t>Kronikk DN 5.10</w:t>
      </w:r>
      <w:r w:rsidR="002F319C" w:rsidRPr="00326FCA">
        <w:rPr>
          <w:rFonts w:asciiTheme="minorHAnsi" w:hAnsiTheme="minorHAnsi" w:cstheme="minorHAnsi"/>
          <w:spacing w:val="-3"/>
        </w:rPr>
        <w:t xml:space="preserve">, 2018 </w:t>
      </w:r>
      <w:r w:rsidRPr="00326FCA">
        <w:rPr>
          <w:rFonts w:asciiTheme="minorHAnsi" w:hAnsiTheme="minorHAnsi" w:cstheme="minorHAnsi"/>
          <w:spacing w:val="-3"/>
        </w:rPr>
        <w:t xml:space="preserve">av </w:t>
      </w:r>
      <w:r w:rsidR="002F319C" w:rsidRPr="00326FCA">
        <w:rPr>
          <w:rFonts w:asciiTheme="minorHAnsi" w:hAnsiTheme="minorHAnsi" w:cstheme="minorHAnsi"/>
          <w:spacing w:val="-3"/>
        </w:rPr>
        <w:t xml:space="preserve">professor </w:t>
      </w:r>
      <w:r w:rsidRPr="00326FCA">
        <w:rPr>
          <w:rFonts w:asciiTheme="minorHAnsi" w:hAnsiTheme="minorHAnsi" w:cstheme="minorHAnsi"/>
          <w:spacing w:val="-3"/>
        </w:rPr>
        <w:t>Ola Kvalø</w:t>
      </w:r>
    </w:p>
    <w:p w14:paraId="0885C6B8" w14:textId="37D6C7ED" w:rsidR="00201A67" w:rsidRPr="00057FB2" w:rsidRDefault="009F3666" w:rsidP="00057FB2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  <w:lang w:val="en-US"/>
        </w:rPr>
      </w:pPr>
      <w:r w:rsidRPr="00057FB2">
        <w:rPr>
          <w:rFonts w:asciiTheme="minorHAnsi" w:hAnsiTheme="minorHAnsi" w:cstheme="minorHAnsi"/>
          <w:spacing w:val="-3"/>
          <w:lang w:val="en-US"/>
        </w:rPr>
        <w:t xml:space="preserve">FT special report on wealth taxation: </w:t>
      </w:r>
      <w:r w:rsidR="00201A67" w:rsidRPr="00057FB2">
        <w:rPr>
          <w:rFonts w:asciiTheme="minorHAnsi" w:hAnsiTheme="minorHAnsi" w:cstheme="minorHAnsi"/>
          <w:color w:val="000000" w:themeColor="text1"/>
          <w:lang w:val="en-US"/>
        </w:rPr>
        <w:t>Can todays ultra-rich make peace with a wealth tax</w:t>
      </w:r>
    </w:p>
    <w:p w14:paraId="7C7E81A1" w14:textId="21E1D4C1" w:rsidR="00BD7B54" w:rsidRPr="003D27D3" w:rsidRDefault="003D27D3" w:rsidP="007F4375">
      <w:pPr>
        <w:pStyle w:val="ListParagraph"/>
        <w:numPr>
          <w:ilvl w:val="0"/>
          <w:numId w:val="20"/>
        </w:numPr>
        <w:suppressAutoHyphens/>
        <w:rPr>
          <w:rFonts w:asciiTheme="minorHAnsi" w:hAnsiTheme="minorHAnsi" w:cstheme="minorHAnsi"/>
          <w:spacing w:val="-3"/>
        </w:rPr>
      </w:pPr>
      <w:r w:rsidRPr="003D27D3">
        <w:rPr>
          <w:rFonts w:asciiTheme="minorHAnsi" w:hAnsiTheme="minorHAnsi" w:cstheme="minorHAnsi"/>
          <w:spacing w:val="-3"/>
        </w:rPr>
        <w:t>Hvis Sveits kan beskatte formuer, kan Norge også</w:t>
      </w:r>
      <w:r>
        <w:rPr>
          <w:rFonts w:asciiTheme="minorHAnsi" w:hAnsiTheme="minorHAnsi" w:cstheme="minorHAnsi"/>
          <w:spacing w:val="-3"/>
        </w:rPr>
        <w:t xml:space="preserve">. Kronikk Aftenposten, </w:t>
      </w:r>
      <w:r w:rsidR="00FD1B76">
        <w:rPr>
          <w:rFonts w:asciiTheme="minorHAnsi" w:hAnsiTheme="minorHAnsi" w:cstheme="minorHAnsi"/>
          <w:spacing w:val="-3"/>
        </w:rPr>
        <w:t xml:space="preserve">4. August 2019, </w:t>
      </w:r>
      <w:r>
        <w:rPr>
          <w:rFonts w:asciiTheme="minorHAnsi" w:hAnsiTheme="minorHAnsi" w:cstheme="minorHAnsi"/>
          <w:spacing w:val="-3"/>
        </w:rPr>
        <w:t>Martin Sandbu</w:t>
      </w:r>
      <w:r w:rsidR="00FD1B76">
        <w:rPr>
          <w:rFonts w:asciiTheme="minorHAnsi" w:hAnsiTheme="minorHAnsi" w:cstheme="minorHAnsi"/>
          <w:spacing w:val="-3"/>
        </w:rPr>
        <w:t>.</w:t>
      </w:r>
    </w:p>
    <w:p w14:paraId="24F398C1" w14:textId="77777777" w:rsidR="005C504D" w:rsidRPr="003D27D3" w:rsidRDefault="005C504D" w:rsidP="005C504D">
      <w:pPr>
        <w:suppressAutoHyphens/>
        <w:spacing w:after="240"/>
        <w:ind w:left="420"/>
        <w:contextualSpacing/>
        <w:rPr>
          <w:rFonts w:asciiTheme="minorHAnsi" w:hAnsiTheme="minorHAnsi" w:cstheme="minorHAnsi"/>
          <w:spacing w:val="-3"/>
          <w:sz w:val="22"/>
          <w:szCs w:val="22"/>
        </w:rPr>
      </w:pPr>
    </w:p>
    <w:p w14:paraId="3037DDA9" w14:textId="77777777" w:rsidR="005C504D" w:rsidRPr="00B71E5A" w:rsidRDefault="005C504D" w:rsidP="005C504D">
      <w:pPr>
        <w:pStyle w:val="NormalWeb"/>
        <w:spacing w:after="150" w:afterAutospacing="0"/>
        <w:rPr>
          <w:rFonts w:asciiTheme="minorHAnsi" w:hAnsiTheme="minorHAnsi" w:cstheme="minorHAnsi"/>
          <w:b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Undervisningsopplegg:</w:t>
      </w:r>
    </w:p>
    <w:p w14:paraId="6A3F630D" w14:textId="77777777" w:rsidR="005C504D" w:rsidRPr="00B71E5A" w:rsidRDefault="005C504D" w:rsidP="005C504D">
      <w:pPr>
        <w:pStyle w:val="NormalWeb"/>
        <w:numPr>
          <w:ilvl w:val="0"/>
          <w:numId w:val="18"/>
        </w:numPr>
        <w:spacing w:after="15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Forelesninger i auditorium, oppgaver knyttet til forelesninger og multiple </w:t>
      </w:r>
      <w:proofErr w:type="spellStart"/>
      <w:r>
        <w:rPr>
          <w:rFonts w:asciiTheme="minorHAnsi" w:hAnsiTheme="minorHAnsi" w:cstheme="minorHAnsi"/>
          <w:sz w:val="22"/>
          <w:szCs w:val="22"/>
        </w:rPr>
        <w:t>choice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test.</w:t>
      </w:r>
    </w:p>
    <w:p w14:paraId="1CC7CE94" w14:textId="77777777" w:rsidR="005C504D" w:rsidRPr="00B71E5A" w:rsidRDefault="005C504D" w:rsidP="005C504D">
      <w:pPr>
        <w:pStyle w:val="NormalWeb"/>
        <w:spacing w:after="150" w:afterAutospacing="0"/>
        <w:rPr>
          <w:rFonts w:asciiTheme="minorHAnsi" w:hAnsiTheme="minorHAnsi" w:cstheme="minorHAnsi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Dataverktøy:</w:t>
      </w:r>
      <w:r w:rsidRPr="00B71E5A">
        <w:rPr>
          <w:rFonts w:asciiTheme="minorHAnsi" w:hAnsiTheme="minorHAnsi" w:cstheme="minorHAnsi"/>
          <w:sz w:val="22"/>
          <w:szCs w:val="22"/>
        </w:rPr>
        <w:t xml:space="preserve"> Ingen spesielle</w:t>
      </w:r>
    </w:p>
    <w:p w14:paraId="384CC9F9" w14:textId="7B5A6C96" w:rsidR="005C504D" w:rsidRDefault="005C504D" w:rsidP="005C504D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B71E5A">
        <w:rPr>
          <w:rFonts w:asciiTheme="minorHAnsi" w:hAnsiTheme="minorHAnsi" w:cstheme="minorHAnsi"/>
          <w:b/>
          <w:sz w:val="22"/>
          <w:szCs w:val="22"/>
        </w:rPr>
        <w:t>Krav til kursgodkjenning:</w:t>
      </w:r>
      <w:r w:rsidRPr="00B71E5A">
        <w:rPr>
          <w:rFonts w:asciiTheme="minorHAnsi" w:hAnsiTheme="minorHAnsi" w:cstheme="minorHAnsi"/>
          <w:sz w:val="22"/>
          <w:szCs w:val="22"/>
        </w:rPr>
        <w:t xml:space="preserve"> Studentene må ha bestått en multiple </w:t>
      </w:r>
      <w:proofErr w:type="spellStart"/>
      <w:r w:rsidRPr="00B71E5A">
        <w:rPr>
          <w:rFonts w:asciiTheme="minorHAnsi" w:hAnsiTheme="minorHAnsi" w:cstheme="minorHAnsi"/>
          <w:sz w:val="22"/>
          <w:szCs w:val="22"/>
        </w:rPr>
        <w:t>choice</w:t>
      </w:r>
      <w:proofErr w:type="spellEnd"/>
      <w:r w:rsidRPr="00B71E5A">
        <w:rPr>
          <w:rFonts w:asciiTheme="minorHAnsi" w:hAnsiTheme="minorHAnsi" w:cstheme="minorHAnsi"/>
          <w:sz w:val="22"/>
          <w:szCs w:val="22"/>
        </w:rPr>
        <w:t xml:space="preserve"> test</w:t>
      </w:r>
      <w:r w:rsidR="00E33D38">
        <w:rPr>
          <w:rFonts w:asciiTheme="minorHAnsi" w:hAnsiTheme="minorHAnsi" w:cstheme="minorHAnsi"/>
          <w:sz w:val="22"/>
          <w:szCs w:val="22"/>
        </w:rPr>
        <w:t xml:space="preserve"> for kursgodkjenning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/>
          <w:sz w:val="22"/>
          <w:szCs w:val="22"/>
        </w:rPr>
        <w:t>Testen legges ut på Canvas når forelesningene er over med leveringsfrist. Studentene har tre forsøk på testen og kan samarbeide om svarene</w:t>
      </w:r>
      <w:r w:rsidR="00E33D38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men må levere test individuelt. Fasit deles ikke ut. </w:t>
      </w:r>
    </w:p>
    <w:p w14:paraId="74ED36DC" w14:textId="77777777" w:rsidR="005C504D" w:rsidRPr="00B71E5A" w:rsidRDefault="005C504D" w:rsidP="005C504D">
      <w:pPr>
        <w:pStyle w:val="NormalWeb"/>
        <w:spacing w:after="150" w:afterAutospacing="0"/>
        <w:rPr>
          <w:rFonts w:asciiTheme="minorHAnsi" w:hAnsiTheme="minorHAnsi" w:cstheme="minorHAnsi"/>
          <w:sz w:val="22"/>
          <w:szCs w:val="22"/>
        </w:rPr>
      </w:pPr>
    </w:p>
    <w:p w14:paraId="0C3279D2" w14:textId="77777777" w:rsidR="005C504D" w:rsidRPr="008954A8" w:rsidRDefault="005C504D" w:rsidP="008954A8">
      <w:pPr>
        <w:rPr>
          <w:rFonts w:asciiTheme="minorHAnsi" w:hAnsiTheme="minorHAnsi" w:cstheme="minorHAnsi"/>
          <w:color w:val="000000"/>
          <w:sz w:val="22"/>
          <w:szCs w:val="22"/>
        </w:rPr>
      </w:pPr>
    </w:p>
    <w:sectPr w:rsidR="005C504D" w:rsidRPr="008954A8" w:rsidSect="00A91650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BAAC3E" w14:textId="77777777" w:rsidR="004144E3" w:rsidRDefault="004144E3">
      <w:r>
        <w:separator/>
      </w:r>
    </w:p>
  </w:endnote>
  <w:endnote w:type="continuationSeparator" w:id="0">
    <w:p w14:paraId="7C233C80" w14:textId="77777777" w:rsidR="004144E3" w:rsidRDefault="004144E3">
      <w:r>
        <w:continuationSeparator/>
      </w:r>
    </w:p>
  </w:endnote>
  <w:endnote w:type="continuationNotice" w:id="1">
    <w:p w14:paraId="796976BE" w14:textId="77777777" w:rsidR="004144E3" w:rsidRDefault="004144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C53647" w14:textId="77777777" w:rsidR="004144E3" w:rsidRDefault="004144E3">
      <w:r>
        <w:separator/>
      </w:r>
    </w:p>
  </w:footnote>
  <w:footnote w:type="continuationSeparator" w:id="0">
    <w:p w14:paraId="4ECA8425" w14:textId="77777777" w:rsidR="004144E3" w:rsidRDefault="004144E3">
      <w:r>
        <w:continuationSeparator/>
      </w:r>
    </w:p>
  </w:footnote>
  <w:footnote w:type="continuationNotice" w:id="1">
    <w:p w14:paraId="08598F69" w14:textId="77777777" w:rsidR="004144E3" w:rsidRDefault="004144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5E048" w14:textId="3D042A03" w:rsidR="008C296B" w:rsidRPr="003B72DF" w:rsidRDefault="008C296B">
    <w:pPr>
      <w:pStyle w:val="Header"/>
    </w:pPr>
    <w:r>
      <w:tab/>
    </w:r>
    <w:r>
      <w:tab/>
      <w:t xml:space="preserve">                      </w:t>
    </w:r>
    <w:r>
      <w:rPr>
        <w:noProof/>
        <w:lang w:val="en-US" w:eastAsia="en-US"/>
      </w:rPr>
      <w:drawing>
        <wp:inline distT="0" distB="0" distL="0" distR="0" wp14:anchorId="2EC66614" wp14:editId="0C46DEF1">
          <wp:extent cx="337456" cy="506185"/>
          <wp:effectExtent l="0" t="0" r="5715" b="8255"/>
          <wp:docPr id="3" name="Bilde 3">
            <a:extLst xmlns:a="http://schemas.openxmlformats.org/drawingml/2006/main">
              <a:ext uri="{FF2B5EF4-FFF2-40B4-BE49-F238E27FC236}">
                <a16:creationId xmlns:a16="http://schemas.microsoft.com/office/drawing/2014/main" id="{223D602C-4E64-4CFB-9D8C-868D221B305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hh_logo_2f_positiv_gu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735" cy="505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5032E">
      <w:rPr>
        <w:noProof/>
        <w:lang w:val="en-US" w:eastAsia="en-US"/>
      </w:rPr>
      <w:drawing>
        <wp:inline distT="0" distB="0" distL="0" distR="0" wp14:anchorId="214FCF03" wp14:editId="0DC57B70">
          <wp:extent cx="337456" cy="506185"/>
          <wp:effectExtent l="0" t="0" r="5715" b="8255"/>
          <wp:docPr id="1704703889" name="Bilde 3">
            <a:extLst xmlns:a="http://schemas.openxmlformats.org/drawingml/2006/main">
              <a:ext uri="{FF2B5EF4-FFF2-40B4-BE49-F238E27FC236}">
                <a16:creationId xmlns:a16="http://schemas.microsoft.com/office/drawing/2014/main" id="{647CCB92-D72A-4D6C-87FE-EF77E13F70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hh_logo_2f_positiv_gu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735" cy="505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96A89"/>
    <w:multiLevelType w:val="hybridMultilevel"/>
    <w:tmpl w:val="31525B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E46F9"/>
    <w:multiLevelType w:val="multilevel"/>
    <w:tmpl w:val="1E0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990"/>
    <w:multiLevelType w:val="hybridMultilevel"/>
    <w:tmpl w:val="97C84378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15F57DD4"/>
    <w:multiLevelType w:val="hybridMultilevel"/>
    <w:tmpl w:val="6B505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840CC"/>
    <w:multiLevelType w:val="hybridMultilevel"/>
    <w:tmpl w:val="24067348"/>
    <w:lvl w:ilvl="0" w:tplc="0414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06513"/>
    <w:multiLevelType w:val="hybridMultilevel"/>
    <w:tmpl w:val="B8B8FC80"/>
    <w:lvl w:ilvl="0" w:tplc="0414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06C80"/>
    <w:multiLevelType w:val="hybridMultilevel"/>
    <w:tmpl w:val="3E4A10FA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6623F4"/>
    <w:multiLevelType w:val="hybridMultilevel"/>
    <w:tmpl w:val="B5028DCE"/>
    <w:lvl w:ilvl="0" w:tplc="0414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C3C3A"/>
    <w:multiLevelType w:val="hybridMultilevel"/>
    <w:tmpl w:val="A8E293B8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76963"/>
    <w:multiLevelType w:val="hybridMultilevel"/>
    <w:tmpl w:val="086C74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87AFA"/>
    <w:multiLevelType w:val="hybridMultilevel"/>
    <w:tmpl w:val="B74A1E66"/>
    <w:lvl w:ilvl="0" w:tplc="CF22EA5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A37651"/>
    <w:multiLevelType w:val="hybridMultilevel"/>
    <w:tmpl w:val="9EC68AB4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D2133"/>
    <w:multiLevelType w:val="hybridMultilevel"/>
    <w:tmpl w:val="99942EA0"/>
    <w:lvl w:ilvl="0" w:tplc="0414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CD07138"/>
    <w:multiLevelType w:val="hybridMultilevel"/>
    <w:tmpl w:val="16AABA78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B2406D"/>
    <w:multiLevelType w:val="hybridMultilevel"/>
    <w:tmpl w:val="F0A0DD62"/>
    <w:lvl w:ilvl="0" w:tplc="7482389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31DD4"/>
    <w:multiLevelType w:val="hybridMultilevel"/>
    <w:tmpl w:val="4B5A1C3E"/>
    <w:lvl w:ilvl="0" w:tplc="D91ED420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C11A2"/>
    <w:multiLevelType w:val="hybridMultilevel"/>
    <w:tmpl w:val="DC72A17E"/>
    <w:lvl w:ilvl="0" w:tplc="2FDED604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221868"/>
    <w:multiLevelType w:val="hybridMultilevel"/>
    <w:tmpl w:val="032C1CD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1925A4"/>
    <w:multiLevelType w:val="hybridMultilevel"/>
    <w:tmpl w:val="97C84378"/>
    <w:lvl w:ilvl="0" w:tplc="0414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9" w15:restartNumberingAfterBreak="0">
    <w:nsid w:val="74702E55"/>
    <w:multiLevelType w:val="hybridMultilevel"/>
    <w:tmpl w:val="77AEF49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574503">
    <w:abstractNumId w:val="19"/>
  </w:num>
  <w:num w:numId="2" w16cid:durableId="1152870494">
    <w:abstractNumId w:val="9"/>
  </w:num>
  <w:num w:numId="3" w16cid:durableId="1269125260">
    <w:abstractNumId w:val="13"/>
  </w:num>
  <w:num w:numId="4" w16cid:durableId="1331374100">
    <w:abstractNumId w:val="17"/>
  </w:num>
  <w:num w:numId="5" w16cid:durableId="1709573217">
    <w:abstractNumId w:val="0"/>
  </w:num>
  <w:num w:numId="6" w16cid:durableId="1746024014">
    <w:abstractNumId w:val="18"/>
  </w:num>
  <w:num w:numId="7" w16cid:durableId="1791970840">
    <w:abstractNumId w:val="2"/>
  </w:num>
  <w:num w:numId="8" w16cid:durableId="1816407846">
    <w:abstractNumId w:val="5"/>
  </w:num>
  <w:num w:numId="9" w16cid:durableId="1859541881">
    <w:abstractNumId w:val="11"/>
  </w:num>
  <w:num w:numId="10" w16cid:durableId="1862426125">
    <w:abstractNumId w:val="16"/>
  </w:num>
  <w:num w:numId="11" w16cid:durableId="2016808376">
    <w:abstractNumId w:val="8"/>
  </w:num>
  <w:num w:numId="12" w16cid:durableId="460612777">
    <w:abstractNumId w:val="6"/>
  </w:num>
  <w:num w:numId="13" w16cid:durableId="621156626">
    <w:abstractNumId w:val="1"/>
  </w:num>
  <w:num w:numId="14" w16cid:durableId="634914487">
    <w:abstractNumId w:val="10"/>
  </w:num>
  <w:num w:numId="15" w16cid:durableId="704478586">
    <w:abstractNumId w:val="14"/>
  </w:num>
  <w:num w:numId="16" w16cid:durableId="78451041">
    <w:abstractNumId w:val="15"/>
  </w:num>
  <w:num w:numId="17" w16cid:durableId="862783851">
    <w:abstractNumId w:val="12"/>
  </w:num>
  <w:num w:numId="18" w16cid:durableId="903369945">
    <w:abstractNumId w:val="4"/>
  </w:num>
  <w:num w:numId="19" w16cid:durableId="906842617">
    <w:abstractNumId w:val="7"/>
  </w:num>
  <w:num w:numId="20" w16cid:durableId="14695461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DF"/>
    <w:rsid w:val="00003AFA"/>
    <w:rsid w:val="00007B58"/>
    <w:rsid w:val="000106ED"/>
    <w:rsid w:val="00010ECE"/>
    <w:rsid w:val="00011394"/>
    <w:rsid w:val="00011AEA"/>
    <w:rsid w:val="0001275F"/>
    <w:rsid w:val="000134B1"/>
    <w:rsid w:val="000144B6"/>
    <w:rsid w:val="00015077"/>
    <w:rsid w:val="000160DB"/>
    <w:rsid w:val="00021B72"/>
    <w:rsid w:val="000221BF"/>
    <w:rsid w:val="00023EFB"/>
    <w:rsid w:val="000248B4"/>
    <w:rsid w:val="0002656E"/>
    <w:rsid w:val="000270DA"/>
    <w:rsid w:val="0002755C"/>
    <w:rsid w:val="000279A2"/>
    <w:rsid w:val="00035E72"/>
    <w:rsid w:val="0004085E"/>
    <w:rsid w:val="00044B48"/>
    <w:rsid w:val="00050C12"/>
    <w:rsid w:val="00051650"/>
    <w:rsid w:val="00052DC1"/>
    <w:rsid w:val="000553FB"/>
    <w:rsid w:val="00057FB2"/>
    <w:rsid w:val="00066E0F"/>
    <w:rsid w:val="00070C2A"/>
    <w:rsid w:val="00081B36"/>
    <w:rsid w:val="00083B36"/>
    <w:rsid w:val="000841A6"/>
    <w:rsid w:val="0008428B"/>
    <w:rsid w:val="00084A2E"/>
    <w:rsid w:val="000858A9"/>
    <w:rsid w:val="00087AD0"/>
    <w:rsid w:val="00087F50"/>
    <w:rsid w:val="000903AB"/>
    <w:rsid w:val="00093249"/>
    <w:rsid w:val="00093F4D"/>
    <w:rsid w:val="000A009E"/>
    <w:rsid w:val="000A034D"/>
    <w:rsid w:val="000A2041"/>
    <w:rsid w:val="000A4B06"/>
    <w:rsid w:val="000A5CD1"/>
    <w:rsid w:val="000B0341"/>
    <w:rsid w:val="000B095D"/>
    <w:rsid w:val="000B15AE"/>
    <w:rsid w:val="000B1FD4"/>
    <w:rsid w:val="000B3A3D"/>
    <w:rsid w:val="000B4A39"/>
    <w:rsid w:val="000C0156"/>
    <w:rsid w:val="000C6A95"/>
    <w:rsid w:val="000C7D0F"/>
    <w:rsid w:val="000D183F"/>
    <w:rsid w:val="000D1CAF"/>
    <w:rsid w:val="000D2A63"/>
    <w:rsid w:val="000D52C4"/>
    <w:rsid w:val="000D5BE0"/>
    <w:rsid w:val="000D6051"/>
    <w:rsid w:val="000E0075"/>
    <w:rsid w:val="000E1EE2"/>
    <w:rsid w:val="000E229C"/>
    <w:rsid w:val="000E4EC0"/>
    <w:rsid w:val="000E6CDB"/>
    <w:rsid w:val="000F1E25"/>
    <w:rsid w:val="000F25D8"/>
    <w:rsid w:val="000F3A9C"/>
    <w:rsid w:val="000F5D35"/>
    <w:rsid w:val="000F6CB0"/>
    <w:rsid w:val="001012E2"/>
    <w:rsid w:val="00106995"/>
    <w:rsid w:val="00106C66"/>
    <w:rsid w:val="00106FEB"/>
    <w:rsid w:val="00107565"/>
    <w:rsid w:val="00116EDA"/>
    <w:rsid w:val="00120161"/>
    <w:rsid w:val="0012413B"/>
    <w:rsid w:val="0012611F"/>
    <w:rsid w:val="00132C38"/>
    <w:rsid w:val="00132CCB"/>
    <w:rsid w:val="0013513B"/>
    <w:rsid w:val="00136CB1"/>
    <w:rsid w:val="00137B6D"/>
    <w:rsid w:val="00137C30"/>
    <w:rsid w:val="0014338D"/>
    <w:rsid w:val="00145C48"/>
    <w:rsid w:val="00151456"/>
    <w:rsid w:val="001528DA"/>
    <w:rsid w:val="00152E78"/>
    <w:rsid w:val="00153457"/>
    <w:rsid w:val="001559E2"/>
    <w:rsid w:val="00165549"/>
    <w:rsid w:val="00172E2B"/>
    <w:rsid w:val="00175392"/>
    <w:rsid w:val="001767D2"/>
    <w:rsid w:val="001811A6"/>
    <w:rsid w:val="00183921"/>
    <w:rsid w:val="001875FF"/>
    <w:rsid w:val="001910A3"/>
    <w:rsid w:val="001932BE"/>
    <w:rsid w:val="00194F5E"/>
    <w:rsid w:val="001965BF"/>
    <w:rsid w:val="001A01FB"/>
    <w:rsid w:val="001A099A"/>
    <w:rsid w:val="001A23C7"/>
    <w:rsid w:val="001A2E48"/>
    <w:rsid w:val="001A3B87"/>
    <w:rsid w:val="001A5C9E"/>
    <w:rsid w:val="001A6620"/>
    <w:rsid w:val="001A7FAF"/>
    <w:rsid w:val="001B0F97"/>
    <w:rsid w:val="001B1830"/>
    <w:rsid w:val="001B542C"/>
    <w:rsid w:val="001B5BB5"/>
    <w:rsid w:val="001B6F26"/>
    <w:rsid w:val="001C54F8"/>
    <w:rsid w:val="001C6199"/>
    <w:rsid w:val="001C7607"/>
    <w:rsid w:val="001D1253"/>
    <w:rsid w:val="001D23F7"/>
    <w:rsid w:val="001D28FA"/>
    <w:rsid w:val="001D2D63"/>
    <w:rsid w:val="001D3B11"/>
    <w:rsid w:val="001D409C"/>
    <w:rsid w:val="001E5CEA"/>
    <w:rsid w:val="001F00C7"/>
    <w:rsid w:val="00201A67"/>
    <w:rsid w:val="00202B88"/>
    <w:rsid w:val="00204523"/>
    <w:rsid w:val="00214D37"/>
    <w:rsid w:val="00216E76"/>
    <w:rsid w:val="00220CEC"/>
    <w:rsid w:val="00225B20"/>
    <w:rsid w:val="00225B4A"/>
    <w:rsid w:val="00230E00"/>
    <w:rsid w:val="002335AF"/>
    <w:rsid w:val="00234791"/>
    <w:rsid w:val="0023612B"/>
    <w:rsid w:val="00236EAD"/>
    <w:rsid w:val="00250066"/>
    <w:rsid w:val="00250692"/>
    <w:rsid w:val="00251230"/>
    <w:rsid w:val="002544B0"/>
    <w:rsid w:val="0025491A"/>
    <w:rsid w:val="002551E7"/>
    <w:rsid w:val="002555F1"/>
    <w:rsid w:val="00255DC2"/>
    <w:rsid w:val="00257051"/>
    <w:rsid w:val="0026007B"/>
    <w:rsid w:val="00261BE3"/>
    <w:rsid w:val="0026271C"/>
    <w:rsid w:val="00270E6D"/>
    <w:rsid w:val="00273F91"/>
    <w:rsid w:val="00275572"/>
    <w:rsid w:val="00275916"/>
    <w:rsid w:val="00285019"/>
    <w:rsid w:val="002855BF"/>
    <w:rsid w:val="002859B8"/>
    <w:rsid w:val="00285A8F"/>
    <w:rsid w:val="00285C12"/>
    <w:rsid w:val="002919FC"/>
    <w:rsid w:val="002938B9"/>
    <w:rsid w:val="00293A02"/>
    <w:rsid w:val="002950AB"/>
    <w:rsid w:val="0029603D"/>
    <w:rsid w:val="00297EC5"/>
    <w:rsid w:val="002A0AD7"/>
    <w:rsid w:val="002A0AE7"/>
    <w:rsid w:val="002A245A"/>
    <w:rsid w:val="002A6614"/>
    <w:rsid w:val="002B013F"/>
    <w:rsid w:val="002B268C"/>
    <w:rsid w:val="002B3304"/>
    <w:rsid w:val="002B7C9F"/>
    <w:rsid w:val="002C3F6E"/>
    <w:rsid w:val="002C5589"/>
    <w:rsid w:val="002D2990"/>
    <w:rsid w:val="002D45F2"/>
    <w:rsid w:val="002D5DEF"/>
    <w:rsid w:val="002D6405"/>
    <w:rsid w:val="002D64D3"/>
    <w:rsid w:val="002E02B4"/>
    <w:rsid w:val="002E1626"/>
    <w:rsid w:val="002E2783"/>
    <w:rsid w:val="002E3D2E"/>
    <w:rsid w:val="002E5E90"/>
    <w:rsid w:val="002E63A7"/>
    <w:rsid w:val="002E75EE"/>
    <w:rsid w:val="002F1E31"/>
    <w:rsid w:val="002F2747"/>
    <w:rsid w:val="002F319C"/>
    <w:rsid w:val="002F3AA9"/>
    <w:rsid w:val="002F6D91"/>
    <w:rsid w:val="002F6E3D"/>
    <w:rsid w:val="00302997"/>
    <w:rsid w:val="00303E76"/>
    <w:rsid w:val="003051A4"/>
    <w:rsid w:val="00307997"/>
    <w:rsid w:val="003222D4"/>
    <w:rsid w:val="003257F2"/>
    <w:rsid w:val="00326FCA"/>
    <w:rsid w:val="00334005"/>
    <w:rsid w:val="0034039F"/>
    <w:rsid w:val="00342323"/>
    <w:rsid w:val="00352432"/>
    <w:rsid w:val="00357726"/>
    <w:rsid w:val="00361094"/>
    <w:rsid w:val="003619BE"/>
    <w:rsid w:val="0036274F"/>
    <w:rsid w:val="00363CC8"/>
    <w:rsid w:val="0036488E"/>
    <w:rsid w:val="00364F26"/>
    <w:rsid w:val="003662A5"/>
    <w:rsid w:val="003730CF"/>
    <w:rsid w:val="00373BD9"/>
    <w:rsid w:val="00374522"/>
    <w:rsid w:val="0037605B"/>
    <w:rsid w:val="00380489"/>
    <w:rsid w:val="00381DB0"/>
    <w:rsid w:val="00381F69"/>
    <w:rsid w:val="00382F00"/>
    <w:rsid w:val="00384364"/>
    <w:rsid w:val="003857E5"/>
    <w:rsid w:val="00386EE2"/>
    <w:rsid w:val="003902DB"/>
    <w:rsid w:val="00392BDA"/>
    <w:rsid w:val="003936AC"/>
    <w:rsid w:val="00397C2B"/>
    <w:rsid w:val="003A3C60"/>
    <w:rsid w:val="003A4F6A"/>
    <w:rsid w:val="003A6B04"/>
    <w:rsid w:val="003A7153"/>
    <w:rsid w:val="003A7EE7"/>
    <w:rsid w:val="003B07F8"/>
    <w:rsid w:val="003B72DF"/>
    <w:rsid w:val="003C3862"/>
    <w:rsid w:val="003C61EB"/>
    <w:rsid w:val="003C66C1"/>
    <w:rsid w:val="003D27D3"/>
    <w:rsid w:val="003D470E"/>
    <w:rsid w:val="003D6415"/>
    <w:rsid w:val="003D753B"/>
    <w:rsid w:val="003E1223"/>
    <w:rsid w:val="003E1E6C"/>
    <w:rsid w:val="003E3B00"/>
    <w:rsid w:val="003E62C0"/>
    <w:rsid w:val="003F0B03"/>
    <w:rsid w:val="003F14DE"/>
    <w:rsid w:val="003F29CC"/>
    <w:rsid w:val="003F3AF3"/>
    <w:rsid w:val="003F4487"/>
    <w:rsid w:val="004014A1"/>
    <w:rsid w:val="00401F9A"/>
    <w:rsid w:val="00402CFD"/>
    <w:rsid w:val="00407AAA"/>
    <w:rsid w:val="00407F66"/>
    <w:rsid w:val="004144E3"/>
    <w:rsid w:val="00417923"/>
    <w:rsid w:val="0042250D"/>
    <w:rsid w:val="0042251A"/>
    <w:rsid w:val="00422581"/>
    <w:rsid w:val="00423B65"/>
    <w:rsid w:val="00423CEF"/>
    <w:rsid w:val="00424435"/>
    <w:rsid w:val="004311E9"/>
    <w:rsid w:val="00431E9D"/>
    <w:rsid w:val="00434D87"/>
    <w:rsid w:val="00435389"/>
    <w:rsid w:val="00435620"/>
    <w:rsid w:val="004356BA"/>
    <w:rsid w:val="00441234"/>
    <w:rsid w:val="00441B14"/>
    <w:rsid w:val="0044402B"/>
    <w:rsid w:val="004446CA"/>
    <w:rsid w:val="004469C8"/>
    <w:rsid w:val="00447973"/>
    <w:rsid w:val="00452C7A"/>
    <w:rsid w:val="00454A84"/>
    <w:rsid w:val="00455900"/>
    <w:rsid w:val="0045624F"/>
    <w:rsid w:val="004576AF"/>
    <w:rsid w:val="00461D93"/>
    <w:rsid w:val="0046295C"/>
    <w:rsid w:val="0046456C"/>
    <w:rsid w:val="00466461"/>
    <w:rsid w:val="00467840"/>
    <w:rsid w:val="004700D7"/>
    <w:rsid w:val="00471C5A"/>
    <w:rsid w:val="00472EF9"/>
    <w:rsid w:val="0047561D"/>
    <w:rsid w:val="004846B0"/>
    <w:rsid w:val="00486EC3"/>
    <w:rsid w:val="00490251"/>
    <w:rsid w:val="00494488"/>
    <w:rsid w:val="004A1FB5"/>
    <w:rsid w:val="004A2E12"/>
    <w:rsid w:val="004A3529"/>
    <w:rsid w:val="004A4F62"/>
    <w:rsid w:val="004A7765"/>
    <w:rsid w:val="004B1ADA"/>
    <w:rsid w:val="004B27D2"/>
    <w:rsid w:val="004B3A7E"/>
    <w:rsid w:val="004C08DA"/>
    <w:rsid w:val="004C25A0"/>
    <w:rsid w:val="004C7CFA"/>
    <w:rsid w:val="004D193B"/>
    <w:rsid w:val="004D21E7"/>
    <w:rsid w:val="004E0C16"/>
    <w:rsid w:val="004E13F4"/>
    <w:rsid w:val="004F1BD7"/>
    <w:rsid w:val="004F6B5E"/>
    <w:rsid w:val="004F72C2"/>
    <w:rsid w:val="00500C92"/>
    <w:rsid w:val="00502C49"/>
    <w:rsid w:val="0050664A"/>
    <w:rsid w:val="00510DF9"/>
    <w:rsid w:val="00511B6B"/>
    <w:rsid w:val="00512003"/>
    <w:rsid w:val="0051294B"/>
    <w:rsid w:val="0051526A"/>
    <w:rsid w:val="00516228"/>
    <w:rsid w:val="005211E1"/>
    <w:rsid w:val="005224AB"/>
    <w:rsid w:val="00522804"/>
    <w:rsid w:val="00522C25"/>
    <w:rsid w:val="00522EBA"/>
    <w:rsid w:val="00522F4E"/>
    <w:rsid w:val="005239AD"/>
    <w:rsid w:val="005259CB"/>
    <w:rsid w:val="00525F8A"/>
    <w:rsid w:val="00526915"/>
    <w:rsid w:val="00531016"/>
    <w:rsid w:val="0053174A"/>
    <w:rsid w:val="00533221"/>
    <w:rsid w:val="0053541A"/>
    <w:rsid w:val="00535883"/>
    <w:rsid w:val="0054096D"/>
    <w:rsid w:val="005430A1"/>
    <w:rsid w:val="00546CDC"/>
    <w:rsid w:val="00552037"/>
    <w:rsid w:val="00552ED5"/>
    <w:rsid w:val="00553EDB"/>
    <w:rsid w:val="0055479A"/>
    <w:rsid w:val="0056440D"/>
    <w:rsid w:val="00571F56"/>
    <w:rsid w:val="005759EE"/>
    <w:rsid w:val="00581298"/>
    <w:rsid w:val="0058207F"/>
    <w:rsid w:val="00587572"/>
    <w:rsid w:val="00593593"/>
    <w:rsid w:val="00594A6B"/>
    <w:rsid w:val="005963E0"/>
    <w:rsid w:val="005A05AD"/>
    <w:rsid w:val="005A19B5"/>
    <w:rsid w:val="005A1DBD"/>
    <w:rsid w:val="005A1E23"/>
    <w:rsid w:val="005A390B"/>
    <w:rsid w:val="005A3A78"/>
    <w:rsid w:val="005A6CB4"/>
    <w:rsid w:val="005A72FC"/>
    <w:rsid w:val="005B0678"/>
    <w:rsid w:val="005B2FA3"/>
    <w:rsid w:val="005B4F4D"/>
    <w:rsid w:val="005C10E9"/>
    <w:rsid w:val="005C236F"/>
    <w:rsid w:val="005C27DB"/>
    <w:rsid w:val="005C3A0A"/>
    <w:rsid w:val="005C414C"/>
    <w:rsid w:val="005C504D"/>
    <w:rsid w:val="005D099F"/>
    <w:rsid w:val="005D4AC9"/>
    <w:rsid w:val="005E4BAF"/>
    <w:rsid w:val="005E6F11"/>
    <w:rsid w:val="005F06C2"/>
    <w:rsid w:val="005F1248"/>
    <w:rsid w:val="005F36ED"/>
    <w:rsid w:val="005F4ECE"/>
    <w:rsid w:val="005F5348"/>
    <w:rsid w:val="005F6CDE"/>
    <w:rsid w:val="005F7B1B"/>
    <w:rsid w:val="005F7D05"/>
    <w:rsid w:val="00603332"/>
    <w:rsid w:val="00604456"/>
    <w:rsid w:val="00607578"/>
    <w:rsid w:val="0061063F"/>
    <w:rsid w:val="0061134B"/>
    <w:rsid w:val="00613179"/>
    <w:rsid w:val="0061545E"/>
    <w:rsid w:val="006225D8"/>
    <w:rsid w:val="00626B5F"/>
    <w:rsid w:val="006301D6"/>
    <w:rsid w:val="00630865"/>
    <w:rsid w:val="006309B8"/>
    <w:rsid w:val="00631CEF"/>
    <w:rsid w:val="00635114"/>
    <w:rsid w:val="00636264"/>
    <w:rsid w:val="00641A3E"/>
    <w:rsid w:val="0064347F"/>
    <w:rsid w:val="00643E69"/>
    <w:rsid w:val="006449ED"/>
    <w:rsid w:val="006455E4"/>
    <w:rsid w:val="00652CAC"/>
    <w:rsid w:val="00653DBF"/>
    <w:rsid w:val="0065499F"/>
    <w:rsid w:val="006556FC"/>
    <w:rsid w:val="006570E5"/>
    <w:rsid w:val="0066231A"/>
    <w:rsid w:val="00663A7C"/>
    <w:rsid w:val="0066579F"/>
    <w:rsid w:val="00665F3B"/>
    <w:rsid w:val="006715E5"/>
    <w:rsid w:val="00672C8D"/>
    <w:rsid w:val="00675554"/>
    <w:rsid w:val="006842F4"/>
    <w:rsid w:val="00686D60"/>
    <w:rsid w:val="00692FEC"/>
    <w:rsid w:val="0069779B"/>
    <w:rsid w:val="006A033C"/>
    <w:rsid w:val="006A1A02"/>
    <w:rsid w:val="006A46C6"/>
    <w:rsid w:val="006A4C89"/>
    <w:rsid w:val="006B0A21"/>
    <w:rsid w:val="006B302E"/>
    <w:rsid w:val="006B47AA"/>
    <w:rsid w:val="006C0D41"/>
    <w:rsid w:val="006C1006"/>
    <w:rsid w:val="006C3E8F"/>
    <w:rsid w:val="006C403A"/>
    <w:rsid w:val="006D4B27"/>
    <w:rsid w:val="006E097B"/>
    <w:rsid w:val="006E0D94"/>
    <w:rsid w:val="006E2122"/>
    <w:rsid w:val="006E2B20"/>
    <w:rsid w:val="006E4EFE"/>
    <w:rsid w:val="006E525D"/>
    <w:rsid w:val="006F0CE5"/>
    <w:rsid w:val="006F1D9B"/>
    <w:rsid w:val="006F22A0"/>
    <w:rsid w:val="006F5008"/>
    <w:rsid w:val="00713D3F"/>
    <w:rsid w:val="0071447E"/>
    <w:rsid w:val="00715FA4"/>
    <w:rsid w:val="00717EFA"/>
    <w:rsid w:val="00720D74"/>
    <w:rsid w:val="00721C6C"/>
    <w:rsid w:val="00722CFF"/>
    <w:rsid w:val="00724951"/>
    <w:rsid w:val="0072580C"/>
    <w:rsid w:val="00726C01"/>
    <w:rsid w:val="007333DB"/>
    <w:rsid w:val="00735893"/>
    <w:rsid w:val="007434ED"/>
    <w:rsid w:val="00745F2B"/>
    <w:rsid w:val="00752AF2"/>
    <w:rsid w:val="00753753"/>
    <w:rsid w:val="0075407D"/>
    <w:rsid w:val="00754BF6"/>
    <w:rsid w:val="007611F4"/>
    <w:rsid w:val="007643E0"/>
    <w:rsid w:val="00773A16"/>
    <w:rsid w:val="00777A20"/>
    <w:rsid w:val="00781D41"/>
    <w:rsid w:val="0078274F"/>
    <w:rsid w:val="00783807"/>
    <w:rsid w:val="007861CF"/>
    <w:rsid w:val="007867AD"/>
    <w:rsid w:val="007901EB"/>
    <w:rsid w:val="00790C43"/>
    <w:rsid w:val="00791EE4"/>
    <w:rsid w:val="00794528"/>
    <w:rsid w:val="007A2079"/>
    <w:rsid w:val="007A34EF"/>
    <w:rsid w:val="007A4855"/>
    <w:rsid w:val="007A4BF4"/>
    <w:rsid w:val="007A5909"/>
    <w:rsid w:val="007B1C20"/>
    <w:rsid w:val="007C1EF3"/>
    <w:rsid w:val="007C5698"/>
    <w:rsid w:val="007D1B8A"/>
    <w:rsid w:val="007D32EE"/>
    <w:rsid w:val="007D7C52"/>
    <w:rsid w:val="007E2D7E"/>
    <w:rsid w:val="007F0219"/>
    <w:rsid w:val="007F22FA"/>
    <w:rsid w:val="007F28B3"/>
    <w:rsid w:val="007F3B95"/>
    <w:rsid w:val="007F4375"/>
    <w:rsid w:val="007F4758"/>
    <w:rsid w:val="007F55D0"/>
    <w:rsid w:val="007F564A"/>
    <w:rsid w:val="00801117"/>
    <w:rsid w:val="00807336"/>
    <w:rsid w:val="00807418"/>
    <w:rsid w:val="008120F1"/>
    <w:rsid w:val="00813DB9"/>
    <w:rsid w:val="008208E2"/>
    <w:rsid w:val="008224AE"/>
    <w:rsid w:val="0082295F"/>
    <w:rsid w:val="00823602"/>
    <w:rsid w:val="00826B84"/>
    <w:rsid w:val="00842468"/>
    <w:rsid w:val="00843FEE"/>
    <w:rsid w:val="00852024"/>
    <w:rsid w:val="008526DE"/>
    <w:rsid w:val="00856AE9"/>
    <w:rsid w:val="00857BB1"/>
    <w:rsid w:val="0086035E"/>
    <w:rsid w:val="008648B2"/>
    <w:rsid w:val="008656C9"/>
    <w:rsid w:val="0086792B"/>
    <w:rsid w:val="0087373B"/>
    <w:rsid w:val="0087572B"/>
    <w:rsid w:val="0088013D"/>
    <w:rsid w:val="0088341F"/>
    <w:rsid w:val="0088643B"/>
    <w:rsid w:val="00886B1E"/>
    <w:rsid w:val="008905E9"/>
    <w:rsid w:val="0089081D"/>
    <w:rsid w:val="00891621"/>
    <w:rsid w:val="00894B67"/>
    <w:rsid w:val="008954A8"/>
    <w:rsid w:val="0089751E"/>
    <w:rsid w:val="008A1576"/>
    <w:rsid w:val="008A6793"/>
    <w:rsid w:val="008B1ED6"/>
    <w:rsid w:val="008C296B"/>
    <w:rsid w:val="008C2F35"/>
    <w:rsid w:val="008C37DB"/>
    <w:rsid w:val="008D2585"/>
    <w:rsid w:val="008E0F79"/>
    <w:rsid w:val="008E1BDC"/>
    <w:rsid w:val="008E27DA"/>
    <w:rsid w:val="008E5C17"/>
    <w:rsid w:val="008F2657"/>
    <w:rsid w:val="008F3C36"/>
    <w:rsid w:val="008F5295"/>
    <w:rsid w:val="008F565A"/>
    <w:rsid w:val="00900EF5"/>
    <w:rsid w:val="00901E8C"/>
    <w:rsid w:val="00906F38"/>
    <w:rsid w:val="0091038B"/>
    <w:rsid w:val="00911704"/>
    <w:rsid w:val="0091391E"/>
    <w:rsid w:val="009163F8"/>
    <w:rsid w:val="009167EC"/>
    <w:rsid w:val="0092044D"/>
    <w:rsid w:val="00921457"/>
    <w:rsid w:val="009219A9"/>
    <w:rsid w:val="0092329F"/>
    <w:rsid w:val="009275CC"/>
    <w:rsid w:val="00934CBA"/>
    <w:rsid w:val="009379DC"/>
    <w:rsid w:val="00941F62"/>
    <w:rsid w:val="00942129"/>
    <w:rsid w:val="00942ED5"/>
    <w:rsid w:val="00945016"/>
    <w:rsid w:val="00946083"/>
    <w:rsid w:val="0094682E"/>
    <w:rsid w:val="00947694"/>
    <w:rsid w:val="00956A1E"/>
    <w:rsid w:val="009633F1"/>
    <w:rsid w:val="009641C4"/>
    <w:rsid w:val="00967593"/>
    <w:rsid w:val="009676C8"/>
    <w:rsid w:val="0098033D"/>
    <w:rsid w:val="0098263F"/>
    <w:rsid w:val="009848A5"/>
    <w:rsid w:val="00985F7E"/>
    <w:rsid w:val="00986C5D"/>
    <w:rsid w:val="00986FF0"/>
    <w:rsid w:val="0099534F"/>
    <w:rsid w:val="00996F41"/>
    <w:rsid w:val="009A18B8"/>
    <w:rsid w:val="009A3081"/>
    <w:rsid w:val="009A3813"/>
    <w:rsid w:val="009A53E5"/>
    <w:rsid w:val="009A5E37"/>
    <w:rsid w:val="009A5E40"/>
    <w:rsid w:val="009A5EE9"/>
    <w:rsid w:val="009C1A75"/>
    <w:rsid w:val="009C3737"/>
    <w:rsid w:val="009C3C4F"/>
    <w:rsid w:val="009C4F37"/>
    <w:rsid w:val="009C55EE"/>
    <w:rsid w:val="009C7E64"/>
    <w:rsid w:val="009D175F"/>
    <w:rsid w:val="009D1B0A"/>
    <w:rsid w:val="009D1F1C"/>
    <w:rsid w:val="009D23C6"/>
    <w:rsid w:val="009D5020"/>
    <w:rsid w:val="009D63DC"/>
    <w:rsid w:val="009E1750"/>
    <w:rsid w:val="009E1786"/>
    <w:rsid w:val="009E3892"/>
    <w:rsid w:val="009E47EE"/>
    <w:rsid w:val="009E4A43"/>
    <w:rsid w:val="009E5470"/>
    <w:rsid w:val="009E64DE"/>
    <w:rsid w:val="009F0F31"/>
    <w:rsid w:val="009F2F66"/>
    <w:rsid w:val="009F3666"/>
    <w:rsid w:val="009F4716"/>
    <w:rsid w:val="009F47C8"/>
    <w:rsid w:val="009F5529"/>
    <w:rsid w:val="009F67C8"/>
    <w:rsid w:val="00A014D8"/>
    <w:rsid w:val="00A03C38"/>
    <w:rsid w:val="00A049A3"/>
    <w:rsid w:val="00A055B6"/>
    <w:rsid w:val="00A06716"/>
    <w:rsid w:val="00A06B4F"/>
    <w:rsid w:val="00A12D1E"/>
    <w:rsid w:val="00A13352"/>
    <w:rsid w:val="00A13D02"/>
    <w:rsid w:val="00A145FE"/>
    <w:rsid w:val="00A15FA0"/>
    <w:rsid w:val="00A21262"/>
    <w:rsid w:val="00A22721"/>
    <w:rsid w:val="00A24F26"/>
    <w:rsid w:val="00A266BD"/>
    <w:rsid w:val="00A37D55"/>
    <w:rsid w:val="00A41FBD"/>
    <w:rsid w:val="00A424C4"/>
    <w:rsid w:val="00A4505F"/>
    <w:rsid w:val="00A45F09"/>
    <w:rsid w:val="00A506D5"/>
    <w:rsid w:val="00A52D4E"/>
    <w:rsid w:val="00A5603E"/>
    <w:rsid w:val="00A57107"/>
    <w:rsid w:val="00A637B2"/>
    <w:rsid w:val="00A63B42"/>
    <w:rsid w:val="00A67E87"/>
    <w:rsid w:val="00A70F7D"/>
    <w:rsid w:val="00A73B80"/>
    <w:rsid w:val="00A75C89"/>
    <w:rsid w:val="00A75F7F"/>
    <w:rsid w:val="00A76DD5"/>
    <w:rsid w:val="00A773B5"/>
    <w:rsid w:val="00A7761F"/>
    <w:rsid w:val="00A77F10"/>
    <w:rsid w:val="00A8171F"/>
    <w:rsid w:val="00A83B13"/>
    <w:rsid w:val="00A83ED9"/>
    <w:rsid w:val="00A90E47"/>
    <w:rsid w:val="00A91650"/>
    <w:rsid w:val="00A9289E"/>
    <w:rsid w:val="00A93A8D"/>
    <w:rsid w:val="00A9682F"/>
    <w:rsid w:val="00AA267A"/>
    <w:rsid w:val="00AA6899"/>
    <w:rsid w:val="00AB08B8"/>
    <w:rsid w:val="00AB1D6E"/>
    <w:rsid w:val="00AB6806"/>
    <w:rsid w:val="00AC27F0"/>
    <w:rsid w:val="00AC3201"/>
    <w:rsid w:val="00AC6111"/>
    <w:rsid w:val="00AD3F7B"/>
    <w:rsid w:val="00AD59C7"/>
    <w:rsid w:val="00AD6867"/>
    <w:rsid w:val="00AD7C48"/>
    <w:rsid w:val="00AE11A2"/>
    <w:rsid w:val="00AE2F82"/>
    <w:rsid w:val="00AE4B36"/>
    <w:rsid w:val="00AF1411"/>
    <w:rsid w:val="00B0389E"/>
    <w:rsid w:val="00B03D3D"/>
    <w:rsid w:val="00B07CAD"/>
    <w:rsid w:val="00B101C5"/>
    <w:rsid w:val="00B10BC3"/>
    <w:rsid w:val="00B1542E"/>
    <w:rsid w:val="00B16801"/>
    <w:rsid w:val="00B17AA8"/>
    <w:rsid w:val="00B22B62"/>
    <w:rsid w:val="00B3556F"/>
    <w:rsid w:val="00B41B73"/>
    <w:rsid w:val="00B45ADB"/>
    <w:rsid w:val="00B4709B"/>
    <w:rsid w:val="00B511C8"/>
    <w:rsid w:val="00B51ED6"/>
    <w:rsid w:val="00B577B7"/>
    <w:rsid w:val="00B5792A"/>
    <w:rsid w:val="00B6051E"/>
    <w:rsid w:val="00B60E48"/>
    <w:rsid w:val="00B6165F"/>
    <w:rsid w:val="00B62BC8"/>
    <w:rsid w:val="00B66F6D"/>
    <w:rsid w:val="00B706D6"/>
    <w:rsid w:val="00B71E5A"/>
    <w:rsid w:val="00B746F3"/>
    <w:rsid w:val="00B756FC"/>
    <w:rsid w:val="00B80B9D"/>
    <w:rsid w:val="00B84C11"/>
    <w:rsid w:val="00B84D9F"/>
    <w:rsid w:val="00B86D9F"/>
    <w:rsid w:val="00B878D2"/>
    <w:rsid w:val="00B9024A"/>
    <w:rsid w:val="00B90297"/>
    <w:rsid w:val="00B9098E"/>
    <w:rsid w:val="00B96F65"/>
    <w:rsid w:val="00BA4530"/>
    <w:rsid w:val="00BB0B33"/>
    <w:rsid w:val="00BB2F07"/>
    <w:rsid w:val="00BB5A5E"/>
    <w:rsid w:val="00BB68FE"/>
    <w:rsid w:val="00BB6D5D"/>
    <w:rsid w:val="00BB77DB"/>
    <w:rsid w:val="00BC00AF"/>
    <w:rsid w:val="00BC22A2"/>
    <w:rsid w:val="00BC3BCF"/>
    <w:rsid w:val="00BC543A"/>
    <w:rsid w:val="00BC581F"/>
    <w:rsid w:val="00BC66E6"/>
    <w:rsid w:val="00BD02FB"/>
    <w:rsid w:val="00BD6525"/>
    <w:rsid w:val="00BD7B54"/>
    <w:rsid w:val="00BE440B"/>
    <w:rsid w:val="00BE64CE"/>
    <w:rsid w:val="00BE7B15"/>
    <w:rsid w:val="00BF14FB"/>
    <w:rsid w:val="00BF318F"/>
    <w:rsid w:val="00BF4DB9"/>
    <w:rsid w:val="00BF4F37"/>
    <w:rsid w:val="00BF6427"/>
    <w:rsid w:val="00BF7A2B"/>
    <w:rsid w:val="00C000A1"/>
    <w:rsid w:val="00C00C5C"/>
    <w:rsid w:val="00C05B75"/>
    <w:rsid w:val="00C16FFE"/>
    <w:rsid w:val="00C21C35"/>
    <w:rsid w:val="00C22330"/>
    <w:rsid w:val="00C22515"/>
    <w:rsid w:val="00C31F74"/>
    <w:rsid w:val="00C34249"/>
    <w:rsid w:val="00C36716"/>
    <w:rsid w:val="00C40748"/>
    <w:rsid w:val="00C43F09"/>
    <w:rsid w:val="00C5032E"/>
    <w:rsid w:val="00C56E5D"/>
    <w:rsid w:val="00C62DFC"/>
    <w:rsid w:val="00C6485F"/>
    <w:rsid w:val="00C6623B"/>
    <w:rsid w:val="00C67073"/>
    <w:rsid w:val="00C70FFD"/>
    <w:rsid w:val="00C71745"/>
    <w:rsid w:val="00C740F9"/>
    <w:rsid w:val="00C747F5"/>
    <w:rsid w:val="00C80D3D"/>
    <w:rsid w:val="00C90389"/>
    <w:rsid w:val="00C910EA"/>
    <w:rsid w:val="00C94C2B"/>
    <w:rsid w:val="00C951E9"/>
    <w:rsid w:val="00C96ABD"/>
    <w:rsid w:val="00C96FA9"/>
    <w:rsid w:val="00C9703D"/>
    <w:rsid w:val="00CA00E0"/>
    <w:rsid w:val="00CA0DB6"/>
    <w:rsid w:val="00CB1AE6"/>
    <w:rsid w:val="00CB1CCA"/>
    <w:rsid w:val="00CB267D"/>
    <w:rsid w:val="00CB2E01"/>
    <w:rsid w:val="00CB6C7D"/>
    <w:rsid w:val="00CC2F46"/>
    <w:rsid w:val="00CC3B3C"/>
    <w:rsid w:val="00CC7EFD"/>
    <w:rsid w:val="00CD2E3F"/>
    <w:rsid w:val="00CD6D19"/>
    <w:rsid w:val="00CE2802"/>
    <w:rsid w:val="00CE48B4"/>
    <w:rsid w:val="00CE5DA0"/>
    <w:rsid w:val="00CE769E"/>
    <w:rsid w:val="00CE7A3D"/>
    <w:rsid w:val="00CF010D"/>
    <w:rsid w:val="00CF07F2"/>
    <w:rsid w:val="00CF7039"/>
    <w:rsid w:val="00D007CE"/>
    <w:rsid w:val="00D00B86"/>
    <w:rsid w:val="00D0186F"/>
    <w:rsid w:val="00D140C1"/>
    <w:rsid w:val="00D1627A"/>
    <w:rsid w:val="00D16300"/>
    <w:rsid w:val="00D16995"/>
    <w:rsid w:val="00D2006A"/>
    <w:rsid w:val="00D256B7"/>
    <w:rsid w:val="00D27059"/>
    <w:rsid w:val="00D27C04"/>
    <w:rsid w:val="00D30E57"/>
    <w:rsid w:val="00D30E97"/>
    <w:rsid w:val="00D31E0C"/>
    <w:rsid w:val="00D32110"/>
    <w:rsid w:val="00D32FF9"/>
    <w:rsid w:val="00D33381"/>
    <w:rsid w:val="00D360EB"/>
    <w:rsid w:val="00D36B09"/>
    <w:rsid w:val="00D37CF0"/>
    <w:rsid w:val="00D41C35"/>
    <w:rsid w:val="00D42B81"/>
    <w:rsid w:val="00D47B5E"/>
    <w:rsid w:val="00D522BA"/>
    <w:rsid w:val="00D60488"/>
    <w:rsid w:val="00D605B3"/>
    <w:rsid w:val="00D61B7B"/>
    <w:rsid w:val="00D6748C"/>
    <w:rsid w:val="00D67D4E"/>
    <w:rsid w:val="00D71ABD"/>
    <w:rsid w:val="00D76B2E"/>
    <w:rsid w:val="00D7785E"/>
    <w:rsid w:val="00D77A04"/>
    <w:rsid w:val="00D84583"/>
    <w:rsid w:val="00D91FA6"/>
    <w:rsid w:val="00D933C4"/>
    <w:rsid w:val="00D947DF"/>
    <w:rsid w:val="00D95BCD"/>
    <w:rsid w:val="00DA1AAC"/>
    <w:rsid w:val="00DA36AA"/>
    <w:rsid w:val="00DA374F"/>
    <w:rsid w:val="00DA6F4E"/>
    <w:rsid w:val="00DA789B"/>
    <w:rsid w:val="00DB0045"/>
    <w:rsid w:val="00DB0260"/>
    <w:rsid w:val="00DB1904"/>
    <w:rsid w:val="00DB3F9B"/>
    <w:rsid w:val="00DB45C1"/>
    <w:rsid w:val="00DB4791"/>
    <w:rsid w:val="00DB77C7"/>
    <w:rsid w:val="00DC0946"/>
    <w:rsid w:val="00DC1804"/>
    <w:rsid w:val="00DC6749"/>
    <w:rsid w:val="00DC6A51"/>
    <w:rsid w:val="00DC7E29"/>
    <w:rsid w:val="00DD0ACB"/>
    <w:rsid w:val="00DD46A3"/>
    <w:rsid w:val="00DD48DD"/>
    <w:rsid w:val="00DE0D7E"/>
    <w:rsid w:val="00DE456C"/>
    <w:rsid w:val="00DF0BD4"/>
    <w:rsid w:val="00DF2D8A"/>
    <w:rsid w:val="00DF43A8"/>
    <w:rsid w:val="00DF43BF"/>
    <w:rsid w:val="00DF452F"/>
    <w:rsid w:val="00DF54DD"/>
    <w:rsid w:val="00DF717C"/>
    <w:rsid w:val="00E025C1"/>
    <w:rsid w:val="00E027A8"/>
    <w:rsid w:val="00E1229F"/>
    <w:rsid w:val="00E1574F"/>
    <w:rsid w:val="00E16F88"/>
    <w:rsid w:val="00E177DD"/>
    <w:rsid w:val="00E201E6"/>
    <w:rsid w:val="00E214BE"/>
    <w:rsid w:val="00E2460C"/>
    <w:rsid w:val="00E267C8"/>
    <w:rsid w:val="00E274BB"/>
    <w:rsid w:val="00E3046A"/>
    <w:rsid w:val="00E311C0"/>
    <w:rsid w:val="00E31F9E"/>
    <w:rsid w:val="00E320C5"/>
    <w:rsid w:val="00E33D38"/>
    <w:rsid w:val="00E41AB8"/>
    <w:rsid w:val="00E43855"/>
    <w:rsid w:val="00E510F2"/>
    <w:rsid w:val="00E51BC9"/>
    <w:rsid w:val="00E53C39"/>
    <w:rsid w:val="00E540E4"/>
    <w:rsid w:val="00E633A6"/>
    <w:rsid w:val="00E77E7E"/>
    <w:rsid w:val="00E818EC"/>
    <w:rsid w:val="00E821E2"/>
    <w:rsid w:val="00E8315E"/>
    <w:rsid w:val="00E85275"/>
    <w:rsid w:val="00E953F0"/>
    <w:rsid w:val="00E95458"/>
    <w:rsid w:val="00E965F2"/>
    <w:rsid w:val="00EA18DD"/>
    <w:rsid w:val="00EA2E73"/>
    <w:rsid w:val="00EA363A"/>
    <w:rsid w:val="00EA6F34"/>
    <w:rsid w:val="00EB0C32"/>
    <w:rsid w:val="00EB1E20"/>
    <w:rsid w:val="00EB2C82"/>
    <w:rsid w:val="00EB33E3"/>
    <w:rsid w:val="00EB56BC"/>
    <w:rsid w:val="00EC1731"/>
    <w:rsid w:val="00EC596F"/>
    <w:rsid w:val="00EC727B"/>
    <w:rsid w:val="00ED0C5B"/>
    <w:rsid w:val="00ED269B"/>
    <w:rsid w:val="00ED34F7"/>
    <w:rsid w:val="00ED5633"/>
    <w:rsid w:val="00ED785F"/>
    <w:rsid w:val="00EE2554"/>
    <w:rsid w:val="00EE439D"/>
    <w:rsid w:val="00EE5C9A"/>
    <w:rsid w:val="00EE5CCC"/>
    <w:rsid w:val="00EF0FDB"/>
    <w:rsid w:val="00EF185B"/>
    <w:rsid w:val="00EF3350"/>
    <w:rsid w:val="00EF4A77"/>
    <w:rsid w:val="00EF4B24"/>
    <w:rsid w:val="00EF4BC7"/>
    <w:rsid w:val="00F00292"/>
    <w:rsid w:val="00F004DF"/>
    <w:rsid w:val="00F00FB6"/>
    <w:rsid w:val="00F03073"/>
    <w:rsid w:val="00F054B6"/>
    <w:rsid w:val="00F10A59"/>
    <w:rsid w:val="00F11183"/>
    <w:rsid w:val="00F1214F"/>
    <w:rsid w:val="00F12E7E"/>
    <w:rsid w:val="00F13356"/>
    <w:rsid w:val="00F223FC"/>
    <w:rsid w:val="00F22B1A"/>
    <w:rsid w:val="00F27498"/>
    <w:rsid w:val="00F320BC"/>
    <w:rsid w:val="00F42D4E"/>
    <w:rsid w:val="00F47A6A"/>
    <w:rsid w:val="00F51515"/>
    <w:rsid w:val="00F5277F"/>
    <w:rsid w:val="00F52C96"/>
    <w:rsid w:val="00F5449C"/>
    <w:rsid w:val="00F54D32"/>
    <w:rsid w:val="00F54DBB"/>
    <w:rsid w:val="00F551F0"/>
    <w:rsid w:val="00F57F88"/>
    <w:rsid w:val="00F61D4E"/>
    <w:rsid w:val="00F624EC"/>
    <w:rsid w:val="00F65581"/>
    <w:rsid w:val="00F66318"/>
    <w:rsid w:val="00F67C56"/>
    <w:rsid w:val="00F72081"/>
    <w:rsid w:val="00F74A52"/>
    <w:rsid w:val="00F75776"/>
    <w:rsid w:val="00F76913"/>
    <w:rsid w:val="00F81588"/>
    <w:rsid w:val="00F82072"/>
    <w:rsid w:val="00F8504C"/>
    <w:rsid w:val="00F87C47"/>
    <w:rsid w:val="00FA0217"/>
    <w:rsid w:val="00FA389A"/>
    <w:rsid w:val="00FA7E2A"/>
    <w:rsid w:val="00FB2380"/>
    <w:rsid w:val="00FB7661"/>
    <w:rsid w:val="00FB7933"/>
    <w:rsid w:val="00FC0E2D"/>
    <w:rsid w:val="00FC3A09"/>
    <w:rsid w:val="00FC40FB"/>
    <w:rsid w:val="00FD0324"/>
    <w:rsid w:val="00FD1B76"/>
    <w:rsid w:val="00FD4E45"/>
    <w:rsid w:val="00FD6629"/>
    <w:rsid w:val="00FD7EAC"/>
    <w:rsid w:val="00FE0BA0"/>
    <w:rsid w:val="00FE390E"/>
    <w:rsid w:val="00FE42AA"/>
    <w:rsid w:val="00FE4624"/>
    <w:rsid w:val="00FE5602"/>
    <w:rsid w:val="00FE602C"/>
    <w:rsid w:val="00FE6B27"/>
    <w:rsid w:val="00FF0F3D"/>
    <w:rsid w:val="00FF1EC4"/>
    <w:rsid w:val="00FF215E"/>
    <w:rsid w:val="00F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569E34D"/>
  <w15:docId w15:val="{D7421F4C-2947-4BCB-BAF5-1F2E3E15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72DF"/>
  </w:style>
  <w:style w:type="paragraph" w:styleId="Heading1">
    <w:name w:val="heading 1"/>
    <w:basedOn w:val="Normal"/>
    <w:next w:val="Normal"/>
    <w:qFormat/>
    <w:rsid w:val="003B72DF"/>
    <w:pPr>
      <w:keepNext/>
      <w:outlineLvl w:val="0"/>
    </w:pPr>
    <w:rPr>
      <w:i/>
      <w:sz w:val="24"/>
    </w:rPr>
  </w:style>
  <w:style w:type="paragraph" w:styleId="Heading2">
    <w:name w:val="heading 2"/>
    <w:basedOn w:val="Normal"/>
    <w:next w:val="Normal"/>
    <w:qFormat/>
    <w:rsid w:val="003B72DF"/>
    <w:pPr>
      <w:keepNext/>
      <w:tabs>
        <w:tab w:val="left" w:pos="1134"/>
        <w:tab w:val="left" w:pos="2835"/>
        <w:tab w:val="left" w:pos="7088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3B72DF"/>
    <w:pPr>
      <w:keepNext/>
      <w:tabs>
        <w:tab w:val="left" w:pos="1134"/>
        <w:tab w:val="left" w:pos="1985"/>
        <w:tab w:val="left" w:pos="7088"/>
      </w:tabs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3B72DF"/>
    <w:pPr>
      <w:keepNext/>
      <w:tabs>
        <w:tab w:val="left" w:pos="1134"/>
        <w:tab w:val="left" w:pos="1985"/>
        <w:tab w:val="left" w:pos="7088"/>
      </w:tabs>
      <w:outlineLvl w:val="3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B72D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3B72DF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3B72DF"/>
  </w:style>
  <w:style w:type="character" w:styleId="FootnoteReference">
    <w:name w:val="footnote reference"/>
    <w:basedOn w:val="DefaultParagraphFont"/>
    <w:semiHidden/>
    <w:rsid w:val="003B72DF"/>
    <w:rPr>
      <w:vertAlign w:val="superscript"/>
    </w:rPr>
  </w:style>
  <w:style w:type="paragraph" w:styleId="DocumentMap">
    <w:name w:val="Document Map"/>
    <w:basedOn w:val="Normal"/>
    <w:semiHidden/>
    <w:rsid w:val="00421B03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basedOn w:val="DefaultParagraphFont"/>
    <w:rsid w:val="003D4FAE"/>
    <w:rPr>
      <w:color w:val="0000FF"/>
      <w:u w:val="single"/>
    </w:rPr>
  </w:style>
  <w:style w:type="paragraph" w:styleId="BalloonText">
    <w:name w:val="Balloon Text"/>
    <w:basedOn w:val="Normal"/>
    <w:semiHidden/>
    <w:rsid w:val="00FE13E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936AAE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220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5DA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D42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109439179B544F8D88A46EC3854F27" ma:contentTypeVersion="11" ma:contentTypeDescription="Opprett et nytt dokument." ma:contentTypeScope="" ma:versionID="8b433d94073bfbc5f529801915d069f3">
  <xsd:schema xmlns:xsd="http://www.w3.org/2001/XMLSchema" xmlns:xs="http://www.w3.org/2001/XMLSchema" xmlns:p="http://schemas.microsoft.com/office/2006/metadata/properties" xmlns:ns3="8a8bec52-5105-40cc-af25-cf9a7795bbdd" xmlns:ns4="a13eb870-6bde-4369-b1d2-97daffbf40d2" targetNamespace="http://schemas.microsoft.com/office/2006/metadata/properties" ma:root="true" ma:fieldsID="eccc2bfdd379919f11bfd6ab8d571a5f" ns3:_="" ns4:_="">
    <xsd:import namespace="8a8bec52-5105-40cc-af25-cf9a7795bbdd"/>
    <xsd:import namespace="a13eb870-6bde-4369-b1d2-97daffbf40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bec52-5105-40cc-af25-cf9a7795b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eb870-6bde-4369-b1d2-97daffbf40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0D11B0-4CCE-45B9-BDD1-EF6E13FDD5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ECB299-91C8-446D-8176-E3D223923A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90F4AA-5C99-4016-AF34-0D0A706B1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bec52-5105-40cc-af25-cf9a7795bbdd"/>
    <ds:schemaRef ds:uri="a13eb870-6bde-4369-b1d2-97daffbf4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850</Words>
  <Characters>4848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Høst 2005</vt:lpstr>
      <vt:lpstr>Høst 2005</vt:lpstr>
    </vt:vector>
  </TitlesOfParts>
  <Company>Norges Handelshøyskole</Company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Høst 2005</dc:title>
  <dc:subject/>
  <dc:creator>Linda Orvedal</dc:creator>
  <cp:keywords/>
  <cp:lastModifiedBy>Tiki</cp:lastModifiedBy>
  <cp:revision>89</cp:revision>
  <cp:lastPrinted>2026-06-29T11:14:00Z</cp:lastPrinted>
  <dcterms:created xsi:type="dcterms:W3CDTF">2026-06-10T02:38:00Z</dcterms:created>
  <dcterms:modified xsi:type="dcterms:W3CDTF">2026-08-10T07:37:00Z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0x01010039109439179B544F8D88A46EC3854F27</vt:lpwstr>
  </property>
</Properties>
</file>