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4CD8" w:rsidP="00FF64A3" w:rsidRDefault="006B689A" w14:paraId="03DD6C8D" w14:textId="26532BB5">
      <w:pPr>
        <w:rPr>
          <w:b/>
          <w:bCs/>
          <w:sz w:val="24"/>
          <w:szCs w:val="24"/>
        </w:rPr>
      </w:pPr>
      <w:r w:rsidRPr="006B689A">
        <w:rPr>
          <w:b/>
          <w:bCs/>
          <w:sz w:val="24"/>
          <w:szCs w:val="24"/>
        </w:rPr>
        <w:t>Blodprøver der kræver særlig opmærksomhed ved patienter med spiseforstyrrelse</w:t>
      </w:r>
    </w:p>
    <w:p w:rsidRPr="009230FD" w:rsidR="009230FD" w:rsidP="00FF64A3" w:rsidRDefault="009230FD" w14:paraId="525B6590" w14:textId="123EA134">
      <w:pPr>
        <w:rPr>
          <w:sz w:val="24"/>
          <w:szCs w:val="24"/>
        </w:rPr>
      </w:pPr>
    </w:p>
    <w:p w:rsidR="00B56EC7" w:rsidP="00FF64A3" w:rsidRDefault="009230FD" w14:paraId="79B39C02" w14:textId="7FB87884">
      <w:r>
        <w:t xml:space="preserve">Vejledende </w:t>
      </w:r>
      <w:r w:rsidR="000B2DB8">
        <w:t>beskrivelse og behandling. Tjek gældende e</w:t>
      </w:r>
      <w:r w:rsidR="002A2639">
        <w:t>-</w:t>
      </w:r>
      <w:r w:rsidR="000B2DB8">
        <w:t>dok samt NBV.</w:t>
      </w:r>
    </w:p>
    <w:p w:rsidRPr="009230FD" w:rsidR="000276C6" w:rsidP="00FF64A3" w:rsidRDefault="000276C6" w14:paraId="0656A1AB" w14:textId="5676B2FA">
      <w:r>
        <w:t>Tolkning af prøver og tiltag sammenholdes altid med somatisk tilstand, BMI og adfærd.</w:t>
      </w:r>
    </w:p>
    <w:p w:rsidR="006B689A" w:rsidP="00FF64A3" w:rsidRDefault="006B689A" w14:paraId="1E2CD907" w14:textId="77777777">
      <w:pPr>
        <w:rPr>
          <w:b/>
          <w:bCs/>
          <w:sz w:val="24"/>
          <w:szCs w:val="24"/>
        </w:rPr>
      </w:pPr>
    </w:p>
    <w:p w:rsidR="006B689A" w:rsidP="00FF64A3" w:rsidRDefault="006B689A" w14:paraId="2E9E6AFD" w14:textId="11C52C79">
      <w:pPr>
        <w:rPr>
          <w:b/>
          <w:bCs/>
        </w:rPr>
      </w:pPr>
      <w:r>
        <w:rPr>
          <w:b/>
          <w:bCs/>
        </w:rPr>
        <w:t>Re-ernæringssyndrom(RES):</w:t>
      </w:r>
    </w:p>
    <w:p w:rsidR="006B689A" w:rsidP="00FF64A3" w:rsidRDefault="006B689A" w14:paraId="63C42F47" w14:textId="57CAFEAD">
      <w:r>
        <w:t>Største risiko i den første uge af re-ernæringsfasen:</w:t>
      </w:r>
    </w:p>
    <w:p w:rsidR="006B689A" w:rsidP="00FF64A3" w:rsidRDefault="006B689A" w14:paraId="0BE3DB6F" w14:textId="519B07C7">
      <w:r>
        <w:t>Størst risiko hos patienter med stort og hurtigt vægttab og lav BMI. Særligt obs ved spisestop.</w:t>
      </w:r>
    </w:p>
    <w:p w:rsidR="006B689A" w:rsidP="00FF64A3" w:rsidRDefault="006B689A" w14:paraId="10A751E3" w14:textId="5FC64D65">
      <w:r>
        <w:t>Patienter med tidligere svær re</w:t>
      </w:r>
      <w:r w:rsidR="00DE63A4">
        <w:t>-</w:t>
      </w:r>
      <w:r>
        <w:t>ernæringspåvirkning skal monitoreres tæt</w:t>
      </w:r>
      <w:r w:rsidR="00184BE6">
        <w:t>.</w:t>
      </w:r>
    </w:p>
    <w:p w:rsidR="00184BE6" w:rsidP="00FF64A3" w:rsidRDefault="00686932" w14:paraId="0B6AEB92" w14:textId="0ADE4CE7">
      <w:r w:rsidRPr="00686932">
        <w:rPr>
          <w:b/>
          <w:bCs/>
        </w:rPr>
        <w:t xml:space="preserve">Kalium, magnesium, fosfat </w:t>
      </w:r>
      <w:r w:rsidRPr="00686932">
        <w:t>og</w:t>
      </w:r>
      <w:r w:rsidRPr="00686932">
        <w:rPr>
          <w:b/>
          <w:bCs/>
        </w:rPr>
        <w:t xml:space="preserve"> tiamin</w:t>
      </w:r>
      <w:r w:rsidR="00CA172B">
        <w:rPr>
          <w:b/>
          <w:bCs/>
        </w:rPr>
        <w:t xml:space="preserve"> </w:t>
      </w:r>
      <w:r w:rsidR="00CA172B">
        <w:t>er involveret.</w:t>
      </w:r>
    </w:p>
    <w:p w:rsidR="0046353D" w:rsidP="00FF64A3" w:rsidRDefault="0046353D" w14:paraId="16FC0FC0" w14:textId="7D915D24">
      <w:r>
        <w:t>Disse er i mangel under Sult, men kroppen kompenserer og opretterholder serumniveau</w:t>
      </w:r>
      <w:r w:rsidR="00A53F8E">
        <w:t xml:space="preserve"> ved mindre transport ind i cellerne. </w:t>
      </w:r>
    </w:p>
    <w:p w:rsidR="007737E8" w:rsidP="00FF64A3" w:rsidRDefault="007737E8" w14:paraId="44E1878C" w14:textId="52B295D6">
      <w:pPr>
        <w:rPr>
          <w:bCs/>
        </w:rPr>
      </w:pPr>
      <w:r>
        <w:rPr>
          <w:bCs/>
        </w:rPr>
        <w:t>Når man går fra sult til re-ernæring</w:t>
      </w:r>
      <w:r w:rsidR="00B85261">
        <w:rPr>
          <w:bCs/>
        </w:rPr>
        <w:t>(eller</w:t>
      </w:r>
      <w:r w:rsidR="0088739C">
        <w:rPr>
          <w:bCs/>
        </w:rPr>
        <w:t xml:space="preserve"> f.eks</w:t>
      </w:r>
      <w:r w:rsidR="00B85261">
        <w:rPr>
          <w:bCs/>
        </w:rPr>
        <w:t xml:space="preserve"> tilføres sukker</w:t>
      </w:r>
      <w:r w:rsidR="0088739C">
        <w:rPr>
          <w:bCs/>
        </w:rPr>
        <w:t xml:space="preserve"> iv), sker der en forskydning af disse ind i cellerne</w:t>
      </w:r>
      <w:r w:rsidR="00D6345A">
        <w:rPr>
          <w:bCs/>
        </w:rPr>
        <w:t>, hvilket betyder at serumniveau og derfor det som er tilg</w:t>
      </w:r>
      <w:r w:rsidR="00282D24">
        <w:rPr>
          <w:bCs/>
        </w:rPr>
        <w:t>æ</w:t>
      </w:r>
      <w:r w:rsidR="00D6345A">
        <w:rPr>
          <w:bCs/>
        </w:rPr>
        <w:t>ngeli</w:t>
      </w:r>
      <w:r w:rsidR="00C875E8">
        <w:rPr>
          <w:bCs/>
        </w:rPr>
        <w:t>g</w:t>
      </w:r>
      <w:r w:rsidR="00D6345A">
        <w:rPr>
          <w:bCs/>
        </w:rPr>
        <w:t>t falder drastisk.</w:t>
      </w:r>
    </w:p>
    <w:p w:rsidR="00D6345A" w:rsidP="00FF64A3" w:rsidRDefault="00D6345A" w14:paraId="3D684A7B" w14:textId="77777777">
      <w:pPr>
        <w:rPr>
          <w:bCs/>
        </w:rPr>
      </w:pPr>
    </w:p>
    <w:p w:rsidR="00D6345A" w:rsidP="00FF64A3" w:rsidRDefault="00D6345A" w14:paraId="05A6A8DF" w14:textId="6EA86B57">
      <w:pPr>
        <w:rPr>
          <w:bCs/>
        </w:rPr>
      </w:pPr>
      <w:r>
        <w:rPr>
          <w:b/>
        </w:rPr>
        <w:t>Tiamin</w:t>
      </w:r>
      <w:r w:rsidR="0001146C">
        <w:rPr>
          <w:b/>
        </w:rPr>
        <w:t xml:space="preserve">/B1vitamin: </w:t>
      </w:r>
      <w:r w:rsidR="0001146C">
        <w:rPr>
          <w:bCs/>
        </w:rPr>
        <w:t>(Obs denne kan ikke måles i blodet)</w:t>
      </w:r>
    </w:p>
    <w:p w:rsidR="0001146C" w:rsidP="00FF64A3" w:rsidRDefault="00692D38" w14:paraId="5E352A53" w14:textId="43CAE0CE">
      <w:pPr>
        <w:rPr>
          <w:bCs/>
        </w:rPr>
      </w:pPr>
      <w:r>
        <w:rPr>
          <w:bCs/>
        </w:rPr>
        <w:t>Tiaminmangel kan give svære neurologiske og kognitive følger</w:t>
      </w:r>
      <w:r w:rsidR="00BA13CF">
        <w:rPr>
          <w:bCs/>
        </w:rPr>
        <w:t xml:space="preserve">. Vi behandler alle med tiamin de første 3 uger af en indlæggelse. (Ved </w:t>
      </w:r>
      <w:r w:rsidR="00DA7C09">
        <w:rPr>
          <w:bCs/>
        </w:rPr>
        <w:t>svær underernæring skal det gerne gives inden mad).</w:t>
      </w:r>
    </w:p>
    <w:p w:rsidR="009F5958" w:rsidP="00FF64A3" w:rsidRDefault="00916C9A" w14:paraId="595618FD" w14:textId="77777777">
      <w:pPr>
        <w:rPr>
          <w:bCs/>
        </w:rPr>
      </w:pPr>
      <w:r>
        <w:rPr>
          <w:bCs/>
        </w:rPr>
        <w:t>Reserve i leveren til 2-3 uger, derfor obs ved spisestop</w:t>
      </w:r>
      <w:r w:rsidR="009F5958">
        <w:rPr>
          <w:bCs/>
        </w:rPr>
        <w:t>. Hos kronisk lavvægtige patienter overvejes kontinuerligt tilskud.</w:t>
      </w:r>
    </w:p>
    <w:p w:rsidR="009F5958" w:rsidP="00FF64A3" w:rsidRDefault="009F5958" w14:paraId="25471F1C" w14:textId="77777777">
      <w:pPr>
        <w:rPr>
          <w:bCs/>
        </w:rPr>
      </w:pPr>
    </w:p>
    <w:p w:rsidR="009F5958" w:rsidP="00FF64A3" w:rsidRDefault="009F5958" w14:paraId="3EADBE3D" w14:textId="77777777">
      <w:pPr>
        <w:rPr>
          <w:bCs/>
        </w:rPr>
      </w:pPr>
      <w:r>
        <w:rPr>
          <w:b/>
        </w:rPr>
        <w:t xml:space="preserve">Fosfat: </w:t>
      </w:r>
      <w:r>
        <w:rPr>
          <w:bCs/>
        </w:rPr>
        <w:t>Markør for re-ernæringssyndrom.</w:t>
      </w:r>
    </w:p>
    <w:p w:rsidR="00744108" w:rsidP="00FF64A3" w:rsidRDefault="00F70BF4" w14:paraId="237F0995" w14:textId="77777777">
      <w:pPr>
        <w:rPr>
          <w:bCs/>
        </w:rPr>
      </w:pPr>
      <w:r>
        <w:rPr>
          <w:bCs/>
        </w:rPr>
        <w:t xml:space="preserve">Fosfat er en co-faktor for multiple processer i celler. </w:t>
      </w:r>
      <w:r w:rsidR="007174F0">
        <w:rPr>
          <w:bCs/>
        </w:rPr>
        <w:t>Lav fosfat kan i værste fald give hjerterytmeforstyrrelser og hjertestop</w:t>
      </w:r>
      <w:r w:rsidR="00744108">
        <w:rPr>
          <w:bCs/>
        </w:rPr>
        <w:t>, eller organsvigt.</w:t>
      </w:r>
    </w:p>
    <w:p w:rsidR="00AE1CC4" w:rsidP="00FF64A3" w:rsidRDefault="00AE1CC4" w14:paraId="2FF313C3" w14:textId="77777777">
      <w:pPr>
        <w:rPr>
          <w:bCs/>
        </w:rPr>
      </w:pPr>
    </w:p>
    <w:p w:rsidR="00DA7C09" w:rsidP="00FF64A3" w:rsidRDefault="00744108" w14:paraId="1A0AEAA0" w14:textId="60EAEF81">
      <w:pPr>
        <w:rPr>
          <w:bCs/>
        </w:rPr>
      </w:pPr>
      <w:r>
        <w:rPr>
          <w:bCs/>
        </w:rPr>
        <w:t xml:space="preserve">Nedre grænse </w:t>
      </w:r>
      <w:r w:rsidRPr="00744108">
        <w:rPr>
          <w:b/>
        </w:rPr>
        <w:t>0.76</w:t>
      </w:r>
      <w:r w:rsidR="00AE1CC4">
        <w:rPr>
          <w:bCs/>
        </w:rPr>
        <w:t>, obs ved relative fald, samt værdi forud for ernæring.</w:t>
      </w:r>
    </w:p>
    <w:p w:rsidR="00533E0A" w:rsidP="00FF64A3" w:rsidRDefault="00AE1CC4" w14:paraId="15A2E051" w14:textId="7637254D">
      <w:pPr>
        <w:rPr>
          <w:bCs/>
        </w:rPr>
      </w:pPr>
      <w:r w:rsidRPr="6C842A1F" w:rsidR="1B38AB6A">
        <w:rPr>
          <w:b w:val="1"/>
          <w:bCs w:val="1"/>
        </w:rPr>
        <w:t>0.</w:t>
      </w:r>
      <w:r w:rsidRPr="6C842A1F" w:rsidR="62A122A8">
        <w:rPr>
          <w:b w:val="1"/>
          <w:bCs w:val="1"/>
        </w:rPr>
        <w:t>3</w:t>
      </w:r>
      <w:r w:rsidRPr="6C842A1F" w:rsidR="1B38AB6A">
        <w:rPr>
          <w:b w:val="1"/>
          <w:bCs w:val="1"/>
        </w:rPr>
        <w:t>0-0.76</w:t>
      </w:r>
      <w:r w:rsidRPr="6C842A1F" w:rsidR="0A7275CD">
        <w:rPr>
          <w:b w:val="1"/>
          <w:bCs w:val="1"/>
        </w:rPr>
        <w:t xml:space="preserve"> :</w:t>
      </w:r>
      <w:r w:rsidR="0A7275CD">
        <w:rPr/>
        <w:t>let til moderat lav værdi</w:t>
      </w:r>
      <w:r w:rsidR="7AD7957D">
        <w:rPr/>
        <w:t>.</w:t>
      </w:r>
    </w:p>
    <w:p w:rsidR="00533E0A" w:rsidP="6C842A1F" w:rsidRDefault="00533E0A" w14:paraId="38F18C49" w14:textId="56E659E1">
      <w:pPr>
        <w:pStyle w:val="Normal"/>
      </w:pPr>
      <w:r w:rsidR="2B8A34A2">
        <w:rPr/>
        <w:t>Lige under normalområde</w:t>
      </w:r>
      <w:r w:rsidR="2FED08CC">
        <w:rPr/>
        <w:t>:</w:t>
      </w:r>
      <w:r w:rsidR="5C605FF6">
        <w:rPr/>
        <w:t xml:space="preserve"> </w:t>
      </w:r>
      <w:r w:rsidR="26585A8D">
        <w:rPr/>
        <w:t xml:space="preserve">ved svært lav vægt/høj risiko for </w:t>
      </w:r>
      <w:r w:rsidR="26585A8D">
        <w:rPr/>
        <w:t xml:space="preserve">re </w:t>
      </w:r>
      <w:r w:rsidR="26585A8D">
        <w:rPr/>
        <w:t>feeding</w:t>
      </w:r>
      <w:r w:rsidR="26585A8D">
        <w:rPr/>
        <w:t xml:space="preserve">: opstart fosfat tilskud. Ved lav risiko for </w:t>
      </w:r>
      <w:r w:rsidR="26585A8D">
        <w:rPr/>
        <w:t>refeeding</w:t>
      </w:r>
      <w:r w:rsidR="26585A8D">
        <w:rPr/>
        <w:t>, overvej om blot</w:t>
      </w:r>
      <w:r w:rsidR="678D5F55">
        <w:rPr/>
        <w:t xml:space="preserve"> nye prøver.</w:t>
      </w:r>
      <w:r w:rsidR="26585A8D">
        <w:rPr/>
        <w:t xml:space="preserve"> </w:t>
      </w:r>
      <w:r w:rsidR="47B05A7A">
        <w:rPr/>
        <w:t xml:space="preserve"> </w:t>
      </w:r>
    </w:p>
    <w:p w:rsidR="6C842A1F" w:rsidP="6C842A1F" w:rsidRDefault="6C842A1F" w14:paraId="156C4C20" w14:textId="11A94DFC">
      <w:pPr>
        <w:rPr>
          <w:b w:val="1"/>
          <w:bCs w:val="1"/>
        </w:rPr>
      </w:pPr>
    </w:p>
    <w:p w:rsidR="00F0178F" w:rsidP="00FF64A3" w:rsidRDefault="001B1B53" w14:paraId="76FCC12D" w14:textId="539DD355">
      <w:pPr>
        <w:rPr>
          <w:bCs/>
        </w:rPr>
      </w:pPr>
      <w:r>
        <w:rPr>
          <w:b/>
        </w:rPr>
        <w:t>0.3</w:t>
      </w:r>
      <w:r w:rsidR="00584958">
        <w:rPr>
          <w:b/>
        </w:rPr>
        <w:t>0</w:t>
      </w:r>
      <w:r w:rsidR="00533E0A">
        <w:rPr>
          <w:b/>
        </w:rPr>
        <w:t>-0.60</w:t>
      </w:r>
      <w:r w:rsidR="00CD51FA">
        <w:rPr>
          <w:bCs/>
        </w:rPr>
        <w:t xml:space="preserve"> f</w:t>
      </w:r>
      <w:r w:rsidR="00F0178F">
        <w:rPr>
          <w:bCs/>
        </w:rPr>
        <w:t>osfat</w:t>
      </w:r>
      <w:r w:rsidR="00CD51FA">
        <w:rPr>
          <w:bCs/>
        </w:rPr>
        <w:t>-</w:t>
      </w:r>
      <w:r w:rsidR="00F0178F">
        <w:rPr>
          <w:bCs/>
        </w:rPr>
        <w:t>tabletter</w:t>
      </w:r>
      <w:r w:rsidR="000163FD">
        <w:rPr>
          <w:bCs/>
        </w:rPr>
        <w:t xml:space="preserve"> (3.2mM x 3-6 dgl)</w:t>
      </w:r>
      <w:r w:rsidR="00CD51FA">
        <w:rPr>
          <w:bCs/>
        </w:rPr>
        <w:t xml:space="preserve"> evt som mikstur.</w:t>
      </w:r>
      <w:r w:rsidR="004C5EE7">
        <w:rPr>
          <w:bCs/>
        </w:rPr>
        <w:t xml:space="preserve"> O</w:t>
      </w:r>
      <w:r w:rsidR="00585CDD">
        <w:rPr>
          <w:bCs/>
        </w:rPr>
        <w:t xml:space="preserve">fte </w:t>
      </w:r>
      <w:r w:rsidR="004C5EE7">
        <w:rPr>
          <w:bCs/>
        </w:rPr>
        <w:t>pausere kostoptrapning til værdi øget.</w:t>
      </w:r>
    </w:p>
    <w:p w:rsidR="006C62D8" w:rsidP="00FF64A3" w:rsidRDefault="00E939BA" w14:paraId="07696665" w14:textId="4829E30B">
      <w:pPr>
        <w:rPr>
          <w:bCs/>
        </w:rPr>
      </w:pPr>
      <w:r>
        <w:rPr>
          <w:b/>
        </w:rPr>
        <w:t>0.30</w:t>
      </w:r>
      <w:r w:rsidR="008F472B">
        <w:rPr>
          <w:b/>
        </w:rPr>
        <w:t xml:space="preserve"> </w:t>
      </w:r>
      <w:r w:rsidR="00C3071B">
        <w:rPr>
          <w:bCs/>
        </w:rPr>
        <w:t>svært nedsat fosfat. T</w:t>
      </w:r>
      <w:r>
        <w:rPr>
          <w:bCs/>
        </w:rPr>
        <w:t>æt på</w:t>
      </w:r>
      <w:r w:rsidR="00C3071B">
        <w:rPr>
          <w:bCs/>
        </w:rPr>
        <w:t xml:space="preserve"> denne værdi,</w:t>
      </w:r>
      <w:r>
        <w:rPr>
          <w:bCs/>
        </w:rPr>
        <w:t xml:space="preserve"> opstart fosfat</w:t>
      </w:r>
      <w:r w:rsidR="00043E4A">
        <w:rPr>
          <w:bCs/>
        </w:rPr>
        <w:t xml:space="preserve">behandling </w:t>
      </w:r>
      <w:r w:rsidR="00CE195D">
        <w:rPr>
          <w:bCs/>
        </w:rPr>
        <w:t>NU</w:t>
      </w:r>
      <w:r w:rsidR="00043E4A">
        <w:rPr>
          <w:bCs/>
        </w:rPr>
        <w:t xml:space="preserve">. Overvej blodprøver samme dag eller overflytning til somatik alt efter værdi og tid på dagen. </w:t>
      </w:r>
    </w:p>
    <w:p w:rsidR="004C5EE7" w:rsidP="00FF64A3" w:rsidRDefault="00043E4A" w14:paraId="781A115D" w14:textId="2F4720F8">
      <w:pPr>
        <w:rPr>
          <w:bCs/>
        </w:rPr>
      </w:pPr>
      <w:r>
        <w:rPr>
          <w:bCs/>
        </w:rPr>
        <w:t xml:space="preserve">Værdi under </w:t>
      </w:r>
      <w:r>
        <w:rPr>
          <w:b/>
        </w:rPr>
        <w:t>0.30</w:t>
      </w:r>
      <w:r w:rsidR="006C62D8">
        <w:rPr>
          <w:b/>
        </w:rPr>
        <w:t xml:space="preserve"> </w:t>
      </w:r>
      <w:r w:rsidR="006C62D8">
        <w:rPr>
          <w:bCs/>
        </w:rPr>
        <w:t xml:space="preserve">er indikation for iv tilskud der </w:t>
      </w:r>
      <w:r w:rsidRPr="00CE195D" w:rsidR="006C62D8">
        <w:rPr>
          <w:b/>
        </w:rPr>
        <w:t xml:space="preserve">altid </w:t>
      </w:r>
      <w:r w:rsidR="006C62D8">
        <w:rPr>
          <w:bCs/>
        </w:rPr>
        <w:t>foregår i somatikken.</w:t>
      </w:r>
    </w:p>
    <w:p w:rsidR="00F67A22" w:rsidP="00FF64A3" w:rsidRDefault="00F67A22" w14:paraId="218C49CD" w14:textId="77777777">
      <w:pPr>
        <w:rPr>
          <w:bCs/>
        </w:rPr>
      </w:pPr>
    </w:p>
    <w:p w:rsidR="00887432" w:rsidP="00FF64A3" w:rsidRDefault="00F67A22" w14:paraId="7EBC53E5" w14:textId="77777777">
      <w:pPr>
        <w:rPr>
          <w:bCs/>
        </w:rPr>
      </w:pPr>
      <w:r>
        <w:rPr>
          <w:bCs/>
        </w:rPr>
        <w:t>Obs: under en akut</w:t>
      </w:r>
      <w:r w:rsidR="00754E1D">
        <w:rPr>
          <w:bCs/>
        </w:rPr>
        <w:t xml:space="preserve"> re-ernæringskrise kan</w:t>
      </w:r>
      <w:r w:rsidR="003648C9">
        <w:rPr>
          <w:bCs/>
        </w:rPr>
        <w:t xml:space="preserve"> massivt celleudslip fra ødelagte celler sløre et fald i fosfat</w:t>
      </w:r>
      <w:r w:rsidR="001B5509">
        <w:rPr>
          <w:bCs/>
        </w:rPr>
        <w:t>, der ligner normal eller høj værdi. Overvej nye blodprøver hvis fosfat stiger</w:t>
      </w:r>
      <w:r w:rsidR="00887432">
        <w:rPr>
          <w:bCs/>
        </w:rPr>
        <w:t xml:space="preserve"> når du forventer modsat.</w:t>
      </w:r>
    </w:p>
    <w:p w:rsidR="00887432" w:rsidP="00FF64A3" w:rsidRDefault="00887432" w14:paraId="7A84C047" w14:textId="77777777">
      <w:pPr>
        <w:rPr>
          <w:bCs/>
        </w:rPr>
      </w:pPr>
    </w:p>
    <w:p w:rsidR="00884CD8" w:rsidP="00FF64A3" w:rsidRDefault="00887432" w14:paraId="4031C62C" w14:textId="77777777">
      <w:pPr>
        <w:rPr>
          <w:bCs/>
        </w:rPr>
      </w:pPr>
      <w:r>
        <w:rPr>
          <w:bCs/>
        </w:rPr>
        <w:t xml:space="preserve">Vedvarende let for høj fosfat: </w:t>
      </w:r>
      <w:r w:rsidR="00AE4B98">
        <w:rPr>
          <w:bCs/>
        </w:rPr>
        <w:t>kan også ses pga vævsskade, f.eks ved massiv motion</w:t>
      </w:r>
      <w:r w:rsidR="00884CD8">
        <w:rPr>
          <w:bCs/>
        </w:rPr>
        <w:t>, eller ved brug af fosfatholdig afførringsmiddel, eller højt indtag af cola.</w:t>
      </w:r>
    </w:p>
    <w:p w:rsidR="00884CD8" w:rsidP="00FF64A3" w:rsidRDefault="00884CD8" w14:paraId="7D1E6FB1" w14:textId="77777777">
      <w:pPr>
        <w:rPr>
          <w:bCs/>
        </w:rPr>
      </w:pPr>
      <w:r>
        <w:rPr>
          <w:bCs/>
        </w:rPr>
        <w:t>Eller somatisk lidelse</w:t>
      </w:r>
    </w:p>
    <w:p w:rsidR="00884CD8" w:rsidP="00FF64A3" w:rsidRDefault="00884CD8" w14:paraId="59B138C8" w14:textId="77777777">
      <w:pPr>
        <w:rPr>
          <w:bCs/>
        </w:rPr>
      </w:pPr>
    </w:p>
    <w:p w:rsidR="00884CD8" w:rsidP="00FF64A3" w:rsidRDefault="00884CD8" w14:paraId="62569947" w14:textId="77777777">
      <w:pPr>
        <w:rPr>
          <w:bCs/>
        </w:rPr>
      </w:pPr>
    </w:p>
    <w:p w:rsidR="00F67A22" w:rsidP="00FF64A3" w:rsidRDefault="00B56EC7" w14:paraId="50139BB6" w14:textId="57244660">
      <w:pPr>
        <w:rPr>
          <w:b/>
        </w:rPr>
      </w:pPr>
      <w:r>
        <w:rPr>
          <w:b/>
        </w:rPr>
        <w:t>Kalium:</w:t>
      </w:r>
    </w:p>
    <w:p w:rsidR="00661DB9" w:rsidP="00FF64A3" w:rsidRDefault="005F6BB4" w14:paraId="7DB9E727" w14:textId="397DE015">
      <w:pPr>
        <w:rPr>
          <w:bCs/>
        </w:rPr>
      </w:pPr>
      <w:r>
        <w:rPr>
          <w:bCs/>
        </w:rPr>
        <w:t>(</w:t>
      </w:r>
      <w:r w:rsidR="00661DB9">
        <w:rPr>
          <w:bCs/>
        </w:rPr>
        <w:t>Både for højt og for lavt kalium er begge skidt og kan give hjerterytmeforstyrr</w:t>
      </w:r>
      <w:r>
        <w:rPr>
          <w:bCs/>
        </w:rPr>
        <w:t>e</w:t>
      </w:r>
      <w:r w:rsidR="00661DB9">
        <w:rPr>
          <w:bCs/>
        </w:rPr>
        <w:t>lser</w:t>
      </w:r>
      <w:r>
        <w:rPr>
          <w:bCs/>
        </w:rPr>
        <w:t>)</w:t>
      </w:r>
    </w:p>
    <w:p w:rsidR="00614ADD" w:rsidP="00FF64A3" w:rsidRDefault="00614ADD" w14:paraId="21D08504" w14:textId="1530F513">
      <w:pPr>
        <w:rPr>
          <w:bCs/>
        </w:rPr>
      </w:pPr>
      <w:r>
        <w:rPr>
          <w:bCs/>
        </w:rPr>
        <w:t>Ved re-ernæringssymdrom kan ses lave værdier. Lav kalium inden ernæring er prædikt</w:t>
      </w:r>
      <w:r w:rsidR="0011785C">
        <w:rPr>
          <w:bCs/>
        </w:rPr>
        <w:t>o</w:t>
      </w:r>
      <w:r>
        <w:rPr>
          <w:bCs/>
        </w:rPr>
        <w:t>r for</w:t>
      </w:r>
      <w:r w:rsidR="00D86DDD">
        <w:rPr>
          <w:bCs/>
        </w:rPr>
        <w:t xml:space="preserve"> kaliumpåvirkning.</w:t>
      </w:r>
    </w:p>
    <w:p w:rsidR="00FE1BF9" w:rsidP="00FF64A3" w:rsidRDefault="00D86DDD" w14:paraId="076052C6" w14:textId="77777777">
      <w:pPr>
        <w:rPr>
          <w:b/>
        </w:rPr>
      </w:pPr>
      <w:r w:rsidRPr="00D86DDD">
        <w:rPr>
          <w:b/>
        </w:rPr>
        <w:t>Generelt er vi helt rolige ved værdier mellem 3 og 5</w:t>
      </w:r>
      <w:r>
        <w:rPr>
          <w:b/>
        </w:rPr>
        <w:t xml:space="preserve">. </w:t>
      </w:r>
    </w:p>
    <w:p w:rsidR="00D86DDD" w:rsidP="00FF64A3" w:rsidRDefault="00D86DDD" w14:paraId="455B18B0" w14:textId="04107B8C">
      <w:pPr>
        <w:rPr>
          <w:bCs/>
        </w:rPr>
      </w:pPr>
      <w:r>
        <w:rPr>
          <w:bCs/>
        </w:rPr>
        <w:lastRenderedPageBreak/>
        <w:t>Nogle patienter har en ustabil kalium habituelt og der er vi varsomme med konstant at justere.</w:t>
      </w:r>
    </w:p>
    <w:p w:rsidR="00081563" w:rsidP="00FF64A3" w:rsidRDefault="00E659A6" w14:paraId="282316D7" w14:textId="21AFEA5D">
      <w:pPr>
        <w:rPr>
          <w:bCs/>
        </w:rPr>
      </w:pPr>
      <w:r>
        <w:rPr>
          <w:bCs/>
        </w:rPr>
        <w:t xml:space="preserve">Ved værdier omkring </w:t>
      </w:r>
      <w:r>
        <w:rPr>
          <w:b/>
        </w:rPr>
        <w:t xml:space="preserve">3.2 </w:t>
      </w:r>
      <w:r>
        <w:rPr>
          <w:bCs/>
        </w:rPr>
        <w:t xml:space="preserve">svarende til </w:t>
      </w:r>
      <w:r w:rsidR="00081563">
        <w:rPr>
          <w:bCs/>
        </w:rPr>
        <w:t xml:space="preserve">let hypokaliæmi, måling </w:t>
      </w:r>
      <w:r w:rsidR="00061CF4">
        <w:rPr>
          <w:bCs/>
        </w:rPr>
        <w:t xml:space="preserve">gentages, hvor hurtigt </w:t>
      </w:r>
      <w:r w:rsidR="003B7556">
        <w:rPr>
          <w:bCs/>
        </w:rPr>
        <w:t>vurderes. Ved flere let lave værdier overvejes tilskud</w:t>
      </w:r>
    </w:p>
    <w:p w:rsidR="00E7258C" w:rsidP="00FF64A3" w:rsidRDefault="00430A36" w14:paraId="39067F53" w14:textId="3ECE6784">
      <w:pPr>
        <w:rPr>
          <w:bCs/>
        </w:rPr>
      </w:pPr>
      <w:r>
        <w:rPr>
          <w:b/>
        </w:rPr>
        <w:t>Under 3.0</w:t>
      </w:r>
      <w:r>
        <w:rPr>
          <w:bCs/>
        </w:rPr>
        <w:t xml:space="preserve">: </w:t>
      </w:r>
      <w:r w:rsidR="002676E7">
        <w:rPr>
          <w:bCs/>
        </w:rPr>
        <w:t xml:space="preserve">moderat hypokaliæmi. Sæt i behandling med det samme. </w:t>
      </w:r>
      <w:r w:rsidR="00E7258C">
        <w:rPr>
          <w:bCs/>
        </w:rPr>
        <w:t>(tjek e dok for dosis).</w:t>
      </w:r>
    </w:p>
    <w:p w:rsidR="00E7258C" w:rsidP="00FF64A3" w:rsidRDefault="00E7258C" w14:paraId="57E3467B" w14:textId="4E748EE6">
      <w:pPr>
        <w:rPr>
          <w:bCs/>
        </w:rPr>
      </w:pPr>
      <w:r>
        <w:rPr>
          <w:bCs/>
        </w:rPr>
        <w:t>Blodprøver samme dag/</w:t>
      </w:r>
      <w:r w:rsidR="00881030">
        <w:rPr>
          <w:bCs/>
        </w:rPr>
        <w:t>indenfor et par dage alt efter værdi.</w:t>
      </w:r>
    </w:p>
    <w:p w:rsidR="00E7258C" w:rsidP="00FF64A3" w:rsidRDefault="00800FAE" w14:paraId="67B0FF01" w14:textId="0D10A44B">
      <w:pPr>
        <w:rPr>
          <w:bCs/>
        </w:rPr>
      </w:pPr>
      <w:r>
        <w:rPr>
          <w:b/>
        </w:rPr>
        <w:t xml:space="preserve">2.5 </w:t>
      </w:r>
      <w:r>
        <w:rPr>
          <w:bCs/>
        </w:rPr>
        <w:t xml:space="preserve">svær hypokaliæmi. Potentiel kardiel påvirkning med behov </w:t>
      </w:r>
      <w:r w:rsidR="004F32BC">
        <w:rPr>
          <w:bCs/>
        </w:rPr>
        <w:t xml:space="preserve">for monitorering af hjerterytme i somatikken samt evt </w:t>
      </w:r>
      <w:r w:rsidR="007316EC">
        <w:rPr>
          <w:bCs/>
        </w:rPr>
        <w:t>i</w:t>
      </w:r>
      <w:r w:rsidR="004F32BC">
        <w:rPr>
          <w:bCs/>
        </w:rPr>
        <w:t>v behandling</w:t>
      </w:r>
      <w:r w:rsidR="00F51662">
        <w:rPr>
          <w:bCs/>
        </w:rPr>
        <w:t xml:space="preserve"> med kalium</w:t>
      </w:r>
      <w:r w:rsidR="004F32BC">
        <w:rPr>
          <w:bCs/>
        </w:rPr>
        <w:t xml:space="preserve">. </w:t>
      </w:r>
    </w:p>
    <w:p w:rsidR="007316EC" w:rsidP="00FF64A3" w:rsidRDefault="007316EC" w14:paraId="69C147A2" w14:textId="77777777">
      <w:pPr>
        <w:rPr>
          <w:bCs/>
        </w:rPr>
      </w:pPr>
    </w:p>
    <w:p w:rsidR="007316EC" w:rsidP="00FF64A3" w:rsidRDefault="007316EC" w14:paraId="2F8F5FF4" w14:textId="38306995">
      <w:pPr>
        <w:rPr>
          <w:bCs/>
        </w:rPr>
      </w:pPr>
      <w:r w:rsidRPr="007316EC">
        <w:rPr>
          <w:b/>
        </w:rPr>
        <w:t>Hyperkaliæmi:</w:t>
      </w:r>
      <w:r w:rsidR="0053429F">
        <w:rPr>
          <w:b/>
        </w:rPr>
        <w:t xml:space="preserve"> </w:t>
      </w:r>
      <w:r w:rsidR="0053429F">
        <w:rPr>
          <w:bCs/>
        </w:rPr>
        <w:t>Pludseligt høj værdi kan skyldes hæmolyse i prøven. Gentag værdi.</w:t>
      </w:r>
    </w:p>
    <w:p w:rsidR="0053429F" w:rsidP="00FF64A3" w:rsidRDefault="003D213F" w14:paraId="5ED62C4E" w14:textId="1E7230B4">
      <w:pPr>
        <w:rPr>
          <w:bCs/>
        </w:rPr>
      </w:pPr>
      <w:r>
        <w:rPr>
          <w:bCs/>
        </w:rPr>
        <w:t>Værdier over 6.5 kan være farligt og kræver behandling i somatikken.</w:t>
      </w:r>
    </w:p>
    <w:p w:rsidR="003D213F" w:rsidP="00FF64A3" w:rsidRDefault="003D213F" w14:paraId="63F4A2C3" w14:textId="77777777">
      <w:pPr>
        <w:rPr>
          <w:bCs/>
        </w:rPr>
      </w:pPr>
    </w:p>
    <w:p w:rsidR="003D213F" w:rsidP="00FF64A3" w:rsidRDefault="003D213F" w14:paraId="3140AD6A" w14:textId="1E78EFD9">
      <w:pPr>
        <w:rPr>
          <w:b/>
        </w:rPr>
      </w:pPr>
      <w:r>
        <w:rPr>
          <w:b/>
        </w:rPr>
        <w:t>Magnesium:</w:t>
      </w:r>
    </w:p>
    <w:p w:rsidR="00895B4B" w:rsidP="00FF64A3" w:rsidRDefault="00C46EAB" w14:paraId="49B2FFF7" w14:textId="36D5CCCB">
      <w:pPr>
        <w:rPr>
          <w:bCs/>
        </w:rPr>
      </w:pPr>
      <w:r>
        <w:rPr>
          <w:bCs/>
        </w:rPr>
        <w:t>Lav værdi k</w:t>
      </w:r>
      <w:r w:rsidR="003D213F">
        <w:rPr>
          <w:bCs/>
        </w:rPr>
        <w:t>an give arytmi</w:t>
      </w:r>
      <w:r>
        <w:rPr>
          <w:bCs/>
        </w:rPr>
        <w:t xml:space="preserve"> og neurologiske symptomer f.eks krampe.</w:t>
      </w:r>
      <w:r w:rsidR="00895B4B">
        <w:rPr>
          <w:bCs/>
        </w:rPr>
        <w:t xml:space="preserve"> </w:t>
      </w:r>
    </w:p>
    <w:p w:rsidR="00C46EAB" w:rsidP="00FF64A3" w:rsidRDefault="003C3782" w14:paraId="2D8CAB61" w14:textId="1D5ECD36">
      <w:pPr>
        <w:rPr>
          <w:bCs/>
        </w:rPr>
      </w:pPr>
      <w:r>
        <w:rPr>
          <w:bCs/>
        </w:rPr>
        <w:t>0.7-1.1: normalværdi</w:t>
      </w:r>
    </w:p>
    <w:p w:rsidR="003C3782" w:rsidP="00FF64A3" w:rsidRDefault="003C3782" w14:paraId="06DBA627" w14:textId="0E481896">
      <w:pPr>
        <w:rPr>
          <w:bCs/>
        </w:rPr>
      </w:pPr>
      <w:r>
        <w:rPr>
          <w:bCs/>
        </w:rPr>
        <w:t xml:space="preserve">0.5: lav </w:t>
      </w:r>
      <w:r w:rsidR="007D7EF6">
        <w:rPr>
          <w:bCs/>
        </w:rPr>
        <w:t>værdi der kan give symptomer.</w:t>
      </w:r>
    </w:p>
    <w:p w:rsidR="0008561F" w:rsidP="00FF64A3" w:rsidRDefault="007D7EF6" w14:paraId="670A059A" w14:textId="38B4D372">
      <w:pPr>
        <w:rPr>
          <w:bCs/>
        </w:rPr>
      </w:pPr>
      <w:r>
        <w:rPr>
          <w:bCs/>
        </w:rPr>
        <w:t xml:space="preserve">Magnesium følger oftest værdi </w:t>
      </w:r>
      <w:r w:rsidR="00F44B50">
        <w:rPr>
          <w:bCs/>
        </w:rPr>
        <w:t>af fosfat, så fosfat falder før</w:t>
      </w:r>
      <w:r w:rsidR="00667277">
        <w:rPr>
          <w:bCs/>
        </w:rPr>
        <w:t xml:space="preserve">st. </w:t>
      </w:r>
    </w:p>
    <w:p w:rsidR="00667277" w:rsidP="00FF64A3" w:rsidRDefault="00667277" w14:paraId="58061ABC" w14:textId="565D6F23">
      <w:pPr>
        <w:rPr>
          <w:bCs/>
        </w:rPr>
      </w:pPr>
      <w:r>
        <w:rPr>
          <w:bCs/>
        </w:rPr>
        <w:t xml:space="preserve">Vi skal vide magnesium kan falde og har et snævert normal interval. </w:t>
      </w:r>
      <w:r w:rsidR="00A90934">
        <w:rPr>
          <w:bCs/>
        </w:rPr>
        <w:t>(</w:t>
      </w:r>
      <w:r>
        <w:rPr>
          <w:bCs/>
        </w:rPr>
        <w:t xml:space="preserve">Men ofte er det </w:t>
      </w:r>
      <w:r w:rsidR="00A90934">
        <w:rPr>
          <w:bCs/>
        </w:rPr>
        <w:t>primært fosfat vi ser falde.)</w:t>
      </w:r>
    </w:p>
    <w:p w:rsidR="0056433E" w:rsidP="00FF64A3" w:rsidRDefault="0056433E" w14:paraId="5E30E1C7" w14:textId="77777777">
      <w:pPr>
        <w:rPr>
          <w:bCs/>
        </w:rPr>
      </w:pPr>
    </w:p>
    <w:p w:rsidR="0056433E" w:rsidP="00FF64A3" w:rsidRDefault="0056433E" w14:paraId="33D841A2" w14:textId="77777777">
      <w:pPr>
        <w:rPr>
          <w:b/>
        </w:rPr>
      </w:pPr>
      <w:r>
        <w:rPr>
          <w:b/>
        </w:rPr>
        <w:t>Adfærd der kan påvirke blodprøver:</w:t>
      </w:r>
    </w:p>
    <w:p w:rsidRPr="000E1862" w:rsidR="000E1862" w:rsidP="00FF64A3" w:rsidRDefault="006260BC" w14:paraId="5057723A" w14:textId="393CEFC6">
      <w:pPr>
        <w:rPr>
          <w:bCs/>
        </w:rPr>
      </w:pPr>
      <w:r>
        <w:rPr>
          <w:bCs/>
        </w:rPr>
        <w:t>Patienter der har samtidig lav vægt</w:t>
      </w:r>
      <w:r w:rsidR="003F3690">
        <w:rPr>
          <w:bCs/>
        </w:rPr>
        <w:t>, især ved hurtigt vægttab</w:t>
      </w:r>
      <w:r w:rsidR="00613D1E">
        <w:rPr>
          <w:bCs/>
        </w:rPr>
        <w:t xml:space="preserve"> og forskellig kompenserende adfærd er i</w:t>
      </w:r>
      <w:r w:rsidR="00B054B1">
        <w:rPr>
          <w:bCs/>
        </w:rPr>
        <w:t xml:space="preserve"> øget </w:t>
      </w:r>
      <w:r w:rsidR="00613D1E">
        <w:rPr>
          <w:bCs/>
        </w:rPr>
        <w:t xml:space="preserve">risiko for </w:t>
      </w:r>
      <w:r w:rsidR="009374C7">
        <w:rPr>
          <w:bCs/>
        </w:rPr>
        <w:t xml:space="preserve">at blive somatisk truet. Der krop kan have svært ved at ”nå” at kompensere. Og vi kan ikke forudse </w:t>
      </w:r>
      <w:r w:rsidR="001628EE">
        <w:rPr>
          <w:bCs/>
        </w:rPr>
        <w:t>at de bliver dårlige.</w:t>
      </w:r>
    </w:p>
    <w:p w:rsidR="0056433E" w:rsidP="00FF64A3" w:rsidRDefault="0056433E" w14:paraId="559F274F" w14:textId="77777777">
      <w:pPr>
        <w:rPr>
          <w:bCs/>
        </w:rPr>
      </w:pPr>
    </w:p>
    <w:p w:rsidR="00D61DD7" w:rsidP="00FF64A3" w:rsidRDefault="0056433E" w14:paraId="33F8C5E4" w14:textId="77777777">
      <w:pPr>
        <w:rPr>
          <w:b/>
        </w:rPr>
      </w:pPr>
      <w:r>
        <w:rPr>
          <w:b/>
        </w:rPr>
        <w:t xml:space="preserve">Tegn på at patienten har drukket </w:t>
      </w:r>
      <w:r w:rsidR="00D61DD7">
        <w:rPr>
          <w:b/>
        </w:rPr>
        <w:t>meget vand:</w:t>
      </w:r>
    </w:p>
    <w:p w:rsidR="00E10F1D" w:rsidP="00FF64A3" w:rsidRDefault="00D61DD7" w14:paraId="41498213" w14:textId="2F6113A7">
      <w:pPr>
        <w:rPr>
          <w:bCs/>
        </w:rPr>
      </w:pPr>
      <w:r>
        <w:rPr>
          <w:bCs/>
        </w:rPr>
        <w:t>Pludselig lav natrium</w:t>
      </w:r>
      <w:r w:rsidR="00E10F1D">
        <w:rPr>
          <w:bCs/>
        </w:rPr>
        <w:t>.</w:t>
      </w:r>
    </w:p>
    <w:p w:rsidR="00E10F1D" w:rsidP="00FF64A3" w:rsidRDefault="00E10F1D" w14:paraId="227896DE" w14:textId="77777777">
      <w:pPr>
        <w:rPr>
          <w:bCs/>
        </w:rPr>
      </w:pPr>
      <w:r>
        <w:rPr>
          <w:bCs/>
        </w:rPr>
        <w:t>Faldende hæmoglobin.</w:t>
      </w:r>
    </w:p>
    <w:p w:rsidR="00E10F1D" w:rsidP="00FF64A3" w:rsidRDefault="00E10F1D" w14:paraId="4FBE32C3" w14:textId="77777777">
      <w:pPr>
        <w:rPr>
          <w:bCs/>
        </w:rPr>
      </w:pPr>
    </w:p>
    <w:p w:rsidR="00E10F1D" w:rsidP="00FF64A3" w:rsidRDefault="00E10F1D" w14:paraId="60059389" w14:textId="77777777">
      <w:pPr>
        <w:rPr>
          <w:b/>
        </w:rPr>
      </w:pPr>
      <w:r>
        <w:rPr>
          <w:b/>
        </w:rPr>
        <w:t>Opkastninger:</w:t>
      </w:r>
    </w:p>
    <w:p w:rsidR="00B92797" w:rsidP="00FF64A3" w:rsidRDefault="00E10F1D" w14:paraId="369EB874" w14:textId="1C671AF8">
      <w:pPr>
        <w:rPr>
          <w:bCs/>
        </w:rPr>
      </w:pPr>
      <w:r>
        <w:rPr>
          <w:bCs/>
        </w:rPr>
        <w:t>Når man kaster op taber man syre(H+)</w:t>
      </w:r>
      <w:r>
        <w:rPr>
          <w:b/>
        </w:rPr>
        <w:t xml:space="preserve"> </w:t>
      </w:r>
      <w:r>
        <w:rPr>
          <w:bCs/>
        </w:rPr>
        <w:t>Pt. bliver basisk</w:t>
      </w:r>
      <w:r w:rsidR="00B50C85">
        <w:rPr>
          <w:bCs/>
        </w:rPr>
        <w:t>. Dette kompenserer kroppen for ved at ophobe CO2 gennem vejrtrækning</w:t>
      </w:r>
      <w:r w:rsidR="00B92797">
        <w:rPr>
          <w:b/>
        </w:rPr>
        <w:t>.</w:t>
      </w:r>
      <w:r w:rsidR="00B92797">
        <w:rPr>
          <w:bCs/>
        </w:rPr>
        <w:t xml:space="preserve"> </w:t>
      </w:r>
      <w:r w:rsidRPr="00B92797" w:rsidR="00B92797">
        <w:rPr>
          <w:b/>
        </w:rPr>
        <w:t>Øget PCO2</w:t>
      </w:r>
      <w:r w:rsidR="00B92797">
        <w:rPr>
          <w:bCs/>
        </w:rPr>
        <w:t xml:space="preserve"> vil ses, og kan være </w:t>
      </w:r>
      <w:r w:rsidR="00B322E7">
        <w:rPr>
          <w:bCs/>
        </w:rPr>
        <w:t>lidt forsinket da kompenseringen først skal ske.</w:t>
      </w:r>
    </w:p>
    <w:p w:rsidR="007D7EF6" w:rsidP="00FF64A3" w:rsidRDefault="00B92797" w14:paraId="084AA926" w14:textId="6BF162F6">
      <w:pPr>
        <w:rPr>
          <w:bCs/>
        </w:rPr>
      </w:pPr>
      <w:r>
        <w:rPr>
          <w:b/>
        </w:rPr>
        <w:t>Lav kalium:</w:t>
      </w:r>
      <w:r w:rsidR="00F44B50">
        <w:rPr>
          <w:bCs/>
        </w:rPr>
        <w:t xml:space="preserve"> </w:t>
      </w:r>
      <w:r w:rsidR="00B322E7">
        <w:rPr>
          <w:bCs/>
        </w:rPr>
        <w:t>Når man kaster op mistes kalium. Ses relativt hurtigt i BP.</w:t>
      </w:r>
    </w:p>
    <w:p w:rsidR="00B322E7" w:rsidP="00FF64A3" w:rsidRDefault="00B322E7" w14:paraId="7613779D" w14:textId="77777777">
      <w:pPr>
        <w:rPr>
          <w:bCs/>
        </w:rPr>
      </w:pPr>
    </w:p>
    <w:p w:rsidR="00B322E7" w:rsidP="00FF64A3" w:rsidRDefault="00B322E7" w14:paraId="3CB43C15" w14:textId="7977ECED">
      <w:pPr>
        <w:rPr>
          <w:b/>
        </w:rPr>
      </w:pPr>
      <w:r>
        <w:rPr>
          <w:b/>
        </w:rPr>
        <w:t>Afføringsmiddel:</w:t>
      </w:r>
    </w:p>
    <w:p w:rsidR="00B322E7" w:rsidP="00FF64A3" w:rsidRDefault="00D52AF4" w14:paraId="29AF3300" w14:textId="1C5EC079">
      <w:pPr>
        <w:rPr>
          <w:bCs/>
        </w:rPr>
      </w:pPr>
      <w:r>
        <w:rPr>
          <w:bCs/>
        </w:rPr>
        <w:t>Der kan ses lav kalium, pga tab fra tarmen.</w:t>
      </w:r>
    </w:p>
    <w:p w:rsidR="00D52AF4" w:rsidP="00FF64A3" w:rsidRDefault="00D52AF4" w14:paraId="03D70C35" w14:textId="59A60C5A">
      <w:pPr>
        <w:rPr>
          <w:bCs/>
        </w:rPr>
      </w:pPr>
      <w:r>
        <w:rPr>
          <w:bCs/>
        </w:rPr>
        <w:t>Og der kan ses høj fosfat hvis afførringsmidlet indeholder dette.</w:t>
      </w:r>
    </w:p>
    <w:p w:rsidR="00A06754" w:rsidP="00FF64A3" w:rsidRDefault="00A06754" w14:paraId="5727B2F2" w14:textId="59280D80">
      <w:pPr>
        <w:rPr>
          <w:bCs/>
        </w:rPr>
      </w:pPr>
      <w:r>
        <w:rPr>
          <w:bCs/>
        </w:rPr>
        <w:t>Desuden tegn på dehydrering ved betydeligt væsketab.</w:t>
      </w:r>
    </w:p>
    <w:p w:rsidR="00A06754" w:rsidP="00FF64A3" w:rsidRDefault="00A06754" w14:paraId="7E7BDB4E" w14:textId="77777777">
      <w:pPr>
        <w:rPr>
          <w:bCs/>
        </w:rPr>
      </w:pPr>
    </w:p>
    <w:p w:rsidR="00A06754" w:rsidP="00FF64A3" w:rsidRDefault="00A06754" w14:paraId="41BFE789" w14:textId="09DDD1EB">
      <w:pPr>
        <w:rPr>
          <w:b/>
        </w:rPr>
      </w:pPr>
      <w:r>
        <w:rPr>
          <w:b/>
        </w:rPr>
        <w:t>Tegn på dehydrerin</w:t>
      </w:r>
      <w:r w:rsidR="006E5295">
        <w:rPr>
          <w:b/>
        </w:rPr>
        <w:t>g:</w:t>
      </w:r>
    </w:p>
    <w:p w:rsidR="006E5295" w:rsidP="00FF64A3" w:rsidRDefault="006E5295" w14:paraId="0BC71A7D" w14:textId="1FBBA69B">
      <w:pPr>
        <w:rPr>
          <w:bCs/>
        </w:rPr>
      </w:pPr>
      <w:r>
        <w:rPr>
          <w:bCs/>
        </w:rPr>
        <w:t>Opkoncentrering af blodet med stigende Hb.</w:t>
      </w:r>
    </w:p>
    <w:p w:rsidR="006E5295" w:rsidP="00FF64A3" w:rsidRDefault="00442CA2" w14:paraId="1ABC5A85" w14:textId="14AFEB1D">
      <w:pPr>
        <w:rPr>
          <w:bCs/>
        </w:rPr>
      </w:pPr>
      <w:r>
        <w:rPr>
          <w:bCs/>
        </w:rPr>
        <w:t>Evt stigende natrium</w:t>
      </w:r>
    </w:p>
    <w:p w:rsidR="00442CA2" w:rsidP="00FF64A3" w:rsidRDefault="00442CA2" w14:paraId="6C8DF949" w14:textId="77777777">
      <w:pPr>
        <w:rPr>
          <w:bCs/>
        </w:rPr>
      </w:pPr>
    </w:p>
    <w:p w:rsidR="00442CA2" w:rsidP="00FF64A3" w:rsidRDefault="00442CA2" w14:paraId="4FAF0B3B" w14:textId="379F5864">
      <w:pPr>
        <w:rPr>
          <w:b/>
        </w:rPr>
      </w:pPr>
      <w:r>
        <w:rPr>
          <w:b/>
        </w:rPr>
        <w:t>Øvrige blodprøver:</w:t>
      </w:r>
    </w:p>
    <w:p w:rsidR="005E7A46" w:rsidP="00FF64A3" w:rsidRDefault="005E7A46" w14:paraId="4CC2EFC9" w14:textId="650AFC72">
      <w:pPr>
        <w:rPr>
          <w:b/>
        </w:rPr>
      </w:pPr>
      <w:r>
        <w:rPr>
          <w:b/>
        </w:rPr>
        <w:t>Sultfase:</w:t>
      </w:r>
    </w:p>
    <w:p w:rsidR="00FD34DF" w:rsidP="00FF64A3" w:rsidRDefault="00442CA2" w14:paraId="5874CDCB" w14:textId="0E30AD43">
      <w:pPr>
        <w:rPr>
          <w:bCs/>
        </w:rPr>
      </w:pPr>
      <w:r>
        <w:rPr>
          <w:bCs/>
        </w:rPr>
        <w:t xml:space="preserve">Samtlige organparametre kan være påvirkede </w:t>
      </w:r>
      <w:r w:rsidR="00135288">
        <w:rPr>
          <w:bCs/>
        </w:rPr>
        <w:t>under</w:t>
      </w:r>
      <w:r>
        <w:rPr>
          <w:bCs/>
        </w:rPr>
        <w:t xml:space="preserve"> underernæring</w:t>
      </w:r>
      <w:r w:rsidR="00135288">
        <w:rPr>
          <w:bCs/>
        </w:rPr>
        <w:t xml:space="preserve">. </w:t>
      </w:r>
      <w:r w:rsidR="004E6405">
        <w:rPr>
          <w:bCs/>
        </w:rPr>
        <w:t>Ofte</w:t>
      </w:r>
      <w:r w:rsidR="00D07F9F">
        <w:rPr>
          <w:bCs/>
        </w:rPr>
        <w:t xml:space="preserve"> kræve</w:t>
      </w:r>
      <w:r w:rsidR="004E6405">
        <w:rPr>
          <w:bCs/>
        </w:rPr>
        <w:t>s</w:t>
      </w:r>
      <w:r w:rsidR="00D07F9F">
        <w:rPr>
          <w:bCs/>
        </w:rPr>
        <w:t xml:space="preserve"> ikke akut intervention</w:t>
      </w:r>
      <w:r w:rsidR="004E6405">
        <w:rPr>
          <w:bCs/>
        </w:rPr>
        <w:t xml:space="preserve"> anden end </w:t>
      </w:r>
      <w:r w:rsidR="00B861F0">
        <w:rPr>
          <w:bCs/>
        </w:rPr>
        <w:t xml:space="preserve">igangsættelse af </w:t>
      </w:r>
      <w:r w:rsidR="004E6405">
        <w:rPr>
          <w:bCs/>
        </w:rPr>
        <w:t>ernæring</w:t>
      </w:r>
      <w:r w:rsidR="00D07F9F">
        <w:rPr>
          <w:bCs/>
        </w:rPr>
        <w:t xml:space="preserve">. Kroppen </w:t>
      </w:r>
      <w:r w:rsidR="00FD34DF">
        <w:rPr>
          <w:bCs/>
        </w:rPr>
        <w:t>kan tilpasse sig selv svære sult</w:t>
      </w:r>
      <w:r w:rsidR="002E05E1">
        <w:rPr>
          <w:bCs/>
        </w:rPr>
        <w:t xml:space="preserve"> t</w:t>
      </w:r>
      <w:r w:rsidR="00FD34DF">
        <w:rPr>
          <w:bCs/>
        </w:rPr>
        <w:t>ilstande ved at sætte forbrug og metabolisme ned</w:t>
      </w:r>
      <w:r w:rsidR="002E05E1">
        <w:rPr>
          <w:bCs/>
        </w:rPr>
        <w:t>. Dog til en vis grænse</w:t>
      </w:r>
      <w:r w:rsidR="006F0156">
        <w:rPr>
          <w:bCs/>
        </w:rPr>
        <w:t>.</w:t>
      </w:r>
      <w:r w:rsidR="002E05E1">
        <w:rPr>
          <w:bCs/>
        </w:rPr>
        <w:t xml:space="preserve"> </w:t>
      </w:r>
      <w:r w:rsidR="006F0156">
        <w:rPr>
          <w:bCs/>
        </w:rPr>
        <w:t>U</w:t>
      </w:r>
      <w:r w:rsidR="002E05E1">
        <w:rPr>
          <w:bCs/>
        </w:rPr>
        <w:t>nder sult</w:t>
      </w:r>
      <w:r w:rsidR="0049012B">
        <w:rPr>
          <w:bCs/>
        </w:rPr>
        <w:t>fase bør</w:t>
      </w:r>
      <w:r w:rsidR="006F0156">
        <w:rPr>
          <w:bCs/>
        </w:rPr>
        <w:t xml:space="preserve"> der</w:t>
      </w:r>
      <w:r w:rsidR="0049012B">
        <w:rPr>
          <w:bCs/>
        </w:rPr>
        <w:t xml:space="preserve"> være særlig</w:t>
      </w:r>
      <w:r w:rsidR="002E05E1">
        <w:rPr>
          <w:bCs/>
        </w:rPr>
        <w:t xml:space="preserve"> o</w:t>
      </w:r>
      <w:r w:rsidR="006F0156">
        <w:rPr>
          <w:bCs/>
        </w:rPr>
        <w:t>pmærksomhed</w:t>
      </w:r>
      <w:r w:rsidR="002E05E1">
        <w:rPr>
          <w:bCs/>
        </w:rPr>
        <w:t xml:space="preserve"> </w:t>
      </w:r>
      <w:r w:rsidR="00C61E0B">
        <w:rPr>
          <w:bCs/>
        </w:rPr>
        <w:t xml:space="preserve">på </w:t>
      </w:r>
      <w:r w:rsidR="006F0156">
        <w:rPr>
          <w:bCs/>
        </w:rPr>
        <w:t xml:space="preserve">pludselige </w:t>
      </w:r>
      <w:r w:rsidR="00C61E0B">
        <w:rPr>
          <w:bCs/>
        </w:rPr>
        <w:t>ændringer i blodprøver.</w:t>
      </w:r>
    </w:p>
    <w:p w:rsidR="00D23B7E" w:rsidP="00D23B7E" w:rsidRDefault="005F2CCC" w14:paraId="673F2354" w14:textId="3DE062E7">
      <w:pPr>
        <w:rPr>
          <w:bCs/>
        </w:rPr>
      </w:pPr>
      <w:r>
        <w:rPr>
          <w:bCs/>
        </w:rPr>
        <w:t>Over tid s</w:t>
      </w:r>
      <w:r w:rsidR="00D23B7E">
        <w:rPr>
          <w:bCs/>
        </w:rPr>
        <w:t xml:space="preserve">es der ofte over tid langsomme ændringer i blodprøver, som alle er reversible og bedres ved langsom re-ernæring. Det er forskelligt hvilke parametre der påvirkes og det kan </w:t>
      </w:r>
      <w:r w:rsidR="00D23B7E">
        <w:rPr>
          <w:bCs/>
        </w:rPr>
        <w:lastRenderedPageBreak/>
        <w:t>ikke altid forudses, og det kan ligne anden somatisk sygdom. Vær her obs på ikke at sende pt. igennem unødige undersøgelser og prøver. Konferer med HOK inden.</w:t>
      </w:r>
    </w:p>
    <w:p w:rsidR="00D23B7E" w:rsidP="00D23B7E" w:rsidRDefault="00D23B7E" w14:paraId="7C3B3464" w14:textId="77777777">
      <w:pPr>
        <w:rPr>
          <w:bCs/>
        </w:rPr>
      </w:pPr>
      <w:r>
        <w:rPr>
          <w:bCs/>
        </w:rPr>
        <w:t>Der kan ses stigende levertal, påvirkninger af stofskifte, nyretal mfl.</w:t>
      </w:r>
    </w:p>
    <w:p w:rsidR="00D23B7E" w:rsidP="00FF64A3" w:rsidRDefault="00D23B7E" w14:paraId="52CB95D0" w14:textId="77777777">
      <w:pPr>
        <w:rPr>
          <w:bCs/>
        </w:rPr>
      </w:pPr>
    </w:p>
    <w:p w:rsidR="00836D9C" w:rsidP="00FF64A3" w:rsidRDefault="005E7A46" w14:paraId="0BFE475D" w14:textId="04222630">
      <w:pPr/>
      <w:r w:rsidRPr="008D2375" w:rsidR="005E7A46">
        <w:rPr>
          <w:b w:val="1"/>
          <w:bCs w:val="1"/>
        </w:rPr>
        <w:t>Blodsukker</w:t>
      </w:r>
      <w:r w:rsidR="005E7A46">
        <w:rPr/>
        <w:t xml:space="preserve">: </w:t>
      </w:r>
      <w:r w:rsidR="00FB34BA">
        <w:rPr/>
        <w:t>I sulttilstand</w:t>
      </w:r>
      <w:r w:rsidR="00E956AC">
        <w:rPr/>
        <w:t xml:space="preserve"> omdannes fedt til sukker i leveren, og blodsukker opretholder en </w:t>
      </w:r>
      <w:r w:rsidR="00420CA5">
        <w:rPr/>
        <w:t>”</w:t>
      </w:r>
      <w:r w:rsidR="00E956AC">
        <w:rPr/>
        <w:t>rimelig</w:t>
      </w:r>
      <w:r w:rsidR="00420CA5">
        <w:rPr/>
        <w:t>”</w:t>
      </w:r>
      <w:r w:rsidR="00E956AC">
        <w:rPr/>
        <w:t xml:space="preserve"> værdi så længe der er noget at tære </w:t>
      </w:r>
      <w:r w:rsidR="5DCC4AD4">
        <w:rPr/>
        <w:t>på</w:t>
      </w:r>
      <w:r w:rsidR="00E956AC">
        <w:rPr/>
        <w:t>.</w:t>
      </w:r>
      <w:r w:rsidR="00D93A10">
        <w:rPr/>
        <w:t xml:space="preserve"> </w:t>
      </w:r>
      <w:r w:rsidR="00476C37">
        <w:rPr/>
        <w:t>En rimelig værdi kan være</w:t>
      </w:r>
      <w:r w:rsidR="000D4EAF">
        <w:rPr/>
        <w:t xml:space="preserve"> let</w:t>
      </w:r>
      <w:r w:rsidR="00476C37">
        <w:rPr/>
        <w:t xml:space="preserve"> </w:t>
      </w:r>
      <w:r w:rsidR="000D4EAF">
        <w:rPr/>
        <w:t>nedsat bs</w:t>
      </w:r>
      <w:r w:rsidR="00836D9C">
        <w:rPr/>
        <w:t xml:space="preserve">, da symptomer på hypoglykæmi ofte kommer ved lavere værdi </w:t>
      </w:r>
      <w:r w:rsidR="00836D9C">
        <w:rPr/>
        <w:t>pga</w:t>
      </w:r>
      <w:r w:rsidR="00836D9C">
        <w:rPr/>
        <w:t xml:space="preserve"> tilpasning.</w:t>
      </w:r>
    </w:p>
    <w:p w:rsidR="008A2BD3" w:rsidP="00FF64A3" w:rsidRDefault="00D76E2B" w14:paraId="37C7567C" w14:textId="44A55147">
      <w:pPr/>
      <w:r w:rsidR="00D76E2B">
        <w:rPr/>
        <w:t xml:space="preserve">Ved leverpåvirkning, og ved begyndende fald i blodsukker ved meget lav vægt. (BMI ofte under 12), </w:t>
      </w:r>
      <w:r w:rsidR="006429E2">
        <w:rPr/>
        <w:t>bør</w:t>
      </w:r>
      <w:r w:rsidR="00976F72">
        <w:rPr/>
        <w:t xml:space="preserve"> man være særskilt obs på blodsukker. </w:t>
      </w:r>
      <w:r w:rsidR="00D93A10">
        <w:rPr/>
        <w:t>Dra</w:t>
      </w:r>
      <w:r w:rsidR="7145BBAB">
        <w:rPr/>
        <w:t>s</w:t>
      </w:r>
      <w:r w:rsidR="00D93A10">
        <w:rPr/>
        <w:t>tiske</w:t>
      </w:r>
      <w:r w:rsidR="00D93A10">
        <w:rPr/>
        <w:t xml:space="preserve"> fald kan kræve akut overflytning. </w:t>
      </w:r>
    </w:p>
    <w:p w:rsidR="00E956AC" w:rsidP="00FF64A3" w:rsidRDefault="00AD6419" w14:paraId="79460AC9" w14:textId="1E114F3D">
      <w:pPr/>
      <w:r w:rsidR="00AD6419">
        <w:rPr/>
        <w:t>Under tidlig re-ernæring, kan der ses reaktivt dra</w:t>
      </w:r>
      <w:r w:rsidR="0CB3CAE3">
        <w:rPr/>
        <w:t>s</w:t>
      </w:r>
      <w:r w:rsidR="00AD6419">
        <w:rPr/>
        <w:t>tisk fald i b</w:t>
      </w:r>
      <w:r w:rsidR="00820374">
        <w:rPr/>
        <w:t>lodsukker</w:t>
      </w:r>
      <w:r w:rsidR="170CB958">
        <w:rPr/>
        <w:t>,</w:t>
      </w:r>
      <w:r w:rsidR="00820374">
        <w:rPr/>
        <w:t xml:space="preserve"> der kan være farligt</w:t>
      </w:r>
      <w:r w:rsidR="00AD6419">
        <w:rPr/>
        <w:t>.</w:t>
      </w:r>
    </w:p>
    <w:p w:rsidR="00D23B7E" w:rsidP="00FF64A3" w:rsidRDefault="00D23B7E" w14:paraId="405E3E7B" w14:textId="77777777">
      <w:pPr>
        <w:rPr>
          <w:bCs/>
        </w:rPr>
      </w:pPr>
    </w:p>
    <w:p w:rsidR="00774161" w:rsidP="00FF64A3" w:rsidRDefault="00774161" w14:paraId="4AB6BF53" w14:textId="77777777">
      <w:pPr>
        <w:rPr>
          <w:bCs/>
        </w:rPr>
      </w:pPr>
    </w:p>
    <w:p w:rsidRPr="001D30E9" w:rsidR="001D30E9" w:rsidP="00FF64A3" w:rsidRDefault="001D30E9" w14:paraId="2FF3CCA2" w14:textId="191AA5E3">
      <w:pPr>
        <w:rPr>
          <w:b/>
        </w:rPr>
      </w:pPr>
      <w:r w:rsidRPr="001D30E9">
        <w:rPr>
          <w:b/>
        </w:rPr>
        <w:t>Medicin/tilskud under indlæggelse:</w:t>
      </w:r>
    </w:p>
    <w:p w:rsidR="001D30E9" w:rsidP="00FF64A3" w:rsidRDefault="001D30E9" w14:paraId="6A968E9D" w14:textId="1BD1DD1C">
      <w:pPr>
        <w:rPr>
          <w:bCs/>
        </w:rPr>
      </w:pPr>
      <w:r>
        <w:rPr>
          <w:bCs/>
        </w:rPr>
        <w:t>Multivitamin x1</w:t>
      </w:r>
    </w:p>
    <w:p w:rsidR="001D30E9" w:rsidP="00FF64A3" w:rsidRDefault="001D30E9" w14:paraId="209D60CB" w14:textId="11165472">
      <w:pPr>
        <w:rPr>
          <w:bCs/>
        </w:rPr>
      </w:pPr>
      <w:r>
        <w:rPr>
          <w:bCs/>
        </w:rPr>
        <w:t>Unikalk x 2</w:t>
      </w:r>
    </w:p>
    <w:p w:rsidR="00B73849" w:rsidP="00FF64A3" w:rsidRDefault="00B73849" w14:paraId="2A51FF06" w14:textId="2A881678">
      <w:pPr>
        <w:rPr>
          <w:bCs/>
        </w:rPr>
      </w:pPr>
      <w:r>
        <w:rPr>
          <w:bCs/>
        </w:rPr>
        <w:t>Tiamin 300 mg x 1 dagligt i 3 uger, evt opstart før ernæring ved meget lav vægt.</w:t>
      </w:r>
    </w:p>
    <w:p w:rsidR="00B73849" w:rsidP="00FF64A3" w:rsidRDefault="00B73849" w14:paraId="4BA50D6F" w14:textId="170CB981">
      <w:pPr>
        <w:rPr>
          <w:bCs/>
        </w:rPr>
      </w:pPr>
      <w:r>
        <w:rPr>
          <w:bCs/>
        </w:rPr>
        <w:t>Obs overvej kontinuerlig behandling for kronikere.</w:t>
      </w:r>
    </w:p>
    <w:p w:rsidR="00B73849" w:rsidP="00FF64A3" w:rsidRDefault="00B73849" w14:paraId="3C427B7C" w14:textId="77777777">
      <w:pPr>
        <w:rPr>
          <w:bCs/>
        </w:rPr>
      </w:pPr>
    </w:p>
    <w:p w:rsidR="009230FD" w:rsidP="00FF64A3" w:rsidRDefault="009230FD" w14:paraId="0CE5FD51" w14:textId="54A50D57">
      <w:pPr>
        <w:rPr>
          <w:bCs/>
        </w:rPr>
      </w:pPr>
      <w:r>
        <w:rPr>
          <w:bCs/>
        </w:rPr>
        <w:t>Anden behandling og tilskud gives efter påvist mangel</w:t>
      </w:r>
    </w:p>
    <w:p w:rsidRPr="00442CA2" w:rsidR="00C61E0B" w:rsidP="00FF64A3" w:rsidRDefault="00C61E0B" w14:paraId="4CBB9840" w14:textId="77777777">
      <w:pPr>
        <w:rPr>
          <w:bCs/>
        </w:rPr>
      </w:pPr>
    </w:p>
    <w:p w:rsidRPr="003D213F" w:rsidR="00C46EAB" w:rsidP="00FF64A3" w:rsidRDefault="00C46EAB" w14:paraId="681BFE90" w14:textId="77777777">
      <w:pPr>
        <w:rPr>
          <w:bCs/>
        </w:rPr>
      </w:pPr>
    </w:p>
    <w:p w:rsidR="007316EC" w:rsidP="00FF64A3" w:rsidRDefault="007316EC" w14:paraId="044BB9BE" w14:textId="77777777">
      <w:pPr>
        <w:rPr>
          <w:bCs/>
        </w:rPr>
      </w:pPr>
    </w:p>
    <w:p w:rsidRPr="00800FAE" w:rsidR="007316EC" w:rsidP="00FF64A3" w:rsidRDefault="007316EC" w14:paraId="62084FCB" w14:textId="77777777">
      <w:pPr>
        <w:rPr>
          <w:bCs/>
        </w:rPr>
      </w:pPr>
    </w:p>
    <w:p w:rsidRPr="00661DB9" w:rsidR="00D86DDD" w:rsidP="00FF64A3" w:rsidRDefault="00D86DDD" w14:paraId="3BF1F3AD" w14:textId="77777777">
      <w:pPr>
        <w:rPr>
          <w:bCs/>
        </w:rPr>
      </w:pPr>
    </w:p>
    <w:p w:rsidRPr="009F5958" w:rsidR="00AE1CC4" w:rsidP="00FF64A3" w:rsidRDefault="00AE1CC4" w14:paraId="7D7876D9" w14:textId="77777777">
      <w:pPr>
        <w:rPr>
          <w:b/>
        </w:rPr>
      </w:pPr>
    </w:p>
    <w:p w:rsidRPr="0001146C" w:rsidR="0001146C" w:rsidP="00FF64A3" w:rsidRDefault="0001146C" w14:paraId="105FF499" w14:textId="77777777">
      <w:pPr>
        <w:rPr>
          <w:bCs/>
        </w:rPr>
      </w:pPr>
    </w:p>
    <w:p w:rsidRPr="00CA172B" w:rsidR="00A53F8E" w:rsidP="00FF64A3" w:rsidRDefault="00A53F8E" w14:paraId="4A2298E9" w14:textId="77777777"/>
    <w:sectPr w:rsidRPr="00CA172B" w:rsidR="00A53F8E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9A"/>
    <w:rsid w:val="0001146C"/>
    <w:rsid w:val="000163FD"/>
    <w:rsid w:val="000276C6"/>
    <w:rsid w:val="00043E4A"/>
    <w:rsid w:val="00061CF4"/>
    <w:rsid w:val="00081563"/>
    <w:rsid w:val="0008561F"/>
    <w:rsid w:val="000B2DB8"/>
    <w:rsid w:val="000D4EAF"/>
    <w:rsid w:val="000E1862"/>
    <w:rsid w:val="0011785C"/>
    <w:rsid w:val="00135288"/>
    <w:rsid w:val="001628EE"/>
    <w:rsid w:val="00184BE6"/>
    <w:rsid w:val="001B1B53"/>
    <w:rsid w:val="001B5509"/>
    <w:rsid w:val="001D30E9"/>
    <w:rsid w:val="002676E7"/>
    <w:rsid w:val="00282D24"/>
    <w:rsid w:val="002A2639"/>
    <w:rsid w:val="002C526F"/>
    <w:rsid w:val="002E05E1"/>
    <w:rsid w:val="003648C9"/>
    <w:rsid w:val="003B7556"/>
    <w:rsid w:val="003C3782"/>
    <w:rsid w:val="003D213F"/>
    <w:rsid w:val="003F3690"/>
    <w:rsid w:val="00420CA5"/>
    <w:rsid w:val="00430A36"/>
    <w:rsid w:val="00442CA2"/>
    <w:rsid w:val="0046353D"/>
    <w:rsid w:val="00476C37"/>
    <w:rsid w:val="0049012B"/>
    <w:rsid w:val="004C5EE7"/>
    <w:rsid w:val="004E6405"/>
    <w:rsid w:val="004F32BC"/>
    <w:rsid w:val="005335E9"/>
    <w:rsid w:val="00533E0A"/>
    <w:rsid w:val="0053429F"/>
    <w:rsid w:val="0056433E"/>
    <w:rsid w:val="00584958"/>
    <w:rsid w:val="00585CDD"/>
    <w:rsid w:val="005E7A46"/>
    <w:rsid w:val="005F222D"/>
    <w:rsid w:val="005F2BA0"/>
    <w:rsid w:val="005F2CCC"/>
    <w:rsid w:val="005F6BB4"/>
    <w:rsid w:val="006078FC"/>
    <w:rsid w:val="00613D1E"/>
    <w:rsid w:val="00614ADD"/>
    <w:rsid w:val="006260BC"/>
    <w:rsid w:val="006429E2"/>
    <w:rsid w:val="00661DB9"/>
    <w:rsid w:val="00667277"/>
    <w:rsid w:val="00686932"/>
    <w:rsid w:val="00692D38"/>
    <w:rsid w:val="006B689A"/>
    <w:rsid w:val="006C62D8"/>
    <w:rsid w:val="006E5295"/>
    <w:rsid w:val="006F0156"/>
    <w:rsid w:val="006F7B9C"/>
    <w:rsid w:val="007174F0"/>
    <w:rsid w:val="007316EC"/>
    <w:rsid w:val="00744108"/>
    <w:rsid w:val="00754E1D"/>
    <w:rsid w:val="007737E8"/>
    <w:rsid w:val="00774161"/>
    <w:rsid w:val="0078773B"/>
    <w:rsid w:val="007C6C6A"/>
    <w:rsid w:val="007D7EF6"/>
    <w:rsid w:val="00800FAE"/>
    <w:rsid w:val="00820374"/>
    <w:rsid w:val="00836D9C"/>
    <w:rsid w:val="00881030"/>
    <w:rsid w:val="00884CD8"/>
    <w:rsid w:val="0088739C"/>
    <w:rsid w:val="00887432"/>
    <w:rsid w:val="00895B4B"/>
    <w:rsid w:val="008A2BD3"/>
    <w:rsid w:val="008D2375"/>
    <w:rsid w:val="008F472B"/>
    <w:rsid w:val="00916C9A"/>
    <w:rsid w:val="009230FD"/>
    <w:rsid w:val="009374C7"/>
    <w:rsid w:val="009433D5"/>
    <w:rsid w:val="00976F72"/>
    <w:rsid w:val="00980DA4"/>
    <w:rsid w:val="009F5958"/>
    <w:rsid w:val="00A06754"/>
    <w:rsid w:val="00A53F8E"/>
    <w:rsid w:val="00A90934"/>
    <w:rsid w:val="00AD6419"/>
    <w:rsid w:val="00AE1CC4"/>
    <w:rsid w:val="00AE4B98"/>
    <w:rsid w:val="00B054B1"/>
    <w:rsid w:val="00B322E7"/>
    <w:rsid w:val="00B50C85"/>
    <w:rsid w:val="00B56EC7"/>
    <w:rsid w:val="00B73849"/>
    <w:rsid w:val="00B85261"/>
    <w:rsid w:val="00B861F0"/>
    <w:rsid w:val="00B92797"/>
    <w:rsid w:val="00BA13CF"/>
    <w:rsid w:val="00BD6FD7"/>
    <w:rsid w:val="00C3071B"/>
    <w:rsid w:val="00C46EAB"/>
    <w:rsid w:val="00C61E0B"/>
    <w:rsid w:val="00C875E8"/>
    <w:rsid w:val="00CA172B"/>
    <w:rsid w:val="00CB0749"/>
    <w:rsid w:val="00CD51FA"/>
    <w:rsid w:val="00CE195D"/>
    <w:rsid w:val="00D07F9F"/>
    <w:rsid w:val="00D20494"/>
    <w:rsid w:val="00D23B7E"/>
    <w:rsid w:val="00D32AB7"/>
    <w:rsid w:val="00D52AF4"/>
    <w:rsid w:val="00D61DD7"/>
    <w:rsid w:val="00D6345A"/>
    <w:rsid w:val="00D76E2B"/>
    <w:rsid w:val="00D86DDD"/>
    <w:rsid w:val="00D93A10"/>
    <w:rsid w:val="00DA7C09"/>
    <w:rsid w:val="00DE63A4"/>
    <w:rsid w:val="00E0004E"/>
    <w:rsid w:val="00E10F1D"/>
    <w:rsid w:val="00E437AB"/>
    <w:rsid w:val="00E51DC7"/>
    <w:rsid w:val="00E659A6"/>
    <w:rsid w:val="00E7258C"/>
    <w:rsid w:val="00E939BA"/>
    <w:rsid w:val="00E956AC"/>
    <w:rsid w:val="00F0178F"/>
    <w:rsid w:val="00F44B50"/>
    <w:rsid w:val="00F51662"/>
    <w:rsid w:val="00F67A22"/>
    <w:rsid w:val="00F70BF4"/>
    <w:rsid w:val="00FB34BA"/>
    <w:rsid w:val="00FD34DF"/>
    <w:rsid w:val="00FE1BF9"/>
    <w:rsid w:val="00FF64A3"/>
    <w:rsid w:val="0A7275CD"/>
    <w:rsid w:val="0CB3CAE3"/>
    <w:rsid w:val="170CB958"/>
    <w:rsid w:val="1B38AB6A"/>
    <w:rsid w:val="26585A8D"/>
    <w:rsid w:val="2B8A34A2"/>
    <w:rsid w:val="2FED08CC"/>
    <w:rsid w:val="47B05A7A"/>
    <w:rsid w:val="4A21D7A9"/>
    <w:rsid w:val="5C605FF6"/>
    <w:rsid w:val="5DCC4AD4"/>
    <w:rsid w:val="62A122A8"/>
    <w:rsid w:val="678D5F55"/>
    <w:rsid w:val="6A5C3040"/>
    <w:rsid w:val="6C842A1F"/>
    <w:rsid w:val="7145BBAB"/>
    <w:rsid w:val="7AD79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6212"/>
  <w15:chartTrackingRefBased/>
  <w15:docId w15:val="{1036F330-F7F5-458F-B97E-87E72104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hAnsi="Verdana" w:eastAsiaTheme="minorHAnsi" w:cstheme="minorBidi"/>
        <w:kern w:val="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semiHidden="1" w:unhideWhenUsed="1" w:qFormat="1"/>
    <w:lsdException w:name="Subtle Reference" w:uiPriority="31" w:qFormat="1"/>
    <w:lsdException w:name="Intense Reference" w:uiPriority="32" w:semiHidden="1" w:unhideWhenUsed="1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64A3"/>
    <w:pPr>
      <w:spacing w:after="0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5F222D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F222D"/>
    <w:pPr>
      <w:keepNext/>
      <w:keepLines/>
      <w:spacing w:before="40"/>
      <w:outlineLvl w:val="1"/>
    </w:pPr>
    <w:rPr>
      <w:rFonts w:eastAsiaTheme="majorEastAsia" w:cstheme="majorBidi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F222D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F222D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F222D"/>
    <w:pPr>
      <w:keepNext/>
      <w:keepLines/>
      <w:spacing w:before="40"/>
      <w:outlineLvl w:val="4"/>
    </w:pPr>
    <w:rPr>
      <w:rFonts w:eastAsiaTheme="majorEastAsia" w:cstheme="majorBidi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5F222D"/>
    <w:rPr>
      <w:rFonts w:eastAsiaTheme="majorEastAsia" w:cstheme="majorBidi"/>
      <w:sz w:val="28"/>
      <w:szCs w:val="32"/>
    </w:rPr>
  </w:style>
  <w:style w:type="character" w:styleId="Overskrift2Tegn" w:customStyle="1">
    <w:name w:val="Overskrift 2 Tegn"/>
    <w:basedOn w:val="Standardskrifttypeiafsnit"/>
    <w:link w:val="Overskrift2"/>
    <w:uiPriority w:val="9"/>
    <w:rsid w:val="005F222D"/>
    <w:rPr>
      <w:rFonts w:eastAsiaTheme="majorEastAsia" w:cstheme="majorBidi"/>
      <w:sz w:val="24"/>
      <w:szCs w:val="26"/>
    </w:rPr>
  </w:style>
  <w:style w:type="paragraph" w:styleId="Ingenafstand">
    <w:name w:val="No Spacing"/>
    <w:uiPriority w:val="1"/>
    <w:qFormat/>
    <w:rsid w:val="005F222D"/>
    <w:pPr>
      <w:spacing w:after="0" w:line="240" w:lineRule="auto"/>
    </w:pPr>
  </w:style>
  <w:style w:type="character" w:styleId="Overskrift3Tegn" w:customStyle="1">
    <w:name w:val="Overskrift 3 Tegn"/>
    <w:basedOn w:val="Standardskrifttypeiafsnit"/>
    <w:link w:val="Overskrift3"/>
    <w:uiPriority w:val="9"/>
    <w:rsid w:val="005F222D"/>
    <w:rPr>
      <w:rFonts w:eastAsiaTheme="majorEastAsia" w:cstheme="majorBidi"/>
      <w:szCs w:val="24"/>
    </w:rPr>
  </w:style>
  <w:style w:type="character" w:styleId="Overskrift4Tegn" w:customStyle="1">
    <w:name w:val="Overskrift 4 Tegn"/>
    <w:basedOn w:val="Standardskrifttypeiafsnit"/>
    <w:link w:val="Overskrift4"/>
    <w:uiPriority w:val="9"/>
    <w:rsid w:val="005F222D"/>
    <w:rPr>
      <w:rFonts w:eastAsiaTheme="majorEastAsia" w:cstheme="majorBidi"/>
      <w:i/>
      <w:iCs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5F222D"/>
    <w:rPr>
      <w:rFonts w:eastAsiaTheme="majorEastAsia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settings" Target="settings.xml" Id="rId3" /><Relationship Type="http://schemas.openxmlformats.org/officeDocument/2006/relationships/customXml" Target="../customXml/item2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421BB8DFDBF34D8983D6A36F723658" ma:contentTypeVersion="11" ma:contentTypeDescription="Opret et nyt dokument." ma:contentTypeScope="" ma:versionID="58444d9da641757d5da664b2c6870929">
  <xsd:schema xmlns:xsd="http://www.w3.org/2001/XMLSchema" xmlns:xs="http://www.w3.org/2001/XMLSchema" xmlns:p="http://schemas.microsoft.com/office/2006/metadata/properties" xmlns:ns2="42e1144d-9366-4dd8-9b81-a3a08d5e8b42" xmlns:ns3="3404041b-876a-490e-94af-f00e57c5b219" targetNamespace="http://schemas.microsoft.com/office/2006/metadata/properties" ma:root="true" ma:fieldsID="7c029ab945773135404a210413cff31e" ns2:_="" ns3:_="">
    <xsd:import namespace="42e1144d-9366-4dd8-9b81-a3a08d5e8b42"/>
    <xsd:import namespace="3404041b-876a-490e-94af-f00e57c5b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1144d-9366-4dd8-9b81-a3a08d5e8b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79ed8b31-737c-4bd0-a1f5-bf78f1e34c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4041b-876a-490e-94af-f00e57c5b2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242b916-e915-4ee4-a7fd-782ebaa5af06}" ma:internalName="TaxCatchAll" ma:showField="CatchAllData" ma:web="3404041b-876a-490e-94af-f00e57c5b2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04041b-876a-490e-94af-f00e57c5b219" xsi:nil="true"/>
    <lcf76f155ced4ddcb4097134ff3c332f xmlns="42e1144d-9366-4dd8-9b81-a3a08d5e8b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B8B655-3E63-4FFA-9248-6AAB7A57C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AD0685-AF07-4BD2-88A9-729A24F24205}"/>
</file>

<file path=customXml/itemProps3.xml><?xml version="1.0" encoding="utf-8"?>
<ds:datastoreItem xmlns:ds="http://schemas.openxmlformats.org/officeDocument/2006/customXml" ds:itemID="{E11CCC3A-21FC-4737-9E29-17038B43C0D5}"/>
</file>

<file path=customXml/itemProps4.xml><?xml version="1.0" encoding="utf-8"?>
<ds:datastoreItem xmlns:ds="http://schemas.openxmlformats.org/officeDocument/2006/customXml" ds:itemID="{97AB8BA0-1C2A-4A0B-BED2-ACE239DC12FC}"/>
</file>

<file path=docMetadata/LabelInfo.xml><?xml version="1.0" encoding="utf-8"?>
<clbl:labelList xmlns:clbl="http://schemas.microsoft.com/office/2020/mipLabelMetadata">
  <clbl:label id="{5ae0adb3-8717-46ff-a4b9-d0edecfe40f3}" enabled="0" method="" siteId="{5ae0adb3-8717-46ff-a4b9-d0edecfe40f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Region Midtjylland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Keller Kjer</dc:creator>
  <cp:keywords/>
  <dc:description/>
  <cp:lastModifiedBy>Kirsten Keller Kjer</cp:lastModifiedBy>
  <cp:revision>141</cp:revision>
  <dcterms:created xsi:type="dcterms:W3CDTF">2024-08-26T19:03:00Z</dcterms:created>
  <dcterms:modified xsi:type="dcterms:W3CDTF">2026-01-08T14:10:55Z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0x01010094421BB8DFDBF34D8983D6A36F723658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xd_Signature">
    <vt:bool>false</vt:bool>
  </property>
  <property fmtid="{D5CDD505-2E9C-101B-9397-08002B2CF9AE}" pid="11" name="TriggerFlowInfo">
    <vt:lpwstr/>
  </property>
</Properties>
</file>