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BA1D" w14:textId="77777777" w:rsidR="00D9026A" w:rsidRPr="00CC69A9" w:rsidRDefault="003056AF" w:rsidP="003056AF">
      <w:pPr>
        <w:pStyle w:val="Titel"/>
        <w:rPr>
          <w:sz w:val="96"/>
          <w:szCs w:val="96"/>
        </w:rPr>
      </w:pPr>
      <w:r w:rsidRPr="00CC69A9">
        <w:rPr>
          <w:sz w:val="96"/>
          <w:szCs w:val="96"/>
        </w:rPr>
        <w:t xml:space="preserve">Projekt plan </w:t>
      </w:r>
    </w:p>
    <w:p w14:paraId="48799385" w14:textId="77777777" w:rsidR="003056AF" w:rsidRPr="00CC69A9" w:rsidRDefault="003056AF" w:rsidP="003056AF"/>
    <w:p w14:paraId="7B1D3CDD" w14:textId="21E9CB15" w:rsidR="003056AF" w:rsidRPr="00CC69A9" w:rsidRDefault="003056AF" w:rsidP="003056AF">
      <w:pPr>
        <w:pStyle w:val="Overskrift1"/>
      </w:pPr>
      <w:r w:rsidRPr="00CC69A9">
        <w:t xml:space="preserve">Titel: </w:t>
      </w:r>
      <w:r w:rsidR="00835190" w:rsidRPr="00CC69A9">
        <w:tab/>
      </w:r>
      <w:r w:rsidR="00835190" w:rsidRPr="00CC69A9">
        <w:tab/>
      </w:r>
      <w:r w:rsidRPr="00CC69A9">
        <w:t xml:space="preserve">Modul </w:t>
      </w:r>
      <w:r w:rsidR="00E45F37">
        <w:t>5</w:t>
      </w:r>
      <w:r w:rsidRPr="00CC69A9">
        <w:t xml:space="preserve"> – Digitalt Indhold </w:t>
      </w:r>
    </w:p>
    <w:p w14:paraId="5D4B8AA3" w14:textId="36128348" w:rsidR="00E45F37" w:rsidRDefault="00835190" w:rsidP="003056AF">
      <w:pPr>
        <w:pStyle w:val="Overskrift1"/>
      </w:pPr>
      <w:r w:rsidRPr="00CC69A9">
        <w:t xml:space="preserve">Klient: </w:t>
      </w:r>
      <w:r w:rsidRPr="00CC69A9">
        <w:tab/>
      </w:r>
      <w:r w:rsidRPr="00CC69A9">
        <w:tab/>
      </w:r>
      <w:r w:rsidR="00E45F37">
        <w:t>Stof og stil</w:t>
      </w:r>
    </w:p>
    <w:p w14:paraId="56BCCD58" w14:textId="4B075E6B" w:rsidR="00835190" w:rsidRPr="00CC69A9" w:rsidRDefault="00835190" w:rsidP="003056AF">
      <w:pPr>
        <w:pStyle w:val="Overskrift1"/>
      </w:pPr>
      <w:r w:rsidRPr="00CC69A9">
        <w:t xml:space="preserve">Tidsramme: </w:t>
      </w:r>
      <w:r w:rsidRPr="00CC69A9">
        <w:tab/>
      </w:r>
      <w:r w:rsidR="00E45F37">
        <w:t>14</w:t>
      </w:r>
      <w:r w:rsidRPr="00CC69A9">
        <w:t xml:space="preserve">. </w:t>
      </w:r>
      <w:r w:rsidR="00E45F37">
        <w:t>marts</w:t>
      </w:r>
      <w:r w:rsidRPr="00CC69A9">
        <w:t xml:space="preserve">. – </w:t>
      </w:r>
      <w:r w:rsidR="00E45F37">
        <w:t>24.</w:t>
      </w:r>
      <w:r w:rsidRPr="00CC69A9">
        <w:t xml:space="preserve"> marts 2019</w:t>
      </w:r>
    </w:p>
    <w:p w14:paraId="241E9C5C" w14:textId="77777777" w:rsidR="00835190" w:rsidRPr="00CC69A9" w:rsidRDefault="00835190" w:rsidP="003056AF">
      <w:pPr>
        <w:pStyle w:val="Overskrift1"/>
      </w:pPr>
    </w:p>
    <w:p w14:paraId="456144C5" w14:textId="77777777" w:rsidR="00835190" w:rsidRPr="00CC69A9" w:rsidRDefault="00835190" w:rsidP="003056AF">
      <w:pPr>
        <w:pStyle w:val="Overskrift1"/>
      </w:pPr>
    </w:p>
    <w:p w14:paraId="3F98211E" w14:textId="77777777" w:rsidR="003056AF" w:rsidRPr="00CC69A9" w:rsidRDefault="003056AF" w:rsidP="00144F20">
      <w:pPr>
        <w:pStyle w:val="Titel"/>
      </w:pPr>
      <w:r w:rsidRPr="00CC69A9">
        <w:t>Projekt Overblik</w:t>
      </w:r>
    </w:p>
    <w:p w14:paraId="4A3B56C9" w14:textId="77777777" w:rsidR="00835190" w:rsidRPr="00CC69A9" w:rsidRDefault="00835190" w:rsidP="00835190"/>
    <w:p w14:paraId="617D4385" w14:textId="39196F5F" w:rsidR="00324266" w:rsidRDefault="00324266" w:rsidP="00324266">
      <w:pPr>
        <w:pStyle w:val="Overskrift1"/>
      </w:pPr>
      <w:r w:rsidRPr="00CC69A9">
        <w:t>Projekt formål:</w:t>
      </w:r>
    </w:p>
    <w:p w14:paraId="1D9431BD" w14:textId="3014DEB9" w:rsidR="00324266" w:rsidRPr="00BB4906" w:rsidRDefault="0051085F" w:rsidP="00324266">
      <w:pPr>
        <w:rPr>
          <w:rFonts w:cstheme="minorHAnsi"/>
        </w:rPr>
      </w:pPr>
      <w:r>
        <w:rPr>
          <w:rFonts w:cstheme="minorHAnsi"/>
        </w:rPr>
        <w:t xml:space="preserve">Stof og stil ønsker en app, som kan bringe dem tættere på kunden, gøre dem relevante og hjælpe med at styrke salget online såvel som offline. </w:t>
      </w:r>
      <w:proofErr w:type="spellStart"/>
      <w:r>
        <w:rPr>
          <w:rFonts w:cstheme="minorHAnsi"/>
        </w:rPr>
        <w:t>app’en</w:t>
      </w:r>
      <w:proofErr w:type="spellEnd"/>
      <w:r>
        <w:rPr>
          <w:rFonts w:cstheme="minorHAnsi"/>
        </w:rPr>
        <w:t xml:space="preserve"> vil en være en naturlig fortsættelse af det nuværende online univers</w:t>
      </w:r>
      <w:r w:rsidR="009A3800">
        <w:rPr>
          <w:rFonts w:cstheme="minorHAnsi"/>
        </w:rPr>
        <w:t xml:space="preserve">, samt have en </w:t>
      </w:r>
      <w:r w:rsidR="00F73556">
        <w:rPr>
          <w:rFonts w:cstheme="minorHAnsi"/>
        </w:rPr>
        <w:t>særlig feature.</w:t>
      </w:r>
    </w:p>
    <w:p w14:paraId="624EC9AA" w14:textId="4A86DBB1" w:rsidR="003056AF" w:rsidRDefault="00324266" w:rsidP="00324266">
      <w:pPr>
        <w:pStyle w:val="Overskrift1"/>
      </w:pPr>
      <w:r w:rsidRPr="00CC69A9">
        <w:t>Leverancer</w:t>
      </w:r>
      <w:r w:rsidR="008D762D" w:rsidRPr="00CC69A9">
        <w:t>:</w:t>
      </w:r>
    </w:p>
    <w:p w14:paraId="210F6EBA" w14:textId="77777777" w:rsidR="0051085F" w:rsidRPr="0051085F" w:rsidRDefault="0051085F" w:rsidP="0051085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proofErr w:type="spellStart"/>
      <w:r w:rsidRPr="0051085F">
        <w:rPr>
          <w:rFonts w:ascii="Calibri-Bold" w:hAnsi="Calibri-Bold" w:cs="Calibri-Bold"/>
          <w:b/>
          <w:bCs/>
        </w:rPr>
        <w:t>Itslearning</w:t>
      </w:r>
      <w:proofErr w:type="spellEnd"/>
      <w:r w:rsidRPr="0051085F">
        <w:rPr>
          <w:rFonts w:ascii="Calibri-Bold" w:hAnsi="Calibri-Bold" w:cs="Calibri-Bold"/>
          <w:b/>
          <w:bCs/>
        </w:rPr>
        <w:t xml:space="preserve"> 18. marts kl. 13:00</w:t>
      </w:r>
    </w:p>
    <w:p w14:paraId="68179209" w14:textId="3FEFCC13" w:rsidR="0051085F" w:rsidRPr="0051085F" w:rsidRDefault="0051085F" w:rsidP="005108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085F">
        <w:rPr>
          <w:rFonts w:ascii="Calibri-Bold" w:hAnsi="Calibri-Bold" w:cs="Calibri-Bold"/>
          <w:b/>
          <w:bCs/>
        </w:rPr>
        <w:t>P5-1</w:t>
      </w:r>
      <w:r w:rsidRPr="0051085F">
        <w:rPr>
          <w:rFonts w:ascii="Calibri" w:hAnsi="Calibri" w:cs="Calibri"/>
        </w:rPr>
        <w:t>:</w:t>
      </w:r>
    </w:p>
    <w:p w14:paraId="6B4A5383" w14:textId="3FDF75B9" w:rsidR="0051085F" w:rsidRPr="009D41DC" w:rsidRDefault="0051085F" w:rsidP="009D41DC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9D41DC">
        <w:rPr>
          <w:rFonts w:ascii="Calibri" w:hAnsi="Calibri" w:cs="Calibri"/>
        </w:rPr>
        <w:t>Scrumboard</w:t>
      </w:r>
      <w:proofErr w:type="spellEnd"/>
    </w:p>
    <w:p w14:paraId="1D72A62D" w14:textId="7E00C63F" w:rsidR="0051085F" w:rsidRPr="009D41DC" w:rsidRDefault="0051085F" w:rsidP="009D41DC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D41DC">
        <w:rPr>
          <w:rFonts w:ascii="Calibri" w:hAnsi="Calibri" w:cs="Calibri"/>
        </w:rPr>
        <w:t>Interessent analyse</w:t>
      </w:r>
    </w:p>
    <w:p w14:paraId="525DE13E" w14:textId="2970D0C3" w:rsidR="0051085F" w:rsidRPr="009D41DC" w:rsidRDefault="0051085F" w:rsidP="009D41DC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D41DC">
        <w:rPr>
          <w:rFonts w:ascii="Calibri" w:hAnsi="Calibri" w:cs="Calibri"/>
        </w:rPr>
        <w:t>Risiko analyse</w:t>
      </w:r>
    </w:p>
    <w:p w14:paraId="7696D9A4" w14:textId="46D155B5" w:rsidR="0051085F" w:rsidRPr="009D41DC" w:rsidRDefault="0051085F" w:rsidP="009D41DC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D41DC">
        <w:rPr>
          <w:rFonts w:ascii="Calibri" w:hAnsi="Calibri" w:cs="Calibri"/>
        </w:rPr>
        <w:t>Gruppekontrakt</w:t>
      </w:r>
    </w:p>
    <w:p w14:paraId="14286BC8" w14:textId="59F36A5D" w:rsidR="0051085F" w:rsidRPr="009D41DC" w:rsidRDefault="0051085F" w:rsidP="009D41DC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D41DC">
        <w:rPr>
          <w:rFonts w:ascii="Calibri" w:hAnsi="Calibri" w:cs="Calibri"/>
        </w:rPr>
        <w:t xml:space="preserve">Link til </w:t>
      </w:r>
      <w:proofErr w:type="spellStart"/>
      <w:r w:rsidRPr="009D41DC">
        <w:rPr>
          <w:rFonts w:ascii="Calibri" w:hAnsi="Calibri" w:cs="Calibri"/>
        </w:rPr>
        <w:t>log-bog</w:t>
      </w:r>
      <w:proofErr w:type="spellEnd"/>
      <w:r w:rsidRPr="009D41DC">
        <w:rPr>
          <w:rFonts w:ascii="Calibri" w:hAnsi="Calibri" w:cs="Calibri"/>
        </w:rPr>
        <w:t xml:space="preserve"> for projektstyring</w:t>
      </w:r>
    </w:p>
    <w:p w14:paraId="4710BEB8" w14:textId="77777777" w:rsidR="00862180" w:rsidRPr="0051085F" w:rsidRDefault="00862180" w:rsidP="005108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DBB8D3A" w14:textId="77777777" w:rsidR="0051085F" w:rsidRPr="0051085F" w:rsidRDefault="0051085F" w:rsidP="0051085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proofErr w:type="spellStart"/>
      <w:r w:rsidRPr="0051085F">
        <w:rPr>
          <w:rFonts w:ascii="Calibri-Bold" w:hAnsi="Calibri-Bold" w:cs="Calibri-Bold"/>
          <w:b/>
          <w:bCs/>
        </w:rPr>
        <w:t>Wiseflow</w:t>
      </w:r>
      <w:proofErr w:type="spellEnd"/>
      <w:r w:rsidRPr="0051085F">
        <w:rPr>
          <w:rFonts w:ascii="Calibri-Bold" w:hAnsi="Calibri-Bold" w:cs="Calibri-Bold"/>
          <w:b/>
          <w:bCs/>
        </w:rPr>
        <w:t xml:space="preserve"> 24. april kl. 13:00</w:t>
      </w:r>
    </w:p>
    <w:p w14:paraId="4F25E567" w14:textId="77777777" w:rsidR="0051085F" w:rsidRPr="0051085F" w:rsidRDefault="0051085F" w:rsidP="005108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085F">
        <w:rPr>
          <w:rFonts w:ascii="Calibri-Bold" w:hAnsi="Calibri-Bold" w:cs="Calibri-Bold"/>
          <w:b/>
          <w:bCs/>
        </w:rPr>
        <w:t xml:space="preserve">P5-2 </w:t>
      </w:r>
      <w:r w:rsidRPr="0051085F">
        <w:rPr>
          <w:rFonts w:ascii="Calibri" w:hAnsi="Calibri" w:cs="Calibri"/>
        </w:rPr>
        <w:t xml:space="preserve">Links til besvarelse - én side (PDF med </w:t>
      </w:r>
      <w:proofErr w:type="spellStart"/>
      <w:r w:rsidRPr="0051085F">
        <w:rPr>
          <w:rFonts w:ascii="Calibri" w:hAnsi="Calibri" w:cs="Calibri"/>
        </w:rPr>
        <w:t>gruppenr</w:t>
      </w:r>
      <w:proofErr w:type="spellEnd"/>
      <w:r w:rsidRPr="0051085F">
        <w:rPr>
          <w:rFonts w:ascii="Calibri" w:hAnsi="Calibri" w:cs="Calibri"/>
        </w:rPr>
        <w:t>., navn og klasse) der indeholder links til</w:t>
      </w:r>
    </w:p>
    <w:p w14:paraId="7BDE79A7" w14:textId="64CAD23F" w:rsidR="0051085F" w:rsidRDefault="0051085F" w:rsidP="005108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085F">
        <w:rPr>
          <w:rFonts w:ascii="Calibri" w:hAnsi="Calibri" w:cs="Calibri"/>
        </w:rPr>
        <w:t>følgende leverancer:</w:t>
      </w:r>
    </w:p>
    <w:p w14:paraId="53F09A58" w14:textId="77777777" w:rsidR="00862180" w:rsidRPr="0051085F" w:rsidRDefault="00862180" w:rsidP="005108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0EE08AF" w14:textId="291F83AF" w:rsidR="0051085F" w:rsidRPr="00862180" w:rsidRDefault="0051085F" w:rsidP="00862180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62180">
        <w:rPr>
          <w:rFonts w:ascii="Calibri" w:hAnsi="Calibri" w:cs="Calibri"/>
        </w:rPr>
        <w:t>F</w:t>
      </w:r>
      <w:r w:rsidRPr="00862180">
        <w:rPr>
          <w:rFonts w:ascii="Calibri" w:hAnsi="Calibri" w:cs="Calibri"/>
        </w:rPr>
        <w:t>ungerende online interaktiv prototype (med undersider) (HTML, CSS, JAVASCRIPT)</w:t>
      </w:r>
    </w:p>
    <w:p w14:paraId="66CFF5B7" w14:textId="0C23720B" w:rsidR="0051085F" w:rsidRPr="00862180" w:rsidRDefault="0051085F" w:rsidP="00862180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62180">
        <w:rPr>
          <w:rFonts w:ascii="Calibri" w:hAnsi="Calibri" w:cs="Calibri"/>
        </w:rPr>
        <w:t xml:space="preserve">Kildekode (eg. HTML, CSS, JAVASCRIPT) i et link til </w:t>
      </w:r>
      <w:proofErr w:type="spellStart"/>
      <w:r w:rsidRPr="00862180">
        <w:rPr>
          <w:rFonts w:ascii="Calibri" w:hAnsi="Calibri" w:cs="Calibri"/>
        </w:rPr>
        <w:t>Github</w:t>
      </w:r>
      <w:proofErr w:type="spellEnd"/>
    </w:p>
    <w:p w14:paraId="53126D02" w14:textId="088CAEC5" w:rsidR="0051085F" w:rsidRPr="00862180" w:rsidRDefault="0051085F" w:rsidP="00862180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62180">
        <w:rPr>
          <w:rFonts w:ascii="Calibri" w:hAnsi="Calibri" w:cs="Calibri"/>
        </w:rPr>
        <w:t>Style Guide (Online site)</w:t>
      </w:r>
    </w:p>
    <w:p w14:paraId="04ECC56A" w14:textId="76085B89" w:rsidR="0051085F" w:rsidRPr="00862180" w:rsidRDefault="0051085F" w:rsidP="00862180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62180">
        <w:rPr>
          <w:rFonts w:ascii="Calibri" w:hAnsi="Calibri" w:cs="Calibri"/>
        </w:rPr>
        <w:t>Video (</w:t>
      </w:r>
      <w:proofErr w:type="spellStart"/>
      <w:r w:rsidRPr="00862180">
        <w:rPr>
          <w:rFonts w:ascii="Calibri" w:hAnsi="Calibri" w:cs="Calibri"/>
        </w:rPr>
        <w:t>youtube</w:t>
      </w:r>
      <w:proofErr w:type="spellEnd"/>
      <w:r w:rsidRPr="00862180">
        <w:rPr>
          <w:rFonts w:ascii="Calibri" w:hAnsi="Calibri" w:cs="Calibri"/>
        </w:rPr>
        <w:t>), 2-5 minutter, hvor koden forklares, hvert medlem forklarer egen kode del.</w:t>
      </w:r>
    </w:p>
    <w:p w14:paraId="0A5E2544" w14:textId="510DF66E" w:rsidR="0051085F" w:rsidRPr="00862180" w:rsidRDefault="0051085F" w:rsidP="00862180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62180">
        <w:rPr>
          <w:rFonts w:ascii="Calibri" w:hAnsi="Calibri" w:cs="Calibri"/>
        </w:rPr>
        <w:t>Video (</w:t>
      </w:r>
      <w:proofErr w:type="spellStart"/>
      <w:r w:rsidRPr="00862180">
        <w:rPr>
          <w:rFonts w:ascii="Calibri" w:hAnsi="Calibri" w:cs="Calibri"/>
        </w:rPr>
        <w:t>youtube</w:t>
      </w:r>
      <w:proofErr w:type="spellEnd"/>
      <w:r w:rsidRPr="00862180">
        <w:rPr>
          <w:rFonts w:ascii="Calibri" w:hAnsi="Calibri" w:cs="Calibri"/>
        </w:rPr>
        <w:t>) 1-3 minutter, der præsenterer jeres løsning for klienten til efterfølgende</w:t>
      </w:r>
    </w:p>
    <w:p w14:paraId="58C84631" w14:textId="77777777" w:rsidR="0051085F" w:rsidRPr="0051085F" w:rsidRDefault="0051085F" w:rsidP="0086218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 w:rsidRPr="0051085F">
        <w:rPr>
          <w:rFonts w:ascii="Calibri" w:hAnsi="Calibri" w:cs="Calibri"/>
        </w:rPr>
        <w:t>gennemgang.</w:t>
      </w:r>
    </w:p>
    <w:p w14:paraId="3A32AF05" w14:textId="77777777" w:rsidR="00862180" w:rsidRDefault="00862180" w:rsidP="005108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39B140" w14:textId="43EB6FF4" w:rsidR="0051085F" w:rsidRPr="00862180" w:rsidRDefault="0051085F" w:rsidP="00862180">
      <w:pPr>
        <w:pStyle w:val="Listeafsni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62180">
        <w:rPr>
          <w:rFonts w:ascii="Calibri" w:hAnsi="Calibri" w:cs="Calibri"/>
        </w:rPr>
        <w:t xml:space="preserve">Link til jeres opdaterede digitale </w:t>
      </w:r>
      <w:proofErr w:type="spellStart"/>
      <w:r w:rsidRPr="00862180">
        <w:rPr>
          <w:rFonts w:ascii="Calibri" w:hAnsi="Calibri" w:cs="Calibri"/>
        </w:rPr>
        <w:t>process</w:t>
      </w:r>
      <w:proofErr w:type="spellEnd"/>
      <w:r w:rsidRPr="00862180">
        <w:rPr>
          <w:rFonts w:ascii="Calibri" w:hAnsi="Calibri" w:cs="Calibri"/>
        </w:rPr>
        <w:t xml:space="preserve"> </w:t>
      </w:r>
      <w:proofErr w:type="spellStart"/>
      <w:r w:rsidRPr="00862180">
        <w:rPr>
          <w:rFonts w:ascii="Calibri" w:hAnsi="Calibri" w:cs="Calibri"/>
        </w:rPr>
        <w:t>portfolie</w:t>
      </w:r>
      <w:proofErr w:type="spellEnd"/>
      <w:r w:rsidRPr="00862180">
        <w:rPr>
          <w:rFonts w:ascii="Calibri" w:hAnsi="Calibri" w:cs="Calibri"/>
        </w:rPr>
        <w:t xml:space="preserve">, der dokumenterer jeres </w:t>
      </w:r>
      <w:proofErr w:type="spellStart"/>
      <w:r w:rsidRPr="00862180">
        <w:rPr>
          <w:rFonts w:ascii="Calibri" w:hAnsi="Calibri" w:cs="Calibri"/>
        </w:rPr>
        <w:t>process</w:t>
      </w:r>
      <w:proofErr w:type="spellEnd"/>
      <w:r w:rsidRPr="00862180">
        <w:rPr>
          <w:rFonts w:ascii="Calibri" w:hAnsi="Calibri" w:cs="Calibri"/>
        </w:rPr>
        <w:t xml:space="preserve"> fra start</w:t>
      </w:r>
    </w:p>
    <w:p w14:paraId="3E51A9DC" w14:textId="77777777" w:rsidR="0051085F" w:rsidRPr="0051085F" w:rsidRDefault="0051085F" w:rsidP="00BB4906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 w:rsidRPr="0051085F">
        <w:rPr>
          <w:rFonts w:ascii="Calibri" w:hAnsi="Calibri" w:cs="Calibri"/>
        </w:rPr>
        <w:lastRenderedPageBreak/>
        <w:t>til slut med eget bidrag (eg. research, skitser, links til XD, eksperimenter, test etc.) Den skal</w:t>
      </w:r>
    </w:p>
    <w:p w14:paraId="32A6E493" w14:textId="48F3A939" w:rsidR="0051085F" w:rsidRDefault="0051085F" w:rsidP="00BB4906">
      <w:pPr>
        <w:ind w:firstLine="720"/>
        <w:rPr>
          <w:rFonts w:ascii="Calibri" w:hAnsi="Calibri" w:cs="Calibri"/>
        </w:rPr>
      </w:pPr>
      <w:r w:rsidRPr="0051085F">
        <w:rPr>
          <w:rFonts w:ascii="Calibri" w:hAnsi="Calibri" w:cs="Calibri"/>
        </w:rPr>
        <w:t>desuden også indeholde en refleksion over feedback og læring med eksempel på forbedring.</w:t>
      </w:r>
    </w:p>
    <w:p w14:paraId="46AFD72F" w14:textId="62DEF9FE" w:rsidR="00862180" w:rsidRDefault="00862180" w:rsidP="009D41DC">
      <w:pPr>
        <w:pStyle w:val="Overskrift2"/>
      </w:pPr>
    </w:p>
    <w:p w14:paraId="753CE7FA" w14:textId="36ECBE05" w:rsidR="00862180" w:rsidRPr="009D41DC" w:rsidRDefault="00862180" w:rsidP="009D41DC">
      <w:pPr>
        <w:pStyle w:val="Overskrift2"/>
        <w:rPr>
          <w:rFonts w:ascii="Arial-BoldMT" w:cs="Arial-BoldMT"/>
          <w:bCs/>
        </w:rPr>
      </w:pPr>
      <w:r w:rsidRPr="009D41DC">
        <w:rPr>
          <w:rFonts w:ascii="Arial-BoldMT" w:cs="Arial-BoldMT"/>
          <w:bCs/>
        </w:rPr>
        <w:t>Projekt organisation</w:t>
      </w:r>
    </w:p>
    <w:p w14:paraId="3342892E" w14:textId="77777777" w:rsidR="009D41DC" w:rsidRDefault="009D41DC" w:rsidP="0086218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14:paraId="0C78DC29" w14:textId="519233D6" w:rsidR="009D41DC" w:rsidRPr="009D41DC" w:rsidRDefault="00862180" w:rsidP="009A3800">
      <w:pPr>
        <w:pStyle w:val="Overskrift3"/>
        <w:ind w:firstLine="720"/>
      </w:pPr>
      <w:r w:rsidRPr="009D41DC">
        <w:t>Ressourcer</w:t>
      </w:r>
      <w:r w:rsidR="009A3800">
        <w:t>:</w:t>
      </w:r>
    </w:p>
    <w:p w14:paraId="1F52CAE5" w14:textId="1473F9F6" w:rsidR="009A3800" w:rsidRDefault="009A3800" w:rsidP="009D41D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Vejledere, studiegruppe, medstuderende, faciliteter på UCL, Software – Adobe programmer m.m.</w:t>
      </w:r>
    </w:p>
    <w:p w14:paraId="480CE7A8" w14:textId="1A03209F" w:rsidR="009D41DC" w:rsidRPr="009D41DC" w:rsidRDefault="009A3800" w:rsidP="009D41D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Hesehuset</w:t>
      </w:r>
      <w:proofErr w:type="spellEnd"/>
      <w:r>
        <w:rPr>
          <w:rFonts w:ascii="Calibri" w:hAnsi="Calibri" w:cs="Calibri"/>
        </w:rPr>
        <w:t xml:space="preserve"> a/s. </w:t>
      </w:r>
      <w:r>
        <w:rPr>
          <w:rFonts w:ascii="Calibri" w:hAnsi="Calibri" w:cs="Calibri"/>
        </w:rPr>
        <w:tab/>
      </w:r>
    </w:p>
    <w:p w14:paraId="60408A5A" w14:textId="77777777" w:rsidR="009D41DC" w:rsidRPr="009D41DC" w:rsidRDefault="009D41DC" w:rsidP="009D41D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14:paraId="0E520B6C" w14:textId="4E0FDEDC" w:rsidR="009D41DC" w:rsidRDefault="00862180" w:rsidP="009D41D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 w:rsidRPr="009D41DC">
        <w:rPr>
          <w:rFonts w:ascii="Calibri" w:hAnsi="Calibri" w:cs="Calibri"/>
        </w:rPr>
        <w:t xml:space="preserve">2. </w:t>
      </w:r>
      <w:r w:rsidRPr="009A3800">
        <w:rPr>
          <w:rStyle w:val="Overskrift3Tegn"/>
        </w:rPr>
        <w:t>Tidsplan</w:t>
      </w:r>
      <w:r w:rsidR="009D41DC">
        <w:rPr>
          <w:rFonts w:ascii="Calibri" w:hAnsi="Calibri" w:cs="Calibri"/>
        </w:rPr>
        <w:t>:</w:t>
      </w:r>
    </w:p>
    <w:p w14:paraId="144CBE13" w14:textId="03A0E222" w:rsidR="009D41DC" w:rsidRDefault="009D41DC" w:rsidP="009D41D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Vi bruger </w:t>
      </w:r>
      <w:proofErr w:type="spellStart"/>
      <w:r>
        <w:rPr>
          <w:rFonts w:ascii="Calibri" w:hAnsi="Calibri" w:cs="Calibri"/>
        </w:rPr>
        <w:t>Trello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scrumboard</w:t>
      </w:r>
      <w:proofErr w:type="spellEnd"/>
      <w:r>
        <w:rPr>
          <w:rFonts w:ascii="Calibri" w:hAnsi="Calibri" w:cs="Calibri"/>
        </w:rPr>
        <w:t xml:space="preserve">. </w:t>
      </w:r>
    </w:p>
    <w:p w14:paraId="1AED8F72" w14:textId="77777777" w:rsidR="009D41DC" w:rsidRPr="009D41DC" w:rsidRDefault="009D41DC" w:rsidP="009D41D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14:paraId="1231688D" w14:textId="520C7988" w:rsidR="00862180" w:rsidRPr="009D41DC" w:rsidRDefault="00862180" w:rsidP="009D41D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 w:rsidRPr="009D41DC">
        <w:rPr>
          <w:rFonts w:ascii="Calibri" w:hAnsi="Calibri" w:cs="Calibri"/>
        </w:rPr>
        <w:t xml:space="preserve">3. </w:t>
      </w:r>
      <w:r w:rsidRPr="009A3800">
        <w:rPr>
          <w:rStyle w:val="Overskrift3Tegn"/>
        </w:rPr>
        <w:t>Organisering</w:t>
      </w:r>
      <w:r w:rsidRPr="009D41DC">
        <w:rPr>
          <w:rFonts w:ascii="Calibri" w:hAnsi="Calibri" w:cs="Calibri"/>
        </w:rPr>
        <w:t xml:space="preserve"> </w:t>
      </w:r>
    </w:p>
    <w:p w14:paraId="0C849176" w14:textId="13C830B1" w:rsidR="00862180" w:rsidRDefault="00862180" w:rsidP="009D41D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en-US"/>
        </w:rPr>
      </w:pPr>
      <w:r w:rsidRPr="009A3800">
        <w:rPr>
          <w:rFonts w:ascii="Calibri" w:hAnsi="Calibri" w:cs="Calibri"/>
          <w:lang w:val="en-US"/>
        </w:rPr>
        <w:t xml:space="preserve">a. </w:t>
      </w:r>
      <w:proofErr w:type="spellStart"/>
      <w:r w:rsidRPr="009A3800">
        <w:rPr>
          <w:rFonts w:ascii="Calibri" w:hAnsi="Calibri" w:cs="Calibri"/>
          <w:lang w:val="en-US"/>
        </w:rPr>
        <w:t>Projektejer</w:t>
      </w:r>
      <w:proofErr w:type="spellEnd"/>
      <w:r w:rsidRPr="009A3800">
        <w:rPr>
          <w:rFonts w:ascii="Calibri" w:hAnsi="Calibri" w:cs="Calibri"/>
          <w:lang w:val="en-US"/>
        </w:rPr>
        <w:t>:</w:t>
      </w:r>
      <w:r w:rsidR="009D41DC" w:rsidRPr="009A3800">
        <w:rPr>
          <w:rFonts w:ascii="Calibri" w:hAnsi="Calibri" w:cs="Calibri"/>
          <w:lang w:val="en-US"/>
        </w:rPr>
        <w:t xml:space="preserve"> </w:t>
      </w:r>
      <w:proofErr w:type="spellStart"/>
      <w:r w:rsidR="009D41DC" w:rsidRPr="009A3800">
        <w:rPr>
          <w:rFonts w:ascii="Calibri" w:hAnsi="Calibri" w:cs="Calibri"/>
          <w:lang w:val="en-US"/>
        </w:rPr>
        <w:t>Hesehus</w:t>
      </w:r>
      <w:proofErr w:type="spellEnd"/>
      <w:r w:rsidR="009D41DC" w:rsidRPr="009A3800">
        <w:rPr>
          <w:rFonts w:ascii="Calibri" w:hAnsi="Calibri" w:cs="Calibri"/>
          <w:lang w:val="en-US"/>
        </w:rPr>
        <w:t xml:space="preserve"> a/s</w:t>
      </w:r>
      <w:r w:rsidR="009A3800" w:rsidRPr="009A3800">
        <w:rPr>
          <w:rFonts w:ascii="Calibri" w:hAnsi="Calibri" w:cs="Calibri"/>
          <w:lang w:val="en-US"/>
        </w:rPr>
        <w:t xml:space="preserve"> (product owner)</w:t>
      </w:r>
    </w:p>
    <w:p w14:paraId="0200B28C" w14:textId="77777777" w:rsidR="009A3800" w:rsidRPr="009A3800" w:rsidRDefault="009A3800" w:rsidP="009D41D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en-US"/>
        </w:rPr>
      </w:pPr>
    </w:p>
    <w:p w14:paraId="54CD2419" w14:textId="6FCE67A8" w:rsidR="00862180" w:rsidRDefault="00862180" w:rsidP="009D41D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 w:rsidRPr="009D41DC">
        <w:rPr>
          <w:rFonts w:ascii="Calibri" w:hAnsi="Calibri" w:cs="Calibri"/>
        </w:rPr>
        <w:t xml:space="preserve">b. </w:t>
      </w:r>
      <w:r w:rsidRPr="009A3800">
        <w:rPr>
          <w:rStyle w:val="Overskrift3Tegn"/>
        </w:rPr>
        <w:t>Projektleder</w:t>
      </w:r>
      <w:r w:rsidRPr="009D41DC">
        <w:rPr>
          <w:rFonts w:ascii="Calibri" w:hAnsi="Calibri" w:cs="Calibri"/>
        </w:rPr>
        <w:t>:</w:t>
      </w:r>
      <w:r w:rsidR="009D41DC">
        <w:rPr>
          <w:rFonts w:ascii="Calibri" w:hAnsi="Calibri" w:cs="Calibri"/>
        </w:rPr>
        <w:t xml:space="preserve"> </w:t>
      </w:r>
      <w:r w:rsidR="009A3800">
        <w:rPr>
          <w:rFonts w:ascii="Calibri" w:hAnsi="Calibri" w:cs="Calibri"/>
        </w:rPr>
        <w:t>Magnus Mikkelsen. (</w:t>
      </w:r>
      <w:proofErr w:type="spellStart"/>
      <w:r w:rsidR="009A3800">
        <w:rPr>
          <w:rFonts w:ascii="Calibri" w:hAnsi="Calibri" w:cs="Calibri"/>
        </w:rPr>
        <w:t>scrum</w:t>
      </w:r>
      <w:proofErr w:type="spellEnd"/>
      <w:r w:rsidR="009A3800">
        <w:rPr>
          <w:rFonts w:ascii="Calibri" w:hAnsi="Calibri" w:cs="Calibri"/>
        </w:rPr>
        <w:t xml:space="preserve"> master)</w:t>
      </w:r>
    </w:p>
    <w:p w14:paraId="5C6B8278" w14:textId="77777777" w:rsidR="009A3800" w:rsidRPr="009D41DC" w:rsidRDefault="009A3800" w:rsidP="009D41D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14:paraId="4899F3C1" w14:textId="77777777" w:rsidR="009A3800" w:rsidRDefault="00862180" w:rsidP="009D41D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 w:rsidRPr="009D41DC">
        <w:rPr>
          <w:rFonts w:ascii="Calibri" w:hAnsi="Calibri" w:cs="Calibri"/>
        </w:rPr>
        <w:t xml:space="preserve">c. </w:t>
      </w:r>
      <w:r w:rsidRPr="009A3800">
        <w:rPr>
          <w:rStyle w:val="Overskrift3Tegn"/>
        </w:rPr>
        <w:t>Projektdeltagere</w:t>
      </w:r>
      <w:r w:rsidRPr="009D41DC">
        <w:rPr>
          <w:rFonts w:ascii="Calibri" w:hAnsi="Calibri" w:cs="Calibri"/>
        </w:rPr>
        <w:t>:</w:t>
      </w:r>
      <w:r w:rsidR="009A3800">
        <w:rPr>
          <w:rFonts w:ascii="Calibri" w:hAnsi="Calibri" w:cs="Calibri"/>
        </w:rPr>
        <w:t xml:space="preserve"> </w:t>
      </w:r>
    </w:p>
    <w:p w14:paraId="5CEEB0D1" w14:textId="23791415" w:rsidR="00862180" w:rsidRDefault="009A3800" w:rsidP="009D41D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Magnus Mikkelsen, Magnus Vestergaard, Oskar Rask Hjorth. (Development team)</w:t>
      </w:r>
    </w:p>
    <w:p w14:paraId="77041EFA" w14:textId="77777777" w:rsidR="009A3800" w:rsidRPr="009D41DC" w:rsidRDefault="009A3800" w:rsidP="009D41D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14:paraId="3A4F99A5" w14:textId="77777777" w:rsidR="00F73556" w:rsidRDefault="00862180" w:rsidP="00F73556">
      <w:pPr>
        <w:ind w:firstLine="720"/>
        <w:rPr>
          <w:rFonts w:ascii="Calibri" w:hAnsi="Calibri" w:cs="Calibri"/>
        </w:rPr>
      </w:pPr>
      <w:r w:rsidRPr="009D41DC">
        <w:rPr>
          <w:rFonts w:ascii="Calibri" w:hAnsi="Calibri" w:cs="Calibri"/>
        </w:rPr>
        <w:t xml:space="preserve">d. </w:t>
      </w:r>
      <w:r w:rsidRPr="009A3800">
        <w:rPr>
          <w:rStyle w:val="Overskrift3Tegn"/>
        </w:rPr>
        <w:t>Ansvars fordeling</w:t>
      </w:r>
      <w:r w:rsidR="009D41DC">
        <w:rPr>
          <w:rFonts w:ascii="Calibri" w:hAnsi="Calibri" w:cs="Calibri"/>
        </w:rPr>
        <w:t>:</w:t>
      </w:r>
      <w:r w:rsidR="009A3800">
        <w:rPr>
          <w:rFonts w:ascii="Calibri" w:hAnsi="Calibri" w:cs="Calibri"/>
        </w:rPr>
        <w:t xml:space="preserve"> Opgaver fordeles løbende af projektlederen.</w:t>
      </w:r>
    </w:p>
    <w:p w14:paraId="3FFD47FB" w14:textId="77777777" w:rsidR="00F73556" w:rsidRDefault="00F73556" w:rsidP="00F73556">
      <w:pPr>
        <w:ind w:firstLine="720"/>
        <w:rPr>
          <w:rFonts w:ascii="Calibri" w:hAnsi="Calibri" w:cs="Calibri"/>
        </w:rPr>
      </w:pPr>
    </w:p>
    <w:p w14:paraId="1274B354" w14:textId="72BF5128" w:rsidR="00862180" w:rsidRDefault="00862180" w:rsidP="00F73556">
      <w:pPr>
        <w:pStyle w:val="Overskrift2"/>
      </w:pPr>
      <w:r w:rsidRPr="009D41DC">
        <w:t xml:space="preserve">Gruppekontrakt </w:t>
      </w:r>
    </w:p>
    <w:p w14:paraId="309957BB" w14:textId="79BA1367" w:rsidR="00F73556" w:rsidRDefault="00281E9D" w:rsidP="00F73556">
      <w:r>
        <w:t>Findes i eget dokument.</w:t>
      </w:r>
    </w:p>
    <w:p w14:paraId="7287441C" w14:textId="386D4928" w:rsidR="00281E9D" w:rsidRDefault="00281E9D" w:rsidP="00F73556">
      <w:r>
        <w:t>”</w:t>
      </w:r>
      <w:r w:rsidRPr="00281E9D">
        <w:t>Gruppe_Kontrakt</w:t>
      </w:r>
      <w:r>
        <w:t>”</w:t>
      </w:r>
      <w:bookmarkStart w:id="0" w:name="_GoBack"/>
      <w:bookmarkEnd w:id="0"/>
    </w:p>
    <w:p w14:paraId="4F14974A" w14:textId="774394A2" w:rsidR="00281E9D" w:rsidRPr="00F73556" w:rsidRDefault="00281E9D" w:rsidP="00F73556"/>
    <w:p w14:paraId="0CFDCD49" w14:textId="4D0C78C6" w:rsidR="003056AF" w:rsidRDefault="003056AF" w:rsidP="003056AF">
      <w:pPr>
        <w:pStyle w:val="Overskrift2"/>
      </w:pPr>
      <w:r w:rsidRPr="00CC69A9">
        <w:lastRenderedPageBreak/>
        <w:t>Interessentanalyse</w:t>
      </w:r>
    </w:p>
    <w:p w14:paraId="72821406" w14:textId="4CF7CCF6" w:rsidR="009D41DC" w:rsidRPr="009D41DC" w:rsidRDefault="009D41DC" w:rsidP="009D41DC">
      <w:r>
        <w:rPr>
          <w:noProof/>
        </w:rPr>
        <w:drawing>
          <wp:inline distT="0" distB="0" distL="0" distR="0" wp14:anchorId="033609A1" wp14:editId="55B6630A">
            <wp:extent cx="6120130" cy="6172200"/>
            <wp:effectExtent l="0" t="0" r="0" b="0"/>
            <wp:docPr id="4" name="Billede 4" descr="https://scontent-frx5-1.xx.fbcdn.net/v/t1.15752-9/53781538_567347900441717_7206881923560374272_n.png?_nc_cat=110&amp;_nc_ht=scontent-frx5-1.xx&amp;oh=1a0dc78ebd109e4b9a84c6931027dd06&amp;oe=5D085F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frx5-1.xx.fbcdn.net/v/t1.15752-9/53781538_567347900441717_7206881923560374272_n.png?_nc_cat=110&amp;_nc_ht=scontent-frx5-1.xx&amp;oh=1a0dc78ebd109e4b9a84c6931027dd06&amp;oe=5D085F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2AA1" w14:textId="63CDAF4C" w:rsidR="003056AF" w:rsidRPr="00CC69A9" w:rsidRDefault="00AE15A4" w:rsidP="003056AF">
      <w:r w:rsidRPr="00CC69A9">
        <w:tab/>
      </w:r>
    </w:p>
    <w:p w14:paraId="7DA55CC5" w14:textId="54EA87E6" w:rsidR="003056AF" w:rsidRDefault="003056AF" w:rsidP="003056AF">
      <w:pPr>
        <w:pStyle w:val="Overskrift2"/>
      </w:pPr>
      <w:r w:rsidRPr="00CC69A9">
        <w:t>Risikoanalyse</w:t>
      </w:r>
    </w:p>
    <w:tbl>
      <w:tblPr>
        <w:tblStyle w:val="Tabel-Gitter"/>
        <w:tblW w:w="9818" w:type="dxa"/>
        <w:tblLook w:val="04A0" w:firstRow="1" w:lastRow="0" w:firstColumn="1" w:lastColumn="0" w:noHBand="0" w:noVBand="1"/>
      </w:tblPr>
      <w:tblGrid>
        <w:gridCol w:w="1963"/>
        <w:gridCol w:w="1963"/>
        <w:gridCol w:w="1964"/>
        <w:gridCol w:w="1964"/>
        <w:gridCol w:w="1964"/>
      </w:tblGrid>
      <w:tr w:rsidR="00F73556" w14:paraId="3B3AD5B1" w14:textId="77777777" w:rsidTr="00702943">
        <w:trPr>
          <w:trHeight w:val="334"/>
        </w:trPr>
        <w:tc>
          <w:tcPr>
            <w:tcW w:w="1963" w:type="dxa"/>
          </w:tcPr>
          <w:p w14:paraId="7D2D7A77" w14:textId="2E210F23" w:rsidR="00F73556" w:rsidRPr="00702943" w:rsidRDefault="00F73556" w:rsidP="00F73556">
            <w:pPr>
              <w:rPr>
                <w:b/>
              </w:rPr>
            </w:pPr>
            <w:r w:rsidRPr="00702943">
              <w:rPr>
                <w:b/>
              </w:rPr>
              <w:t>Risiko</w:t>
            </w:r>
          </w:p>
        </w:tc>
        <w:tc>
          <w:tcPr>
            <w:tcW w:w="1963" w:type="dxa"/>
          </w:tcPr>
          <w:p w14:paraId="54C02329" w14:textId="31666DA4" w:rsidR="00F73556" w:rsidRPr="00702943" w:rsidRDefault="00F73556" w:rsidP="00F73556">
            <w:pPr>
              <w:rPr>
                <w:b/>
              </w:rPr>
            </w:pPr>
            <w:r w:rsidRPr="00702943">
              <w:rPr>
                <w:b/>
              </w:rPr>
              <w:t>Sandsynlighed</w:t>
            </w:r>
          </w:p>
        </w:tc>
        <w:tc>
          <w:tcPr>
            <w:tcW w:w="1964" w:type="dxa"/>
          </w:tcPr>
          <w:p w14:paraId="6A11C684" w14:textId="430AED32" w:rsidR="00F73556" w:rsidRPr="00702943" w:rsidRDefault="00F73556" w:rsidP="00F73556">
            <w:pPr>
              <w:rPr>
                <w:b/>
              </w:rPr>
            </w:pPr>
            <w:r w:rsidRPr="00702943">
              <w:rPr>
                <w:b/>
              </w:rPr>
              <w:t>Påvirkning</w:t>
            </w:r>
          </w:p>
        </w:tc>
        <w:tc>
          <w:tcPr>
            <w:tcW w:w="1964" w:type="dxa"/>
          </w:tcPr>
          <w:p w14:paraId="46F9A200" w14:textId="4A2E9252" w:rsidR="00F73556" w:rsidRPr="00702943" w:rsidRDefault="00F73556" w:rsidP="00F73556">
            <w:pPr>
              <w:rPr>
                <w:b/>
              </w:rPr>
            </w:pPr>
            <w:r w:rsidRPr="00702943">
              <w:rPr>
                <w:b/>
              </w:rPr>
              <w:t>Risiko Værdi</w:t>
            </w:r>
          </w:p>
        </w:tc>
        <w:tc>
          <w:tcPr>
            <w:tcW w:w="1964" w:type="dxa"/>
          </w:tcPr>
          <w:p w14:paraId="71C8B0FD" w14:textId="5A66B6F3" w:rsidR="00F73556" w:rsidRPr="00702943" w:rsidRDefault="00F73556" w:rsidP="00F73556">
            <w:pPr>
              <w:rPr>
                <w:b/>
              </w:rPr>
            </w:pPr>
            <w:r w:rsidRPr="00702943">
              <w:rPr>
                <w:b/>
              </w:rPr>
              <w:t>Risiko Respons</w:t>
            </w:r>
          </w:p>
        </w:tc>
      </w:tr>
      <w:tr w:rsidR="00F73556" w14:paraId="55129BF7" w14:textId="77777777" w:rsidTr="00702943">
        <w:trPr>
          <w:trHeight w:val="334"/>
        </w:trPr>
        <w:tc>
          <w:tcPr>
            <w:tcW w:w="1963" w:type="dxa"/>
          </w:tcPr>
          <w:p w14:paraId="5B24C3D6" w14:textId="43713325" w:rsidR="00F73556" w:rsidRDefault="00702943" w:rsidP="00F73556">
            <w:r>
              <w:t>Sygdom</w:t>
            </w:r>
          </w:p>
        </w:tc>
        <w:tc>
          <w:tcPr>
            <w:tcW w:w="1963" w:type="dxa"/>
          </w:tcPr>
          <w:p w14:paraId="2C79CF19" w14:textId="68C3FA11" w:rsidR="00F73556" w:rsidRDefault="00702943" w:rsidP="00F73556">
            <w:r>
              <w:t>3</w:t>
            </w:r>
          </w:p>
        </w:tc>
        <w:tc>
          <w:tcPr>
            <w:tcW w:w="1964" w:type="dxa"/>
          </w:tcPr>
          <w:p w14:paraId="580AAA34" w14:textId="26B2AA86" w:rsidR="00F73556" w:rsidRDefault="00702943" w:rsidP="00F73556">
            <w:r>
              <w:t>5</w:t>
            </w:r>
          </w:p>
        </w:tc>
        <w:tc>
          <w:tcPr>
            <w:tcW w:w="1964" w:type="dxa"/>
          </w:tcPr>
          <w:p w14:paraId="2C30689B" w14:textId="5BC742AD" w:rsidR="00F73556" w:rsidRDefault="00702943" w:rsidP="00F73556">
            <w:r>
              <w:t>15</w:t>
            </w:r>
          </w:p>
        </w:tc>
        <w:tc>
          <w:tcPr>
            <w:tcW w:w="1964" w:type="dxa"/>
          </w:tcPr>
          <w:p w14:paraId="5829C25F" w14:textId="05979281" w:rsidR="00F73556" w:rsidRDefault="00702943" w:rsidP="00F73556">
            <w:r>
              <w:t>informer resten af gruppen.</w:t>
            </w:r>
          </w:p>
        </w:tc>
      </w:tr>
      <w:tr w:rsidR="00F73556" w14:paraId="4C3E98FA" w14:textId="77777777" w:rsidTr="00702943">
        <w:trPr>
          <w:trHeight w:val="349"/>
        </w:trPr>
        <w:tc>
          <w:tcPr>
            <w:tcW w:w="1963" w:type="dxa"/>
          </w:tcPr>
          <w:p w14:paraId="45F62A52" w14:textId="1C139A32" w:rsidR="00F73556" w:rsidRDefault="00702943" w:rsidP="00F73556">
            <w:r>
              <w:t>IT-problemer</w:t>
            </w:r>
          </w:p>
        </w:tc>
        <w:tc>
          <w:tcPr>
            <w:tcW w:w="1963" w:type="dxa"/>
          </w:tcPr>
          <w:p w14:paraId="0FC27298" w14:textId="370F2A4F" w:rsidR="00F73556" w:rsidRDefault="00702943" w:rsidP="00F73556">
            <w:r>
              <w:t>3</w:t>
            </w:r>
          </w:p>
        </w:tc>
        <w:tc>
          <w:tcPr>
            <w:tcW w:w="1964" w:type="dxa"/>
          </w:tcPr>
          <w:p w14:paraId="31B2ECCA" w14:textId="5BD6F0BD" w:rsidR="00F73556" w:rsidRDefault="00702943" w:rsidP="00F73556">
            <w:r>
              <w:t>4</w:t>
            </w:r>
          </w:p>
        </w:tc>
        <w:tc>
          <w:tcPr>
            <w:tcW w:w="1964" w:type="dxa"/>
          </w:tcPr>
          <w:p w14:paraId="3832C45F" w14:textId="7304EFD9" w:rsidR="00F73556" w:rsidRDefault="00702943" w:rsidP="00F73556">
            <w:r>
              <w:t>12</w:t>
            </w:r>
          </w:p>
        </w:tc>
        <w:tc>
          <w:tcPr>
            <w:tcW w:w="1964" w:type="dxa"/>
          </w:tcPr>
          <w:p w14:paraId="0EA432D4" w14:textId="35E91561" w:rsidR="00F73556" w:rsidRDefault="00702943" w:rsidP="00F73556">
            <w:r>
              <w:t>Kontakt IT-support.</w:t>
            </w:r>
          </w:p>
        </w:tc>
      </w:tr>
      <w:tr w:rsidR="00F73556" w14:paraId="346B3CB2" w14:textId="77777777" w:rsidTr="00702943">
        <w:trPr>
          <w:trHeight w:val="334"/>
        </w:trPr>
        <w:tc>
          <w:tcPr>
            <w:tcW w:w="1963" w:type="dxa"/>
          </w:tcPr>
          <w:p w14:paraId="187F7DDF" w14:textId="78E844B1" w:rsidR="00F73556" w:rsidRDefault="00C9244F" w:rsidP="00F73556">
            <w:r>
              <w:t>Vejledere utilgængelige</w:t>
            </w:r>
          </w:p>
        </w:tc>
        <w:tc>
          <w:tcPr>
            <w:tcW w:w="1963" w:type="dxa"/>
          </w:tcPr>
          <w:p w14:paraId="6E0C9FB0" w14:textId="01A03F4D" w:rsidR="00F73556" w:rsidRDefault="00C9244F" w:rsidP="00F73556">
            <w:r>
              <w:t>3</w:t>
            </w:r>
          </w:p>
        </w:tc>
        <w:tc>
          <w:tcPr>
            <w:tcW w:w="1964" w:type="dxa"/>
          </w:tcPr>
          <w:p w14:paraId="75570E4F" w14:textId="7BA93054" w:rsidR="00F73556" w:rsidRDefault="00C9244F" w:rsidP="00F73556">
            <w:r>
              <w:t>3</w:t>
            </w:r>
          </w:p>
        </w:tc>
        <w:tc>
          <w:tcPr>
            <w:tcW w:w="1964" w:type="dxa"/>
          </w:tcPr>
          <w:p w14:paraId="27CCD1C7" w14:textId="24B01209" w:rsidR="00F73556" w:rsidRDefault="00C9244F" w:rsidP="00F73556">
            <w:r>
              <w:t>9</w:t>
            </w:r>
          </w:p>
        </w:tc>
        <w:tc>
          <w:tcPr>
            <w:tcW w:w="1964" w:type="dxa"/>
          </w:tcPr>
          <w:p w14:paraId="77989A7A" w14:textId="3A5D32A0" w:rsidR="00F73556" w:rsidRDefault="00C9244F" w:rsidP="00F73556">
            <w:r>
              <w:t>Kontakt medstuderende.</w:t>
            </w:r>
          </w:p>
        </w:tc>
      </w:tr>
      <w:tr w:rsidR="00F73556" w14:paraId="7916CDB3" w14:textId="77777777" w:rsidTr="00702943">
        <w:trPr>
          <w:trHeight w:val="334"/>
        </w:trPr>
        <w:tc>
          <w:tcPr>
            <w:tcW w:w="1963" w:type="dxa"/>
          </w:tcPr>
          <w:p w14:paraId="1104549B" w14:textId="77777777" w:rsidR="00F73556" w:rsidRDefault="00F73556" w:rsidP="00F73556"/>
        </w:tc>
        <w:tc>
          <w:tcPr>
            <w:tcW w:w="1963" w:type="dxa"/>
          </w:tcPr>
          <w:p w14:paraId="6E2E6CE9" w14:textId="77777777" w:rsidR="00F73556" w:rsidRDefault="00F73556" w:rsidP="00F73556"/>
        </w:tc>
        <w:tc>
          <w:tcPr>
            <w:tcW w:w="1964" w:type="dxa"/>
          </w:tcPr>
          <w:p w14:paraId="0615261A" w14:textId="77777777" w:rsidR="00F73556" w:rsidRDefault="00F73556" w:rsidP="00F73556"/>
        </w:tc>
        <w:tc>
          <w:tcPr>
            <w:tcW w:w="1964" w:type="dxa"/>
          </w:tcPr>
          <w:p w14:paraId="746365DF" w14:textId="77777777" w:rsidR="00F73556" w:rsidRDefault="00F73556" w:rsidP="00F73556"/>
        </w:tc>
        <w:tc>
          <w:tcPr>
            <w:tcW w:w="1964" w:type="dxa"/>
          </w:tcPr>
          <w:p w14:paraId="2447FF38" w14:textId="77777777" w:rsidR="00F73556" w:rsidRDefault="00F73556" w:rsidP="00F73556"/>
        </w:tc>
      </w:tr>
      <w:tr w:rsidR="00F73556" w14:paraId="16EB0CB2" w14:textId="77777777" w:rsidTr="00702943">
        <w:trPr>
          <w:trHeight w:val="334"/>
        </w:trPr>
        <w:tc>
          <w:tcPr>
            <w:tcW w:w="1963" w:type="dxa"/>
          </w:tcPr>
          <w:p w14:paraId="7ADE3B5E" w14:textId="77777777" w:rsidR="00F73556" w:rsidRDefault="00F73556" w:rsidP="00F73556"/>
        </w:tc>
        <w:tc>
          <w:tcPr>
            <w:tcW w:w="1963" w:type="dxa"/>
          </w:tcPr>
          <w:p w14:paraId="3A98825B" w14:textId="77777777" w:rsidR="00F73556" w:rsidRDefault="00F73556" w:rsidP="00F73556"/>
        </w:tc>
        <w:tc>
          <w:tcPr>
            <w:tcW w:w="1964" w:type="dxa"/>
          </w:tcPr>
          <w:p w14:paraId="07CDA49E" w14:textId="77777777" w:rsidR="00F73556" w:rsidRDefault="00F73556" w:rsidP="00F73556"/>
        </w:tc>
        <w:tc>
          <w:tcPr>
            <w:tcW w:w="1964" w:type="dxa"/>
          </w:tcPr>
          <w:p w14:paraId="773106C7" w14:textId="77777777" w:rsidR="00F73556" w:rsidRDefault="00F73556" w:rsidP="00F73556"/>
        </w:tc>
        <w:tc>
          <w:tcPr>
            <w:tcW w:w="1964" w:type="dxa"/>
          </w:tcPr>
          <w:p w14:paraId="2EDE0824" w14:textId="77777777" w:rsidR="00F73556" w:rsidRDefault="00F73556" w:rsidP="00F73556"/>
        </w:tc>
      </w:tr>
    </w:tbl>
    <w:p w14:paraId="446C5FB1" w14:textId="77777777" w:rsidR="00F73556" w:rsidRPr="00F73556" w:rsidRDefault="00F73556" w:rsidP="00F73556"/>
    <w:p w14:paraId="4BE4DC30" w14:textId="246BE5C4" w:rsidR="003056AF" w:rsidRPr="00CC69A9" w:rsidRDefault="003056AF" w:rsidP="003056AF"/>
    <w:p w14:paraId="25E00990" w14:textId="77777777" w:rsidR="003056AF" w:rsidRPr="00CC69A9" w:rsidRDefault="003056AF" w:rsidP="003056AF"/>
    <w:p w14:paraId="54FDF976" w14:textId="32BAF271" w:rsidR="003056AF" w:rsidRPr="00CC69A9" w:rsidRDefault="003056AF" w:rsidP="003056AF"/>
    <w:sectPr w:rsidR="003056AF" w:rsidRPr="00CC69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A5FFF"/>
    <w:multiLevelType w:val="hybridMultilevel"/>
    <w:tmpl w:val="E71EEF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0203E"/>
    <w:multiLevelType w:val="hybridMultilevel"/>
    <w:tmpl w:val="221607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55039"/>
    <w:multiLevelType w:val="hybridMultilevel"/>
    <w:tmpl w:val="BD5C0B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65193"/>
    <w:multiLevelType w:val="hybridMultilevel"/>
    <w:tmpl w:val="B8F894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0506F"/>
    <w:multiLevelType w:val="hybridMultilevel"/>
    <w:tmpl w:val="EAA20A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AF"/>
    <w:rsid w:val="00144F20"/>
    <w:rsid w:val="001E32BD"/>
    <w:rsid w:val="00281E9D"/>
    <w:rsid w:val="00283E9D"/>
    <w:rsid w:val="003056AF"/>
    <w:rsid w:val="00324266"/>
    <w:rsid w:val="00367552"/>
    <w:rsid w:val="0051085F"/>
    <w:rsid w:val="005A1318"/>
    <w:rsid w:val="00702943"/>
    <w:rsid w:val="007C1180"/>
    <w:rsid w:val="007D57CB"/>
    <w:rsid w:val="00835190"/>
    <w:rsid w:val="00862180"/>
    <w:rsid w:val="008D762D"/>
    <w:rsid w:val="009A3800"/>
    <w:rsid w:val="009B72F0"/>
    <w:rsid w:val="009D41DC"/>
    <w:rsid w:val="00AE15A4"/>
    <w:rsid w:val="00BB4906"/>
    <w:rsid w:val="00C9244F"/>
    <w:rsid w:val="00CC69A9"/>
    <w:rsid w:val="00D862D8"/>
    <w:rsid w:val="00D9026A"/>
    <w:rsid w:val="00E36AE6"/>
    <w:rsid w:val="00E45F37"/>
    <w:rsid w:val="00F73556"/>
    <w:rsid w:val="00FD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3445"/>
  <w15:chartTrackingRefBased/>
  <w15:docId w15:val="{EDA26296-639D-4648-8C45-3B35F378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05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05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3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5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5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05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05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vagfremhvning">
    <w:name w:val="Subtle Emphasis"/>
    <w:basedOn w:val="Standardskrifttypeiafsnit"/>
    <w:uiPriority w:val="19"/>
    <w:qFormat/>
    <w:rsid w:val="008D762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C1180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E15A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E15A4"/>
    <w:rPr>
      <w:color w:val="605E5C"/>
      <w:shd w:val="clear" w:color="auto" w:fill="E1DFDD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45F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45F37"/>
    <w:rPr>
      <w:rFonts w:ascii="Segoe UI" w:hAnsi="Segoe UI" w:cs="Segoe UI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A38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-Gitter">
    <w:name w:val="Table Grid"/>
    <w:basedOn w:val="Tabel-Normal"/>
    <w:uiPriority w:val="39"/>
    <w:rsid w:val="00F73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8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7F932-954A-458C-ABA7-6402A4438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Fiala Mikkelsen</dc:creator>
  <cp:keywords/>
  <dc:description/>
  <cp:lastModifiedBy>Magnus Fiala Mikkelsen</cp:lastModifiedBy>
  <cp:revision>3</cp:revision>
  <cp:lastPrinted>2019-02-15T10:32:00Z</cp:lastPrinted>
  <dcterms:created xsi:type="dcterms:W3CDTF">2019-03-15T13:50:00Z</dcterms:created>
  <dcterms:modified xsi:type="dcterms:W3CDTF">2019-03-15T13:52:00Z</dcterms:modified>
</cp:coreProperties>
</file>