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0"/>
        </w:rPr>
        <w:t>ZeroUp Reads</w:t>
      </w:r>
    </w:p>
    <w:p>
      <w:pPr>
        <w:jc w:val="center"/>
      </w:pPr>
      <w:r>
        <w:rPr>
          <w:b/>
          <w:color w:val="C99A2E"/>
          <w:sz w:val="36"/>
        </w:rPr>
        <w:t>UI Screens &amp; Feature Development Tracker</w:t>
      </w:r>
    </w:p>
    <w:p>
      <w:pPr>
        <w:jc w:val="center"/>
      </w:pPr>
      <w:r>
        <w:rPr>
          <w:i/>
          <w:color w:val="555555"/>
          <w:sz w:val="22"/>
        </w:rPr>
        <w:t>What's built vs. what the product still needs — audited against the product concept and engineering blueprint</w:t>
      </w:r>
    </w:p>
    <w:p/>
    <w:p>
      <w:pPr>
        <w:jc w:val="center"/>
      </w:pPr>
      <w:r>
        <w:rPr>
          <w:color w:val="555555"/>
          <w:sz w:val="19"/>
        </w:rPr>
        <w:t>Generated August 09, 2026  •  Companion to ENGINEERING_PRINCIPLES_TRACKER.md</w:t>
      </w:r>
    </w:p>
    <w:p>
      <w:r>
        <w:br w:type="page"/>
      </w:r>
    </w:p>
    <w:p>
      <w:pPr>
        <w:pStyle w:val="Heading1"/>
      </w:pPr>
      <w:r>
        <w:rPr>
          <w:color w:val="1B2A4A"/>
        </w:rPr>
        <w:t>Status Legend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6803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268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Built and functional today</w:t>
            </w:r>
          </w:p>
        </w:tc>
      </w:tr>
      <w:tr>
        <w:tc>
          <w:tcPr>
            <w:tcW w:type="dxa" w:w="2268"/>
            <w:shd w:val="clear" w:color="auto" w:fill="FFF2CC"/>
          </w:tcPr>
          <w:p>
            <w:r>
              <w:rPr>
                <w:b/>
                <w:color w:val="9C6500"/>
                <w:sz w:val="18"/>
              </w:rPr>
              <w:t>⚠️ Partial / stub</w:t>
            </w:r>
          </w:p>
        </w:tc>
        <w:tc>
          <w:tcPr>
            <w:tcW w:type="dxa" w:w="6803"/>
            <w:shd w:val="clear" w:color="auto" w:fill="F4F5F7"/>
          </w:tcPr>
          <w:p>
            <w:r>
              <w:rPr>
                <w:sz w:val="18"/>
              </w:rPr>
              <w:t>Exists but incomplete, or a stub with limited behavior</w:t>
            </w:r>
          </w:p>
        </w:tc>
      </w:tr>
      <w:tr>
        <w:tc>
          <w:tcPr>
            <w:tcW w:type="dxa" w:w="2268"/>
            <w:shd w:val="clear" w:color="auto" w:fill="F8D7DA"/>
          </w:tcPr>
          <w:p>
            <w:r>
              <w:rPr>
                <w:b/>
                <w:color w:val="A32036"/>
                <w:sz w:val="18"/>
              </w:rPr>
              <w:t>❌ Not started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No screen, route, or component exists yet</w:t>
            </w:r>
          </w:p>
        </w:tc>
      </w:tr>
      <w:tr>
        <w:tc>
          <w:tcPr>
            <w:tcW w:type="dxa" w:w="2268"/>
            <w:shd w:val="clear" w:color="auto" w:fill="FDE9D9"/>
          </w:tcPr>
          <w:p>
            <w:r>
              <w:rPr>
                <w:b/>
                <w:color w:val="B25E00"/>
                <w:sz w:val="18"/>
              </w:rPr>
              <w:t>🚫 Placeholder</w:t>
            </w:r>
          </w:p>
        </w:tc>
        <w:tc>
          <w:tcPr>
            <w:tcW w:type="dxa" w:w="6803"/>
            <w:shd w:val="clear" w:color="auto" w:fill="F4F5F7"/>
          </w:tcPr>
          <w:p>
            <w:r>
              <w:rPr>
                <w:sz w:val="18"/>
              </w:rPr>
              <w:t>Renders in the UI but is non-functional (e.g. a button with no handler)</w:t>
            </w:r>
          </w:p>
        </w:tc>
      </w:tr>
    </w:tbl>
    <w:p/>
    <w:p>
      <w:r>
        <w:rPr>
          <w:b/>
          <w:i w:val="0"/>
          <w:sz w:val="21"/>
        </w:rPr>
        <w:t>Cross-checked against the product's own source documents:</w:t>
      </w:r>
    </w:p>
    <w:p>
      <w:pPr>
        <w:pStyle w:val="ListBullet"/>
      </w:pPr>
      <w:r>
        <w:rPr>
          <w:b/>
          <w:sz w:val="20"/>
        </w:rPr>
        <w:t>docs/ZEROUP_READS_CONCEPT.md</w:t>
      </w:r>
      <w:r>
        <w:rPr>
          <w:sz w:val="20"/>
        </w:rPr>
        <w:t xml:space="preserve"> — product concept: mission, content domains, reading-level tiers, distribution strategy, business model, roadmap.</w:t>
      </w:r>
    </w:p>
    <w:p>
      <w:pPr>
        <w:pStyle w:val="ListBullet"/>
      </w:pPr>
      <w:r>
        <w:rPr>
          <w:b/>
          <w:sz w:val="20"/>
        </w:rPr>
        <w:t>docs/ENGINEERING_BLUEPRINT.md</w:t>
      </w:r>
      <w:r>
        <w:rPr>
          <w:sz w:val="20"/>
        </w:rPr>
        <w:t xml:space="preserve"> — target system architecture: domains, database blueprint, AI/publishing/reading/translation workflows, client surfaces.</w:t>
      </w:r>
    </w:p>
    <w:p>
      <w:pPr>
        <w:pStyle w:val="ListBullet"/>
      </w:pPr>
      <w:r>
        <w:rPr>
          <w:b/>
          <w:sz w:val="20"/>
        </w:rPr>
        <w:t>docs/SCALABLE_ARCHITECTURE_PRINCIPLES.md</w:t>
      </w:r>
      <w:r>
        <w:rPr>
          <w:sz w:val="20"/>
        </w:rPr>
        <w:t xml:space="preserve"> — the 10 engineering principles restated with ZeroUp-Reads-specific examples.</w:t>
      </w:r>
    </w:p>
    <w:p>
      <w:pPr>
        <w:pStyle w:val="Heading1"/>
      </w:pPr>
      <w:r>
        <w:rPr>
          <w:color w:val="1B2A4A"/>
        </w:rPr>
        <w:t>1. What Kind of Product This Actually Is</w:t>
      </w:r>
    </w:p>
    <w:p>
      <w:r>
        <w:rPr>
          <w:b w:val="0"/>
          <w:i w:val="0"/>
          <w:sz w:val="21"/>
        </w:rPr>
        <w:t>This repo (“apps/web” in the blueprint's eventual monorepo) is one of seven planned client surfaces for a two-sided platform: a children's reading app on the reader side, and an internal content-operations tool on the admin side.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Client Surface</w:t>
            </w:r>
          </w:p>
        </w:tc>
        <w:tc>
          <w:tcPr>
            <w:tcW w:type="dxa" w:w="6236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 in This Repo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Web (reader-facing)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Being built here — the bulk of what exists</w:t>
            </w:r>
          </w:p>
        </w:tc>
      </w:tr>
      <w:tr>
        <w:tc>
          <w:tcPr>
            <w:tcW w:type="dxa" w:w="2835"/>
            <w:shd w:val="clear" w:color="auto" w:fill="F4F5F7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6236"/>
            <w:shd w:val="clear" w:color="auto" w:fill="F4F5F7"/>
          </w:tcPr>
          <w:p>
            <w:r>
              <w:rPr>
                <w:sz w:val="18"/>
              </w:rPr>
              <w:t>Partially here (/admin, /admin/analytics)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CMS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Folded into Admin Dashboard today, not a separate surface</w:t>
            </w:r>
          </w:p>
        </w:tc>
      </w:tr>
      <w:tr>
        <w:tc>
          <w:tcPr>
            <w:tcW w:type="dxa" w:w="2835"/>
            <w:shd w:val="clear" w:color="auto" w:fill="F4F5F7"/>
          </w:tcPr>
          <w:p>
            <w:r>
              <w:rPr>
                <w:sz w:val="18"/>
              </w:rPr>
              <w:t>Translator Portal</w:t>
            </w:r>
          </w:p>
        </w:tc>
        <w:tc>
          <w:tcPr>
            <w:tcW w:type="dxa" w:w="6236"/>
            <w:shd w:val="clear" w:color="auto" w:fill="F4F5F7"/>
          </w:tcPr>
          <w:p>
            <w:r>
              <w:rPr>
                <w:sz w:val="18"/>
              </w:rPr>
              <w:t>Does not exist as its own surface — only an admin-side approve/reject queue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Author Portal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Does not exist</w:t>
            </w:r>
          </w:p>
        </w:tc>
      </w:tr>
      <w:tr>
        <w:tc>
          <w:tcPr>
            <w:tcW w:type="dxa" w:w="2835"/>
            <w:shd w:val="clear" w:color="auto" w:fill="F4F5F7"/>
          </w:tcPr>
          <w:p>
            <w:r>
              <w:rPr>
                <w:sz w:val="18"/>
              </w:rPr>
              <w:t>Android app</w:t>
            </w:r>
          </w:p>
        </w:tc>
        <w:tc>
          <w:tcPr>
            <w:tcW w:type="dxa" w:w="6236"/>
            <w:shd w:val="clear" w:color="auto" w:fill="F4F5F7"/>
          </w:tcPr>
          <w:p>
            <w:r>
              <w:rPr>
                <w:sz w:val="18"/>
              </w:rPr>
              <w:t>Out of scope for this repo, but the product's primary distribution channel per the concept doc (Android-first)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iOS app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Not in roadmap — concept doc is deliberately Android-first for the target market</w:t>
            </w:r>
          </w:p>
        </w:tc>
      </w:tr>
    </w:tbl>
    <w:p/>
    <w:p>
      <w:r>
        <w:rPr>
          <w:b w:val="0"/>
          <w:i/>
          <w:sz w:val="21"/>
        </w:rPr>
        <w:t>Today's app is really two products wearing one shell: a children's reading platform (library, reader, dashboard, profile) and a lightweight internal content-ops tool (upload, translate-request approval, usage analytics) for admins. Neither has any of the business-model or distribution screens the concept doc treats as core — print-on-demand, USSD/SMS, offline sync, community/Local Language Champions.</w:t>
      </w:r>
    </w:p>
    <w:p>
      <w:pPr>
        <w:pStyle w:val="Heading1"/>
      </w:pPr>
      <w:r>
        <w:rPr>
          <w:color w:val="1B2A4A"/>
        </w:rPr>
        <w:t>2. Screens That Exist Today</w:t>
      </w:r>
    </w:p>
    <w:p>
      <w:pPr>
        <w:pStyle w:val="Heading2"/>
      </w:pPr>
      <w:r>
        <w:rPr>
          <w:color w:val="1B2A4A"/>
        </w:rPr>
        <w:t>Public / Marketing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701"/>
        <w:gridCol w:w="3402"/>
      </w:tblGrid>
      <w:tr>
        <w:tc>
          <w:tcPr>
            <w:tcW w:type="dxa" w:w="2268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02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701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Hero, discover, popular books, how-it-works, AI-powered, preserving-words, CTA blocks</w:t>
            </w:r>
          </w:p>
        </w:tc>
      </w:tr>
      <w:tr>
        <w:tc>
          <w:tcPr>
            <w:tcW w:type="dxa" w:w="2268"/>
            <w:shd w:val="clear" w:color="auto" w:fill="F4F5F7"/>
          </w:tcPr>
          <w:p>
            <w:r>
              <w:rPr>
                <w:sz w:val="18"/>
              </w:rPr>
              <w:t>About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8"/>
              </w:rPr>
              <w:t>/about</w:t>
            </w:r>
          </w:p>
        </w:tc>
        <w:tc>
          <w:tcPr>
            <w:tcW w:type="dxa" w:w="1701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3402"/>
            <w:shd w:val="clear" w:color="auto" w:fill="F4F5F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Privacy Policy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/privacy</w:t>
            </w:r>
          </w:p>
        </w:tc>
        <w:tc>
          <w:tcPr>
            <w:tcW w:type="dxa" w:w="1701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shd w:val="clear" w:color="auto" w:fill="F4F5F7"/>
          </w:tcPr>
          <w:p>
            <w:r>
              <w:rPr>
                <w:sz w:val="18"/>
              </w:rPr>
              <w:t>Terms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8"/>
              </w:rPr>
              <w:t>/terms</w:t>
            </w:r>
          </w:p>
        </w:tc>
        <w:tc>
          <w:tcPr>
            <w:tcW w:type="dxa" w:w="1701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3402"/>
            <w:shd w:val="clear" w:color="auto" w:fill="F4F5F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404 Not Found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*</w:t>
            </w:r>
          </w:p>
        </w:tc>
        <w:tc>
          <w:tcPr>
            <w:tcW w:type="dxa" w:w="1701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B2A4A"/>
        </w:rPr>
        <w:t>Auth /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701"/>
        <w:gridCol w:w="3402"/>
      </w:tblGrid>
      <w:tr>
        <w:tc>
          <w:tcPr>
            <w:tcW w:type="dxa" w:w="2268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02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1701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Role selection (reader/teacher/creator/admin implied), org name field</w:t>
            </w:r>
          </w:p>
        </w:tc>
      </w:tr>
      <w:tr>
        <w:tc>
          <w:tcPr>
            <w:tcW w:type="dxa" w:w="2268"/>
            <w:shd w:val="clear" w:color="auto" w:fill="F4F5F7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1701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3402"/>
            <w:shd w:val="clear" w:color="auto" w:fill="F4F5F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Forgot / Reset Password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8D7DA"/>
          </w:tcPr>
          <w:p>
            <w:r>
              <w:rPr>
                <w:b/>
                <w:color w:val="A32036"/>
                <w:sz w:val="18"/>
              </w:rPr>
              <w:t>❌ Not started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authService.js has no resetPassword/token flow</w:t>
            </w:r>
          </w:p>
        </w:tc>
      </w:tr>
      <w:tr>
        <w:tc>
          <w:tcPr>
            <w:tcW w:type="dxa" w:w="2268"/>
            <w:shd w:val="clear" w:color="auto" w:fill="F4F5F7"/>
          </w:tcPr>
          <w:p>
            <w:r>
              <w:rPr>
                <w:sz w:val="18"/>
              </w:rPr>
              <w:t>Email Verification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8D7DA"/>
          </w:tcPr>
          <w:p>
            <w:r>
              <w:rPr>
                <w:b/>
                <w:color w:val="A32036"/>
                <w:sz w:val="18"/>
              </w:rPr>
              <w:t>❌ Not started</w:t>
            </w:r>
          </w:p>
        </w:tc>
        <w:tc>
          <w:tcPr>
            <w:tcW w:type="dxa" w:w="3402"/>
            <w:shd w:val="clear" w:color="auto" w:fill="F4F5F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Onboarding (first-run)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/welcome</w:t>
            </w:r>
          </w:p>
        </w:tc>
        <w:tc>
          <w:tcPr>
            <w:tcW w:type="dxa" w:w="1701"/>
            <w:shd w:val="clear" w:color="auto" w:fill="FDE9D9"/>
          </w:tcPr>
          <w:p>
            <w:r>
              <w:rPr>
                <w:b/>
                <w:color w:val="B25E00"/>
                <w:sz w:val="18"/>
              </w:rPr>
              <w:t>🚫 Placeholder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“Coming in the next build phase”</w:t>
            </w:r>
          </w:p>
        </w:tc>
      </w:tr>
    </w:tbl>
    <w:p/>
    <w:p>
      <w:pPr>
        <w:pStyle w:val="Heading2"/>
      </w:pPr>
      <w:r>
        <w:rPr>
          <w:color w:val="1B2A4A"/>
        </w:rPr>
        <w:t>Reader (Authenticated)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871"/>
        <w:gridCol w:w="1587"/>
        <w:gridCol w:w="3231"/>
      </w:tblGrid>
      <w:tr>
        <w:tc>
          <w:tcPr>
            <w:tcW w:type="dxa" w:w="2381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1871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587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231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Library (browse/filter/sort)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/library</w:t>
            </w:r>
          </w:p>
        </w:tc>
        <w:tc>
          <w:tcPr>
            <w:tcW w:type="dxa" w:w="1587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Hero, continue reading, best-for-you carousel, story/educational books, filters, testimonials</w:t>
            </w:r>
          </w:p>
        </w:tc>
      </w:tr>
      <w:tr>
        <w:tc>
          <w:tcPr>
            <w:tcW w:type="dxa" w:w="2381"/>
            <w:shd w:val="clear" w:color="auto" w:fill="F4F5F7"/>
          </w:tcPr>
          <w:p>
            <w:r>
              <w:rPr>
                <w:sz w:val="18"/>
              </w:rPr>
              <w:t>Reading view</w:t>
            </w:r>
          </w:p>
        </w:tc>
        <w:tc>
          <w:tcPr>
            <w:tcW w:type="dxa" w:w="1871"/>
            <w:shd w:val="clear" w:color="auto" w:fill="F4F5F7"/>
          </w:tcPr>
          <w:p>
            <w:r>
              <w:rPr>
                <w:sz w:val="18"/>
              </w:rPr>
              <w:t>/read/:bookId</w:t>
            </w:r>
          </w:p>
        </w:tc>
        <w:tc>
          <w:tcPr>
            <w:tcW w:type="dxa" w:w="1587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3231"/>
            <w:shd w:val="clear" w:color="auto" w:fill="F4F5F7"/>
          </w:tcPr>
          <w:p>
            <w:r>
              <w:rPr>
                <w:sz w:val="18"/>
              </w:rPr>
              <w:t>Page turning, bookmarking, progress recording, completion event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Reader Dashboard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1587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Stats grid, weekly activity chart, genre donut, recently read, achievements</w:t>
            </w:r>
          </w:p>
        </w:tc>
      </w:tr>
      <w:tr>
        <w:tc>
          <w:tcPr>
            <w:tcW w:type="dxa" w:w="2381"/>
            <w:shd w:val="clear" w:color="auto" w:fill="F4F5F7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1871"/>
            <w:shd w:val="clear" w:color="auto" w:fill="F4F5F7"/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1587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3231"/>
            <w:shd w:val="clear" w:color="auto" w:fill="F4F5F7"/>
          </w:tcPr>
          <w:p>
            <w:r>
              <w:rPr>
                <w:sz w:val="18"/>
              </w:rPr>
              <w:t>Bookmarks, completed books, stats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1587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Preferred language, default font size</w:t>
            </w:r>
          </w:p>
        </w:tc>
      </w:tr>
      <w:tr>
        <w:tc>
          <w:tcPr>
            <w:tcW w:type="dxa" w:w="2381"/>
            <w:shd w:val="clear" w:color="auto" w:fill="F4F5F7"/>
          </w:tcPr>
          <w:p>
            <w:r>
              <w:rPr>
                <w:sz w:val="18"/>
              </w:rPr>
              <w:t>Translate-this-book request</w:t>
            </w:r>
          </w:p>
        </w:tc>
        <w:tc>
          <w:tcPr>
            <w:tcW w:type="dxa" w:w="1871"/>
            <w:shd w:val="clear" w:color="auto" w:fill="F4F5F7"/>
          </w:tcPr>
          <w:p>
            <w:r>
              <w:rPr>
                <w:sz w:val="18"/>
              </w:rPr>
              <w:t>modal on /library</w:t>
            </w:r>
          </w:p>
        </w:tc>
        <w:tc>
          <w:tcPr>
            <w:tcW w:type="dxa" w:w="1587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3231"/>
            <w:shd w:val="clear" w:color="auto" w:fill="F4F5F7"/>
          </w:tcPr>
          <w:p>
            <w:r>
              <w:rPr>
                <w:sz w:val="18"/>
              </w:rPr>
              <w:t>TranslateRequestModal + useTranslateRequest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Search results (dedicated)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87"/>
            <w:shd w:val="clear" w:color="auto" w:fill="F8D7DA"/>
          </w:tcPr>
          <w:p>
            <w:r>
              <w:rPr>
                <w:b/>
                <w:color w:val="A32036"/>
                <w:sz w:val="18"/>
              </w:rPr>
              <w:t>❌ Not started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Search bars exist in 4 places; none navigate to a real results/facets page</w:t>
            </w:r>
          </w:p>
        </w:tc>
      </w:tr>
      <w:tr>
        <w:tc>
          <w:tcPr>
            <w:tcW w:type="dxa" w:w="2381"/>
            <w:shd w:val="clear" w:color="auto" w:fill="F4F5F7"/>
          </w:tcPr>
          <w:p>
            <w:r>
              <w:rPr>
                <w:sz w:val="18"/>
              </w:rPr>
              <w:t>Book detail / product page</w:t>
            </w:r>
          </w:p>
        </w:tc>
        <w:tc>
          <w:tcPr>
            <w:tcW w:type="dxa" w:w="1871"/>
            <w:shd w:val="clear" w:color="auto" w:fill="F4F5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87"/>
            <w:shd w:val="clear" w:color="auto" w:fill="F8D7DA"/>
          </w:tcPr>
          <w:p>
            <w:r>
              <w:rPr>
                <w:b/>
                <w:color w:val="A32036"/>
                <w:sz w:val="18"/>
              </w:rPr>
              <w:t>❌ Not started</w:t>
            </w:r>
          </w:p>
        </w:tc>
        <w:tc>
          <w:tcPr>
            <w:tcW w:type="dxa" w:w="3231"/>
            <w:shd w:val="clear" w:color="auto" w:fill="F4F5F7"/>
          </w:tcPr>
          <w:p>
            <w:r>
              <w:rPr>
                <w:sz w:val="18"/>
              </w:rPr>
              <w:t>No pre-read page (synopsis, reviews, available languages, related books)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Offline / no-connection state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/offline</w:t>
            </w:r>
          </w:p>
        </w:tc>
        <w:tc>
          <w:tcPr>
            <w:tcW w:type="dxa" w:w="1587"/>
            <w:shd w:val="clear" w:color="auto" w:fill="FDE9D9"/>
          </w:tcPr>
          <w:p>
            <w:r>
              <w:rPr>
                <w:b/>
                <w:color w:val="B25E00"/>
                <w:sz w:val="18"/>
              </w:rPr>
              <w:t>🚫 Placeholder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No service worker registered despite manifest promising offline reading</w:t>
            </w:r>
          </w:p>
        </w:tc>
      </w:tr>
    </w:tbl>
    <w:p/>
    <w:p>
      <w:pPr>
        <w:pStyle w:val="Heading2"/>
      </w:pPr>
      <w:r>
        <w:rPr>
          <w:color w:val="1B2A4A"/>
        </w:rPr>
        <w:t>Admin / Content-Ops (role === 'admin')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1871"/>
        <w:gridCol w:w="1587"/>
        <w:gridCol w:w="2948"/>
      </w:tblGrid>
      <w:tr>
        <w:tc>
          <w:tcPr>
            <w:tcW w:type="dxa" w:w="2665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1871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587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948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665"/>
          </w:tcPr>
          <w:p>
            <w:r>
              <w:rPr>
                <w:sz w:val="18"/>
              </w:rPr>
              <w:t>Admin CMS (upload/delete, translation queue)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1587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65"/>
            <w:shd w:val="clear" w:color="auto" w:fill="F4F5F7"/>
          </w:tcPr>
          <w:p>
            <w:r>
              <w:rPr>
                <w:sz w:val="18"/>
              </w:rPr>
              <w:t>Analytics dashboard</w:t>
            </w:r>
          </w:p>
        </w:tc>
        <w:tc>
          <w:tcPr>
            <w:tcW w:type="dxa" w:w="1871"/>
            <w:shd w:val="clear" w:color="auto" w:fill="F4F5F7"/>
          </w:tcPr>
          <w:p>
            <w:r>
              <w:rPr>
                <w:sz w:val="18"/>
              </w:rPr>
              <w:t>/admin/analytics</w:t>
            </w:r>
          </w:p>
        </w:tc>
        <w:tc>
          <w:tcPr>
            <w:tcW w:type="dxa" w:w="1587"/>
            <w:shd w:val="clear" w:color="auto" w:fill="C6EFCE"/>
          </w:tcPr>
          <w:p>
            <w:r>
              <w:rPr>
                <w:b/>
                <w:color w:val="1E7B34"/>
                <w:sz w:val="18"/>
              </w:rPr>
              <w:t>✅ Live</w:t>
            </w:r>
          </w:p>
        </w:tc>
        <w:tc>
          <w:tcPr>
            <w:tcW w:type="dxa" w:w="2948"/>
            <w:shd w:val="clear" w:color="auto" w:fill="F4F5F7"/>
          </w:tcPr>
          <w:p>
            <w:r>
              <w:rPr>
                <w:sz w:val="18"/>
              </w:rPr>
              <w:t>Users, books, reads/completions, reads-by-language, level distribution, top books</w:t>
            </w:r>
          </w:p>
        </w:tc>
      </w:tr>
      <w:tr>
        <w:tc>
          <w:tcPr>
            <w:tcW w:type="dxa" w:w="2665"/>
          </w:tcPr>
          <w:p>
            <w:r>
              <w:rPr>
                <w:sz w:val="18"/>
              </w:rPr>
              <w:t>Publishing pipeline (draft→review→approve)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87"/>
            <w:shd w:val="clear" w:color="auto" w:fill="F8D7DA"/>
          </w:tcPr>
          <w:p>
            <w:r>
              <w:rPr>
                <w:b/>
                <w:color w:val="A32036"/>
                <w:sz w:val="18"/>
              </w:rPr>
              <w:t>❌ Not started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Blueprint defines a 9-stage workflow; today implements exactly 1 stage</w:t>
            </w:r>
          </w:p>
        </w:tc>
      </w:tr>
      <w:tr>
        <w:tc>
          <w:tcPr>
            <w:tcW w:type="dxa" w:w="2665"/>
            <w:shd w:val="clear" w:color="auto" w:fill="F4F5F7"/>
          </w:tcPr>
          <w:p>
            <w:r>
              <w:rPr>
                <w:sz w:val="18"/>
              </w:rPr>
              <w:t>User / role management</w:t>
            </w:r>
          </w:p>
        </w:tc>
        <w:tc>
          <w:tcPr>
            <w:tcW w:type="dxa" w:w="1871"/>
            <w:shd w:val="clear" w:color="auto" w:fill="F4F5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87"/>
            <w:shd w:val="clear" w:color="auto" w:fill="F8D7DA"/>
          </w:tcPr>
          <w:p>
            <w:r>
              <w:rPr>
                <w:b/>
                <w:color w:val="A32036"/>
                <w:sz w:val="18"/>
              </w:rPr>
              <w:t>❌ Not started</w:t>
            </w:r>
          </w:p>
        </w:tc>
        <w:tc>
          <w:tcPr>
            <w:tcW w:type="dxa" w:w="2948"/>
            <w:shd w:val="clear" w:color="auto" w:fill="F4F5F7"/>
          </w:tcPr>
          <w:p>
            <w:r>
              <w:rPr>
                <w:sz w:val="18"/>
              </w:rPr>
              <w:t>Roles exist on the user record but no admin screen to view/change them</w:t>
            </w:r>
          </w:p>
        </w:tc>
      </w:tr>
      <w:tr>
        <w:tc>
          <w:tcPr>
            <w:tcW w:type="dxa" w:w="2665"/>
          </w:tcPr>
          <w:p>
            <w:r>
              <w:rPr>
                <w:sz w:val="18"/>
              </w:rPr>
              <w:t>Content moderation / flagged content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87"/>
            <w:shd w:val="clear" w:color="auto" w:fill="F8D7DA"/>
          </w:tcPr>
          <w:p>
            <w:r>
              <w:rPr>
                <w:b/>
                <w:color w:val="A32036"/>
                <w:sz w:val="18"/>
              </w:rPr>
              <w:t>❌ Not started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65"/>
            <w:shd w:val="clear" w:color="auto" w:fill="F4F5F7"/>
          </w:tcPr>
          <w:p>
            <w:r>
              <w:rPr>
                <w:sz w:val="18"/>
              </w:rPr>
              <w:t>Audit log viewer</w:t>
            </w:r>
          </w:p>
        </w:tc>
        <w:tc>
          <w:tcPr>
            <w:tcW w:type="dxa" w:w="1871"/>
            <w:shd w:val="clear" w:color="auto" w:fill="F4F5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87"/>
            <w:shd w:val="clear" w:color="auto" w:fill="F8D7DA"/>
          </w:tcPr>
          <w:p>
            <w:r>
              <w:rPr>
                <w:b/>
                <w:color w:val="A32036"/>
                <w:sz w:val="18"/>
              </w:rPr>
              <w:t>❌ Not started</w:t>
            </w:r>
          </w:p>
        </w:tc>
        <w:tc>
          <w:tcPr>
            <w:tcW w:type="dxa" w:w="2948"/>
            <w:shd w:val="clear" w:color="auto" w:fill="F4F5F7"/>
          </w:tcPr>
          <w:p>
            <w:r>
              <w:rPr>
                <w:sz w:val="18"/>
              </w:rPr>
              <w:t>logger.js writes structured logs to console only; nothing surfaces them in UI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2A4A"/>
        </w:rPr>
        <w:t>3. Features That Still Need Attention</w:t>
      </w:r>
    </w:p>
    <w:p>
      <w:r>
        <w:rPr>
          <w:b w:val="0"/>
          <w:i w:val="0"/>
          <w:sz w:val="21"/>
        </w:rPr>
        <w:t>Grouped by why they matter, pulling directly from the concept/blueprint docs rather than a generic SaaS checklist.</w:t>
      </w:r>
    </w:p>
    <w:p>
      <w:pPr>
        <w:pStyle w:val="Heading2"/>
      </w:pPr>
      <w:r>
        <w:rPr>
          <w:color w:val="1B2A4A"/>
        </w:rPr>
        <w:t>Reading Experience</w:t>
      </w:r>
    </w:p>
    <w:p>
      <w:pPr>
        <w:pStyle w:val="ListBullet"/>
      </w:pPr>
      <w:r>
        <w:rPr>
          <w:b/>
          <w:sz w:val="20"/>
        </w:rPr>
        <w:t xml:space="preserve">Audio / text-to-speech. </w:t>
      </w:r>
      <w:r>
        <w:rPr>
          <w:sz w:val="20"/>
        </w:rPr>
        <w:t>The concept doc names TTS as core — “enabling audio learning for pre-literate children and communities with oral traditions.” Zero audio playback exists anywhere today. Arguably the single highest-leverage missing feature for the target users.</w:t>
      </w:r>
    </w:p>
    <w:p>
      <w:pPr>
        <w:pStyle w:val="ListBullet"/>
      </w:pPr>
      <w:r>
        <w:rPr>
          <w:b/>
          <w:sz w:val="20"/>
        </w:rPr>
        <w:t xml:space="preserve">Real offline reading. </w:t>
      </w:r>
      <w:r>
        <w:rPr>
          <w:sz w:val="20"/>
        </w:rPr>
        <w:t>manifest.json promises “read anywhere, even offline,” but there's no service worker, no cache strategy, no “download for offline” button. Given Nigeria's connectivity gaps, this is load-bearing for the target market, not a nice-to-have.</w:t>
      </w:r>
    </w:p>
    <w:p>
      <w:pPr>
        <w:pStyle w:val="ListBullet"/>
      </w:pPr>
      <w:r>
        <w:rPr>
          <w:b/>
          <w:sz w:val="20"/>
        </w:rPr>
        <w:t xml:space="preserve">Book detail / product page. </w:t>
      </w:r>
      <w:r>
        <w:rPr>
          <w:sz w:val="20"/>
        </w:rPr>
        <w:t>A library card currently goes straight into the reader. Nowhere to see a synopsis, available languages/translations, age/level badge, ratings, or “also available in Yoruba” before committing to open a book.</w:t>
      </w:r>
    </w:p>
    <w:p>
      <w:pPr>
        <w:pStyle w:val="ListBullet"/>
      </w:pPr>
      <w:r>
        <w:rPr>
          <w:b/>
          <w:sz w:val="20"/>
        </w:rPr>
        <w:t xml:space="preserve">Reviews &amp; ratings. </w:t>
      </w:r>
      <w:r>
        <w:rPr>
          <w:sz w:val="20"/>
        </w:rPr>
        <w:t>Named entities in the blueprint's database, but nothing writes or reads them anywhere in the app.</w:t>
      </w:r>
    </w:p>
    <w:p>
      <w:pPr>
        <w:pStyle w:val="ListBullet"/>
      </w:pPr>
      <w:r>
        <w:rPr>
          <w:b/>
          <w:sz w:val="20"/>
        </w:rPr>
        <w:t xml:space="preserve">Collections / reading lists. </w:t>
      </w:r>
      <w:r>
        <w:rPr>
          <w:sz w:val="20"/>
        </w:rPr>
        <w:t>Named in the blueprint's recommended core modules — no “my collections,” no curated collections, no way to save a list beyond individual bookmarks.</w:t>
      </w:r>
    </w:p>
    <w:p>
      <w:pPr>
        <w:pStyle w:val="ListBullet"/>
      </w:pPr>
      <w:r>
        <w:rPr>
          <w:b/>
          <w:sz w:val="20"/>
        </w:rPr>
        <w:t xml:space="preserve">Real recommendations. </w:t>
      </w:r>
      <w:r>
        <w:rPr>
          <w:sz w:val="20"/>
        </w:rPr>
        <w:t>BestForYouCarousel and the dashboard's “Recommended” section exist — worth auditing whether they're actually personalized or just slicing the same mock array for everyone.</w:t>
      </w:r>
    </w:p>
    <w:p>
      <w:pPr>
        <w:pStyle w:val="Heading2"/>
      </w:pPr>
      <w:r>
        <w:rPr>
          <w:color w:val="1B2A4A"/>
        </w:rPr>
        <w:t>Roles the Product Needs but Has No UI For</w:t>
      </w:r>
    </w:p>
    <w:p>
      <w:pPr>
        <w:pStyle w:val="ListBullet"/>
      </w:pPr>
      <w:r>
        <w:rPr>
          <w:b/>
          <w:sz w:val="20"/>
        </w:rPr>
        <w:t xml:space="preserve">Translator Portal. </w:t>
      </w:r>
      <w:r>
        <w:rPr>
          <w:sz w:val="20"/>
        </w:rPr>
        <w:t>“Translation” today is a single admin-approved queue inside /admin — no interface for an actual translator to log in, see assigned work, submit a translation, or flag ambiguous terms.</w:t>
      </w:r>
    </w:p>
    <w:p>
      <w:pPr>
        <w:pStyle w:val="ListBullet"/>
      </w:pPr>
      <w:r>
        <w:rPr>
          <w:b/>
          <w:sz w:val="20"/>
        </w:rPr>
        <w:t xml:space="preserve">Author / Illustrator Portal. </w:t>
      </w:r>
      <w:r>
        <w:rPr>
          <w:sz w:val="20"/>
        </w:rPr>
        <w:t>Content creation is entirely admin-upload today; no self-serve author flow matching the blueprint's publishing pipeline.</w:t>
      </w:r>
    </w:p>
    <w:p>
      <w:pPr>
        <w:pStyle w:val="ListBullet"/>
      </w:pPr>
      <w:r>
        <w:rPr>
          <w:b/>
          <w:sz w:val="20"/>
        </w:rPr>
        <w:t xml:space="preserve">Teacher / Parent view. </w:t>
      </w:r>
      <w:r>
        <w:rPr>
          <w:sz w:val="20"/>
        </w:rPr>
        <w:t>Register lets someone pick a “Teacher” role, but nothing differs in the app afterward — no classroom roster, no assigning books, no progress-monitoring view.</w:t>
      </w:r>
    </w:p>
    <w:p>
      <w:pPr>
        <w:pStyle w:val="ListBullet"/>
      </w:pPr>
      <w:r>
        <w:rPr>
          <w:b/>
          <w:sz w:val="20"/>
        </w:rPr>
        <w:t xml:space="preserve">Community / Local Language Champion tools. </w:t>
      </w:r>
      <w:r>
        <w:rPr>
          <w:sz w:val="20"/>
        </w:rPr>
        <w:t>Named as a core distribution channel (recruiting volunteers, running reading circles, feedback channel). Zero UI surface — not even a contact form.</w:t>
      </w:r>
    </w:p>
    <w:p>
      <w:pPr>
        <w:pStyle w:val="Heading2"/>
      </w:pPr>
      <w:r>
        <w:rPr>
          <w:color w:val="1B2A4A"/>
        </w:rPr>
        <w:t>Business Model — Nothing Built Yet</w:t>
      </w:r>
    </w:p>
    <w:p>
      <w:pPr>
        <w:pStyle w:val="ListBullet"/>
      </w:pPr>
      <w:r>
        <w:rPr>
          <w:b/>
          <w:sz w:val="20"/>
        </w:rPr>
        <w:t xml:space="preserve">Order / checkout flow. </w:t>
      </w:r>
      <w:r>
        <w:rPr>
          <w:sz w:val="20"/>
        </w:rPr>
        <w:t>OrderCTA.jsx on the Library page renders an “Order for your kids” button with no onClick — fully decorative. No cart, no checkout, no order-status screen.</w:t>
      </w:r>
    </w:p>
    <w:p>
      <w:pPr>
        <w:pStyle w:val="ListBullet"/>
      </w:pPr>
      <w:r>
        <w:rPr>
          <w:b/>
          <w:sz w:val="20"/>
        </w:rPr>
        <w:t xml:space="preserve">Subscription / premium gating. </w:t>
      </w:r>
      <w:r>
        <w:rPr>
          <w:sz w:val="20"/>
        </w:rPr>
        <w:t>The “Freemium Digital Model” (ad-free, full offline library, print-at-home) has no pricing page, no plan comparison, no billing screen, no upgrade prompt.</w:t>
      </w:r>
    </w:p>
    <w:p>
      <w:pPr>
        <w:pStyle w:val="ListBullet"/>
      </w:pPr>
      <w:r>
        <w:rPr>
          <w:b/>
          <w:sz w:val="20"/>
        </w:rPr>
        <w:t xml:space="preserve">Institutional / licensing flow. </w:t>
      </w:r>
      <w:r>
        <w:rPr>
          <w:sz w:val="20"/>
        </w:rPr>
        <w:t>No screen for a school/NGO to request bulk licensing.</w:t>
      </w:r>
    </w:p>
    <w:p>
      <w:pPr>
        <w:pStyle w:val="Heading2"/>
      </w:pPr>
      <w:r>
        <w:rPr>
          <w:color w:val="1B2A4A"/>
        </w:rPr>
        <w:t>Trust, Accessibility &amp; Platform Basics</w:t>
      </w:r>
    </w:p>
    <w:p>
      <w:pPr>
        <w:pStyle w:val="ListBullet"/>
      </w:pPr>
      <w:r>
        <w:rPr>
          <w:b/>
          <w:sz w:val="20"/>
        </w:rPr>
        <w:t xml:space="preserve">Notifications. </w:t>
      </w:r>
      <w:r>
        <w:rPr>
          <w:sz w:val="20"/>
        </w:rPr>
        <w:t>No in-app notification center, no email/SMS triggers, despite event names (translation.completed, book.published) already existing on the event bus with nothing user-facing subscribed.</w:t>
      </w:r>
    </w:p>
    <w:p>
      <w:pPr>
        <w:pStyle w:val="ListBullet"/>
      </w:pPr>
      <w:r>
        <w:rPr>
          <w:b/>
          <w:sz w:val="20"/>
        </w:rPr>
        <w:t xml:space="preserve">Help / FAQ / Contact / Support. </w:t>
      </w:r>
      <w:r>
        <w:rPr>
          <w:sz w:val="20"/>
        </w:rPr>
        <w:t>No page for a confused parent or a broken-book bug report to go to.</w:t>
      </w:r>
    </w:p>
    <w:p>
      <w:pPr>
        <w:pStyle w:val="ListBullet"/>
      </w:pPr>
      <w:r>
        <w:rPr>
          <w:b/>
          <w:sz w:val="20"/>
        </w:rPr>
        <w:t xml:space="preserve">UI localization (i18n). </w:t>
      </w:r>
      <w:r>
        <w:rPr>
          <w:sz w:val="20"/>
        </w:rPr>
        <w:t>LibraryHeader.jsx has a language dropdown, but it's cosmetic — no onChange, no translated UI strings. For a product about reading in your own language, the app chrome itself is English-only.</w:t>
      </w:r>
    </w:p>
    <w:p>
      <w:pPr>
        <w:pStyle w:val="ListBullet"/>
      </w:pPr>
      <w:r>
        <w:rPr>
          <w:b/>
          <w:sz w:val="20"/>
        </w:rPr>
        <w:t xml:space="preserve">Accessibility beyond font size. </w:t>
      </w:r>
      <w:r>
        <w:rPr>
          <w:sz w:val="20"/>
        </w:rPr>
        <w:t>SettingsPage has a font-size control, but no dyslexia-friendly font, no high-contrast mode — notable given phonics/early-literacy is a core use case.</w:t>
      </w:r>
    </w:p>
    <w:p>
      <w:pPr>
        <w:pStyle w:val="ListBullet"/>
      </w:pPr>
      <w:r>
        <w:rPr>
          <w:b/>
          <w:sz w:val="20"/>
        </w:rPr>
        <w:t xml:space="preserve">Content-gap / language-coverage analytics. </w:t>
      </w:r>
      <w:r>
        <w:rPr>
          <w:sz w:val="20"/>
        </w:rPr>
        <w:t>The concept doc names this as a specific Analytics Dashboard requirement (“language coverage, content gaps, impact metrics”). Today's analytics shows usage stats but nothing about under-served languages/levels/domains.</w:t>
      </w:r>
    </w:p>
    <w:p>
      <w:r>
        <w:br w:type="page"/>
      </w:r>
    </w:p>
    <w:p>
      <w:pPr>
        <w:pStyle w:val="Heading1"/>
      </w:pPr>
      <w:r>
        <w:rPr>
          <w:color w:val="1B2A4A"/>
        </w:rPr>
        <w:t>4. Master Development Tracker — All UI Screens</w:t>
      </w:r>
    </w:p>
    <w:p>
      <w:r>
        <w:rPr>
          <w:b w:val="0"/>
          <w:i w:val="0"/>
          <w:sz w:val="21"/>
        </w:rPr>
        <w:t>Priority follows the blueprint's own MVP roadmap (Phase 1 = Library, Auth, Search, CMS; Phase 2 = AI translation, Audio, Offline; Phase 3 = Recommendations, Community, Schools) rather than an invented 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438"/>
        <w:gridCol w:w="1701"/>
        <w:gridCol w:w="1304"/>
        <w:gridCol w:w="1474"/>
        <w:gridCol w:w="850"/>
        <w:gridCol w:w="2551"/>
      </w:tblGrid>
      <w:tr>
        <w:tc>
          <w:tcPr>
            <w:tcW w:type="dxa" w:w="454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8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304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1474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850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551"/>
            <w:shd w:val="clear" w:color="auto" w:fill="1B2A4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Home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/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About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/about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Privacy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/privacy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Terms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/terms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*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Register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/register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Login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/login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Forgot/Reset Password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  <w:t>Blocks real user trust; no recovery path today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Email Verification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Onboarding (first-run)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/welcome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474"/>
            <w:shd w:val="clear" w:color="auto" w:fill="FDE9D9"/>
          </w:tcPr>
          <w:p>
            <w:r>
              <w:rPr>
                <w:b/>
                <w:color w:val="B25E00"/>
                <w:sz w:val="17"/>
              </w:rPr>
              <w:t>🚫 Placeholder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  <w:t>Route + nav entry exist, page is a stub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Library (browse/filter)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/library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Book Detail Page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  <w:t>Missing link between card and reader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Reading View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/read/:bookId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audio narration (see #22)</w:t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Search Results Page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  <w:t>Search bars exist in 4 places, none lead anywhere real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Reader Dashboard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/dashboard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Profile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/profile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Settings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/settings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Add i18n + accessibility options</w:t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Collections / My Lists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  <w:t>Named in blueprint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Reviews &amp; Ratings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Named in blueprint</w:t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Translate-This-Book Request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modal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Offline / No-Connection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/offline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FDE9D9"/>
          </w:tcPr>
          <w:p>
            <w:r>
              <w:rPr>
                <w:b/>
                <w:color w:val="B25E00"/>
                <w:sz w:val="17"/>
              </w:rPr>
              <w:t>🚫 Placeholder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No service worker exists</w:t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Audio Playback / TTS Controls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in reader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  <w:t>Core to target users (pre-literate, oral-tradition)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Notification Center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Event bus already emits events nothing subscribes to</w:t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Help / FAQ / Contact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Public/Reader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Pricing / Premium Upgrade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Freemium model named, nothing built</w:t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Checkout / Order (print-on-demand)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Reader</w:t>
            </w:r>
          </w:p>
        </w:tc>
        <w:tc>
          <w:tcPr>
            <w:tcW w:type="dxa" w:w="1474"/>
            <w:shd w:val="clear" w:color="auto" w:fill="FDE9D9"/>
          </w:tcPr>
          <w:p>
            <w:r>
              <w:rPr>
                <w:b/>
                <w:color w:val="B25E00"/>
                <w:sz w:val="17"/>
              </w:rPr>
              <w:t>🚫 Placeholder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  <w:t>OrderCTA button has no handler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Teacher Classroom View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Teacher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“Teacher” is selectable at registration, no distinct experience</w:t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Parent Progress View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Parent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Local Language Champion Signup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Named distribution channel</w:t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Admin CMS (upload/delete/queue)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/admin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Publishing Pipeline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Blueprint defines 9 stages; today implements 1</w:t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Translator Portal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Translator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  <w:t>Named distinct client in blueprint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Author/Illustrator Portal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Author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Named distinct client in blueprint</w:t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User &amp; Role Management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  <w:t>Roles exist, no admin UI to manage them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Content Moderation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Audit Log Viewer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  <w:t>Logs already exist in logger.js, not surfaced</w:t>
            </w:r>
          </w:p>
        </w:tc>
      </w:tr>
      <w:tr>
        <w:tc>
          <w:tcPr>
            <w:tcW w:type="dxa" w:w="454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Analytics Dashboard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/admin/analytics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474"/>
            <w:shd w:val="clear" w:color="auto" w:fill="C6EFCE"/>
          </w:tcPr>
          <w:p>
            <w:r>
              <w:rPr>
                <w:b/>
                <w:color w:val="1E7B34"/>
                <w:sz w:val="17"/>
              </w:rPr>
              <w:t>✅ Live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Add language-coverage/content-gap views</w:t>
            </w:r>
          </w:p>
        </w:tc>
      </w:tr>
      <w:tr>
        <w:tc>
          <w:tcPr>
            <w:tcW w:type="dxa" w:w="454"/>
            <w:shd w:val="clear" w:color="auto" w:fill="F4F5F7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2438"/>
            <w:shd w:val="clear" w:color="auto" w:fill="F4F5F7"/>
          </w:tcPr>
          <w:p>
            <w:r>
              <w:rPr>
                <w:sz w:val="17"/>
              </w:rPr>
              <w:t>Bulk/Institutional Licensing Request</w:t>
            </w:r>
          </w:p>
        </w:tc>
        <w:tc>
          <w:tcPr>
            <w:tcW w:type="dxa" w:w="1701"/>
            <w:shd w:val="clear" w:color="auto" w:fill="F4F5F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304"/>
            <w:shd w:val="clear" w:color="auto" w:fill="F4F5F7"/>
          </w:tcPr>
          <w:p>
            <w:r>
              <w:rPr>
                <w:sz w:val="17"/>
              </w:rPr>
              <w:t>Admin/Public</w:t>
            </w:r>
          </w:p>
        </w:tc>
        <w:tc>
          <w:tcPr>
            <w:tcW w:type="dxa" w:w="1474"/>
            <w:shd w:val="clear" w:color="auto" w:fill="F8D7DA"/>
          </w:tcPr>
          <w:p>
            <w:r>
              <w:rPr>
                <w:b/>
                <w:color w:val="A32036"/>
                <w:sz w:val="17"/>
              </w:rPr>
              <w:t>❌ Not started</w:t>
            </w:r>
          </w:p>
        </w:tc>
        <w:tc>
          <w:tcPr>
            <w:tcW w:type="dxa" w:w="850"/>
            <w:shd w:val="clear" w:color="auto" w:fill="F4F5F7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551"/>
            <w:shd w:val="clear" w:color="auto" w:fill="F4F5F7"/>
          </w:tcPr>
          <w:p>
            <w:r>
              <w:rPr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2A4A"/>
        </w:rPr>
        <w:t>5. Suggested Next-Build Order</w:t>
      </w:r>
    </w:p>
    <w:p>
      <w:r>
        <w:rPr>
          <w:b w:val="0"/>
          <w:i w:val="0"/>
          <w:sz w:val="21"/>
        </w:rPr>
        <w:t>Following the blueprint's own phasing rather than re-deriving one.</w:t>
      </w:r>
    </w:p>
    <w:p>
      <w:pPr>
        <w:pStyle w:val="Heading2"/>
      </w:pPr>
      <w:r>
        <w:rPr>
          <w:color w:val="1B2A4A"/>
        </w:rPr>
        <w:t>P0 — Finish Phase 1 (Library / Auth / Search / CMS)</w:t>
      </w:r>
    </w:p>
    <w:p>
      <w:pPr>
        <w:pStyle w:val="ListBullet"/>
      </w:pPr>
      <w:r>
        <w:rPr>
          <w:sz w:val="20"/>
        </w:rPr>
        <w:t>Book Detail Page</w:t>
      </w:r>
    </w:p>
    <w:p>
      <w:pPr>
        <w:pStyle w:val="ListBullet"/>
      </w:pPr>
      <w:r>
        <w:rPr>
          <w:sz w:val="20"/>
        </w:rPr>
        <w:t>Search Results Page</w:t>
      </w:r>
    </w:p>
    <w:p>
      <w:pPr>
        <w:pStyle w:val="ListBullet"/>
      </w:pPr>
      <w:r>
        <w:rPr>
          <w:sz w:val="20"/>
        </w:rPr>
        <w:t>Audio / TTS in the reader</w:t>
      </w:r>
    </w:p>
    <w:p>
      <w:pPr>
        <w:pStyle w:val="Heading2"/>
      </w:pPr>
      <w:r>
        <w:rPr>
          <w:color w:val="1B2A4A"/>
        </w:rPr>
        <w:t>P1 — Trust &amp; Pipeline Gaps That Block Real Users</w:t>
      </w:r>
    </w:p>
    <w:p>
      <w:pPr>
        <w:pStyle w:val="ListBullet"/>
      </w:pPr>
      <w:r>
        <w:rPr>
          <w:sz w:val="20"/>
        </w:rPr>
        <w:t>Forgot Password</w:t>
      </w:r>
    </w:p>
    <w:p>
      <w:pPr>
        <w:pStyle w:val="ListBullet"/>
      </w:pPr>
      <w:r>
        <w:rPr>
          <w:sz w:val="20"/>
        </w:rPr>
        <w:t>Real Onboarding (replace the /welcome stub)</w:t>
      </w:r>
    </w:p>
    <w:p>
      <w:pPr>
        <w:pStyle w:val="ListBullet"/>
      </w:pPr>
      <w:r>
        <w:rPr>
          <w:sz w:val="20"/>
        </w:rPr>
        <w:t>Help / Contact</w:t>
      </w:r>
    </w:p>
    <w:p>
      <w:pPr>
        <w:pStyle w:val="ListBullet"/>
      </w:pPr>
      <w:r>
        <w:rPr>
          <w:sz w:val="20"/>
        </w:rPr>
        <w:t>Publishing Pipeline (draft → review → approve)</w:t>
      </w:r>
    </w:p>
    <w:p>
      <w:pPr>
        <w:pStyle w:val="ListBullet"/>
      </w:pPr>
      <w:r>
        <w:rPr>
          <w:sz w:val="20"/>
        </w:rPr>
        <w:t>User &amp; Role Management</w:t>
      </w:r>
    </w:p>
    <w:p>
      <w:pPr>
        <w:pStyle w:val="ListBullet"/>
      </w:pPr>
      <w:r>
        <w:rPr>
          <w:sz w:val="20"/>
        </w:rPr>
        <w:t>Translator Portal</w:t>
      </w:r>
    </w:p>
    <w:p>
      <w:pPr>
        <w:pStyle w:val="ListBullet"/>
      </w:pPr>
      <w:r>
        <w:rPr>
          <w:sz w:val="20"/>
        </w:rPr>
        <w:t>A real Offline mode (service worker)</w:t>
      </w:r>
    </w:p>
    <w:p>
      <w:pPr>
        <w:pStyle w:val="Heading2"/>
      </w:pPr>
      <w:r>
        <w:rPr>
          <w:color w:val="1B2A4A"/>
        </w:rPr>
        <w:t>P2 — Phase 2/3 Items</w:t>
      </w:r>
    </w:p>
    <w:p>
      <w:pPr>
        <w:pStyle w:val="ListBullet"/>
      </w:pPr>
      <w:r>
        <w:rPr>
          <w:sz w:val="20"/>
        </w:rPr>
        <w:t>Collections, Reviews, Notifications</w:t>
      </w:r>
    </w:p>
    <w:p>
      <w:pPr>
        <w:pStyle w:val="ListBullet"/>
      </w:pPr>
      <w:r>
        <w:rPr>
          <w:sz w:val="20"/>
        </w:rPr>
        <w:t>Teacher / Parent views</w:t>
      </w:r>
    </w:p>
    <w:p>
      <w:pPr>
        <w:pStyle w:val="ListBullet"/>
      </w:pPr>
      <w:r>
        <w:rPr>
          <w:sz w:val="20"/>
        </w:rPr>
        <w:t>Community / Local Language Champion signup</w:t>
      </w:r>
    </w:p>
    <w:p>
      <w:pPr>
        <w:pStyle w:val="ListBullet"/>
      </w:pPr>
      <w:r>
        <w:rPr>
          <w:sz w:val="20"/>
        </w:rPr>
        <w:t>Pricing / Checkout</w:t>
      </w:r>
    </w:p>
    <w:p>
      <w:pPr>
        <w:pStyle w:val="ListBullet"/>
      </w:pPr>
      <w:r>
        <w:rPr>
          <w:sz w:val="20"/>
        </w:rPr>
        <w:t>Author Portal</w:t>
      </w:r>
    </w:p>
    <w:p>
      <w:pPr>
        <w:pStyle w:val="ListBullet"/>
      </w:pPr>
      <w:r>
        <w:rPr>
          <w:sz w:val="20"/>
        </w:rPr>
        <w:t>Content Moderation</w:t>
      </w:r>
    </w:p>
    <w:p>
      <w:pPr>
        <w:pStyle w:val="ListBullet"/>
      </w:pPr>
      <w:r>
        <w:rPr>
          <w:sz w:val="20"/>
        </w:rPr>
        <w:t>Audit Log Viewer</w:t>
      </w:r>
    </w:p>
    <w:p>
      <w:pPr>
        <w:pStyle w:val="ListBullet"/>
      </w:pPr>
      <w:r>
        <w:rPr>
          <w:sz w:val="20"/>
        </w:rPr>
        <w:t>Institutional Licensing</w:t>
      </w:r>
    </w:p>
    <w:p/>
    <w:p>
      <w:r>
        <w:rPr>
          <w:b w:val="0"/>
          <w:i/>
          <w:color w:val="555555"/>
          <w:sz w:val="19"/>
        </w:rPr>
        <w:t>Update this tracker as screens ship — same living-document convention as ENGINEERING_PRINCIPLES_TRACKER.md and UI_SCREENS_TRACKER.md.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