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E061E" w14:textId="77777777" w:rsidR="007323EB" w:rsidRPr="00F4450D" w:rsidRDefault="007323EB" w:rsidP="007323EB">
      <w:pPr>
        <w:rPr>
          <w:rFonts w:ascii="Calibri" w:hAnsi="Calibri" w:cs="Calibri"/>
          <w:b/>
          <w:bCs/>
        </w:rPr>
      </w:pPr>
      <w:r w:rsidRPr="00F4450D">
        <w:rPr>
          <w:rFonts w:ascii="Calibri" w:hAnsi="Calibri" w:cs="Calibri"/>
          <w:b/>
          <w:bCs/>
        </w:rPr>
        <w:t>DRAFT for review</w:t>
      </w:r>
    </w:p>
    <w:p w14:paraId="35FD7248" w14:textId="77777777" w:rsidR="007323EB" w:rsidRPr="00F4450D" w:rsidRDefault="007323EB" w:rsidP="007323EB">
      <w:pPr>
        <w:rPr>
          <w:rFonts w:ascii="Calibri" w:hAnsi="Calibri" w:cs="Calibri"/>
        </w:rPr>
      </w:pPr>
    </w:p>
    <w:p w14:paraId="571615A3" w14:textId="2FBE8D3A" w:rsidR="007323EB" w:rsidRPr="00F4450D" w:rsidRDefault="007323EB" w:rsidP="007323EB">
      <w:pPr>
        <w:rPr>
          <w:rFonts w:ascii="Calibri" w:hAnsi="Calibri" w:cs="Calibri"/>
        </w:rPr>
      </w:pPr>
      <w:r w:rsidRPr="00F4450D">
        <w:rPr>
          <w:rFonts w:ascii="Calibri" w:hAnsi="Calibri" w:cs="Calibri"/>
        </w:rPr>
        <w:t xml:space="preserve">Updated </w:t>
      </w:r>
      <w:r w:rsidR="00D674AD" w:rsidRPr="00F4450D">
        <w:rPr>
          <w:rFonts w:ascii="Calibri" w:hAnsi="Calibri" w:cs="Calibri"/>
        </w:rPr>
        <w:t xml:space="preserve">May </w:t>
      </w:r>
      <w:r w:rsidR="007A7D2A">
        <w:rPr>
          <w:rFonts w:ascii="Calibri" w:hAnsi="Calibri" w:cs="Calibri"/>
        </w:rPr>
        <w:t>30</w:t>
      </w:r>
    </w:p>
    <w:p w14:paraId="0548F41F" w14:textId="77777777" w:rsidR="007323EB" w:rsidRPr="00F4450D" w:rsidRDefault="007323EB" w:rsidP="007323EB">
      <w:pPr>
        <w:rPr>
          <w:rFonts w:ascii="Calibri" w:hAnsi="Calibri" w:cs="Calibri"/>
        </w:rPr>
      </w:pPr>
    </w:p>
    <w:p w14:paraId="5AC9FDEF" w14:textId="77777777" w:rsidR="007323EB" w:rsidRPr="00F4450D" w:rsidRDefault="007323EB" w:rsidP="007323EB">
      <w:pPr>
        <w:rPr>
          <w:rFonts w:ascii="Calibri" w:hAnsi="Calibri" w:cs="Calibri"/>
        </w:rPr>
      </w:pPr>
      <w:r w:rsidRPr="00F4450D">
        <w:rPr>
          <w:rFonts w:ascii="Calibri" w:hAnsi="Calibri" w:cs="Calibri"/>
          <w:b/>
          <w:bCs/>
        </w:rPr>
        <w:t>News release / Purdue Today</w:t>
      </w:r>
      <w:r w:rsidRPr="00F4450D">
        <w:rPr>
          <w:rFonts w:ascii="Calibri" w:hAnsi="Calibri" w:cs="Calibri"/>
        </w:rPr>
        <w:t xml:space="preserve"> / Legislative newsletter (designate vehicles)</w:t>
      </w:r>
    </w:p>
    <w:p w14:paraId="121FAE44" w14:textId="77777777" w:rsidR="007323EB" w:rsidRPr="00F4450D" w:rsidRDefault="007323EB" w:rsidP="007323EB">
      <w:pPr>
        <w:rPr>
          <w:rFonts w:ascii="Calibri" w:hAnsi="Calibri" w:cs="Calibri"/>
        </w:rPr>
      </w:pPr>
    </w:p>
    <w:p w14:paraId="646D2484" w14:textId="505E43D8" w:rsidR="007323EB" w:rsidRPr="00F4450D" w:rsidRDefault="007323EB" w:rsidP="007323EB">
      <w:pPr>
        <w:rPr>
          <w:rFonts w:ascii="Calibri" w:hAnsi="Calibri" w:cs="Calibri"/>
        </w:rPr>
      </w:pPr>
      <w:r w:rsidRPr="00F4450D">
        <w:rPr>
          <w:rFonts w:ascii="Calibri" w:hAnsi="Calibri" w:cs="Calibri"/>
        </w:rPr>
        <w:t xml:space="preserve">For distribution </w:t>
      </w:r>
      <w:r w:rsidR="00C05EA2" w:rsidRPr="00F4450D">
        <w:rPr>
          <w:rFonts w:ascii="Calibri" w:hAnsi="Calibri" w:cs="Calibri"/>
        </w:rPr>
        <w:t xml:space="preserve">week of </w:t>
      </w:r>
      <w:r w:rsidR="00386F6D" w:rsidRPr="00F4450D">
        <w:rPr>
          <w:rFonts w:ascii="Calibri" w:hAnsi="Calibri" w:cs="Calibri"/>
          <w:color w:val="FF0000"/>
        </w:rPr>
        <w:t>TBD</w:t>
      </w:r>
      <w:r w:rsidR="00C05EA2" w:rsidRPr="00F4450D">
        <w:rPr>
          <w:rFonts w:ascii="Calibri" w:hAnsi="Calibri" w:cs="Calibri"/>
        </w:rPr>
        <w:t>, 2024</w:t>
      </w:r>
    </w:p>
    <w:p w14:paraId="0BCFEA7C" w14:textId="77777777" w:rsidR="007323EB" w:rsidRPr="00F4450D" w:rsidRDefault="007323EB" w:rsidP="007323EB">
      <w:pPr>
        <w:rPr>
          <w:rFonts w:ascii="Calibri" w:hAnsi="Calibri" w:cs="Calibri"/>
        </w:rPr>
      </w:pPr>
    </w:p>
    <w:p w14:paraId="75FB0AAD" w14:textId="2F6D17F7" w:rsidR="007323EB" w:rsidRPr="00F4450D" w:rsidRDefault="007323EB" w:rsidP="007323EB">
      <w:pPr>
        <w:rPr>
          <w:rFonts w:ascii="Calibri" w:hAnsi="Calibri" w:cs="Calibri"/>
        </w:rPr>
      </w:pPr>
      <w:r w:rsidRPr="00F4450D">
        <w:rPr>
          <w:rFonts w:ascii="Calibri" w:hAnsi="Calibri" w:cs="Calibri"/>
        </w:rPr>
        <w:t>To be reviewed by</w:t>
      </w:r>
      <w:r w:rsidR="001918EF" w:rsidRPr="00F4450D">
        <w:rPr>
          <w:rFonts w:ascii="Calibri" w:hAnsi="Calibri" w:cs="Calibri"/>
        </w:rPr>
        <w:t>:</w:t>
      </w:r>
      <w:r w:rsidR="00D674AD" w:rsidRPr="00F4450D">
        <w:rPr>
          <w:rFonts w:ascii="Calibri" w:hAnsi="Calibri" w:cs="Calibri"/>
        </w:rPr>
        <w:t xml:space="preserve"> Ethan Krimins, QRS</w:t>
      </w:r>
    </w:p>
    <w:p w14:paraId="3AD58C0E" w14:textId="77777777" w:rsidR="007323EB" w:rsidRPr="00F4450D" w:rsidRDefault="007323EB" w:rsidP="007323EB">
      <w:pPr>
        <w:rPr>
          <w:rFonts w:ascii="Calibri" w:hAnsi="Calibri" w:cs="Calibri"/>
        </w:rPr>
      </w:pPr>
    </w:p>
    <w:p w14:paraId="2D6ABCA5" w14:textId="5861BC5A" w:rsidR="007323EB" w:rsidRPr="00F4450D" w:rsidRDefault="007323EB" w:rsidP="007323EB">
      <w:pPr>
        <w:rPr>
          <w:rFonts w:ascii="Calibri" w:hAnsi="Calibri" w:cs="Calibri"/>
        </w:rPr>
      </w:pPr>
      <w:r w:rsidRPr="00F4450D">
        <w:rPr>
          <w:rFonts w:ascii="Calibri" w:hAnsi="Calibri" w:cs="Calibri"/>
        </w:rPr>
        <w:t>Return to</w:t>
      </w:r>
      <w:r w:rsidR="001918EF" w:rsidRPr="00F4450D">
        <w:rPr>
          <w:rFonts w:ascii="Calibri" w:hAnsi="Calibri" w:cs="Calibri"/>
        </w:rPr>
        <w:t xml:space="preserve"> </w:t>
      </w:r>
      <w:hyperlink r:id="rId5" w:history="1">
        <w:r w:rsidR="001918EF" w:rsidRPr="00F4450D">
          <w:rPr>
            <w:rStyle w:val="Hyperlink"/>
            <w:rFonts w:ascii="Calibri" w:hAnsi="Calibri" w:cs="Calibri"/>
          </w:rPr>
          <w:t>sgmartin@prf.org</w:t>
        </w:r>
      </w:hyperlink>
      <w:r w:rsidR="001918EF" w:rsidRPr="00F4450D">
        <w:rPr>
          <w:rFonts w:ascii="Calibri" w:hAnsi="Calibri" w:cs="Calibri"/>
        </w:rPr>
        <w:t xml:space="preserve"> </w:t>
      </w:r>
    </w:p>
    <w:p w14:paraId="72D3CB52" w14:textId="77777777" w:rsidR="007323EB" w:rsidRPr="00F4450D" w:rsidRDefault="007323EB" w:rsidP="007323EB">
      <w:pPr>
        <w:rPr>
          <w:rFonts w:ascii="Calibri" w:hAnsi="Calibri" w:cs="Calibri"/>
        </w:rPr>
      </w:pPr>
    </w:p>
    <w:p w14:paraId="422C10A2" w14:textId="4895F72E" w:rsidR="007323EB" w:rsidRPr="00F4450D" w:rsidRDefault="00C05EA2" w:rsidP="007323EB">
      <w:pPr>
        <w:rPr>
          <w:rFonts w:ascii="Calibri" w:hAnsi="Calibri" w:cs="Calibri"/>
        </w:rPr>
      </w:pPr>
      <w:r w:rsidRPr="00F4450D">
        <w:rPr>
          <w:rFonts w:ascii="Calibri" w:hAnsi="Calibri" w:cs="Calibri"/>
        </w:rPr>
        <w:t xml:space="preserve">Week </w:t>
      </w:r>
      <w:r w:rsidR="008A6C0C" w:rsidRPr="00F4450D">
        <w:rPr>
          <w:rFonts w:ascii="Calibri" w:hAnsi="Calibri" w:cs="Calibri"/>
        </w:rPr>
        <w:t>of TBD</w:t>
      </w:r>
    </w:p>
    <w:p w14:paraId="2F86FCD5" w14:textId="77777777" w:rsidR="007323EB" w:rsidRPr="00F4450D" w:rsidRDefault="007323EB" w:rsidP="007323EB">
      <w:pPr>
        <w:rPr>
          <w:rFonts w:ascii="Calibri" w:hAnsi="Calibri" w:cs="Calibri"/>
        </w:rPr>
      </w:pPr>
    </w:p>
    <w:p w14:paraId="689E3305" w14:textId="364F2D17" w:rsidR="007323EB" w:rsidRPr="00F4450D" w:rsidRDefault="007323EB" w:rsidP="007323EB">
      <w:pPr>
        <w:rPr>
          <w:rFonts w:ascii="Calibri" w:hAnsi="Calibri" w:cs="Calibri"/>
        </w:rPr>
      </w:pPr>
      <w:r w:rsidRPr="00F4450D">
        <w:rPr>
          <w:rFonts w:ascii="Calibri" w:hAnsi="Calibri" w:cs="Calibri"/>
          <w:b/>
          <w:bCs/>
        </w:rPr>
        <w:t>HEADLINE:</w:t>
      </w:r>
      <w:r w:rsidRPr="00F4450D">
        <w:rPr>
          <w:rFonts w:ascii="Calibri" w:hAnsi="Calibri" w:cs="Calibri"/>
        </w:rPr>
        <w:t xml:space="preserve"> </w:t>
      </w:r>
      <w:r w:rsidR="00E51EAA" w:rsidRPr="00F4450D">
        <w:rPr>
          <w:rFonts w:ascii="Calibri" w:hAnsi="Calibri" w:cs="Calibri"/>
        </w:rPr>
        <w:t xml:space="preserve">Quantum Research Sciences </w:t>
      </w:r>
      <w:r w:rsidR="002E6F40" w:rsidRPr="00F4450D">
        <w:rPr>
          <w:rFonts w:ascii="Calibri" w:hAnsi="Calibri" w:cs="Calibri"/>
        </w:rPr>
        <w:t>awarded</w:t>
      </w:r>
      <w:r w:rsidR="00D86A4A" w:rsidRPr="00F4450D">
        <w:rPr>
          <w:rFonts w:ascii="Calibri" w:hAnsi="Calibri" w:cs="Calibri"/>
        </w:rPr>
        <w:t xml:space="preserve"> </w:t>
      </w:r>
      <w:r w:rsidR="005F69C1" w:rsidRPr="00F4450D">
        <w:rPr>
          <w:rFonts w:ascii="Calibri" w:hAnsi="Calibri" w:cs="Calibri"/>
        </w:rPr>
        <w:t>quantum software</w:t>
      </w:r>
      <w:r w:rsidR="00414A10" w:rsidRPr="00F4450D">
        <w:rPr>
          <w:rFonts w:ascii="Calibri" w:hAnsi="Calibri" w:cs="Calibri"/>
        </w:rPr>
        <w:t xml:space="preserve"> </w:t>
      </w:r>
      <w:r w:rsidR="00D86A4A" w:rsidRPr="00F4450D">
        <w:rPr>
          <w:rFonts w:ascii="Calibri" w:hAnsi="Calibri" w:cs="Calibri"/>
        </w:rPr>
        <w:t xml:space="preserve">contract </w:t>
      </w:r>
      <w:r w:rsidR="00162C74" w:rsidRPr="00F4450D">
        <w:rPr>
          <w:rFonts w:ascii="Calibri" w:hAnsi="Calibri" w:cs="Calibri"/>
        </w:rPr>
        <w:t xml:space="preserve">to support </w:t>
      </w:r>
      <w:r w:rsidR="00381D35" w:rsidRPr="00F4450D">
        <w:rPr>
          <w:rFonts w:ascii="Calibri" w:hAnsi="Calibri" w:cs="Calibri"/>
        </w:rPr>
        <w:t xml:space="preserve">Air Force </w:t>
      </w:r>
      <w:r w:rsidR="00D86A4A" w:rsidRPr="00F4450D">
        <w:rPr>
          <w:rFonts w:ascii="Calibri" w:hAnsi="Calibri" w:cs="Calibri"/>
        </w:rPr>
        <w:t>Advanced Battle Management System</w:t>
      </w:r>
    </w:p>
    <w:p w14:paraId="18183723" w14:textId="77777777" w:rsidR="007323EB" w:rsidRPr="00F4450D" w:rsidRDefault="007323EB" w:rsidP="007323EB">
      <w:pPr>
        <w:rPr>
          <w:rFonts w:ascii="Calibri" w:hAnsi="Calibri" w:cs="Calibri"/>
        </w:rPr>
      </w:pPr>
    </w:p>
    <w:p w14:paraId="7407F7E7" w14:textId="7DEC7B84" w:rsidR="007323EB" w:rsidRPr="00F4450D" w:rsidRDefault="007323EB" w:rsidP="007323EB">
      <w:pPr>
        <w:rPr>
          <w:rFonts w:ascii="Calibri" w:hAnsi="Calibri" w:cs="Calibri"/>
        </w:rPr>
      </w:pPr>
      <w:r w:rsidRPr="00F4450D">
        <w:rPr>
          <w:rFonts w:ascii="Calibri" w:hAnsi="Calibri" w:cs="Calibri"/>
          <w:b/>
          <w:bCs/>
        </w:rPr>
        <w:t>Subhe</w:t>
      </w:r>
      <w:r w:rsidR="00381D35" w:rsidRPr="00F4450D">
        <w:rPr>
          <w:rFonts w:ascii="Calibri" w:hAnsi="Calibri" w:cs="Calibri"/>
          <w:b/>
          <w:bCs/>
        </w:rPr>
        <w:t>a</w:t>
      </w:r>
      <w:r w:rsidRPr="00F4450D">
        <w:rPr>
          <w:rFonts w:ascii="Calibri" w:hAnsi="Calibri" w:cs="Calibri"/>
          <w:b/>
          <w:bCs/>
        </w:rPr>
        <w:t>d</w:t>
      </w:r>
      <w:r w:rsidRPr="00F4450D">
        <w:rPr>
          <w:rFonts w:ascii="Calibri" w:hAnsi="Calibri" w:cs="Calibri"/>
        </w:rPr>
        <w:t xml:space="preserve">: </w:t>
      </w:r>
      <w:r w:rsidR="00A953F8" w:rsidRPr="00F4450D">
        <w:rPr>
          <w:rFonts w:ascii="Calibri" w:hAnsi="Calibri" w:cs="Calibri"/>
        </w:rPr>
        <w:t xml:space="preserve">QRS </w:t>
      </w:r>
      <w:r w:rsidR="00D86A4A" w:rsidRPr="00F4450D">
        <w:rPr>
          <w:rFonts w:ascii="Calibri" w:hAnsi="Calibri" w:cs="Calibri"/>
        </w:rPr>
        <w:t xml:space="preserve">to </w:t>
      </w:r>
      <w:r w:rsidR="00C72613">
        <w:rPr>
          <w:rFonts w:ascii="Calibri" w:hAnsi="Calibri" w:cs="Calibri"/>
        </w:rPr>
        <w:t>integrate</w:t>
      </w:r>
      <w:r w:rsidR="00C72613" w:rsidRPr="00F4450D">
        <w:rPr>
          <w:rFonts w:ascii="Calibri" w:hAnsi="Calibri" w:cs="Calibri"/>
        </w:rPr>
        <w:t xml:space="preserve"> </w:t>
      </w:r>
      <w:r w:rsidR="00D86A4A" w:rsidRPr="00F4450D">
        <w:rPr>
          <w:rFonts w:ascii="Calibri" w:hAnsi="Calibri" w:cs="Calibri"/>
        </w:rPr>
        <w:t xml:space="preserve">quantum technology </w:t>
      </w:r>
      <w:r w:rsidR="00C72613">
        <w:rPr>
          <w:rFonts w:ascii="Calibri" w:hAnsi="Calibri" w:cs="Calibri"/>
          <w:shd w:val="clear" w:color="auto" w:fill="FFFFFF"/>
        </w:rPr>
        <w:t>into</w:t>
      </w:r>
      <w:r w:rsidR="00D86A4A" w:rsidRPr="00F4450D">
        <w:rPr>
          <w:rFonts w:ascii="Calibri" w:hAnsi="Calibri" w:cs="Calibri"/>
          <w:shd w:val="clear" w:color="auto" w:fill="FFFFFF"/>
        </w:rPr>
        <w:t xml:space="preserve"> next-generation command and control</w:t>
      </w:r>
      <w:r w:rsidR="002E6F40" w:rsidRPr="00F4450D">
        <w:rPr>
          <w:rFonts w:ascii="Calibri" w:hAnsi="Calibri" w:cs="Calibri"/>
        </w:rPr>
        <w:t xml:space="preserve"> technology</w:t>
      </w:r>
      <w:r w:rsidR="00923211">
        <w:rPr>
          <w:rFonts w:ascii="Calibri" w:hAnsi="Calibri" w:cs="Calibri"/>
        </w:rPr>
        <w:t xml:space="preserve"> </w:t>
      </w:r>
    </w:p>
    <w:p w14:paraId="2769E629" w14:textId="4F5490B9" w:rsidR="00386F6D" w:rsidRPr="00F4450D" w:rsidRDefault="00386F6D" w:rsidP="007323EB">
      <w:pPr>
        <w:rPr>
          <w:rFonts w:ascii="Calibri" w:hAnsi="Calibri" w:cs="Calibri"/>
        </w:rPr>
      </w:pPr>
    </w:p>
    <w:p w14:paraId="500F1BC9" w14:textId="77777777" w:rsidR="007323EB" w:rsidRPr="00F4450D" w:rsidRDefault="007323EB" w:rsidP="007323EB">
      <w:pPr>
        <w:rPr>
          <w:rFonts w:ascii="Calibri" w:hAnsi="Calibri" w:cs="Calibri"/>
        </w:rPr>
      </w:pPr>
      <w:r w:rsidRPr="00F4450D">
        <w:rPr>
          <w:rFonts w:ascii="Calibri" w:hAnsi="Calibri" w:cs="Calibri"/>
          <w:b/>
          <w:bCs/>
        </w:rPr>
        <w:t>BODY COPY:</w:t>
      </w:r>
      <w:r w:rsidRPr="00F4450D">
        <w:rPr>
          <w:rFonts w:ascii="Calibri" w:hAnsi="Calibri" w:cs="Calibri"/>
        </w:rPr>
        <w:t xml:space="preserve"> </w:t>
      </w:r>
    </w:p>
    <w:p w14:paraId="6EA9D27F" w14:textId="557F9EC7" w:rsidR="007323EB" w:rsidRPr="00F4450D" w:rsidRDefault="007323EB" w:rsidP="007323EB">
      <w:pPr>
        <w:rPr>
          <w:rFonts w:ascii="Calibri" w:hAnsi="Calibri" w:cs="Calibri"/>
        </w:rPr>
      </w:pPr>
      <w:r w:rsidRPr="00F4450D">
        <w:rPr>
          <w:rFonts w:ascii="Calibri" w:hAnsi="Calibri" w:cs="Calibri"/>
        </w:rPr>
        <w:t xml:space="preserve">WEST LAFAYETTE, Ind. </w:t>
      </w:r>
      <w:r w:rsidR="009B7422">
        <w:rPr>
          <w:rFonts w:ascii="Calibri" w:hAnsi="Calibri" w:cs="Calibri"/>
        </w:rPr>
        <w:t>—</w:t>
      </w:r>
      <w:r w:rsidRPr="00F4450D">
        <w:rPr>
          <w:rFonts w:ascii="Calibri" w:hAnsi="Calibri" w:cs="Calibri"/>
        </w:rPr>
        <w:t xml:space="preserve"> </w:t>
      </w:r>
      <w:r w:rsidR="009B0852" w:rsidRPr="00F4450D">
        <w:rPr>
          <w:rFonts w:ascii="Calibri" w:hAnsi="Calibri" w:cs="Calibri"/>
        </w:rPr>
        <w:t>Purdue</w:t>
      </w:r>
      <w:r w:rsidR="008E0831">
        <w:rPr>
          <w:rFonts w:ascii="Calibri" w:hAnsi="Calibri" w:cs="Calibri"/>
        </w:rPr>
        <w:t xml:space="preserve"> University</w:t>
      </w:r>
      <w:r w:rsidR="009B0852" w:rsidRPr="00F4450D">
        <w:rPr>
          <w:rFonts w:ascii="Calibri" w:hAnsi="Calibri" w:cs="Calibri"/>
        </w:rPr>
        <w:t xml:space="preserve">-connected software company </w:t>
      </w:r>
      <w:hyperlink r:id="rId6" w:history="1">
        <w:r w:rsidR="009B0852" w:rsidRPr="00F4450D">
          <w:rPr>
            <w:rStyle w:val="Hyperlink"/>
            <w:rFonts w:ascii="Calibri" w:hAnsi="Calibri" w:cs="Calibri"/>
          </w:rPr>
          <w:t>Quantum Research Sciences</w:t>
        </w:r>
      </w:hyperlink>
      <w:r w:rsidR="009B0852" w:rsidRPr="00F4450D">
        <w:rPr>
          <w:rFonts w:ascii="Calibri" w:hAnsi="Calibri" w:cs="Calibri"/>
        </w:rPr>
        <w:t xml:space="preserve"> (QRS)</w:t>
      </w:r>
      <w:r w:rsidR="002173C0" w:rsidRPr="00F4450D">
        <w:rPr>
          <w:rFonts w:ascii="Calibri" w:hAnsi="Calibri" w:cs="Calibri"/>
        </w:rPr>
        <w:t xml:space="preserve"> has received </w:t>
      </w:r>
      <w:r w:rsidR="00162C74" w:rsidRPr="00F4450D">
        <w:rPr>
          <w:rFonts w:ascii="Calibri" w:hAnsi="Calibri" w:cs="Calibri"/>
        </w:rPr>
        <w:t xml:space="preserve">a </w:t>
      </w:r>
      <w:r w:rsidR="00381D35" w:rsidRPr="00F4450D">
        <w:rPr>
          <w:rFonts w:ascii="Calibri" w:hAnsi="Calibri" w:cs="Calibri"/>
        </w:rPr>
        <w:t xml:space="preserve">U.S. Air Force </w:t>
      </w:r>
      <w:r w:rsidR="00D86A4A" w:rsidRPr="00F4450D">
        <w:rPr>
          <w:rFonts w:ascii="Calibri" w:hAnsi="Calibri" w:cs="Calibri"/>
        </w:rPr>
        <w:t>contract</w:t>
      </w:r>
      <w:r w:rsidR="009054CA" w:rsidRPr="00F4450D">
        <w:rPr>
          <w:rFonts w:ascii="Calibri" w:hAnsi="Calibri" w:cs="Calibri"/>
        </w:rPr>
        <w:t xml:space="preserve"> to develop quantum </w:t>
      </w:r>
      <w:r w:rsidR="00162C74" w:rsidRPr="00F4450D">
        <w:rPr>
          <w:rFonts w:ascii="Calibri" w:hAnsi="Calibri" w:cs="Calibri"/>
        </w:rPr>
        <w:t xml:space="preserve">resource allocation </w:t>
      </w:r>
      <w:r w:rsidR="009054CA" w:rsidRPr="00F4450D">
        <w:rPr>
          <w:rFonts w:ascii="Calibri" w:hAnsi="Calibri" w:cs="Calibri"/>
        </w:rPr>
        <w:t xml:space="preserve">optimization software </w:t>
      </w:r>
      <w:r w:rsidR="00162C74" w:rsidRPr="00F4450D">
        <w:rPr>
          <w:rFonts w:ascii="Calibri" w:hAnsi="Calibri" w:cs="Calibri"/>
        </w:rPr>
        <w:t>for</w:t>
      </w:r>
      <w:r w:rsidR="00D86A4A" w:rsidRPr="00F4450D">
        <w:rPr>
          <w:rFonts w:ascii="Calibri" w:hAnsi="Calibri" w:cs="Calibri"/>
        </w:rPr>
        <w:t xml:space="preserve"> </w:t>
      </w:r>
      <w:r w:rsidR="00386F6D" w:rsidRPr="00F4450D">
        <w:rPr>
          <w:rFonts w:ascii="Calibri" w:hAnsi="Calibri" w:cs="Calibri"/>
        </w:rPr>
        <w:t xml:space="preserve">the </w:t>
      </w:r>
      <w:r w:rsidR="009054CA" w:rsidRPr="00F4450D">
        <w:rPr>
          <w:rFonts w:ascii="Calibri" w:hAnsi="Calibri" w:cs="Calibri"/>
        </w:rPr>
        <w:t>A</w:t>
      </w:r>
      <w:r w:rsidR="00386F6D" w:rsidRPr="00F4450D">
        <w:rPr>
          <w:rFonts w:ascii="Calibri" w:hAnsi="Calibri" w:cs="Calibri"/>
        </w:rPr>
        <w:t xml:space="preserve">dvanced </w:t>
      </w:r>
      <w:r w:rsidR="009054CA" w:rsidRPr="00F4450D">
        <w:rPr>
          <w:rFonts w:ascii="Calibri" w:hAnsi="Calibri" w:cs="Calibri"/>
        </w:rPr>
        <w:t>Battle Management System (ABMS)</w:t>
      </w:r>
      <w:r w:rsidR="00162C74" w:rsidRPr="00F4450D">
        <w:rPr>
          <w:rFonts w:ascii="Calibri" w:hAnsi="Calibri" w:cs="Calibri"/>
        </w:rPr>
        <w:t>.</w:t>
      </w:r>
    </w:p>
    <w:p w14:paraId="3DD716AE" w14:textId="77777777" w:rsidR="009054CA" w:rsidRPr="00F4450D" w:rsidRDefault="009054CA" w:rsidP="007323EB">
      <w:pPr>
        <w:rPr>
          <w:rFonts w:ascii="Calibri" w:hAnsi="Calibri" w:cs="Calibri"/>
        </w:rPr>
      </w:pPr>
    </w:p>
    <w:p w14:paraId="020948B3" w14:textId="22D5824D" w:rsidR="009054CA" w:rsidRPr="00F4450D" w:rsidRDefault="009054CA" w:rsidP="007323EB">
      <w:pPr>
        <w:rPr>
          <w:rFonts w:ascii="Calibri" w:hAnsi="Calibri" w:cs="Calibri"/>
        </w:rPr>
      </w:pPr>
      <w:r w:rsidRPr="00F4450D">
        <w:rPr>
          <w:rFonts w:ascii="Calibri" w:hAnsi="Calibri" w:cs="Calibri"/>
        </w:rPr>
        <w:t>QRS personnel will work</w:t>
      </w:r>
      <w:r w:rsidR="00F352C1" w:rsidRPr="00F4450D">
        <w:rPr>
          <w:rFonts w:ascii="Calibri" w:hAnsi="Calibri" w:cs="Calibri"/>
        </w:rPr>
        <w:t xml:space="preserve"> on the software</w:t>
      </w:r>
      <w:r w:rsidRPr="00F4450D">
        <w:rPr>
          <w:rFonts w:ascii="Calibri" w:hAnsi="Calibri" w:cs="Calibri"/>
        </w:rPr>
        <w:t xml:space="preserve"> with </w:t>
      </w:r>
      <w:r w:rsidR="00522E64" w:rsidRPr="00F4450D">
        <w:rPr>
          <w:rFonts w:ascii="Calibri" w:hAnsi="Calibri" w:cs="Calibri"/>
        </w:rPr>
        <w:t xml:space="preserve">leading quantum </w:t>
      </w:r>
      <w:r w:rsidR="00162C74" w:rsidRPr="00F4450D">
        <w:rPr>
          <w:rFonts w:ascii="Calibri" w:hAnsi="Calibri" w:cs="Calibri"/>
        </w:rPr>
        <w:t>technologists</w:t>
      </w:r>
      <w:r w:rsidR="00522E64" w:rsidRPr="00F4450D">
        <w:rPr>
          <w:rFonts w:ascii="Calibri" w:hAnsi="Calibri" w:cs="Calibri"/>
        </w:rPr>
        <w:t xml:space="preserve"> from the </w:t>
      </w:r>
      <w:hyperlink r:id="rId7" w:history="1">
        <w:r w:rsidR="00522E64" w:rsidRPr="00F4450D">
          <w:rPr>
            <w:rStyle w:val="Hyperlink"/>
            <w:rFonts w:ascii="Calibri" w:hAnsi="Calibri" w:cs="Calibri"/>
          </w:rPr>
          <w:t>Air Force Institute of Technology</w:t>
        </w:r>
      </w:hyperlink>
      <w:r w:rsidR="00D86A4A" w:rsidRPr="00F4450D">
        <w:rPr>
          <w:rFonts w:ascii="Calibri" w:hAnsi="Calibri" w:cs="Calibri"/>
        </w:rPr>
        <w:t xml:space="preserve"> (AFIT)</w:t>
      </w:r>
      <w:r w:rsidR="00437AE4" w:rsidRPr="00F4450D">
        <w:rPr>
          <w:rFonts w:ascii="Calibri" w:hAnsi="Calibri" w:cs="Calibri"/>
        </w:rPr>
        <w:t xml:space="preserve">, </w:t>
      </w:r>
      <w:hyperlink r:id="rId8" w:history="1">
        <w:r w:rsidR="00437AE4" w:rsidRPr="00F4450D">
          <w:rPr>
            <w:rStyle w:val="Hyperlink"/>
            <w:rFonts w:ascii="Calibri" w:hAnsi="Calibri" w:cs="Calibri"/>
          </w:rPr>
          <w:t>Air Force Research Laboratory</w:t>
        </w:r>
      </w:hyperlink>
      <w:r w:rsidR="00437AE4" w:rsidRPr="00F4450D">
        <w:rPr>
          <w:rFonts w:ascii="Calibri" w:hAnsi="Calibri" w:cs="Calibri"/>
        </w:rPr>
        <w:t xml:space="preserve"> (AFRL)</w:t>
      </w:r>
      <w:r w:rsidR="00D86A4A" w:rsidRPr="00F4450D">
        <w:rPr>
          <w:rFonts w:ascii="Calibri" w:hAnsi="Calibri" w:cs="Calibri"/>
        </w:rPr>
        <w:t xml:space="preserve"> </w:t>
      </w:r>
      <w:r w:rsidR="00522E64" w:rsidRPr="00F4450D">
        <w:rPr>
          <w:rFonts w:ascii="Calibri" w:hAnsi="Calibri" w:cs="Calibri"/>
        </w:rPr>
        <w:t xml:space="preserve">and </w:t>
      </w:r>
      <w:hyperlink r:id="rId9" w:history="1">
        <w:r w:rsidR="00522E64" w:rsidRPr="00F4450D">
          <w:rPr>
            <w:rStyle w:val="Hyperlink"/>
            <w:rFonts w:ascii="Calibri" w:hAnsi="Calibri" w:cs="Calibri"/>
          </w:rPr>
          <w:t>Atom Computing</w:t>
        </w:r>
      </w:hyperlink>
      <w:r w:rsidR="00E539DC" w:rsidRPr="00F4450D">
        <w:rPr>
          <w:rFonts w:ascii="Calibri" w:hAnsi="Calibri" w:cs="Calibri"/>
        </w:rPr>
        <w:t>.</w:t>
      </w:r>
    </w:p>
    <w:p w14:paraId="03FD423C" w14:textId="77777777" w:rsidR="007323EB" w:rsidRPr="00F4450D" w:rsidRDefault="007323EB" w:rsidP="007323EB">
      <w:pPr>
        <w:rPr>
          <w:rFonts w:ascii="Calibri" w:hAnsi="Calibri" w:cs="Calibri"/>
        </w:rPr>
      </w:pPr>
    </w:p>
    <w:p w14:paraId="2123919F" w14:textId="75534DE3" w:rsidR="00FB6C93" w:rsidRPr="00F4450D" w:rsidRDefault="00FB6C93" w:rsidP="00FB6C93">
      <w:pPr>
        <w:rPr>
          <w:rFonts w:ascii="Calibri" w:hAnsi="Calibri" w:cs="Calibri"/>
        </w:rPr>
      </w:pPr>
      <w:r w:rsidRPr="00F4450D">
        <w:rPr>
          <w:rFonts w:ascii="Calibri" w:hAnsi="Calibri" w:cs="Calibri"/>
        </w:rPr>
        <w:t xml:space="preserve">Headquartered in Lafayette, QRS is a </w:t>
      </w:r>
      <w:hyperlink r:id="rId10" w:history="1">
        <w:r w:rsidRPr="00F4450D">
          <w:rPr>
            <w:rStyle w:val="Hyperlink"/>
            <w:rFonts w:ascii="Calibri" w:hAnsi="Calibri" w:cs="Calibri"/>
          </w:rPr>
          <w:t>Purdue Innovates</w:t>
        </w:r>
      </w:hyperlink>
      <w:r w:rsidRPr="00F4450D">
        <w:rPr>
          <w:rFonts w:ascii="Calibri" w:hAnsi="Calibri" w:cs="Calibri"/>
        </w:rPr>
        <w:t xml:space="preserve"> client company and an affiliate company of the </w:t>
      </w:r>
      <w:hyperlink r:id="rId11" w:history="1">
        <w:r w:rsidRPr="00F4450D">
          <w:rPr>
            <w:rStyle w:val="Hyperlink"/>
            <w:rFonts w:ascii="Calibri" w:hAnsi="Calibri" w:cs="Calibri"/>
          </w:rPr>
          <w:t>Purdue Quantum Science and Engineering Institute</w:t>
        </w:r>
      </w:hyperlink>
      <w:r w:rsidRPr="00F4450D">
        <w:rPr>
          <w:rFonts w:ascii="Calibri" w:hAnsi="Calibri" w:cs="Calibri"/>
        </w:rPr>
        <w:t xml:space="preserve">. QRS collaborates on quantum computer software with </w:t>
      </w:r>
      <w:hyperlink r:id="rId12" w:history="1">
        <w:r w:rsidRPr="00F4450D">
          <w:rPr>
            <w:rStyle w:val="Hyperlink"/>
            <w:rFonts w:ascii="Calibri" w:hAnsi="Calibri" w:cs="Calibri"/>
          </w:rPr>
          <w:t>Andreas Jung</w:t>
        </w:r>
      </w:hyperlink>
      <w:r w:rsidRPr="00F4450D">
        <w:rPr>
          <w:rFonts w:ascii="Calibri" w:hAnsi="Calibri" w:cs="Calibri"/>
        </w:rPr>
        <w:t xml:space="preserve">, associate professor of physics </w:t>
      </w:r>
      <w:r w:rsidR="008E0831">
        <w:rPr>
          <w:rFonts w:ascii="Calibri" w:hAnsi="Calibri" w:cs="Calibri"/>
        </w:rPr>
        <w:t xml:space="preserve">and astronomy </w:t>
      </w:r>
      <w:r w:rsidRPr="00F4450D">
        <w:rPr>
          <w:rFonts w:ascii="Calibri" w:hAnsi="Calibri" w:cs="Calibri"/>
        </w:rPr>
        <w:t xml:space="preserve">in Purdue’s </w:t>
      </w:r>
      <w:hyperlink r:id="rId13" w:history="1">
        <w:r w:rsidRPr="00F4450D">
          <w:rPr>
            <w:rStyle w:val="Hyperlink"/>
            <w:rFonts w:ascii="Calibri" w:hAnsi="Calibri" w:cs="Calibri"/>
          </w:rPr>
          <w:t>College of Science</w:t>
        </w:r>
      </w:hyperlink>
      <w:r w:rsidRPr="00F4450D">
        <w:rPr>
          <w:rFonts w:ascii="Calibri" w:hAnsi="Calibri" w:cs="Calibri"/>
        </w:rPr>
        <w:t xml:space="preserve">, and </w:t>
      </w:r>
      <w:r w:rsidR="00112E65" w:rsidRPr="00F4450D">
        <w:rPr>
          <w:rFonts w:ascii="Calibri" w:hAnsi="Calibri" w:cs="Calibri"/>
        </w:rPr>
        <w:t xml:space="preserve">PhD candidate </w:t>
      </w:r>
      <w:r w:rsidR="00C72613">
        <w:rPr>
          <w:rFonts w:ascii="Calibri" w:hAnsi="Calibri" w:cs="Calibri"/>
        </w:rPr>
        <w:t xml:space="preserve">Andrew </w:t>
      </w:r>
      <w:r w:rsidRPr="00F4450D">
        <w:rPr>
          <w:rFonts w:ascii="Calibri" w:hAnsi="Calibri" w:cs="Calibri"/>
        </w:rPr>
        <w:t>Wildridge.</w:t>
      </w:r>
    </w:p>
    <w:p w14:paraId="51D1B5C2" w14:textId="77777777" w:rsidR="00FB6C93" w:rsidRPr="00F4450D" w:rsidRDefault="00FB6C93" w:rsidP="00FB6C93">
      <w:pPr>
        <w:rPr>
          <w:rFonts w:ascii="Calibri" w:hAnsi="Calibri" w:cs="Calibri"/>
        </w:rPr>
      </w:pPr>
    </w:p>
    <w:p w14:paraId="53FE1385" w14:textId="479084B5" w:rsidR="00FB6C93" w:rsidRPr="00F4450D" w:rsidRDefault="00FB6C93" w:rsidP="00FB6C93">
      <w:pPr>
        <w:rPr>
          <w:rFonts w:ascii="Calibri" w:hAnsi="Calibri" w:cs="Calibri"/>
          <w:b/>
          <w:bCs/>
        </w:rPr>
      </w:pPr>
      <w:r w:rsidRPr="00F4450D">
        <w:rPr>
          <w:rFonts w:ascii="Calibri" w:hAnsi="Calibri" w:cs="Calibri"/>
          <w:b/>
          <w:bCs/>
        </w:rPr>
        <w:t xml:space="preserve">The </w:t>
      </w:r>
      <w:r w:rsidR="00650B9C" w:rsidRPr="00F4450D">
        <w:rPr>
          <w:rFonts w:ascii="Calibri" w:hAnsi="Calibri" w:cs="Calibri"/>
          <w:b/>
          <w:bCs/>
        </w:rPr>
        <w:t>ABMS challenge</w:t>
      </w:r>
    </w:p>
    <w:p w14:paraId="46C6EF21" w14:textId="77777777" w:rsidR="00650B9C" w:rsidRPr="00F4450D" w:rsidRDefault="00650B9C" w:rsidP="00FB6C93">
      <w:pPr>
        <w:rPr>
          <w:rFonts w:ascii="Calibri" w:hAnsi="Calibri" w:cs="Calibri"/>
        </w:rPr>
      </w:pPr>
    </w:p>
    <w:p w14:paraId="18AD2BCB" w14:textId="73E097E8" w:rsidR="00650B9C" w:rsidRPr="00F4450D" w:rsidRDefault="00650B9C" w:rsidP="00650B9C">
      <w:pPr>
        <w:rPr>
          <w:rFonts w:ascii="Calibri" w:hAnsi="Calibri" w:cs="Calibri"/>
        </w:rPr>
      </w:pPr>
      <w:r w:rsidRPr="00F4450D">
        <w:rPr>
          <w:rFonts w:ascii="Calibri" w:hAnsi="Calibri" w:cs="Calibri"/>
        </w:rPr>
        <w:t>QRS CEO Ethan Krimins said ABMS dynamic resource allocation presents a formidable challenge characterized by high-dimensional complexity and the critical need for rapid, accurate coordination.</w:t>
      </w:r>
    </w:p>
    <w:p w14:paraId="4675CD48" w14:textId="77777777" w:rsidR="00650B9C" w:rsidRPr="00F4450D" w:rsidRDefault="00650B9C" w:rsidP="00650B9C">
      <w:pPr>
        <w:rPr>
          <w:rFonts w:ascii="Calibri" w:hAnsi="Calibri" w:cs="Calibri"/>
        </w:rPr>
      </w:pPr>
    </w:p>
    <w:p w14:paraId="56335F25" w14:textId="0F0B3498" w:rsidR="00650B9C" w:rsidRPr="00F4450D" w:rsidRDefault="00650B9C" w:rsidP="00650B9C">
      <w:pPr>
        <w:rPr>
          <w:rFonts w:ascii="Calibri" w:hAnsi="Calibri" w:cs="Calibri"/>
        </w:rPr>
      </w:pPr>
      <w:r w:rsidRPr="00F4450D">
        <w:rPr>
          <w:rFonts w:ascii="Calibri" w:hAnsi="Calibri" w:cs="Calibri"/>
        </w:rPr>
        <w:t xml:space="preserve">“Traditional computational methods struggle with the exponential scaling of this problem, particularly under dynamic conditions where </w:t>
      </w:r>
      <w:r w:rsidR="00496CFB" w:rsidRPr="00F4450D">
        <w:rPr>
          <w:rFonts w:ascii="Calibri" w:hAnsi="Calibri" w:cs="Calibri"/>
        </w:rPr>
        <w:t xml:space="preserve">air tasking </w:t>
      </w:r>
      <w:r w:rsidRPr="00F4450D">
        <w:rPr>
          <w:rFonts w:ascii="Calibri" w:hAnsi="Calibri" w:cs="Calibri"/>
        </w:rPr>
        <w:t xml:space="preserve">variables and </w:t>
      </w:r>
      <w:r w:rsidR="00496CFB" w:rsidRPr="00F4450D">
        <w:rPr>
          <w:rFonts w:ascii="Calibri" w:hAnsi="Calibri" w:cs="Calibri"/>
        </w:rPr>
        <w:t xml:space="preserve">battlefield </w:t>
      </w:r>
      <w:r w:rsidRPr="00F4450D">
        <w:rPr>
          <w:rFonts w:ascii="Calibri" w:hAnsi="Calibri" w:cs="Calibri"/>
        </w:rPr>
        <w:t>constraints rapidly evolve in real</w:t>
      </w:r>
      <w:r w:rsidR="009B7422">
        <w:rPr>
          <w:rFonts w:ascii="Calibri" w:hAnsi="Calibri" w:cs="Calibri"/>
        </w:rPr>
        <w:t xml:space="preserve"> </w:t>
      </w:r>
      <w:r w:rsidRPr="00F4450D">
        <w:rPr>
          <w:rFonts w:ascii="Calibri" w:hAnsi="Calibri" w:cs="Calibri"/>
        </w:rPr>
        <w:t xml:space="preserve">time,” he said. “QRS software applies the exceptional speed and accuracy </w:t>
      </w:r>
      <w:r w:rsidRPr="00F4450D">
        <w:rPr>
          <w:rFonts w:ascii="Calibri" w:hAnsi="Calibri" w:cs="Calibri"/>
        </w:rPr>
        <w:lastRenderedPageBreak/>
        <w:t xml:space="preserve">of quantum computing to address the difficulties of iterating over multiple </w:t>
      </w:r>
      <w:r w:rsidR="00112E65" w:rsidRPr="00F4450D">
        <w:rPr>
          <w:rFonts w:ascii="Calibri" w:hAnsi="Calibri" w:cs="Calibri"/>
        </w:rPr>
        <w:t xml:space="preserve">complex </w:t>
      </w:r>
      <w:r w:rsidRPr="00F4450D">
        <w:rPr>
          <w:rFonts w:ascii="Calibri" w:hAnsi="Calibri" w:cs="Calibri"/>
        </w:rPr>
        <w:t>tactical schedules and solutions.”</w:t>
      </w:r>
    </w:p>
    <w:p w14:paraId="49C0F35C" w14:textId="77777777" w:rsidR="00DD5837" w:rsidRPr="00F4450D" w:rsidRDefault="00DD5837" w:rsidP="00650B9C">
      <w:pPr>
        <w:rPr>
          <w:rFonts w:ascii="Calibri" w:hAnsi="Calibri" w:cs="Calibri"/>
        </w:rPr>
      </w:pPr>
    </w:p>
    <w:p w14:paraId="0F4C4FFE" w14:textId="2660BA38" w:rsidR="00DD5837" w:rsidRPr="00F4450D" w:rsidRDefault="00DD5837" w:rsidP="00650B9C">
      <w:pPr>
        <w:rPr>
          <w:rFonts w:ascii="Calibri" w:hAnsi="Calibri" w:cs="Calibri"/>
          <w:shd w:val="clear" w:color="auto" w:fill="FFFFFF"/>
        </w:rPr>
      </w:pPr>
      <w:r w:rsidRPr="00F4450D">
        <w:rPr>
          <w:rFonts w:ascii="Calibri" w:hAnsi="Calibri" w:cs="Calibri"/>
        </w:rPr>
        <w:t>Maj</w:t>
      </w:r>
      <w:r w:rsidR="005B6359">
        <w:rPr>
          <w:rFonts w:ascii="Calibri" w:hAnsi="Calibri" w:cs="Calibri"/>
        </w:rPr>
        <w:t>.</w:t>
      </w:r>
      <w:r w:rsidRPr="00F4450D">
        <w:rPr>
          <w:rFonts w:ascii="Calibri" w:hAnsi="Calibri" w:cs="Calibri"/>
        </w:rPr>
        <w:t xml:space="preserve"> Paul “Gus” Garcia,</w:t>
      </w:r>
      <w:r w:rsidR="009B7422">
        <w:rPr>
          <w:rFonts w:ascii="Calibri" w:hAnsi="Calibri" w:cs="Calibri"/>
          <w:shd w:val="clear" w:color="auto" w:fill="FFFFFF"/>
        </w:rPr>
        <w:t xml:space="preserve"> </w:t>
      </w:r>
      <w:r w:rsidR="008E0831">
        <w:rPr>
          <w:rFonts w:ascii="Calibri" w:hAnsi="Calibri" w:cs="Calibri"/>
          <w:shd w:val="clear" w:color="auto" w:fill="FFFFFF"/>
        </w:rPr>
        <w:t>c</w:t>
      </w:r>
      <w:r w:rsidRPr="00F4450D">
        <w:rPr>
          <w:rFonts w:ascii="Calibri" w:hAnsi="Calibri" w:cs="Calibri"/>
          <w:shd w:val="clear" w:color="auto" w:fill="FFFFFF"/>
        </w:rPr>
        <w:t xml:space="preserve">hief of Technology and Innovation, </w:t>
      </w:r>
      <w:r w:rsidR="00237A9F" w:rsidRPr="00F4450D">
        <w:rPr>
          <w:rFonts w:ascii="Calibri" w:hAnsi="Calibri" w:cs="Calibri"/>
          <w:shd w:val="clear" w:color="auto" w:fill="FFFFFF"/>
        </w:rPr>
        <w:t>613th Air Operations Center Headquarters, Pacific Air Forces</w:t>
      </w:r>
      <w:r w:rsidR="008E0831">
        <w:rPr>
          <w:rFonts w:ascii="Calibri" w:hAnsi="Calibri" w:cs="Calibri"/>
          <w:shd w:val="clear" w:color="auto" w:fill="FFFFFF"/>
        </w:rPr>
        <w:t>,</w:t>
      </w:r>
      <w:r w:rsidR="00237A9F" w:rsidRPr="00F4450D">
        <w:rPr>
          <w:rFonts w:ascii="Calibri" w:hAnsi="Calibri" w:cs="Calibri"/>
          <w:shd w:val="clear" w:color="auto" w:fill="FFFFFF"/>
        </w:rPr>
        <w:t xml:space="preserve"> </w:t>
      </w:r>
      <w:r w:rsidRPr="00F4450D">
        <w:rPr>
          <w:rFonts w:ascii="Calibri" w:hAnsi="Calibri" w:cs="Calibri"/>
          <w:shd w:val="clear" w:color="auto" w:fill="FFFFFF"/>
        </w:rPr>
        <w:t xml:space="preserve">has been working to match cutting-edge technological capabilities with </w:t>
      </w:r>
      <w:r w:rsidR="00C72613">
        <w:rPr>
          <w:rFonts w:ascii="Calibri" w:hAnsi="Calibri" w:cs="Calibri"/>
          <w:shd w:val="clear" w:color="auto" w:fill="FFFFFF"/>
        </w:rPr>
        <w:t>a</w:t>
      </w:r>
      <w:r w:rsidRPr="00F4450D">
        <w:rPr>
          <w:rFonts w:ascii="Calibri" w:hAnsi="Calibri" w:cs="Calibri"/>
          <w:shd w:val="clear" w:color="auto" w:fill="FFFFFF"/>
        </w:rPr>
        <w:t xml:space="preserve">ir </w:t>
      </w:r>
      <w:r w:rsidR="00C72613">
        <w:rPr>
          <w:rFonts w:ascii="Calibri" w:hAnsi="Calibri" w:cs="Calibri"/>
          <w:shd w:val="clear" w:color="auto" w:fill="FFFFFF"/>
        </w:rPr>
        <w:t>t</w:t>
      </w:r>
      <w:r w:rsidRPr="00F4450D">
        <w:rPr>
          <w:rFonts w:ascii="Calibri" w:hAnsi="Calibri" w:cs="Calibri"/>
          <w:shd w:val="clear" w:color="auto" w:fill="FFFFFF"/>
        </w:rPr>
        <w:t xml:space="preserve">asking </w:t>
      </w:r>
      <w:r w:rsidR="00C72613">
        <w:rPr>
          <w:rFonts w:ascii="Calibri" w:hAnsi="Calibri" w:cs="Calibri"/>
          <w:shd w:val="clear" w:color="auto" w:fill="FFFFFF"/>
        </w:rPr>
        <w:t>o</w:t>
      </w:r>
      <w:r w:rsidRPr="00F4450D">
        <w:rPr>
          <w:rFonts w:ascii="Calibri" w:hAnsi="Calibri" w:cs="Calibri"/>
          <w:shd w:val="clear" w:color="auto" w:fill="FFFFFF"/>
        </w:rPr>
        <w:t xml:space="preserve">rder needs. </w:t>
      </w:r>
      <w:r w:rsidR="001C0FD1" w:rsidRPr="00F4450D">
        <w:rPr>
          <w:rFonts w:ascii="Calibri" w:hAnsi="Calibri" w:cs="Calibri"/>
          <w:shd w:val="clear" w:color="auto" w:fill="FFFFFF"/>
        </w:rPr>
        <w:t>Garcia said t</w:t>
      </w:r>
      <w:r w:rsidRPr="00F4450D">
        <w:rPr>
          <w:rFonts w:ascii="Calibri" w:hAnsi="Calibri" w:cs="Calibri"/>
          <w:shd w:val="clear" w:color="auto" w:fill="FFFFFF"/>
        </w:rPr>
        <w:t xml:space="preserve">hat effort led to the connection with quantum optimization.  </w:t>
      </w:r>
    </w:p>
    <w:p w14:paraId="46D1378A" w14:textId="77777777" w:rsidR="001C0FD1" w:rsidRPr="00F4450D" w:rsidRDefault="001C0FD1" w:rsidP="00650B9C">
      <w:pPr>
        <w:rPr>
          <w:rFonts w:ascii="Calibri" w:hAnsi="Calibri" w:cs="Calibri"/>
          <w:shd w:val="clear" w:color="auto" w:fill="FFFFFF"/>
        </w:rPr>
      </w:pPr>
    </w:p>
    <w:p w14:paraId="0B0CA7D4" w14:textId="0C8DB54D" w:rsidR="001C0FD1" w:rsidRPr="00F4450D" w:rsidRDefault="001C0FD1" w:rsidP="001C0FD1">
      <w:pPr>
        <w:rPr>
          <w:rFonts w:ascii="Calibri" w:hAnsi="Calibri" w:cs="Calibri"/>
        </w:rPr>
      </w:pPr>
      <w:r w:rsidRPr="00F4450D">
        <w:rPr>
          <w:rFonts w:ascii="Calibri" w:hAnsi="Calibri" w:cs="Calibri"/>
          <w:shd w:val="clear" w:color="auto" w:fill="FFFFFF"/>
        </w:rPr>
        <w:t>“Real-world combat environments demand a dynamic approach because of multiple changing requirements and temporal expansions/contractions; all while there is the potential for physical or economic fluctuation of resources</w:t>
      </w:r>
      <w:r w:rsidR="00034DA5" w:rsidRPr="00F4450D">
        <w:rPr>
          <w:rFonts w:ascii="Calibri" w:hAnsi="Calibri" w:cs="Calibri"/>
          <w:shd w:val="clear" w:color="auto" w:fill="FFFFFF"/>
        </w:rPr>
        <w:t>,” he said. “</w:t>
      </w:r>
      <w:r w:rsidRPr="00F4450D">
        <w:rPr>
          <w:rFonts w:ascii="Calibri" w:hAnsi="Calibri" w:cs="Calibri"/>
          <w:shd w:val="clear" w:color="auto" w:fill="FFFFFF"/>
        </w:rPr>
        <w:t>Quantum optimization is the only technology available today that can juggle all those constraints.”</w:t>
      </w:r>
    </w:p>
    <w:p w14:paraId="3205A4A3" w14:textId="77777777" w:rsidR="000072DF" w:rsidRPr="00F4450D" w:rsidRDefault="000072DF" w:rsidP="00650B9C">
      <w:pPr>
        <w:rPr>
          <w:rFonts w:ascii="Calibri" w:hAnsi="Calibri" w:cs="Calibri"/>
        </w:rPr>
      </w:pPr>
    </w:p>
    <w:p w14:paraId="4C7A5BB2" w14:textId="27475910" w:rsidR="000072DF" w:rsidRPr="00F4450D" w:rsidRDefault="000072DF" w:rsidP="00650B9C">
      <w:pPr>
        <w:rPr>
          <w:rFonts w:ascii="Calibri" w:hAnsi="Calibri" w:cs="Calibri"/>
        </w:rPr>
      </w:pPr>
      <w:r w:rsidRPr="00F4450D">
        <w:rPr>
          <w:rFonts w:ascii="Calibri" w:hAnsi="Calibri" w:cs="Calibri"/>
          <w:b/>
          <w:bCs/>
        </w:rPr>
        <w:t>The quantum solution</w:t>
      </w:r>
    </w:p>
    <w:p w14:paraId="586AB76B" w14:textId="77777777" w:rsidR="0009726B" w:rsidRPr="00F4450D" w:rsidRDefault="0009726B" w:rsidP="00650B9C">
      <w:pPr>
        <w:rPr>
          <w:rFonts w:ascii="Calibri" w:hAnsi="Calibri" w:cs="Calibri"/>
        </w:rPr>
      </w:pPr>
    </w:p>
    <w:p w14:paraId="55128C0D" w14:textId="32F8D73C" w:rsidR="00F05D37" w:rsidRPr="00F4450D" w:rsidRDefault="0009726B" w:rsidP="00F05D37">
      <w:pPr>
        <w:rPr>
          <w:rFonts w:ascii="Calibri" w:hAnsi="Calibri" w:cs="Calibri"/>
        </w:rPr>
      </w:pPr>
      <w:r w:rsidRPr="00F4450D">
        <w:rPr>
          <w:rFonts w:ascii="Calibri" w:hAnsi="Calibri" w:cs="Calibri"/>
        </w:rPr>
        <w:t xml:space="preserve">Krimins said quantum computing efficiently solves combinatorial optimization challenges </w:t>
      </w:r>
      <w:r w:rsidR="00402B2E" w:rsidRPr="00F4450D">
        <w:rPr>
          <w:rFonts w:ascii="Calibri" w:hAnsi="Calibri" w:cs="Calibri"/>
        </w:rPr>
        <w:t xml:space="preserve">like those faced by ABMS. </w:t>
      </w:r>
    </w:p>
    <w:p w14:paraId="152631EC" w14:textId="77777777" w:rsidR="00F05D37" w:rsidRPr="00F4450D" w:rsidRDefault="00F05D37" w:rsidP="00F05D37">
      <w:pPr>
        <w:rPr>
          <w:rFonts w:ascii="Calibri" w:hAnsi="Calibri" w:cs="Calibri"/>
        </w:rPr>
      </w:pPr>
    </w:p>
    <w:p w14:paraId="5F761ADF" w14:textId="760E8C5E" w:rsidR="0009726B" w:rsidRPr="00F4450D" w:rsidRDefault="00F05D37" w:rsidP="00F05D37">
      <w:pPr>
        <w:rPr>
          <w:rFonts w:ascii="Calibri" w:hAnsi="Calibri" w:cs="Calibri"/>
        </w:rPr>
      </w:pPr>
      <w:r w:rsidRPr="00F4450D">
        <w:rPr>
          <w:rFonts w:ascii="Calibri" w:hAnsi="Calibri" w:cs="Calibri"/>
        </w:rPr>
        <w:t>“T</w:t>
      </w:r>
      <w:r w:rsidR="0009726B" w:rsidRPr="00F4450D">
        <w:rPr>
          <w:rFonts w:ascii="Calibri" w:hAnsi="Calibri" w:cs="Calibri"/>
        </w:rPr>
        <w:t xml:space="preserve">o do this, </w:t>
      </w:r>
      <w:r w:rsidR="00C23CA8" w:rsidRPr="00F4450D">
        <w:rPr>
          <w:rFonts w:ascii="Calibri" w:hAnsi="Calibri" w:cs="Calibri"/>
        </w:rPr>
        <w:t xml:space="preserve">our </w:t>
      </w:r>
      <w:r w:rsidR="00133136" w:rsidRPr="00F4450D">
        <w:rPr>
          <w:rFonts w:ascii="Calibri" w:hAnsi="Calibri" w:cs="Calibri"/>
        </w:rPr>
        <w:t xml:space="preserve">quantum </w:t>
      </w:r>
      <w:r w:rsidR="0033354D" w:rsidRPr="00F4450D">
        <w:rPr>
          <w:rFonts w:ascii="Calibri" w:hAnsi="Calibri" w:cs="Calibri"/>
        </w:rPr>
        <w:t>software</w:t>
      </w:r>
      <w:r w:rsidR="0009726B" w:rsidRPr="00F4450D">
        <w:rPr>
          <w:rFonts w:ascii="Calibri" w:hAnsi="Calibri" w:cs="Calibri"/>
        </w:rPr>
        <w:t xml:space="preserve"> </w:t>
      </w:r>
      <w:r w:rsidR="00386F6D" w:rsidRPr="00F4450D">
        <w:rPr>
          <w:rFonts w:ascii="Calibri" w:hAnsi="Calibri" w:cs="Calibri"/>
        </w:rPr>
        <w:t>can</w:t>
      </w:r>
      <w:r w:rsidR="00C23CA8" w:rsidRPr="00F4450D">
        <w:rPr>
          <w:rFonts w:ascii="Calibri" w:hAnsi="Calibri" w:cs="Calibri"/>
        </w:rPr>
        <w:t xml:space="preserve"> </w:t>
      </w:r>
      <w:r w:rsidR="00386F6D" w:rsidRPr="00F4450D">
        <w:rPr>
          <w:rFonts w:ascii="Calibri" w:hAnsi="Calibri" w:cs="Calibri"/>
        </w:rPr>
        <w:t>address</w:t>
      </w:r>
      <w:r w:rsidR="00496CFB" w:rsidRPr="00F4450D">
        <w:rPr>
          <w:rFonts w:ascii="Calibri" w:hAnsi="Calibri" w:cs="Calibri"/>
        </w:rPr>
        <w:t xml:space="preserve"> </w:t>
      </w:r>
      <w:r w:rsidR="00386F6D" w:rsidRPr="00F4450D">
        <w:rPr>
          <w:rFonts w:ascii="Calibri" w:hAnsi="Calibri" w:cs="Calibri"/>
        </w:rPr>
        <w:t>allocation needs</w:t>
      </w:r>
      <w:r w:rsidR="00162C74" w:rsidRPr="00F4450D">
        <w:rPr>
          <w:rFonts w:ascii="Calibri" w:hAnsi="Calibri" w:cs="Calibri"/>
        </w:rPr>
        <w:t xml:space="preserve"> </w:t>
      </w:r>
      <w:r w:rsidR="0033354D" w:rsidRPr="00F4450D">
        <w:rPr>
          <w:rFonts w:ascii="Calibri" w:hAnsi="Calibri" w:cs="Calibri"/>
        </w:rPr>
        <w:t xml:space="preserve">in </w:t>
      </w:r>
      <w:r w:rsidR="00C23CA8" w:rsidRPr="00F4450D">
        <w:rPr>
          <w:rFonts w:ascii="Calibri" w:hAnsi="Calibri" w:cs="Calibri"/>
        </w:rPr>
        <w:t>the expansive</w:t>
      </w:r>
      <w:r w:rsidR="0009726B" w:rsidRPr="00F4450D">
        <w:rPr>
          <w:rFonts w:ascii="Calibri" w:hAnsi="Calibri" w:cs="Calibri"/>
        </w:rPr>
        <w:t xml:space="preserve"> classical</w:t>
      </w:r>
      <w:r w:rsidR="00C23CA8" w:rsidRPr="00F4450D">
        <w:rPr>
          <w:rFonts w:ascii="Calibri" w:hAnsi="Calibri" w:cs="Calibri"/>
        </w:rPr>
        <w:t xml:space="preserve"> construction used throughout </w:t>
      </w:r>
      <w:r w:rsidR="0033354D" w:rsidRPr="00F4450D">
        <w:rPr>
          <w:rFonts w:ascii="Calibri" w:hAnsi="Calibri" w:cs="Calibri"/>
        </w:rPr>
        <w:t>ABMS</w:t>
      </w:r>
      <w:r w:rsidR="0001547D">
        <w:rPr>
          <w:rFonts w:ascii="Calibri" w:hAnsi="Calibri" w:cs="Calibri"/>
        </w:rPr>
        <w:t>;</w:t>
      </w:r>
      <w:r w:rsidR="0033354D" w:rsidRPr="00F4450D">
        <w:rPr>
          <w:rFonts w:ascii="Calibri" w:hAnsi="Calibri" w:cs="Calibri"/>
        </w:rPr>
        <w:t xml:space="preserve"> </w:t>
      </w:r>
      <w:r w:rsidR="007F3F70" w:rsidRPr="00F4450D">
        <w:rPr>
          <w:rFonts w:ascii="Calibri" w:hAnsi="Calibri" w:cs="Calibri"/>
        </w:rPr>
        <w:t>Joint All</w:t>
      </w:r>
      <w:r w:rsidR="00BB563B">
        <w:rPr>
          <w:rFonts w:ascii="Calibri" w:hAnsi="Calibri" w:cs="Calibri"/>
        </w:rPr>
        <w:t>-</w:t>
      </w:r>
      <w:r w:rsidR="007F3F70" w:rsidRPr="00F4450D">
        <w:rPr>
          <w:rFonts w:ascii="Calibri" w:hAnsi="Calibri" w:cs="Calibri"/>
        </w:rPr>
        <w:t xml:space="preserve">Domain Command and Control, </w:t>
      </w:r>
      <w:r w:rsidR="00C23CA8" w:rsidRPr="00F4450D">
        <w:rPr>
          <w:rFonts w:ascii="Calibri" w:hAnsi="Calibri" w:cs="Calibri"/>
        </w:rPr>
        <w:t>JADC2</w:t>
      </w:r>
      <w:r w:rsidR="0001547D">
        <w:rPr>
          <w:rFonts w:ascii="Calibri" w:hAnsi="Calibri" w:cs="Calibri"/>
        </w:rPr>
        <w:t>;</w:t>
      </w:r>
      <w:r w:rsidR="00C23CA8" w:rsidRPr="00F4450D">
        <w:rPr>
          <w:rFonts w:ascii="Calibri" w:hAnsi="Calibri" w:cs="Calibri"/>
        </w:rPr>
        <w:t xml:space="preserve"> </w:t>
      </w:r>
      <w:r w:rsidR="0033354D" w:rsidRPr="00F4450D">
        <w:rPr>
          <w:rFonts w:ascii="Calibri" w:hAnsi="Calibri" w:cs="Calibri"/>
        </w:rPr>
        <w:t xml:space="preserve">and similar strategic </w:t>
      </w:r>
      <w:r w:rsidR="0009726B" w:rsidRPr="00F4450D">
        <w:rPr>
          <w:rFonts w:ascii="Calibri" w:hAnsi="Calibri" w:cs="Calibri"/>
        </w:rPr>
        <w:t>Battle Management Command and Control</w:t>
      </w:r>
      <w:r w:rsidR="0033354D" w:rsidRPr="00F4450D">
        <w:rPr>
          <w:rFonts w:ascii="Calibri" w:hAnsi="Calibri" w:cs="Calibri"/>
        </w:rPr>
        <w:t xml:space="preserve"> technologies</w:t>
      </w:r>
      <w:r w:rsidR="007E69AB" w:rsidRPr="00F4450D">
        <w:rPr>
          <w:rFonts w:ascii="Calibri" w:hAnsi="Calibri" w:cs="Calibri"/>
        </w:rPr>
        <w:t>,” he said.</w:t>
      </w:r>
    </w:p>
    <w:p w14:paraId="52B2C290" w14:textId="77777777" w:rsidR="000D0E3C" w:rsidRPr="00F4450D" w:rsidRDefault="000D0E3C" w:rsidP="00F05D37">
      <w:pPr>
        <w:rPr>
          <w:rFonts w:ascii="Calibri" w:hAnsi="Calibri" w:cs="Calibri"/>
        </w:rPr>
      </w:pPr>
    </w:p>
    <w:p w14:paraId="22A756E8" w14:textId="55B2A8AA" w:rsidR="0033354D" w:rsidRPr="00F4450D" w:rsidRDefault="00162C74" w:rsidP="00FB60E6">
      <w:pPr>
        <w:rPr>
          <w:rFonts w:ascii="Calibri" w:hAnsi="Calibri" w:cs="Calibri"/>
        </w:rPr>
      </w:pPr>
      <w:r w:rsidRPr="00F4450D">
        <w:rPr>
          <w:rFonts w:ascii="Calibri" w:hAnsi="Calibri" w:cs="Calibri"/>
        </w:rPr>
        <w:t>T</w:t>
      </w:r>
      <w:r w:rsidR="0033354D" w:rsidRPr="00F4450D">
        <w:rPr>
          <w:rFonts w:ascii="Calibri" w:hAnsi="Calibri" w:cs="Calibri"/>
        </w:rPr>
        <w:t>his com</w:t>
      </w:r>
      <w:r w:rsidRPr="00F4450D">
        <w:rPr>
          <w:rFonts w:ascii="Calibri" w:hAnsi="Calibri" w:cs="Calibri"/>
        </w:rPr>
        <w:t>prehensive</w:t>
      </w:r>
      <w:r w:rsidR="0033354D" w:rsidRPr="00F4450D">
        <w:rPr>
          <w:rFonts w:ascii="Calibri" w:hAnsi="Calibri" w:cs="Calibri"/>
        </w:rPr>
        <w:t xml:space="preserve"> effort requires a collaborative team</w:t>
      </w:r>
      <w:r w:rsidR="0001547D">
        <w:rPr>
          <w:rFonts w:ascii="Calibri" w:hAnsi="Calibri" w:cs="Calibri"/>
        </w:rPr>
        <w:t>,</w:t>
      </w:r>
      <w:r w:rsidR="0033354D" w:rsidRPr="00F4450D">
        <w:rPr>
          <w:rFonts w:ascii="Calibri" w:hAnsi="Calibri" w:cs="Calibri"/>
        </w:rPr>
        <w:t xml:space="preserve"> which is why </w:t>
      </w:r>
      <w:r w:rsidR="007920F4" w:rsidRPr="00F4450D">
        <w:rPr>
          <w:rFonts w:ascii="Calibri" w:hAnsi="Calibri" w:cs="Calibri"/>
        </w:rPr>
        <w:t>AFIT, AFRL</w:t>
      </w:r>
      <w:r w:rsidR="00386F6D" w:rsidRPr="00F4450D">
        <w:rPr>
          <w:rFonts w:ascii="Calibri" w:hAnsi="Calibri" w:cs="Calibri"/>
        </w:rPr>
        <w:t xml:space="preserve"> </w:t>
      </w:r>
      <w:r w:rsidR="0033354D" w:rsidRPr="00F4450D">
        <w:rPr>
          <w:rFonts w:ascii="Calibri" w:hAnsi="Calibri" w:cs="Calibri"/>
        </w:rPr>
        <w:t xml:space="preserve">and Atom Computing </w:t>
      </w:r>
      <w:r w:rsidR="00CA3CCD" w:rsidRPr="00F4450D">
        <w:rPr>
          <w:rFonts w:ascii="Calibri" w:hAnsi="Calibri" w:cs="Calibri"/>
        </w:rPr>
        <w:t>are</w:t>
      </w:r>
      <w:r w:rsidR="0033354D" w:rsidRPr="00F4450D">
        <w:rPr>
          <w:rFonts w:ascii="Calibri" w:hAnsi="Calibri" w:cs="Calibri"/>
        </w:rPr>
        <w:t xml:space="preserve"> included.  </w:t>
      </w:r>
    </w:p>
    <w:p w14:paraId="71BBDC18" w14:textId="77777777" w:rsidR="0033354D" w:rsidRPr="00F4450D" w:rsidRDefault="0033354D" w:rsidP="00FB60E6">
      <w:pPr>
        <w:rPr>
          <w:rFonts w:ascii="Calibri" w:hAnsi="Calibri" w:cs="Calibri"/>
        </w:rPr>
      </w:pPr>
    </w:p>
    <w:p w14:paraId="57EE0CAB" w14:textId="3A757E80" w:rsidR="004D7EF3" w:rsidRPr="00F4450D" w:rsidRDefault="0033354D" w:rsidP="00FB60E6">
      <w:pPr>
        <w:rPr>
          <w:rFonts w:ascii="Calibri" w:hAnsi="Calibri" w:cs="Calibri"/>
        </w:rPr>
      </w:pPr>
      <w:r w:rsidRPr="00F4450D">
        <w:rPr>
          <w:rFonts w:ascii="Calibri" w:hAnsi="Calibri" w:cs="Calibri"/>
        </w:rPr>
        <w:t>Maj</w:t>
      </w:r>
      <w:r w:rsidR="00507712">
        <w:rPr>
          <w:rFonts w:ascii="Calibri" w:hAnsi="Calibri" w:cs="Calibri"/>
        </w:rPr>
        <w:t>.</w:t>
      </w:r>
      <w:r w:rsidRPr="00F4450D">
        <w:rPr>
          <w:rFonts w:ascii="Calibri" w:hAnsi="Calibri" w:cs="Calibri"/>
        </w:rPr>
        <w:t xml:space="preserve"> Leleia Hsia, Larry Merk</w:t>
      </w:r>
      <w:r w:rsidR="006A174A" w:rsidRPr="00F4450D">
        <w:rPr>
          <w:rFonts w:ascii="Calibri" w:hAnsi="Calibri" w:cs="Calibri"/>
        </w:rPr>
        <w:t>le</w:t>
      </w:r>
      <w:r w:rsidRPr="00F4450D">
        <w:rPr>
          <w:rFonts w:ascii="Calibri" w:hAnsi="Calibri" w:cs="Calibri"/>
        </w:rPr>
        <w:t xml:space="preserve"> and </w:t>
      </w:r>
      <w:r w:rsidRPr="00B81CBC">
        <w:rPr>
          <w:rFonts w:ascii="Calibri" w:hAnsi="Calibri" w:cs="Calibri"/>
          <w:highlight w:val="yellow"/>
        </w:rPr>
        <w:t>Lt</w:t>
      </w:r>
      <w:r w:rsidR="0001547D" w:rsidRPr="00B81CBC">
        <w:rPr>
          <w:rFonts w:ascii="Calibri" w:hAnsi="Calibri" w:cs="Calibri"/>
          <w:highlight w:val="yellow"/>
        </w:rPr>
        <w:t>.</w:t>
      </w:r>
      <w:r w:rsidR="00162C74" w:rsidRPr="00B81CBC">
        <w:rPr>
          <w:rFonts w:ascii="Calibri" w:hAnsi="Calibri" w:cs="Calibri"/>
          <w:highlight w:val="yellow"/>
        </w:rPr>
        <w:t xml:space="preserve"> </w:t>
      </w:r>
      <w:r w:rsidRPr="00B81CBC">
        <w:rPr>
          <w:rFonts w:ascii="Calibri" w:hAnsi="Calibri" w:cs="Calibri"/>
          <w:highlight w:val="yellow"/>
        </w:rPr>
        <w:t>Col</w:t>
      </w:r>
      <w:r w:rsidR="0001547D" w:rsidRPr="00B81CBC">
        <w:rPr>
          <w:rFonts w:ascii="Calibri" w:hAnsi="Calibri" w:cs="Calibri"/>
          <w:highlight w:val="yellow"/>
        </w:rPr>
        <w:t>.</w:t>
      </w:r>
      <w:r w:rsidRPr="00F4450D">
        <w:rPr>
          <w:rFonts w:ascii="Calibri" w:hAnsi="Calibri" w:cs="Calibri"/>
        </w:rPr>
        <w:t xml:space="preserve"> </w:t>
      </w:r>
      <w:r w:rsidR="00162C74" w:rsidRPr="00F4450D">
        <w:rPr>
          <w:rFonts w:ascii="Calibri" w:hAnsi="Calibri" w:cs="Calibri"/>
        </w:rPr>
        <w:t xml:space="preserve">Sean McConville </w:t>
      </w:r>
      <w:r w:rsidRPr="00F4450D">
        <w:rPr>
          <w:rFonts w:ascii="Calibri" w:hAnsi="Calibri" w:cs="Calibri"/>
        </w:rPr>
        <w:t xml:space="preserve">have been working with quantum technology at </w:t>
      </w:r>
      <w:r w:rsidR="007F3F70" w:rsidRPr="00F4450D">
        <w:rPr>
          <w:rFonts w:ascii="Calibri" w:hAnsi="Calibri" w:cs="Calibri"/>
        </w:rPr>
        <w:t>AFIT</w:t>
      </w:r>
      <w:r w:rsidRPr="00F4450D">
        <w:rPr>
          <w:rFonts w:ascii="Calibri" w:hAnsi="Calibri" w:cs="Calibri"/>
        </w:rPr>
        <w:t xml:space="preserve"> and are helping </w:t>
      </w:r>
      <w:r w:rsidR="00162C74" w:rsidRPr="00F4450D">
        <w:rPr>
          <w:rFonts w:ascii="Calibri" w:hAnsi="Calibri" w:cs="Calibri"/>
        </w:rPr>
        <w:t>design</w:t>
      </w:r>
      <w:r w:rsidRPr="00F4450D">
        <w:rPr>
          <w:rFonts w:ascii="Calibri" w:hAnsi="Calibri" w:cs="Calibri"/>
        </w:rPr>
        <w:t xml:space="preserve"> the software to allow users to optimize resources with a model that utilizes variants of </w:t>
      </w:r>
      <w:r w:rsidR="00457B9D" w:rsidRPr="00F4450D">
        <w:rPr>
          <w:rFonts w:ascii="Calibri" w:hAnsi="Calibri" w:cs="Calibri"/>
        </w:rPr>
        <w:t xml:space="preserve">a </w:t>
      </w:r>
      <w:r w:rsidRPr="00F4450D">
        <w:rPr>
          <w:rFonts w:ascii="Calibri" w:hAnsi="Calibri" w:cs="Calibri"/>
        </w:rPr>
        <w:t xml:space="preserve">Quantum Approximate Optimization Algorithm.  </w:t>
      </w:r>
    </w:p>
    <w:p w14:paraId="6D12B6F3" w14:textId="77777777" w:rsidR="004D7EF3" w:rsidRPr="00F4450D" w:rsidRDefault="004D7EF3" w:rsidP="00FB60E6">
      <w:pPr>
        <w:rPr>
          <w:rFonts w:ascii="Calibri" w:hAnsi="Calibri" w:cs="Calibri"/>
        </w:rPr>
      </w:pPr>
    </w:p>
    <w:p w14:paraId="4B8DB570" w14:textId="0F187A51" w:rsidR="00326842" w:rsidRPr="00F4450D" w:rsidRDefault="00F4450D" w:rsidP="00650B9C">
      <w:pPr>
        <w:rPr>
          <w:rFonts w:ascii="Calibri" w:hAnsi="Calibri" w:cs="Calibri"/>
        </w:rPr>
      </w:pPr>
      <w:r w:rsidRPr="00F4450D">
        <w:rPr>
          <w:rFonts w:ascii="Calibri" w:hAnsi="Calibri" w:cs="Calibri"/>
        </w:rPr>
        <w:t>“</w:t>
      </w:r>
      <w:r w:rsidR="004D7EF3" w:rsidRPr="00F4450D">
        <w:rPr>
          <w:rFonts w:ascii="Calibri" w:hAnsi="Calibri" w:cs="Calibri"/>
        </w:rPr>
        <w:t>The c</w:t>
      </w:r>
      <w:r w:rsidR="00923C21" w:rsidRPr="00F4450D">
        <w:rPr>
          <w:rFonts w:ascii="Calibri" w:hAnsi="Calibri" w:cs="Calibri"/>
        </w:rPr>
        <w:t xml:space="preserve">ollaborative engagement with </w:t>
      </w:r>
      <w:r w:rsidR="00C72613">
        <w:rPr>
          <w:rFonts w:ascii="Calibri" w:hAnsi="Calibri" w:cs="Calibri"/>
        </w:rPr>
        <w:t xml:space="preserve">the </w:t>
      </w:r>
      <w:r w:rsidR="00C72613" w:rsidRPr="00C72613">
        <w:rPr>
          <w:rFonts w:ascii="Calibri" w:hAnsi="Calibri" w:cs="Calibri"/>
        </w:rPr>
        <w:t>Air Force</w:t>
      </w:r>
      <w:r w:rsidR="00923C21" w:rsidRPr="00F4450D">
        <w:rPr>
          <w:rFonts w:ascii="Calibri" w:hAnsi="Calibri" w:cs="Calibri"/>
        </w:rPr>
        <w:t xml:space="preserve"> will first address the complexity of resource allocation and then focus on high-dimensional operations</w:t>
      </w:r>
      <w:r w:rsidR="004D7EF3" w:rsidRPr="00F4450D">
        <w:rPr>
          <w:rFonts w:ascii="Calibri" w:hAnsi="Calibri" w:cs="Calibri"/>
        </w:rPr>
        <w:t xml:space="preserve">,” </w:t>
      </w:r>
      <w:r w:rsidR="0033354D" w:rsidRPr="00F4450D">
        <w:rPr>
          <w:rFonts w:ascii="Calibri" w:hAnsi="Calibri" w:cs="Calibri"/>
        </w:rPr>
        <w:t>Hsia</w:t>
      </w:r>
      <w:r w:rsidRPr="00F4450D">
        <w:rPr>
          <w:rFonts w:ascii="Calibri" w:hAnsi="Calibri" w:cs="Calibri"/>
        </w:rPr>
        <w:t xml:space="preserve"> said</w:t>
      </w:r>
      <w:r w:rsidR="004D7EF3" w:rsidRPr="00F4450D">
        <w:rPr>
          <w:rFonts w:ascii="Calibri" w:hAnsi="Calibri" w:cs="Calibri"/>
        </w:rPr>
        <w:t>. “</w:t>
      </w:r>
      <w:r w:rsidR="00923C21" w:rsidRPr="00F4450D">
        <w:rPr>
          <w:rFonts w:ascii="Calibri" w:hAnsi="Calibri" w:cs="Calibri"/>
        </w:rPr>
        <w:t xml:space="preserve">This will include customized modification of </w:t>
      </w:r>
      <w:r w:rsidR="00496CFB" w:rsidRPr="00F4450D">
        <w:rPr>
          <w:rFonts w:ascii="Calibri" w:hAnsi="Calibri" w:cs="Calibri"/>
        </w:rPr>
        <w:t xml:space="preserve">the algorithms </w:t>
      </w:r>
      <w:r w:rsidR="00923C21" w:rsidRPr="00F4450D">
        <w:rPr>
          <w:rFonts w:ascii="Calibri" w:hAnsi="Calibri" w:cs="Calibri"/>
        </w:rPr>
        <w:t xml:space="preserve">to assist the </w:t>
      </w:r>
      <w:r w:rsidR="004D7EF3" w:rsidRPr="00F4450D">
        <w:rPr>
          <w:rFonts w:ascii="Calibri" w:hAnsi="Calibri" w:cs="Calibri"/>
        </w:rPr>
        <w:t>Air Force</w:t>
      </w:r>
      <w:r w:rsidR="00923C21" w:rsidRPr="00F4450D">
        <w:rPr>
          <w:rFonts w:ascii="Calibri" w:hAnsi="Calibri" w:cs="Calibri"/>
        </w:rPr>
        <w:t xml:space="preserve"> in addressing the unpredictable variables of modern air warfare</w:t>
      </w:r>
      <w:r w:rsidR="004D7EF3" w:rsidRPr="00F4450D">
        <w:rPr>
          <w:rFonts w:ascii="Calibri" w:hAnsi="Calibri" w:cs="Calibri"/>
        </w:rPr>
        <w:t>.”</w:t>
      </w:r>
    </w:p>
    <w:p w14:paraId="54D52BFD" w14:textId="77777777" w:rsidR="0033354D" w:rsidRPr="00F4450D" w:rsidRDefault="0033354D" w:rsidP="00650B9C">
      <w:pPr>
        <w:rPr>
          <w:rFonts w:ascii="Calibri" w:hAnsi="Calibri" w:cs="Calibri"/>
        </w:rPr>
      </w:pPr>
    </w:p>
    <w:p w14:paraId="19EBCBEC" w14:textId="1099AA69" w:rsidR="0033354D" w:rsidRPr="00F4450D" w:rsidRDefault="00162C74" w:rsidP="00650B9C">
      <w:pPr>
        <w:rPr>
          <w:rFonts w:ascii="Calibri" w:hAnsi="Calibri" w:cs="Calibri"/>
        </w:rPr>
      </w:pPr>
      <w:r w:rsidRPr="00F4450D">
        <w:rPr>
          <w:rFonts w:ascii="Calibri" w:hAnsi="Calibri" w:cs="Calibri"/>
        </w:rPr>
        <w:t>Merk</w:t>
      </w:r>
      <w:r w:rsidR="006A174A" w:rsidRPr="00F4450D">
        <w:rPr>
          <w:rFonts w:ascii="Calibri" w:hAnsi="Calibri" w:cs="Calibri"/>
        </w:rPr>
        <w:t>le</w:t>
      </w:r>
      <w:r w:rsidRPr="00F4450D">
        <w:rPr>
          <w:rFonts w:ascii="Calibri" w:hAnsi="Calibri" w:cs="Calibri"/>
        </w:rPr>
        <w:t xml:space="preserve"> added</w:t>
      </w:r>
      <w:r w:rsidR="008D477E">
        <w:rPr>
          <w:rFonts w:ascii="Calibri" w:hAnsi="Calibri" w:cs="Calibri"/>
        </w:rPr>
        <w:t>,</w:t>
      </w:r>
      <w:r w:rsidR="0033354D" w:rsidRPr="00F4450D">
        <w:rPr>
          <w:rFonts w:ascii="Calibri" w:hAnsi="Calibri" w:cs="Calibri"/>
        </w:rPr>
        <w:t xml:space="preserve"> </w:t>
      </w:r>
      <w:r w:rsidRPr="00F4450D">
        <w:rPr>
          <w:rFonts w:ascii="Calibri" w:hAnsi="Calibri" w:cs="Calibri"/>
        </w:rPr>
        <w:t>“</w:t>
      </w:r>
      <w:r w:rsidR="00386F6D" w:rsidRPr="00F4450D">
        <w:rPr>
          <w:rFonts w:ascii="Calibri" w:hAnsi="Calibri" w:cs="Calibri"/>
        </w:rPr>
        <w:t>The team expects to demonstrate that by leveraging quantum technology, our software will be able to outperform traditional capabilities and adeptly handle the situational complexity encountered by today’s war</w:t>
      </w:r>
      <w:r w:rsidR="00BB563B">
        <w:rPr>
          <w:rFonts w:ascii="Calibri" w:hAnsi="Calibri" w:cs="Calibri"/>
        </w:rPr>
        <w:t xml:space="preserve"> </w:t>
      </w:r>
      <w:r w:rsidR="00386F6D" w:rsidRPr="00F4450D">
        <w:rPr>
          <w:rFonts w:ascii="Calibri" w:hAnsi="Calibri" w:cs="Calibri"/>
        </w:rPr>
        <w:t>fighters</w:t>
      </w:r>
      <w:r w:rsidR="0033354D" w:rsidRPr="00F4450D">
        <w:rPr>
          <w:rFonts w:ascii="Calibri" w:hAnsi="Calibri" w:cs="Calibri"/>
        </w:rPr>
        <w:t>.</w:t>
      </w:r>
      <w:r w:rsidRPr="00F4450D">
        <w:rPr>
          <w:rFonts w:ascii="Calibri" w:hAnsi="Calibri" w:cs="Calibri"/>
        </w:rPr>
        <w:t>”</w:t>
      </w:r>
    </w:p>
    <w:p w14:paraId="50CC192C" w14:textId="77777777" w:rsidR="00326842" w:rsidRPr="00F4450D" w:rsidRDefault="00326842" w:rsidP="00650B9C">
      <w:pPr>
        <w:rPr>
          <w:rFonts w:ascii="Calibri" w:hAnsi="Calibri" w:cs="Calibri"/>
          <w:b/>
          <w:bCs/>
        </w:rPr>
      </w:pPr>
    </w:p>
    <w:p w14:paraId="2E3BA008" w14:textId="208BA67F" w:rsidR="00496CFB" w:rsidRPr="00F4450D" w:rsidRDefault="00713140" w:rsidP="00496CFB">
      <w:pPr>
        <w:pStyle w:val="xxmsonormal"/>
        <w:rPr>
          <w:sz w:val="24"/>
          <w:szCs w:val="24"/>
        </w:rPr>
      </w:pPr>
      <w:r w:rsidRPr="00F4450D">
        <w:rPr>
          <w:b/>
          <w:bCs/>
          <w:sz w:val="24"/>
          <w:szCs w:val="24"/>
        </w:rPr>
        <w:t xml:space="preserve">Continuous </w:t>
      </w:r>
      <w:r w:rsidR="00C262C4" w:rsidRPr="00F4450D">
        <w:rPr>
          <w:b/>
          <w:bCs/>
          <w:sz w:val="24"/>
          <w:szCs w:val="24"/>
        </w:rPr>
        <w:t xml:space="preserve">quantum </w:t>
      </w:r>
      <w:r w:rsidRPr="00F4450D">
        <w:rPr>
          <w:b/>
          <w:bCs/>
          <w:sz w:val="24"/>
          <w:szCs w:val="24"/>
        </w:rPr>
        <w:t>innovation</w:t>
      </w:r>
    </w:p>
    <w:p w14:paraId="407714FE" w14:textId="77777777" w:rsidR="00496CFB" w:rsidRPr="00F4450D" w:rsidRDefault="00496CFB" w:rsidP="00496CFB">
      <w:pPr>
        <w:pStyle w:val="xxmsonormal"/>
        <w:rPr>
          <w:sz w:val="24"/>
          <w:szCs w:val="24"/>
        </w:rPr>
      </w:pPr>
    </w:p>
    <w:p w14:paraId="6859CD6E" w14:textId="4151125E" w:rsidR="00386F6D" w:rsidRPr="00F4450D" w:rsidRDefault="00386F6D" w:rsidP="00386F6D">
      <w:pPr>
        <w:pStyle w:val="xxmsonormal"/>
        <w:rPr>
          <w:sz w:val="24"/>
          <w:szCs w:val="24"/>
        </w:rPr>
      </w:pPr>
      <w:r w:rsidRPr="00F4450D">
        <w:rPr>
          <w:sz w:val="24"/>
          <w:szCs w:val="24"/>
        </w:rPr>
        <w:t xml:space="preserve">Collaborative engagement with the </w:t>
      </w:r>
      <w:r w:rsidR="000B36CB" w:rsidRPr="00F4450D">
        <w:rPr>
          <w:sz w:val="24"/>
          <w:szCs w:val="24"/>
        </w:rPr>
        <w:t xml:space="preserve">Air Force </w:t>
      </w:r>
      <w:r w:rsidRPr="00F4450D">
        <w:rPr>
          <w:sz w:val="24"/>
          <w:szCs w:val="24"/>
        </w:rPr>
        <w:t xml:space="preserve">will focus on high-dimensional operations. This will assist the Air Force in addressing the unpredictable variables of modern air warfare. </w:t>
      </w:r>
      <w:r w:rsidR="000B36CB" w:rsidRPr="00F4450D">
        <w:rPr>
          <w:sz w:val="24"/>
          <w:szCs w:val="24"/>
        </w:rPr>
        <w:t xml:space="preserve">Michael </w:t>
      </w:r>
      <w:r w:rsidR="00437AE4" w:rsidRPr="00F4450D">
        <w:rPr>
          <w:sz w:val="24"/>
          <w:szCs w:val="24"/>
        </w:rPr>
        <w:t xml:space="preserve">Hayduk, </w:t>
      </w:r>
      <w:r w:rsidR="000D5ED7">
        <w:rPr>
          <w:sz w:val="24"/>
          <w:szCs w:val="24"/>
        </w:rPr>
        <w:t>d</w:t>
      </w:r>
      <w:r w:rsidR="000D5ED7" w:rsidRPr="00F4450D">
        <w:rPr>
          <w:sz w:val="24"/>
          <w:szCs w:val="24"/>
        </w:rPr>
        <w:t xml:space="preserve">eputy </w:t>
      </w:r>
      <w:r w:rsidR="000D5ED7">
        <w:rPr>
          <w:sz w:val="24"/>
          <w:szCs w:val="24"/>
        </w:rPr>
        <w:t>d</w:t>
      </w:r>
      <w:r w:rsidR="000D5ED7" w:rsidRPr="00F4450D">
        <w:rPr>
          <w:sz w:val="24"/>
          <w:szCs w:val="24"/>
        </w:rPr>
        <w:t xml:space="preserve">irector </w:t>
      </w:r>
      <w:r w:rsidR="000D5ED7">
        <w:rPr>
          <w:sz w:val="24"/>
          <w:szCs w:val="24"/>
        </w:rPr>
        <w:t xml:space="preserve">of the </w:t>
      </w:r>
      <w:r w:rsidR="000B36CB" w:rsidRPr="00F4450D">
        <w:rPr>
          <w:sz w:val="24"/>
          <w:szCs w:val="24"/>
        </w:rPr>
        <w:t>AFRL Information Directorate</w:t>
      </w:r>
      <w:r w:rsidR="008D0F13">
        <w:rPr>
          <w:sz w:val="24"/>
          <w:szCs w:val="24"/>
        </w:rPr>
        <w:t>,</w:t>
      </w:r>
      <w:r w:rsidRPr="00F4450D">
        <w:rPr>
          <w:sz w:val="24"/>
          <w:szCs w:val="24"/>
        </w:rPr>
        <w:t xml:space="preserve"> pointed out that </w:t>
      </w:r>
      <w:r w:rsidRPr="00F4450D">
        <w:rPr>
          <w:sz w:val="24"/>
          <w:szCs w:val="24"/>
        </w:rPr>
        <w:lastRenderedPageBreak/>
        <w:t>quantum is not replacing classical computation, but that it is being tactically implemented to bolster computational bottlenecks that may stress current operational needs.</w:t>
      </w:r>
    </w:p>
    <w:p w14:paraId="582AEB46" w14:textId="77777777" w:rsidR="00386F6D" w:rsidRPr="00F4450D" w:rsidRDefault="00386F6D" w:rsidP="00386F6D">
      <w:pPr>
        <w:pStyle w:val="xxmsonormal"/>
        <w:rPr>
          <w:sz w:val="24"/>
          <w:szCs w:val="24"/>
        </w:rPr>
      </w:pPr>
    </w:p>
    <w:p w14:paraId="16A86B05" w14:textId="62864DCE" w:rsidR="00713140" w:rsidRPr="00F4450D" w:rsidRDefault="00386F6D" w:rsidP="00386F6D">
      <w:pPr>
        <w:pStyle w:val="xxmsonormal"/>
        <w:rPr>
          <w:sz w:val="24"/>
          <w:szCs w:val="24"/>
        </w:rPr>
      </w:pPr>
      <w:r w:rsidRPr="00F4450D">
        <w:rPr>
          <w:sz w:val="24"/>
          <w:szCs w:val="24"/>
        </w:rPr>
        <w:t xml:space="preserve">“Powerful </w:t>
      </w:r>
      <w:r w:rsidR="002D5BD1">
        <w:rPr>
          <w:sz w:val="24"/>
          <w:szCs w:val="24"/>
        </w:rPr>
        <w:t>g</w:t>
      </w:r>
      <w:r w:rsidRPr="00F4450D">
        <w:rPr>
          <w:sz w:val="24"/>
          <w:szCs w:val="24"/>
        </w:rPr>
        <w:t xml:space="preserve">enerative AI being used today only reached its current capability via a lot of iteration,” </w:t>
      </w:r>
      <w:r w:rsidR="00437AE4" w:rsidRPr="00F4450D">
        <w:rPr>
          <w:sz w:val="24"/>
          <w:szCs w:val="24"/>
        </w:rPr>
        <w:t>Hayduk</w:t>
      </w:r>
      <w:r w:rsidR="008D0F13">
        <w:rPr>
          <w:sz w:val="24"/>
          <w:szCs w:val="24"/>
        </w:rPr>
        <w:t xml:space="preserve"> said</w:t>
      </w:r>
      <w:r w:rsidRPr="00F4450D">
        <w:rPr>
          <w:sz w:val="24"/>
          <w:szCs w:val="24"/>
        </w:rPr>
        <w:t xml:space="preserve">. “Quantum software </w:t>
      </w:r>
      <w:r w:rsidR="00437AE4" w:rsidRPr="00F4450D">
        <w:rPr>
          <w:sz w:val="24"/>
          <w:szCs w:val="24"/>
        </w:rPr>
        <w:t xml:space="preserve">is </w:t>
      </w:r>
      <w:r w:rsidRPr="00F4450D">
        <w:rPr>
          <w:sz w:val="24"/>
          <w:szCs w:val="24"/>
        </w:rPr>
        <w:t>follow</w:t>
      </w:r>
      <w:r w:rsidR="00437AE4" w:rsidRPr="00F4450D">
        <w:rPr>
          <w:sz w:val="24"/>
          <w:szCs w:val="24"/>
        </w:rPr>
        <w:t>ing</w:t>
      </w:r>
      <w:r w:rsidRPr="00F4450D">
        <w:rPr>
          <w:sz w:val="24"/>
          <w:szCs w:val="24"/>
        </w:rPr>
        <w:t xml:space="preserve"> a similar trajectory, where initial</w:t>
      </w:r>
      <w:r w:rsidR="00437AE4" w:rsidRPr="00F4450D">
        <w:rPr>
          <w:sz w:val="24"/>
          <w:szCs w:val="24"/>
        </w:rPr>
        <w:t xml:space="preserve"> efforts are</w:t>
      </w:r>
      <w:r w:rsidRPr="00F4450D">
        <w:rPr>
          <w:sz w:val="24"/>
          <w:szCs w:val="24"/>
        </w:rPr>
        <w:t xml:space="preserve"> grow</w:t>
      </w:r>
      <w:r w:rsidR="00437AE4" w:rsidRPr="00F4450D">
        <w:rPr>
          <w:sz w:val="24"/>
          <w:szCs w:val="24"/>
        </w:rPr>
        <w:t>ing</w:t>
      </w:r>
      <w:r w:rsidRPr="00F4450D">
        <w:rPr>
          <w:sz w:val="24"/>
          <w:szCs w:val="24"/>
        </w:rPr>
        <w:t xml:space="preserve"> into </w:t>
      </w:r>
      <w:r w:rsidR="00437AE4" w:rsidRPr="00F4450D">
        <w:rPr>
          <w:sz w:val="24"/>
          <w:szCs w:val="24"/>
        </w:rPr>
        <w:t>operational</w:t>
      </w:r>
      <w:r w:rsidRPr="00F4450D">
        <w:rPr>
          <w:sz w:val="24"/>
          <w:szCs w:val="24"/>
        </w:rPr>
        <w:t xml:space="preserve"> implementation as </w:t>
      </w:r>
      <w:r w:rsidR="00437AE4" w:rsidRPr="00F4450D">
        <w:rPr>
          <w:sz w:val="24"/>
          <w:szCs w:val="24"/>
        </w:rPr>
        <w:t>the technology</w:t>
      </w:r>
      <w:r w:rsidRPr="00F4450D">
        <w:rPr>
          <w:sz w:val="24"/>
          <w:szCs w:val="24"/>
        </w:rPr>
        <w:t xml:space="preserve"> proves its value.”</w:t>
      </w:r>
    </w:p>
    <w:p w14:paraId="4D69FC85" w14:textId="77777777" w:rsidR="00133136" w:rsidRPr="00F4450D" w:rsidRDefault="00133136" w:rsidP="00386F6D">
      <w:pPr>
        <w:pStyle w:val="xxmsonormal"/>
        <w:rPr>
          <w:sz w:val="24"/>
          <w:szCs w:val="24"/>
        </w:rPr>
      </w:pPr>
    </w:p>
    <w:p w14:paraId="5313E082" w14:textId="77777777" w:rsidR="00133136" w:rsidRPr="00F4450D" w:rsidRDefault="00133136" w:rsidP="00133136">
      <w:pPr>
        <w:pStyle w:val="xxmsonormal"/>
        <w:rPr>
          <w:b/>
          <w:bCs/>
          <w:sz w:val="24"/>
          <w:szCs w:val="24"/>
        </w:rPr>
      </w:pPr>
      <w:r w:rsidRPr="00F4450D">
        <w:rPr>
          <w:b/>
          <w:bCs/>
          <w:sz w:val="24"/>
          <w:szCs w:val="24"/>
        </w:rPr>
        <w:t>Advanced computing</w:t>
      </w:r>
    </w:p>
    <w:p w14:paraId="3C98B5AA" w14:textId="77777777" w:rsidR="00133136" w:rsidRPr="00F4450D" w:rsidRDefault="00133136" w:rsidP="00133136">
      <w:pPr>
        <w:pStyle w:val="xxmsonormal"/>
        <w:rPr>
          <w:sz w:val="24"/>
          <w:szCs w:val="24"/>
        </w:rPr>
      </w:pPr>
    </w:p>
    <w:p w14:paraId="497E1DD0" w14:textId="6AC271BE" w:rsidR="00133136" w:rsidRPr="00F4450D" w:rsidRDefault="00133136" w:rsidP="00133136">
      <w:pPr>
        <w:pStyle w:val="xxmsonormal"/>
        <w:rPr>
          <w:sz w:val="24"/>
          <w:szCs w:val="24"/>
        </w:rPr>
      </w:pPr>
      <w:r w:rsidRPr="00F4450D">
        <w:rPr>
          <w:sz w:val="24"/>
          <w:szCs w:val="24"/>
        </w:rPr>
        <w:t>The QRS team has</w:t>
      </w:r>
      <w:r w:rsidR="00B81CBC">
        <w:rPr>
          <w:sz w:val="24"/>
          <w:szCs w:val="24"/>
        </w:rPr>
        <w:t xml:space="preserve"> </w:t>
      </w:r>
      <w:r w:rsidRPr="00F4450D">
        <w:rPr>
          <w:sz w:val="24"/>
          <w:szCs w:val="24"/>
        </w:rPr>
        <w:t>focused on</w:t>
      </w:r>
      <w:r w:rsidR="00CA3CCD" w:rsidRPr="00F4450D">
        <w:rPr>
          <w:sz w:val="24"/>
          <w:szCs w:val="24"/>
        </w:rPr>
        <w:t xml:space="preserve"> leveraging</w:t>
      </w:r>
      <w:r w:rsidRPr="00F4450D">
        <w:rPr>
          <w:sz w:val="24"/>
          <w:szCs w:val="24"/>
        </w:rPr>
        <w:t xml:space="preserve"> stat</w:t>
      </w:r>
      <w:r w:rsidR="00465AF9">
        <w:rPr>
          <w:sz w:val="24"/>
          <w:szCs w:val="24"/>
        </w:rPr>
        <w:t>e</w:t>
      </w:r>
      <w:r w:rsidRPr="00F4450D">
        <w:rPr>
          <w:sz w:val="24"/>
          <w:szCs w:val="24"/>
        </w:rPr>
        <w:t>-of-the-art quantum computing and improving application of this powerful technology. Hardware innovation is constantly occurring</w:t>
      </w:r>
      <w:r w:rsidR="002D5BD1">
        <w:rPr>
          <w:sz w:val="24"/>
          <w:szCs w:val="24"/>
        </w:rPr>
        <w:t>,</w:t>
      </w:r>
      <w:r w:rsidRPr="00F4450D">
        <w:rPr>
          <w:sz w:val="24"/>
          <w:szCs w:val="24"/>
        </w:rPr>
        <w:t xml:space="preserve"> and QRS is racing to leverage every new advancement.</w:t>
      </w:r>
    </w:p>
    <w:p w14:paraId="064A935A" w14:textId="77777777" w:rsidR="00133136" w:rsidRPr="00F4450D" w:rsidRDefault="00133136" w:rsidP="00133136">
      <w:pPr>
        <w:pStyle w:val="xxmsonormal"/>
        <w:rPr>
          <w:sz w:val="24"/>
          <w:szCs w:val="24"/>
        </w:rPr>
      </w:pPr>
    </w:p>
    <w:p w14:paraId="5DCEE122" w14:textId="27E3341A" w:rsidR="00133136" w:rsidRPr="00F4450D" w:rsidRDefault="00133136" w:rsidP="00133136">
      <w:pPr>
        <w:pStyle w:val="xxmsonormal"/>
        <w:rPr>
          <w:sz w:val="24"/>
          <w:szCs w:val="24"/>
        </w:rPr>
      </w:pPr>
      <w:r w:rsidRPr="00F4450D">
        <w:rPr>
          <w:sz w:val="24"/>
          <w:szCs w:val="24"/>
        </w:rPr>
        <w:t xml:space="preserve">“Practical application of a </w:t>
      </w:r>
      <w:r w:rsidR="006431F7" w:rsidRPr="00F4450D">
        <w:rPr>
          <w:sz w:val="24"/>
          <w:szCs w:val="24"/>
        </w:rPr>
        <w:t>cutting-edge</w:t>
      </w:r>
      <w:r w:rsidRPr="00F4450D">
        <w:rPr>
          <w:sz w:val="24"/>
          <w:szCs w:val="24"/>
        </w:rPr>
        <w:t xml:space="preserve"> tech is not easy,” Krimins said</w:t>
      </w:r>
      <w:r w:rsidR="00465AF9">
        <w:rPr>
          <w:sz w:val="24"/>
          <w:szCs w:val="24"/>
        </w:rPr>
        <w:t>.</w:t>
      </w:r>
      <w:r w:rsidRPr="00F4450D">
        <w:rPr>
          <w:sz w:val="24"/>
          <w:szCs w:val="24"/>
        </w:rPr>
        <w:t xml:space="preserve"> “</w:t>
      </w:r>
      <w:r w:rsidR="00465AF9">
        <w:rPr>
          <w:sz w:val="24"/>
          <w:szCs w:val="24"/>
        </w:rPr>
        <w:t>B</w:t>
      </w:r>
      <w:r w:rsidR="006431F7" w:rsidRPr="00F4450D">
        <w:rPr>
          <w:sz w:val="24"/>
          <w:szCs w:val="24"/>
        </w:rPr>
        <w:t xml:space="preserve">ut </w:t>
      </w:r>
      <w:r w:rsidR="00CA3CCD" w:rsidRPr="00F4450D">
        <w:rPr>
          <w:sz w:val="24"/>
          <w:szCs w:val="24"/>
        </w:rPr>
        <w:t>if we</w:t>
      </w:r>
      <w:r w:rsidR="006431F7" w:rsidRPr="00F4450D">
        <w:rPr>
          <w:sz w:val="24"/>
          <w:szCs w:val="24"/>
        </w:rPr>
        <w:t xml:space="preserve"> </w:t>
      </w:r>
      <w:r w:rsidRPr="00F4450D">
        <w:rPr>
          <w:sz w:val="24"/>
          <w:szCs w:val="24"/>
        </w:rPr>
        <w:t>embrace the challenge</w:t>
      </w:r>
      <w:r w:rsidR="00CA3CCD" w:rsidRPr="00F4450D">
        <w:rPr>
          <w:sz w:val="24"/>
          <w:szCs w:val="24"/>
        </w:rPr>
        <w:t>, the U</w:t>
      </w:r>
      <w:r w:rsidR="00465AF9">
        <w:rPr>
          <w:sz w:val="24"/>
          <w:szCs w:val="24"/>
        </w:rPr>
        <w:t>.</w:t>
      </w:r>
      <w:r w:rsidR="00CA3CCD" w:rsidRPr="00F4450D">
        <w:rPr>
          <w:sz w:val="24"/>
          <w:szCs w:val="24"/>
        </w:rPr>
        <w:t>S</w:t>
      </w:r>
      <w:r w:rsidR="00465AF9">
        <w:rPr>
          <w:sz w:val="24"/>
          <w:szCs w:val="24"/>
        </w:rPr>
        <w:t>.</w:t>
      </w:r>
      <w:r w:rsidR="00CA3CCD" w:rsidRPr="00F4450D">
        <w:rPr>
          <w:sz w:val="24"/>
          <w:szCs w:val="24"/>
        </w:rPr>
        <w:t xml:space="preserve"> can decisively</w:t>
      </w:r>
      <w:r w:rsidR="006431F7" w:rsidRPr="00F4450D">
        <w:rPr>
          <w:sz w:val="24"/>
          <w:szCs w:val="24"/>
        </w:rPr>
        <w:t xml:space="preserve"> </w:t>
      </w:r>
      <w:r w:rsidRPr="00F4450D">
        <w:rPr>
          <w:sz w:val="24"/>
          <w:szCs w:val="24"/>
        </w:rPr>
        <w:t xml:space="preserve">outmatch </w:t>
      </w:r>
      <w:r w:rsidR="006431F7" w:rsidRPr="00F4450D">
        <w:rPr>
          <w:sz w:val="24"/>
          <w:szCs w:val="24"/>
        </w:rPr>
        <w:t xml:space="preserve">our </w:t>
      </w:r>
      <w:r w:rsidRPr="00F4450D">
        <w:rPr>
          <w:sz w:val="24"/>
          <w:szCs w:val="24"/>
        </w:rPr>
        <w:t xml:space="preserve">adversaries </w:t>
      </w:r>
      <w:r w:rsidR="006431F7" w:rsidRPr="00F4450D">
        <w:rPr>
          <w:sz w:val="24"/>
          <w:szCs w:val="24"/>
        </w:rPr>
        <w:t>i</w:t>
      </w:r>
      <w:r w:rsidRPr="00F4450D">
        <w:rPr>
          <w:sz w:val="24"/>
          <w:szCs w:val="24"/>
        </w:rPr>
        <w:t>n the battlespace.”</w:t>
      </w:r>
    </w:p>
    <w:p w14:paraId="6D701D4D" w14:textId="77777777" w:rsidR="00842E2D" w:rsidRPr="00F4450D" w:rsidRDefault="00842E2D" w:rsidP="00DD5837">
      <w:pPr>
        <w:pStyle w:val="xxmsonormal"/>
        <w:rPr>
          <w:sz w:val="24"/>
          <w:szCs w:val="24"/>
        </w:rPr>
      </w:pPr>
    </w:p>
    <w:p w14:paraId="300AFD01" w14:textId="77777777" w:rsidR="00E52082" w:rsidRPr="00F4450D" w:rsidRDefault="00E52082" w:rsidP="00E52082">
      <w:pPr>
        <w:tabs>
          <w:tab w:val="left" w:pos="518"/>
        </w:tabs>
        <w:rPr>
          <w:rFonts w:ascii="Calibri" w:hAnsi="Calibri" w:cs="Calibri"/>
          <w:b/>
          <w:bCs/>
        </w:rPr>
      </w:pPr>
      <w:r w:rsidRPr="00F4450D">
        <w:rPr>
          <w:rFonts w:ascii="Calibri" w:hAnsi="Calibri" w:cs="Calibri"/>
          <w:b/>
          <w:bCs/>
        </w:rPr>
        <w:t xml:space="preserve">About Quantum Research Sciences </w:t>
      </w:r>
    </w:p>
    <w:p w14:paraId="3098E05D" w14:textId="77777777" w:rsidR="00E52082" w:rsidRPr="00F4450D" w:rsidRDefault="00E52082" w:rsidP="00E52082">
      <w:pPr>
        <w:tabs>
          <w:tab w:val="left" w:pos="518"/>
        </w:tabs>
        <w:rPr>
          <w:rFonts w:ascii="Calibri" w:hAnsi="Calibri" w:cs="Calibri"/>
          <w:b/>
          <w:bCs/>
        </w:rPr>
      </w:pPr>
    </w:p>
    <w:p w14:paraId="73E410D2" w14:textId="1C620E5E" w:rsidR="00E52082" w:rsidRPr="00F4450D" w:rsidRDefault="00E52082" w:rsidP="00E52082">
      <w:pPr>
        <w:tabs>
          <w:tab w:val="left" w:pos="518"/>
        </w:tabs>
        <w:rPr>
          <w:rFonts w:ascii="Calibri" w:hAnsi="Calibri" w:cs="Calibri"/>
        </w:rPr>
      </w:pPr>
      <w:r w:rsidRPr="00F4450D">
        <w:rPr>
          <w:rFonts w:ascii="Calibri" w:hAnsi="Calibri" w:cs="Calibri"/>
        </w:rPr>
        <w:t xml:space="preserve">Quantum Research Sciences is an American technology company focused on the </w:t>
      </w:r>
      <w:r w:rsidRPr="00F4450D">
        <w:rPr>
          <w:rFonts w:ascii="Calibri" w:hAnsi="Calibri" w:cs="Calibri"/>
        </w:rPr>
        <w:t xml:space="preserve">discovery, </w:t>
      </w:r>
      <w:r w:rsidR="00B81CBC" w:rsidRPr="00F4450D">
        <w:rPr>
          <w:rFonts w:ascii="Calibri" w:hAnsi="Calibri" w:cs="Calibri"/>
        </w:rPr>
        <w:t>development,</w:t>
      </w:r>
      <w:r w:rsidRPr="00F4450D">
        <w:rPr>
          <w:rFonts w:ascii="Calibri" w:hAnsi="Calibri" w:cs="Calibri"/>
        </w:rPr>
        <w:t xml:space="preserve"> and delivery of practical quantum software. QRS created the DOD’s first operational quantum software and is working toward new quantum software applications every day. For more information on QRS, visit </w:t>
      </w:r>
      <w:hyperlink r:id="rId14" w:history="1">
        <w:r w:rsidR="002D5BD1" w:rsidRPr="002D5BD1">
          <w:rPr>
            <w:rStyle w:val="Hyperlink"/>
            <w:rFonts w:ascii="Calibri" w:hAnsi="Calibri" w:cs="Calibri"/>
          </w:rPr>
          <w:t>https://quantumresearchsciences.com/</w:t>
        </w:r>
      </w:hyperlink>
      <w:r w:rsidRPr="00F4450D">
        <w:rPr>
          <w:rFonts w:ascii="Calibri" w:hAnsi="Calibri" w:cs="Calibri"/>
        </w:rPr>
        <w:t xml:space="preserve">. </w:t>
      </w:r>
    </w:p>
    <w:p w14:paraId="0F663B9B" w14:textId="77777777" w:rsidR="00E52082" w:rsidRPr="00F4450D" w:rsidRDefault="00E52082" w:rsidP="00E52082">
      <w:pPr>
        <w:tabs>
          <w:tab w:val="left" w:pos="518"/>
        </w:tabs>
        <w:rPr>
          <w:rFonts w:ascii="Calibri" w:hAnsi="Calibri" w:cs="Calibri"/>
          <w:b/>
          <w:bCs/>
        </w:rPr>
      </w:pPr>
    </w:p>
    <w:p w14:paraId="61D97D1D" w14:textId="77777777" w:rsidR="00E52082" w:rsidRPr="00F4450D" w:rsidRDefault="00E52082" w:rsidP="00E52082">
      <w:pPr>
        <w:tabs>
          <w:tab w:val="left" w:pos="518"/>
        </w:tabs>
        <w:rPr>
          <w:rFonts w:ascii="Calibri" w:hAnsi="Calibri" w:cs="Calibri"/>
          <w:b/>
          <w:bCs/>
        </w:rPr>
      </w:pPr>
      <w:r w:rsidRPr="00F4450D">
        <w:rPr>
          <w:rFonts w:ascii="Calibri" w:hAnsi="Calibri" w:cs="Calibri"/>
          <w:b/>
          <w:bCs/>
        </w:rPr>
        <w:t>About Purdue Innovates</w:t>
      </w:r>
    </w:p>
    <w:p w14:paraId="6FA1A4E3" w14:textId="77777777" w:rsidR="00E52082" w:rsidRPr="00F4450D" w:rsidRDefault="00E52082" w:rsidP="00E52082">
      <w:pPr>
        <w:tabs>
          <w:tab w:val="left" w:pos="518"/>
        </w:tabs>
        <w:rPr>
          <w:rFonts w:ascii="Calibri" w:hAnsi="Calibri" w:cs="Calibri"/>
          <w:b/>
          <w:bCs/>
        </w:rPr>
      </w:pPr>
    </w:p>
    <w:p w14:paraId="273F9320" w14:textId="69C80EF2" w:rsidR="00E52082" w:rsidRPr="00F4450D" w:rsidRDefault="00000000" w:rsidP="00E52082">
      <w:pPr>
        <w:tabs>
          <w:tab w:val="left" w:pos="518"/>
        </w:tabs>
        <w:rPr>
          <w:rFonts w:ascii="Calibri" w:hAnsi="Calibri" w:cs="Calibri"/>
        </w:rPr>
      </w:pPr>
      <w:hyperlink r:id="rId15" w:history="1">
        <w:r w:rsidR="00E52082" w:rsidRPr="000D5ED7">
          <w:rPr>
            <w:rStyle w:val="Hyperlink"/>
            <w:rFonts w:ascii="Calibri" w:hAnsi="Calibri" w:cs="Calibri"/>
          </w:rPr>
          <w:t>Purdue Innovates</w:t>
        </w:r>
      </w:hyperlink>
      <w:r w:rsidR="00E52082" w:rsidRPr="00F4450D">
        <w:rPr>
          <w:rFonts w:ascii="Calibri" w:hAnsi="Calibri" w:cs="Calibri"/>
        </w:rPr>
        <w:t xml:space="preserve"> is a unified network at Purdue Research Foundation to assist Purdue faculty, staff, </w:t>
      </w:r>
      <w:proofErr w:type="gramStart"/>
      <w:r w:rsidR="00E52082" w:rsidRPr="00F4450D">
        <w:rPr>
          <w:rFonts w:ascii="Calibri" w:hAnsi="Calibri" w:cs="Calibri"/>
        </w:rPr>
        <w:t>students</w:t>
      </w:r>
      <w:proofErr w:type="gramEnd"/>
      <w:r w:rsidR="00E52082" w:rsidRPr="00F4450D">
        <w:rPr>
          <w:rFonts w:ascii="Calibri" w:hAnsi="Calibri" w:cs="Calibri"/>
        </w:rPr>
        <w:t xml:space="preserve"> and alumni in either IP commercialization or startup creation. As a conduit to technology commercialization, intellectual property protection and licensing, startup creation and venture capital, Purdue Innovates serves as the front door to translate new ideas into world-changing impact.</w:t>
      </w:r>
    </w:p>
    <w:p w14:paraId="4CFBF370" w14:textId="77777777" w:rsidR="00E52082" w:rsidRPr="00F4450D" w:rsidRDefault="00E52082" w:rsidP="00E52082">
      <w:pPr>
        <w:tabs>
          <w:tab w:val="left" w:pos="518"/>
        </w:tabs>
        <w:rPr>
          <w:rFonts w:ascii="Calibri" w:hAnsi="Calibri" w:cs="Calibri"/>
          <w:b/>
          <w:bCs/>
        </w:rPr>
      </w:pPr>
    </w:p>
    <w:p w14:paraId="76E65AF5" w14:textId="3C4CE80E" w:rsidR="00F662E4" w:rsidRPr="00F4450D" w:rsidRDefault="00E52082" w:rsidP="00E52082">
      <w:pPr>
        <w:tabs>
          <w:tab w:val="left" w:pos="518"/>
        </w:tabs>
        <w:rPr>
          <w:rFonts w:ascii="Calibri" w:hAnsi="Calibri" w:cs="Calibri"/>
        </w:rPr>
      </w:pPr>
      <w:r w:rsidRPr="00F4450D">
        <w:rPr>
          <w:rFonts w:ascii="Calibri" w:hAnsi="Calibri" w:cs="Calibri"/>
        </w:rPr>
        <w:t xml:space="preserve">For more information on licensing a Purdue innovation, contact the Office of Technology Commercialization at </w:t>
      </w:r>
      <w:hyperlink r:id="rId16" w:history="1">
        <w:r w:rsidRPr="002D5BD1">
          <w:rPr>
            <w:rStyle w:val="Hyperlink"/>
            <w:rFonts w:ascii="Calibri" w:hAnsi="Calibri" w:cs="Calibri"/>
          </w:rPr>
          <w:t>otcip@prf.org</w:t>
        </w:r>
      </w:hyperlink>
      <w:r w:rsidRPr="00F4450D">
        <w:rPr>
          <w:rFonts w:ascii="Calibri" w:hAnsi="Calibri" w:cs="Calibri"/>
        </w:rPr>
        <w:t xml:space="preserve">. For more information about involvement and investment opportunities in startups based on a Purdue innovation, contact Purdue Innovates at </w:t>
      </w:r>
      <w:hyperlink r:id="rId17" w:history="1">
        <w:r w:rsidRPr="002D5BD1">
          <w:rPr>
            <w:rStyle w:val="Hyperlink"/>
            <w:rFonts w:ascii="Calibri" w:hAnsi="Calibri" w:cs="Calibri"/>
          </w:rPr>
          <w:t>purdueinnovates@prf.org</w:t>
        </w:r>
      </w:hyperlink>
      <w:r w:rsidRPr="00F4450D">
        <w:rPr>
          <w:rFonts w:ascii="Calibri" w:hAnsi="Calibri" w:cs="Calibri"/>
        </w:rPr>
        <w:t>.</w:t>
      </w:r>
    </w:p>
    <w:p w14:paraId="452A373E" w14:textId="77777777" w:rsidR="00E52082" w:rsidRPr="00F4450D" w:rsidRDefault="00E52082" w:rsidP="00E52082">
      <w:pPr>
        <w:tabs>
          <w:tab w:val="left" w:pos="518"/>
        </w:tabs>
        <w:rPr>
          <w:rFonts w:ascii="Calibri" w:hAnsi="Calibri" w:cs="Calibri"/>
        </w:rPr>
      </w:pPr>
    </w:p>
    <w:p w14:paraId="304DA99F" w14:textId="77777777" w:rsidR="00E52082" w:rsidRPr="00F4450D" w:rsidRDefault="00E52082" w:rsidP="00E52082">
      <w:pPr>
        <w:tabs>
          <w:tab w:val="left" w:pos="518"/>
        </w:tabs>
        <w:rPr>
          <w:rFonts w:ascii="Calibri" w:hAnsi="Calibri" w:cs="Calibri"/>
          <w:b/>
          <w:bCs/>
        </w:rPr>
      </w:pPr>
      <w:r w:rsidRPr="00F4450D">
        <w:rPr>
          <w:rFonts w:ascii="Calibri" w:hAnsi="Calibri" w:cs="Calibri"/>
          <w:b/>
          <w:bCs/>
        </w:rPr>
        <w:t>About Purdue University</w:t>
      </w:r>
    </w:p>
    <w:p w14:paraId="2E710D6F" w14:textId="77777777" w:rsidR="00E52082" w:rsidRPr="00F4450D" w:rsidRDefault="00E52082" w:rsidP="00E52082">
      <w:pPr>
        <w:tabs>
          <w:tab w:val="left" w:pos="518"/>
        </w:tabs>
        <w:rPr>
          <w:rFonts w:ascii="Calibri" w:hAnsi="Calibri" w:cs="Calibri"/>
          <w:b/>
          <w:bCs/>
        </w:rPr>
      </w:pPr>
    </w:p>
    <w:p w14:paraId="1A5E02D5" w14:textId="7DA112B8" w:rsidR="00BC1C53" w:rsidRPr="00F4450D" w:rsidRDefault="00BC1C53" w:rsidP="00E52082">
      <w:pPr>
        <w:tabs>
          <w:tab w:val="left" w:pos="518"/>
        </w:tabs>
        <w:rPr>
          <w:rFonts w:ascii="Calibri" w:hAnsi="Calibri" w:cs="Calibri"/>
        </w:rPr>
      </w:pPr>
      <w:r w:rsidRPr="00BC1C53">
        <w:rPr>
          <w:rFonts w:ascii="Calibri" w:hAnsi="Calibri" w:cs="Calibri"/>
        </w:rPr>
        <w:t xml:space="preserve">Purdue University is a public research institution demonstrating excellence at scale. Ranked among top 10 public universities and with two colleges in the top four in the United States, Purdue discovers and disseminates knowledge with a quality and at a scale second to none. More than 105,000 </w:t>
      </w:r>
      <w:proofErr w:type="gramStart"/>
      <w:r w:rsidRPr="00BC1C53">
        <w:rPr>
          <w:rFonts w:ascii="Calibri" w:hAnsi="Calibri" w:cs="Calibri"/>
        </w:rPr>
        <w:t>students</w:t>
      </w:r>
      <w:proofErr w:type="gramEnd"/>
      <w:r w:rsidRPr="00BC1C53">
        <w:rPr>
          <w:rFonts w:ascii="Calibri" w:hAnsi="Calibri" w:cs="Calibri"/>
        </w:rPr>
        <w:t xml:space="preserve"> study at Purdue across modalities and locations, including nearly 50,000 in person on the West Lafayette campus. Committed to affordability and accessibility, Purdue’s main campus has frozen tuition 13 years in a row. See how Purdue never stops in the </w:t>
      </w:r>
      <w:r w:rsidRPr="00BC1C53">
        <w:rPr>
          <w:rFonts w:ascii="Calibri" w:hAnsi="Calibri" w:cs="Calibri"/>
        </w:rPr>
        <w:lastRenderedPageBreak/>
        <w:t xml:space="preserve">persistent pursuit of the next giant leap — including its first comprehensive urban campus in Indianapolis, the new Mitchell E. Daniels, Jr. School of Business, and Purdue Computes — at </w:t>
      </w:r>
      <w:hyperlink r:id="rId18" w:tgtFrame="_blank" w:history="1">
        <w:r w:rsidRPr="00BC1C53">
          <w:rPr>
            <w:rStyle w:val="Hyperlink"/>
            <w:rFonts w:ascii="Calibri" w:hAnsi="Calibri" w:cs="Calibri"/>
          </w:rPr>
          <w:t>https://www.purdue.edu/president/strategic-initiatives</w:t>
        </w:r>
      </w:hyperlink>
      <w:r w:rsidRPr="00BC1C53">
        <w:rPr>
          <w:rFonts w:ascii="Calibri" w:hAnsi="Calibri" w:cs="Calibri"/>
        </w:rPr>
        <w:t>. </w:t>
      </w:r>
    </w:p>
    <w:p w14:paraId="40E843B1" w14:textId="77777777" w:rsidR="00C33E8B" w:rsidRPr="00F4450D" w:rsidRDefault="00C33E8B" w:rsidP="00E52082">
      <w:pPr>
        <w:tabs>
          <w:tab w:val="left" w:pos="518"/>
        </w:tabs>
        <w:rPr>
          <w:rFonts w:ascii="Calibri" w:hAnsi="Calibri" w:cs="Calibri"/>
        </w:rPr>
      </w:pPr>
    </w:p>
    <w:p w14:paraId="38164F0F" w14:textId="20BA8E1C" w:rsidR="00C33E8B" w:rsidRPr="00F4450D" w:rsidRDefault="00C33E8B" w:rsidP="00C33E8B">
      <w:pPr>
        <w:tabs>
          <w:tab w:val="left" w:pos="518"/>
        </w:tabs>
        <w:rPr>
          <w:rFonts w:ascii="Calibri" w:hAnsi="Calibri" w:cs="Calibri"/>
          <w:b/>
          <w:bCs/>
        </w:rPr>
      </w:pPr>
      <w:r w:rsidRPr="00F4450D">
        <w:rPr>
          <w:rFonts w:ascii="Calibri" w:hAnsi="Calibri" w:cs="Calibri"/>
          <w:b/>
          <w:bCs/>
        </w:rPr>
        <w:t xml:space="preserve">About Air Force Institute of Technology </w:t>
      </w:r>
    </w:p>
    <w:p w14:paraId="2FB37D3B" w14:textId="77777777" w:rsidR="00C33E8B" w:rsidRPr="00F4450D" w:rsidRDefault="00C33E8B" w:rsidP="00C33E8B">
      <w:pPr>
        <w:tabs>
          <w:tab w:val="left" w:pos="518"/>
        </w:tabs>
        <w:rPr>
          <w:rFonts w:ascii="Calibri" w:hAnsi="Calibri" w:cs="Calibri"/>
          <w:b/>
          <w:bCs/>
        </w:rPr>
      </w:pPr>
    </w:p>
    <w:p w14:paraId="4AE3D62E" w14:textId="510D7FC0" w:rsidR="00C33E8B" w:rsidRPr="00F4450D" w:rsidRDefault="00C33E8B" w:rsidP="00C33E8B">
      <w:pPr>
        <w:tabs>
          <w:tab w:val="left" w:pos="518"/>
        </w:tabs>
        <w:rPr>
          <w:rFonts w:ascii="Calibri" w:hAnsi="Calibri" w:cs="Calibri"/>
        </w:rPr>
      </w:pPr>
      <w:r w:rsidRPr="00F4450D">
        <w:rPr>
          <w:rFonts w:ascii="Calibri" w:hAnsi="Calibri" w:cs="Calibri"/>
        </w:rPr>
        <w:t>The Air Force Institute of Technology, with its main campus located at Wright-Patterson AFB, Ohio, is the Department of the Air Force’s leader for advanced, multidisciplinary academic education, as well as its institution for initial technical and professional continuing education. A component of Air University and Air Education and Training Command, AFIT is committed to providing defense-focused graduate education and related research, and operationally</w:t>
      </w:r>
      <w:r w:rsidR="00BC1C53">
        <w:rPr>
          <w:rFonts w:ascii="Calibri" w:hAnsi="Calibri" w:cs="Calibri"/>
        </w:rPr>
        <w:t xml:space="preserve"> </w:t>
      </w:r>
      <w:r w:rsidRPr="00F4450D">
        <w:rPr>
          <w:rFonts w:ascii="Calibri" w:hAnsi="Calibri" w:cs="Calibri"/>
        </w:rPr>
        <w:t>relevant initial skills training and professional continuing education to sustain the technological supremacy of America</w:t>
      </w:r>
      <w:r w:rsidR="00BC1C53">
        <w:rPr>
          <w:rFonts w:ascii="Calibri" w:hAnsi="Calibri" w:cs="Calibri"/>
        </w:rPr>
        <w:t>’</w:t>
      </w:r>
      <w:r w:rsidRPr="00F4450D">
        <w:rPr>
          <w:rFonts w:ascii="Calibri" w:hAnsi="Calibri" w:cs="Calibri"/>
        </w:rPr>
        <w:t xml:space="preserve">s air, </w:t>
      </w:r>
      <w:proofErr w:type="gramStart"/>
      <w:r w:rsidRPr="00F4450D">
        <w:rPr>
          <w:rFonts w:ascii="Calibri" w:hAnsi="Calibri" w:cs="Calibri"/>
        </w:rPr>
        <w:t>space</w:t>
      </w:r>
      <w:proofErr w:type="gramEnd"/>
      <w:r w:rsidRPr="00F4450D">
        <w:rPr>
          <w:rFonts w:ascii="Calibri" w:hAnsi="Calibri" w:cs="Calibri"/>
        </w:rPr>
        <w:t xml:space="preserve"> and cyber forces.</w:t>
      </w:r>
    </w:p>
    <w:p w14:paraId="539A4D02" w14:textId="77777777" w:rsidR="005D53D8" w:rsidRPr="00F4450D" w:rsidRDefault="005D53D8" w:rsidP="00C33E8B">
      <w:pPr>
        <w:tabs>
          <w:tab w:val="left" w:pos="518"/>
        </w:tabs>
        <w:rPr>
          <w:rFonts w:ascii="Calibri" w:hAnsi="Calibri" w:cs="Calibri"/>
        </w:rPr>
      </w:pPr>
    </w:p>
    <w:p w14:paraId="5DB6448B" w14:textId="308F20EE" w:rsidR="005D53D8" w:rsidRPr="00F4450D" w:rsidRDefault="005D53D8" w:rsidP="005D53D8">
      <w:pPr>
        <w:tabs>
          <w:tab w:val="left" w:pos="518"/>
        </w:tabs>
        <w:rPr>
          <w:rFonts w:ascii="Calibri" w:hAnsi="Calibri" w:cs="Calibri"/>
          <w:b/>
          <w:bCs/>
        </w:rPr>
      </w:pPr>
      <w:r w:rsidRPr="00F4450D">
        <w:rPr>
          <w:rFonts w:ascii="Calibri" w:hAnsi="Calibri" w:cs="Calibri"/>
          <w:b/>
          <w:bCs/>
        </w:rPr>
        <w:t xml:space="preserve">About Air Force Research Laboratory/Information Directorate </w:t>
      </w:r>
    </w:p>
    <w:p w14:paraId="3470772B" w14:textId="77777777" w:rsidR="005D53D8" w:rsidRPr="00F4450D" w:rsidRDefault="005D53D8" w:rsidP="005D53D8">
      <w:pPr>
        <w:tabs>
          <w:tab w:val="left" w:pos="518"/>
        </w:tabs>
        <w:rPr>
          <w:rFonts w:ascii="Calibri" w:hAnsi="Calibri" w:cs="Calibri"/>
          <w:b/>
          <w:bCs/>
        </w:rPr>
      </w:pPr>
    </w:p>
    <w:p w14:paraId="625E1928" w14:textId="5D251370" w:rsidR="00C33E8B" w:rsidRPr="00F4450D" w:rsidRDefault="005D53D8" w:rsidP="005D53D8">
      <w:pPr>
        <w:tabs>
          <w:tab w:val="left" w:pos="518"/>
        </w:tabs>
        <w:rPr>
          <w:rFonts w:ascii="Calibri" w:hAnsi="Calibri" w:cs="Calibri"/>
        </w:rPr>
      </w:pPr>
      <w:r w:rsidRPr="00F4450D">
        <w:rPr>
          <w:rFonts w:ascii="Calibri" w:hAnsi="Calibri" w:cs="Calibri"/>
        </w:rPr>
        <w:t xml:space="preserve">The Air Force Research </w:t>
      </w:r>
      <w:commentRangeStart w:id="0"/>
      <w:r w:rsidRPr="00F4450D">
        <w:rPr>
          <w:rFonts w:ascii="Calibri" w:hAnsi="Calibri" w:cs="Calibri"/>
        </w:rPr>
        <w:t>Laboratory Information</w:t>
      </w:r>
      <w:commentRangeEnd w:id="0"/>
      <w:r w:rsidR="00BC1C53">
        <w:rPr>
          <w:rStyle w:val="CommentReference"/>
        </w:rPr>
        <w:commentReference w:id="0"/>
      </w:r>
      <w:r w:rsidRPr="00F4450D">
        <w:rPr>
          <w:rFonts w:ascii="Calibri" w:hAnsi="Calibri" w:cs="Calibri"/>
        </w:rPr>
        <w:t xml:space="preserve"> Directorate is the Air Force</w:t>
      </w:r>
      <w:r w:rsidR="000D5ED7">
        <w:rPr>
          <w:rFonts w:ascii="Calibri" w:hAnsi="Calibri" w:cs="Calibri"/>
        </w:rPr>
        <w:t>’</w:t>
      </w:r>
      <w:r w:rsidRPr="00F4450D">
        <w:rPr>
          <w:rFonts w:ascii="Calibri" w:hAnsi="Calibri" w:cs="Calibri"/>
        </w:rPr>
        <w:t>s and nation</w:t>
      </w:r>
      <w:r w:rsidR="000D5ED7">
        <w:rPr>
          <w:rFonts w:ascii="Calibri" w:hAnsi="Calibri" w:cs="Calibri"/>
        </w:rPr>
        <w:t>’</w:t>
      </w:r>
      <w:r w:rsidRPr="00F4450D">
        <w:rPr>
          <w:rFonts w:ascii="Calibri" w:hAnsi="Calibri" w:cs="Calibri"/>
        </w:rPr>
        <w:t xml:space="preserve">s premier research organization for Command, Control, Communications, Computers, and Intelligence (C4I) and Cyber technologies. The directorate explores, </w:t>
      </w:r>
      <w:proofErr w:type="gramStart"/>
      <w:r w:rsidRPr="00F4450D">
        <w:rPr>
          <w:rFonts w:ascii="Calibri" w:hAnsi="Calibri" w:cs="Calibri"/>
        </w:rPr>
        <w:t>prototypes</w:t>
      </w:r>
      <w:proofErr w:type="gramEnd"/>
      <w:r w:rsidRPr="00F4450D">
        <w:rPr>
          <w:rFonts w:ascii="Calibri" w:hAnsi="Calibri" w:cs="Calibri"/>
        </w:rPr>
        <w:t xml:space="preserve"> and demonstrates high-impact, affordable and game-changing technologies. These technologies transform data into information and subsequently knowledge for decision</w:t>
      </w:r>
      <w:r w:rsidR="000D5ED7">
        <w:rPr>
          <w:rFonts w:ascii="Calibri" w:hAnsi="Calibri" w:cs="Calibri"/>
        </w:rPr>
        <w:t>-</w:t>
      </w:r>
      <w:r w:rsidRPr="00F4450D">
        <w:rPr>
          <w:rFonts w:ascii="Calibri" w:hAnsi="Calibri" w:cs="Calibri"/>
        </w:rPr>
        <w:t xml:space="preserve">makers to </w:t>
      </w:r>
      <w:proofErr w:type="gramStart"/>
      <w:r w:rsidRPr="00F4450D">
        <w:rPr>
          <w:rFonts w:ascii="Calibri" w:hAnsi="Calibri" w:cs="Calibri"/>
        </w:rPr>
        <w:t>command and control</w:t>
      </w:r>
      <w:proofErr w:type="gramEnd"/>
      <w:r w:rsidRPr="00F4450D">
        <w:rPr>
          <w:rFonts w:ascii="Calibri" w:hAnsi="Calibri" w:cs="Calibri"/>
        </w:rPr>
        <w:t xml:space="preserve"> forces. This knowledge gives our air, space and cyberspace forces the competitive advantage needed to protect and defend the nation.</w:t>
      </w:r>
    </w:p>
    <w:p w14:paraId="52F36FA6" w14:textId="77777777" w:rsidR="005D53D8" w:rsidRPr="00F4450D" w:rsidRDefault="005D53D8" w:rsidP="005D53D8">
      <w:pPr>
        <w:tabs>
          <w:tab w:val="left" w:pos="518"/>
        </w:tabs>
        <w:rPr>
          <w:rFonts w:ascii="Calibri" w:hAnsi="Calibri" w:cs="Calibri"/>
        </w:rPr>
      </w:pPr>
    </w:p>
    <w:p w14:paraId="78E387C1" w14:textId="61238292" w:rsidR="00C33E8B" w:rsidRPr="00F4450D" w:rsidRDefault="00C33E8B" w:rsidP="00C33E8B">
      <w:pPr>
        <w:tabs>
          <w:tab w:val="left" w:pos="518"/>
        </w:tabs>
        <w:rPr>
          <w:rFonts w:ascii="Calibri" w:hAnsi="Calibri" w:cs="Calibri"/>
          <w:b/>
          <w:bCs/>
        </w:rPr>
      </w:pPr>
      <w:r w:rsidRPr="00F4450D">
        <w:rPr>
          <w:rFonts w:ascii="Calibri" w:hAnsi="Calibri" w:cs="Calibri"/>
          <w:b/>
          <w:bCs/>
        </w:rPr>
        <w:t>About Atom Computing</w:t>
      </w:r>
    </w:p>
    <w:p w14:paraId="4BDBE6C2" w14:textId="77777777" w:rsidR="00C33E8B" w:rsidRPr="00F4450D" w:rsidRDefault="00C33E8B" w:rsidP="00C33E8B">
      <w:pPr>
        <w:tabs>
          <w:tab w:val="left" w:pos="518"/>
        </w:tabs>
        <w:rPr>
          <w:rFonts w:ascii="Calibri" w:hAnsi="Calibri" w:cs="Calibri"/>
          <w:b/>
          <w:bCs/>
        </w:rPr>
      </w:pPr>
    </w:p>
    <w:p w14:paraId="61FC285F" w14:textId="2B2F3EC7" w:rsidR="00324B18" w:rsidRPr="00F4450D" w:rsidRDefault="00324B18" w:rsidP="00C33E8B">
      <w:pPr>
        <w:tabs>
          <w:tab w:val="left" w:pos="518"/>
        </w:tabs>
        <w:rPr>
          <w:rFonts w:ascii="Calibri" w:hAnsi="Calibri" w:cs="Calibri"/>
        </w:rPr>
      </w:pPr>
      <w:r w:rsidRPr="00F4450D">
        <w:rPr>
          <w:rFonts w:ascii="Calibri" w:hAnsi="Calibri" w:cs="Calibri"/>
        </w:rPr>
        <w:t>Atom Computing is building scalable quantum computers with arrays of optically</w:t>
      </w:r>
      <w:r w:rsidR="000D5ED7">
        <w:rPr>
          <w:rFonts w:ascii="Calibri" w:hAnsi="Calibri" w:cs="Calibri"/>
        </w:rPr>
        <w:t xml:space="preserve"> </w:t>
      </w:r>
      <w:r w:rsidRPr="00F4450D">
        <w:rPr>
          <w:rFonts w:ascii="Calibri" w:hAnsi="Calibri" w:cs="Calibri"/>
        </w:rPr>
        <w:t xml:space="preserve">trapped neutral atoms and collaborates with researchers, organizations, </w:t>
      </w:r>
      <w:proofErr w:type="gramStart"/>
      <w:r w:rsidRPr="00F4450D">
        <w:rPr>
          <w:rFonts w:ascii="Calibri" w:hAnsi="Calibri" w:cs="Calibri"/>
        </w:rPr>
        <w:t>governments</w:t>
      </w:r>
      <w:proofErr w:type="gramEnd"/>
      <w:r w:rsidRPr="00F4450D">
        <w:rPr>
          <w:rFonts w:ascii="Calibri" w:hAnsi="Calibri" w:cs="Calibri"/>
        </w:rPr>
        <w:t xml:space="preserve"> and companies to help develop quantum-enabled tools and solutions for the growing global ecosystem. Learn more at </w:t>
      </w:r>
      <w:hyperlink r:id="rId23" w:history="1">
        <w:r w:rsidRPr="00F4450D">
          <w:rPr>
            <w:rStyle w:val="Hyperlink"/>
            <w:rFonts w:ascii="Calibri" w:hAnsi="Calibri" w:cs="Calibri"/>
          </w:rPr>
          <w:t>atom-computing.com</w:t>
        </w:r>
      </w:hyperlink>
      <w:r w:rsidRPr="00F4450D">
        <w:rPr>
          <w:rFonts w:ascii="Calibri" w:hAnsi="Calibri" w:cs="Calibri"/>
        </w:rPr>
        <w:t xml:space="preserve">, and follow </w:t>
      </w:r>
      <w:r w:rsidR="00614A5F" w:rsidRPr="00F4450D">
        <w:rPr>
          <w:rFonts w:ascii="Calibri" w:hAnsi="Calibri" w:cs="Calibri"/>
        </w:rPr>
        <w:t>them</w:t>
      </w:r>
      <w:r w:rsidRPr="00F4450D">
        <w:rPr>
          <w:rFonts w:ascii="Calibri" w:hAnsi="Calibri" w:cs="Calibri"/>
        </w:rPr>
        <w:t xml:space="preserve"> on </w:t>
      </w:r>
      <w:hyperlink r:id="rId24" w:history="1">
        <w:r w:rsidRPr="00F4450D">
          <w:rPr>
            <w:rStyle w:val="Hyperlink"/>
            <w:rFonts w:ascii="Calibri" w:hAnsi="Calibri" w:cs="Calibri"/>
          </w:rPr>
          <w:t>LinkedIn</w:t>
        </w:r>
      </w:hyperlink>
      <w:r w:rsidRPr="00F4450D">
        <w:rPr>
          <w:rFonts w:ascii="Calibri" w:hAnsi="Calibri" w:cs="Calibri"/>
        </w:rPr>
        <w:t>.</w:t>
      </w:r>
    </w:p>
    <w:p w14:paraId="60E892B7" w14:textId="77777777" w:rsidR="00E52082" w:rsidRPr="00F4450D" w:rsidRDefault="00E52082" w:rsidP="00E52082">
      <w:pPr>
        <w:tabs>
          <w:tab w:val="left" w:pos="518"/>
        </w:tabs>
        <w:rPr>
          <w:rFonts w:ascii="Calibri" w:hAnsi="Calibri" w:cs="Calibri"/>
        </w:rPr>
      </w:pPr>
    </w:p>
    <w:p w14:paraId="0A99BE66" w14:textId="50EDC571" w:rsidR="006A18EF" w:rsidRPr="00F4450D" w:rsidRDefault="006A18EF" w:rsidP="006A18EF">
      <w:pPr>
        <w:pStyle w:val="FORMAT-WRITER"/>
        <w:rPr>
          <w:rFonts w:ascii="Calibri" w:hAnsi="Calibri" w:cs="Calibri"/>
          <w:color w:val="auto"/>
          <w:sz w:val="24"/>
        </w:rPr>
      </w:pPr>
      <w:r w:rsidRPr="00F4450D">
        <w:rPr>
          <w:rFonts w:ascii="Calibri" w:hAnsi="Calibri" w:cs="Calibri"/>
          <w:b/>
          <w:bCs w:val="0"/>
          <w:color w:val="auto"/>
          <w:sz w:val="24"/>
        </w:rPr>
        <w:t>Writer/Media contact:</w:t>
      </w:r>
      <w:r w:rsidRPr="00F4450D">
        <w:rPr>
          <w:rFonts w:ascii="Calibri" w:hAnsi="Calibri" w:cs="Calibri"/>
          <w:color w:val="auto"/>
          <w:sz w:val="24"/>
        </w:rPr>
        <w:t xml:space="preserve"> Steve Martin, </w:t>
      </w:r>
      <w:hyperlink r:id="rId25" w:history="1">
        <w:r w:rsidRPr="00F4450D">
          <w:rPr>
            <w:rStyle w:val="Hyperlink"/>
            <w:rFonts w:ascii="Calibri" w:hAnsi="Calibri" w:cs="Calibri"/>
            <w:color w:val="auto"/>
            <w:sz w:val="24"/>
          </w:rPr>
          <w:t>sgmartin@prf.org</w:t>
        </w:r>
      </w:hyperlink>
      <w:r w:rsidRPr="00F4450D">
        <w:rPr>
          <w:rFonts w:ascii="Calibri" w:hAnsi="Calibri" w:cs="Calibri"/>
          <w:color w:val="auto"/>
          <w:sz w:val="24"/>
        </w:rPr>
        <w:t xml:space="preserve"> </w:t>
      </w:r>
    </w:p>
    <w:p w14:paraId="472A0D78" w14:textId="77777777" w:rsidR="006A18EF" w:rsidRPr="00F4450D" w:rsidRDefault="006A18EF" w:rsidP="006A18EF">
      <w:pPr>
        <w:pStyle w:val="FORMAT-WRITER"/>
        <w:rPr>
          <w:rFonts w:ascii="Calibri" w:hAnsi="Calibri" w:cs="Calibri"/>
          <w:color w:val="auto"/>
          <w:sz w:val="24"/>
        </w:rPr>
      </w:pPr>
    </w:p>
    <w:p w14:paraId="33539A33" w14:textId="70A55349" w:rsidR="006A18EF" w:rsidRPr="00F4450D" w:rsidRDefault="006A18EF" w:rsidP="006A18EF">
      <w:pPr>
        <w:pStyle w:val="FORMAT-WRITER"/>
        <w:rPr>
          <w:rFonts w:ascii="Calibri" w:hAnsi="Calibri" w:cs="Calibri"/>
          <w:color w:val="auto"/>
          <w:sz w:val="24"/>
        </w:rPr>
      </w:pPr>
      <w:r w:rsidRPr="00F4450D">
        <w:rPr>
          <w:rFonts w:ascii="Calibri" w:hAnsi="Calibri" w:cs="Calibri"/>
          <w:b/>
          <w:bCs w:val="0"/>
          <w:color w:val="auto"/>
          <w:sz w:val="24"/>
        </w:rPr>
        <w:t xml:space="preserve">Source: </w:t>
      </w:r>
      <w:r w:rsidR="00E52082" w:rsidRPr="00F4450D">
        <w:rPr>
          <w:rFonts w:ascii="Calibri" w:hAnsi="Calibri" w:cs="Calibri"/>
          <w:color w:val="auto"/>
          <w:sz w:val="24"/>
        </w:rPr>
        <w:t xml:space="preserve">Ethan Krimins, </w:t>
      </w:r>
      <w:hyperlink r:id="rId26" w:history="1">
        <w:r w:rsidR="00D674AD" w:rsidRPr="00F4450D">
          <w:rPr>
            <w:rStyle w:val="Hyperlink"/>
            <w:rFonts w:ascii="Calibri" w:hAnsi="Calibri" w:cs="Calibri"/>
            <w:color w:val="auto"/>
            <w:sz w:val="24"/>
          </w:rPr>
          <w:t>ekrimins@quantumresearchsciences.com</w:t>
        </w:r>
      </w:hyperlink>
      <w:r w:rsidR="00D674AD" w:rsidRPr="00F4450D">
        <w:rPr>
          <w:rFonts w:ascii="Calibri" w:hAnsi="Calibri" w:cs="Calibri"/>
          <w:color w:val="auto"/>
          <w:sz w:val="24"/>
        </w:rPr>
        <w:t xml:space="preserve"> </w:t>
      </w:r>
    </w:p>
    <w:p w14:paraId="78201B11" w14:textId="77777777" w:rsidR="007323EB" w:rsidRPr="00F4450D" w:rsidRDefault="007323EB" w:rsidP="007323EB">
      <w:pPr>
        <w:rPr>
          <w:rFonts w:ascii="Calibri" w:hAnsi="Calibri" w:cs="Calibri"/>
        </w:rPr>
      </w:pPr>
    </w:p>
    <w:p w14:paraId="083C1956" w14:textId="0F92456C" w:rsidR="00614A5F" w:rsidRDefault="007323EB">
      <w:pPr>
        <w:rPr>
          <w:rFonts w:ascii="Calibri" w:hAnsi="Calibri" w:cs="Calibri"/>
        </w:rPr>
      </w:pPr>
      <w:r w:rsidRPr="00F4450D">
        <w:rPr>
          <w:rFonts w:ascii="Calibri" w:hAnsi="Calibri" w:cs="Calibri"/>
          <w:b/>
          <w:bCs/>
        </w:rPr>
        <w:t>IMAGE OR VIDEO:</w:t>
      </w:r>
      <w:r w:rsidRPr="00F4450D">
        <w:rPr>
          <w:rFonts w:ascii="Calibri" w:hAnsi="Calibri" w:cs="Calibri"/>
        </w:rPr>
        <w:t xml:space="preserve"> </w:t>
      </w:r>
      <w:r w:rsidR="00360146" w:rsidRPr="00360146">
        <w:rPr>
          <w:rFonts w:ascii="Calibri" w:hAnsi="Calibri" w:cs="Calibri"/>
        </w:rPr>
        <w:t xml:space="preserve">Quantum Research Sciences has received </w:t>
      </w:r>
      <w:r w:rsidR="00360146" w:rsidRPr="00F4450D">
        <w:rPr>
          <w:rFonts w:ascii="Calibri" w:hAnsi="Calibri" w:cs="Calibri"/>
        </w:rPr>
        <w:t>a U.S. Air Force contract to develop quantum resource allocation optimization software for the Advanced Battle Management System</w:t>
      </w:r>
      <w:r w:rsidR="00360146" w:rsidRPr="00360146">
        <w:rPr>
          <w:rFonts w:ascii="Calibri" w:hAnsi="Calibri" w:cs="Calibri"/>
        </w:rPr>
        <w:t>.</w:t>
      </w:r>
      <w:r w:rsidR="00360146">
        <w:rPr>
          <w:rFonts w:ascii="Calibri" w:hAnsi="Calibri" w:cs="Calibri"/>
        </w:rPr>
        <w:t xml:space="preserve"> QRS </w:t>
      </w:r>
      <w:r w:rsidR="00360146" w:rsidRPr="00360146">
        <w:rPr>
          <w:rFonts w:ascii="Calibri" w:hAnsi="Calibri" w:cs="Calibri"/>
        </w:rPr>
        <w:t xml:space="preserve">will work on the software with leading quantum technologists from the Air Force Institute of Technology, Air Force Research Laboratory and Atom Computing. QRS personnel are (left to right) </w:t>
      </w:r>
      <w:r w:rsidR="00360146">
        <w:rPr>
          <w:rFonts w:ascii="Calibri" w:hAnsi="Calibri" w:cs="Calibri"/>
        </w:rPr>
        <w:t>Andrew</w:t>
      </w:r>
      <w:r w:rsidR="00360146" w:rsidRPr="00360146">
        <w:rPr>
          <w:rFonts w:ascii="Calibri" w:hAnsi="Calibri" w:cs="Calibri"/>
        </w:rPr>
        <w:t xml:space="preserve"> Wildridge, CTO and Purdue University doctoral student; CEO Ethan Krimins; and Andreas Jung, COO and Purdue University associate professor of physics and astronomy. (Purdue Research Foundation photo/Jennifer Mayberry)</w:t>
      </w:r>
    </w:p>
    <w:p w14:paraId="71265156" w14:textId="7FB39CBD" w:rsidR="00360146" w:rsidRDefault="00000000">
      <w:pPr>
        <w:rPr>
          <w:rFonts w:ascii="Calibri" w:hAnsi="Calibri" w:cs="Calibri"/>
        </w:rPr>
      </w:pPr>
      <w:hyperlink r:id="rId27" w:history="1">
        <w:r w:rsidR="00360146" w:rsidRPr="00AD4648">
          <w:rPr>
            <w:rStyle w:val="Hyperlink"/>
            <w:rFonts w:ascii="Calibri" w:hAnsi="Calibri" w:cs="Calibri"/>
          </w:rPr>
          <w:t>https://www.purdue.edu/uns/images/2024/qrs-usafcontractLO.jpg</w:t>
        </w:r>
      </w:hyperlink>
    </w:p>
    <w:p w14:paraId="100E7511" w14:textId="76D79381" w:rsidR="00360146" w:rsidRPr="00F4450D" w:rsidRDefault="00000000">
      <w:pPr>
        <w:rPr>
          <w:rFonts w:ascii="Calibri" w:hAnsi="Calibri" w:cs="Calibri"/>
        </w:rPr>
      </w:pPr>
      <w:hyperlink r:id="rId28" w:history="1">
        <w:r w:rsidR="00360146" w:rsidRPr="00AD4648">
          <w:rPr>
            <w:rStyle w:val="Hyperlink"/>
            <w:rFonts w:ascii="Calibri" w:hAnsi="Calibri" w:cs="Calibri"/>
          </w:rPr>
          <w:t>https://www.purdue.edu/uns/images/2024/qrs-usafcontractOG.jpg</w:t>
        </w:r>
      </w:hyperlink>
      <w:r w:rsidR="00360146">
        <w:rPr>
          <w:rFonts w:ascii="Calibri" w:hAnsi="Calibri" w:cs="Calibri"/>
        </w:rPr>
        <w:t xml:space="preserve"> </w:t>
      </w:r>
    </w:p>
    <w:sectPr w:rsidR="00360146" w:rsidRPr="00F4450D" w:rsidSect="00124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andon Douglas Spaulding" w:date="2024-05-30T14:24:00Z" w:initials="BDS">
    <w:p w14:paraId="427DC083" w14:textId="77777777" w:rsidR="000D5ED7" w:rsidRDefault="00BC1C53" w:rsidP="000D5ED7">
      <w:r>
        <w:rPr>
          <w:rStyle w:val="CommentReference"/>
        </w:rPr>
        <w:annotationRef/>
      </w:r>
      <w:r w:rsidR="000D5ED7">
        <w:rPr>
          <w:sz w:val="20"/>
          <w:szCs w:val="20"/>
        </w:rPr>
        <w:t>Do we need the slash between these words, as in the header? Or should it be removed from header?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7DC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6FF533" w16cex:dateUtc="2024-05-30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7DC083" w16cid:durableId="2F6FF5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16C06"/>
    <w:multiLevelType w:val="hybridMultilevel"/>
    <w:tmpl w:val="F090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834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ndon Douglas Spaulding">
    <w15:presenceInfo w15:providerId="AD" w15:userId="S::bdspauld@purdue.edu::0172232e-5191-46f0-9a97-ada3e12a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2B"/>
    <w:rsid w:val="000068A4"/>
    <w:rsid w:val="000072DF"/>
    <w:rsid w:val="0001547D"/>
    <w:rsid w:val="00034DA5"/>
    <w:rsid w:val="00052C4D"/>
    <w:rsid w:val="000720DC"/>
    <w:rsid w:val="0009726B"/>
    <w:rsid w:val="000A1252"/>
    <w:rsid w:val="000B36CB"/>
    <w:rsid w:val="000C34A2"/>
    <w:rsid w:val="000C5E84"/>
    <w:rsid w:val="000D0E3C"/>
    <w:rsid w:val="000D5ED7"/>
    <w:rsid w:val="000F0506"/>
    <w:rsid w:val="00112E65"/>
    <w:rsid w:val="00113481"/>
    <w:rsid w:val="00124B39"/>
    <w:rsid w:val="00133136"/>
    <w:rsid w:val="00134824"/>
    <w:rsid w:val="001478E9"/>
    <w:rsid w:val="0015250F"/>
    <w:rsid w:val="00152BC3"/>
    <w:rsid w:val="00162C74"/>
    <w:rsid w:val="00164B0A"/>
    <w:rsid w:val="00185C6E"/>
    <w:rsid w:val="001918EF"/>
    <w:rsid w:val="001C0FD1"/>
    <w:rsid w:val="002173C0"/>
    <w:rsid w:val="00235631"/>
    <w:rsid w:val="00237A9F"/>
    <w:rsid w:val="0026242B"/>
    <w:rsid w:val="00263579"/>
    <w:rsid w:val="00267ECB"/>
    <w:rsid w:val="002719B8"/>
    <w:rsid w:val="002736D5"/>
    <w:rsid w:val="002C1F2C"/>
    <w:rsid w:val="002D2388"/>
    <w:rsid w:val="002D2F2D"/>
    <w:rsid w:val="002D5BD1"/>
    <w:rsid w:val="002E6F40"/>
    <w:rsid w:val="00303E29"/>
    <w:rsid w:val="00313CB4"/>
    <w:rsid w:val="00324B18"/>
    <w:rsid w:val="00326842"/>
    <w:rsid w:val="0033354D"/>
    <w:rsid w:val="00360146"/>
    <w:rsid w:val="00381D35"/>
    <w:rsid w:val="00386F6D"/>
    <w:rsid w:val="003879F9"/>
    <w:rsid w:val="00390926"/>
    <w:rsid w:val="003C3C77"/>
    <w:rsid w:val="003F4502"/>
    <w:rsid w:val="003F62C2"/>
    <w:rsid w:val="00402B2E"/>
    <w:rsid w:val="00414A10"/>
    <w:rsid w:val="00415A4A"/>
    <w:rsid w:val="004251B7"/>
    <w:rsid w:val="004339BC"/>
    <w:rsid w:val="00437AE4"/>
    <w:rsid w:val="00457B9D"/>
    <w:rsid w:val="00465AF9"/>
    <w:rsid w:val="00482369"/>
    <w:rsid w:val="00496CFB"/>
    <w:rsid w:val="004C36DC"/>
    <w:rsid w:val="004D0821"/>
    <w:rsid w:val="004D7EF3"/>
    <w:rsid w:val="004F74CF"/>
    <w:rsid w:val="00505201"/>
    <w:rsid w:val="00507712"/>
    <w:rsid w:val="00522E64"/>
    <w:rsid w:val="005358B0"/>
    <w:rsid w:val="005502B5"/>
    <w:rsid w:val="00560982"/>
    <w:rsid w:val="00567D2C"/>
    <w:rsid w:val="0057048F"/>
    <w:rsid w:val="0057166A"/>
    <w:rsid w:val="0059265E"/>
    <w:rsid w:val="005A541E"/>
    <w:rsid w:val="005B6359"/>
    <w:rsid w:val="005B6B34"/>
    <w:rsid w:val="005C17D6"/>
    <w:rsid w:val="005D53D8"/>
    <w:rsid w:val="005F69C1"/>
    <w:rsid w:val="00614A5F"/>
    <w:rsid w:val="00616A3B"/>
    <w:rsid w:val="006431F7"/>
    <w:rsid w:val="00650B9C"/>
    <w:rsid w:val="00651F0C"/>
    <w:rsid w:val="0068303B"/>
    <w:rsid w:val="00694801"/>
    <w:rsid w:val="0069482E"/>
    <w:rsid w:val="006A174A"/>
    <w:rsid w:val="006A18EF"/>
    <w:rsid w:val="006B2B19"/>
    <w:rsid w:val="006D1C86"/>
    <w:rsid w:val="00713140"/>
    <w:rsid w:val="00727CA8"/>
    <w:rsid w:val="007323EB"/>
    <w:rsid w:val="00745970"/>
    <w:rsid w:val="00760B2E"/>
    <w:rsid w:val="00767495"/>
    <w:rsid w:val="007920F4"/>
    <w:rsid w:val="007A4198"/>
    <w:rsid w:val="007A7D2A"/>
    <w:rsid w:val="007B5B27"/>
    <w:rsid w:val="007E69AB"/>
    <w:rsid w:val="007F3F70"/>
    <w:rsid w:val="00801C14"/>
    <w:rsid w:val="00817E9A"/>
    <w:rsid w:val="00842E2D"/>
    <w:rsid w:val="00874AF0"/>
    <w:rsid w:val="00887EBC"/>
    <w:rsid w:val="008A5DF3"/>
    <w:rsid w:val="008A6AF3"/>
    <w:rsid w:val="008A6C0C"/>
    <w:rsid w:val="008B6A54"/>
    <w:rsid w:val="008B6F71"/>
    <w:rsid w:val="008D0F13"/>
    <w:rsid w:val="008D477E"/>
    <w:rsid w:val="008E0831"/>
    <w:rsid w:val="009054CA"/>
    <w:rsid w:val="00905EAF"/>
    <w:rsid w:val="00912967"/>
    <w:rsid w:val="00923211"/>
    <w:rsid w:val="00923C21"/>
    <w:rsid w:val="0093573F"/>
    <w:rsid w:val="00974911"/>
    <w:rsid w:val="00995332"/>
    <w:rsid w:val="009A68F2"/>
    <w:rsid w:val="009B0852"/>
    <w:rsid w:val="009B7422"/>
    <w:rsid w:val="009C3627"/>
    <w:rsid w:val="009D1C78"/>
    <w:rsid w:val="009E4BEA"/>
    <w:rsid w:val="009F0A90"/>
    <w:rsid w:val="00A54C1C"/>
    <w:rsid w:val="00A606C7"/>
    <w:rsid w:val="00A90D7C"/>
    <w:rsid w:val="00A953F8"/>
    <w:rsid w:val="00AC34B7"/>
    <w:rsid w:val="00B1452A"/>
    <w:rsid w:val="00B20581"/>
    <w:rsid w:val="00B51749"/>
    <w:rsid w:val="00B613D0"/>
    <w:rsid w:val="00B707A1"/>
    <w:rsid w:val="00B81CBC"/>
    <w:rsid w:val="00B929B9"/>
    <w:rsid w:val="00BA01D6"/>
    <w:rsid w:val="00BB563B"/>
    <w:rsid w:val="00BC1C53"/>
    <w:rsid w:val="00BE5CE1"/>
    <w:rsid w:val="00C05EA2"/>
    <w:rsid w:val="00C23CA8"/>
    <w:rsid w:val="00C262C4"/>
    <w:rsid w:val="00C33167"/>
    <w:rsid w:val="00C33E8B"/>
    <w:rsid w:val="00C428BA"/>
    <w:rsid w:val="00C559B2"/>
    <w:rsid w:val="00C61309"/>
    <w:rsid w:val="00C66DD8"/>
    <w:rsid w:val="00C72613"/>
    <w:rsid w:val="00C84988"/>
    <w:rsid w:val="00CA3CCD"/>
    <w:rsid w:val="00CB10A0"/>
    <w:rsid w:val="00CE7A84"/>
    <w:rsid w:val="00D135E2"/>
    <w:rsid w:val="00D244E2"/>
    <w:rsid w:val="00D655F2"/>
    <w:rsid w:val="00D674AD"/>
    <w:rsid w:val="00D86A4A"/>
    <w:rsid w:val="00D92A5B"/>
    <w:rsid w:val="00D94EC7"/>
    <w:rsid w:val="00DB676B"/>
    <w:rsid w:val="00DB731D"/>
    <w:rsid w:val="00DD1AC2"/>
    <w:rsid w:val="00DD5837"/>
    <w:rsid w:val="00E050BA"/>
    <w:rsid w:val="00E51EAA"/>
    <w:rsid w:val="00E52082"/>
    <w:rsid w:val="00E539DC"/>
    <w:rsid w:val="00E553C9"/>
    <w:rsid w:val="00E613A1"/>
    <w:rsid w:val="00E71A89"/>
    <w:rsid w:val="00E903B2"/>
    <w:rsid w:val="00EB0B0B"/>
    <w:rsid w:val="00EB1538"/>
    <w:rsid w:val="00EF5904"/>
    <w:rsid w:val="00F05D37"/>
    <w:rsid w:val="00F33B82"/>
    <w:rsid w:val="00F352C1"/>
    <w:rsid w:val="00F4450D"/>
    <w:rsid w:val="00F66229"/>
    <w:rsid w:val="00F662E4"/>
    <w:rsid w:val="00FB60E6"/>
    <w:rsid w:val="00FB6C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427B"/>
  <w14:defaultImageDpi w14:val="32767"/>
  <w15:chartTrackingRefBased/>
  <w15:docId w15:val="{8D20452C-C158-AF49-AED0-2AE0720E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WRITER">
    <w:name w:val="FORMAT-WRITER"/>
    <w:basedOn w:val="Normal"/>
    <w:rsid w:val="003C3C77"/>
    <w:pPr>
      <w:tabs>
        <w:tab w:val="left" w:pos="0"/>
        <w:tab w:val="left" w:pos="1170"/>
      </w:tabs>
      <w:ind w:left="360" w:right="432"/>
    </w:pPr>
    <w:rPr>
      <w:rFonts w:ascii="Times" w:eastAsia="Times New Roman" w:hAnsi="Times" w:cstheme="minorHAnsi"/>
      <w:bCs/>
      <w:color w:val="000000"/>
      <w:sz w:val="20"/>
    </w:rPr>
  </w:style>
  <w:style w:type="character" w:customStyle="1" w:styleId="apple-converted-space">
    <w:name w:val="apple-converted-space"/>
    <w:basedOn w:val="DefaultParagraphFont"/>
    <w:rsid w:val="007B5B27"/>
  </w:style>
  <w:style w:type="character" w:styleId="Hyperlink">
    <w:name w:val="Hyperlink"/>
    <w:basedOn w:val="DefaultParagraphFont"/>
    <w:uiPriority w:val="99"/>
    <w:unhideWhenUsed/>
    <w:rsid w:val="007B5B27"/>
    <w:rPr>
      <w:color w:val="0000FF"/>
      <w:u w:val="single"/>
    </w:rPr>
  </w:style>
  <w:style w:type="paragraph" w:styleId="ListParagraph">
    <w:name w:val="List Paragraph"/>
    <w:basedOn w:val="Normal"/>
    <w:uiPriority w:val="34"/>
    <w:qFormat/>
    <w:rsid w:val="007323EB"/>
    <w:pPr>
      <w:ind w:left="720"/>
      <w:contextualSpacing/>
    </w:pPr>
  </w:style>
  <w:style w:type="paragraph" w:customStyle="1" w:styleId="paragraph">
    <w:name w:val="paragraph"/>
    <w:basedOn w:val="Normal"/>
    <w:rsid w:val="0057166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6A18EF"/>
    <w:rPr>
      <w:color w:val="605E5C"/>
      <w:shd w:val="clear" w:color="auto" w:fill="E1DFDD"/>
    </w:rPr>
  </w:style>
  <w:style w:type="paragraph" w:styleId="NormalWeb">
    <w:name w:val="Normal (Web)"/>
    <w:basedOn w:val="Normal"/>
    <w:uiPriority w:val="99"/>
    <w:semiHidden/>
    <w:unhideWhenUsed/>
    <w:rsid w:val="00D92A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92A5B"/>
    <w:rPr>
      <w:b/>
      <w:bCs/>
    </w:rPr>
  </w:style>
  <w:style w:type="paragraph" w:customStyle="1" w:styleId="xxmsonormal">
    <w:name w:val="x_xmsonormal"/>
    <w:basedOn w:val="Normal"/>
    <w:rsid w:val="00F66229"/>
    <w:rPr>
      <w:rFonts w:ascii="Calibri" w:hAnsi="Calibri" w:cs="Calibri"/>
      <w:sz w:val="22"/>
      <w:szCs w:val="22"/>
    </w:rPr>
  </w:style>
  <w:style w:type="character" w:styleId="CommentReference">
    <w:name w:val="annotation reference"/>
    <w:basedOn w:val="DefaultParagraphFont"/>
    <w:uiPriority w:val="99"/>
    <w:semiHidden/>
    <w:unhideWhenUsed/>
    <w:rsid w:val="00DD1AC2"/>
    <w:rPr>
      <w:sz w:val="16"/>
      <w:szCs w:val="16"/>
    </w:rPr>
  </w:style>
  <w:style w:type="paragraph" w:styleId="CommentText">
    <w:name w:val="annotation text"/>
    <w:basedOn w:val="Normal"/>
    <w:link w:val="CommentTextChar"/>
    <w:uiPriority w:val="99"/>
    <w:unhideWhenUsed/>
    <w:rsid w:val="00DD1AC2"/>
    <w:rPr>
      <w:sz w:val="20"/>
      <w:szCs w:val="20"/>
    </w:rPr>
  </w:style>
  <w:style w:type="character" w:customStyle="1" w:styleId="CommentTextChar">
    <w:name w:val="Comment Text Char"/>
    <w:basedOn w:val="DefaultParagraphFont"/>
    <w:link w:val="CommentText"/>
    <w:uiPriority w:val="99"/>
    <w:rsid w:val="00DD1AC2"/>
    <w:rPr>
      <w:sz w:val="20"/>
      <w:szCs w:val="20"/>
    </w:rPr>
  </w:style>
  <w:style w:type="paragraph" w:styleId="CommentSubject">
    <w:name w:val="annotation subject"/>
    <w:basedOn w:val="CommentText"/>
    <w:next w:val="CommentText"/>
    <w:link w:val="CommentSubjectChar"/>
    <w:uiPriority w:val="99"/>
    <w:semiHidden/>
    <w:unhideWhenUsed/>
    <w:rsid w:val="00DD1AC2"/>
    <w:rPr>
      <w:b/>
      <w:bCs/>
    </w:rPr>
  </w:style>
  <w:style w:type="character" w:customStyle="1" w:styleId="CommentSubjectChar">
    <w:name w:val="Comment Subject Char"/>
    <w:basedOn w:val="CommentTextChar"/>
    <w:link w:val="CommentSubject"/>
    <w:uiPriority w:val="99"/>
    <w:semiHidden/>
    <w:rsid w:val="00DD1AC2"/>
    <w:rPr>
      <w:b/>
      <w:bCs/>
      <w:sz w:val="20"/>
      <w:szCs w:val="20"/>
    </w:rPr>
  </w:style>
  <w:style w:type="paragraph" w:styleId="Revision">
    <w:name w:val="Revision"/>
    <w:hidden/>
    <w:uiPriority w:val="99"/>
    <w:semiHidden/>
    <w:rsid w:val="00324B18"/>
  </w:style>
  <w:style w:type="character" w:styleId="FollowedHyperlink">
    <w:name w:val="FollowedHyperlink"/>
    <w:basedOn w:val="DefaultParagraphFont"/>
    <w:uiPriority w:val="99"/>
    <w:semiHidden/>
    <w:unhideWhenUsed/>
    <w:rsid w:val="009B7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9354">
      <w:bodyDiv w:val="1"/>
      <w:marLeft w:val="0"/>
      <w:marRight w:val="0"/>
      <w:marTop w:val="0"/>
      <w:marBottom w:val="0"/>
      <w:divBdr>
        <w:top w:val="none" w:sz="0" w:space="0" w:color="auto"/>
        <w:left w:val="none" w:sz="0" w:space="0" w:color="auto"/>
        <w:bottom w:val="none" w:sz="0" w:space="0" w:color="auto"/>
        <w:right w:val="none" w:sz="0" w:space="0" w:color="auto"/>
      </w:divBdr>
    </w:div>
    <w:div w:id="298803039">
      <w:bodyDiv w:val="1"/>
      <w:marLeft w:val="0"/>
      <w:marRight w:val="0"/>
      <w:marTop w:val="0"/>
      <w:marBottom w:val="0"/>
      <w:divBdr>
        <w:top w:val="none" w:sz="0" w:space="0" w:color="auto"/>
        <w:left w:val="none" w:sz="0" w:space="0" w:color="auto"/>
        <w:bottom w:val="none" w:sz="0" w:space="0" w:color="auto"/>
        <w:right w:val="none" w:sz="0" w:space="0" w:color="auto"/>
      </w:divBdr>
    </w:div>
    <w:div w:id="415127516">
      <w:bodyDiv w:val="1"/>
      <w:marLeft w:val="0"/>
      <w:marRight w:val="0"/>
      <w:marTop w:val="0"/>
      <w:marBottom w:val="0"/>
      <w:divBdr>
        <w:top w:val="none" w:sz="0" w:space="0" w:color="auto"/>
        <w:left w:val="none" w:sz="0" w:space="0" w:color="auto"/>
        <w:bottom w:val="none" w:sz="0" w:space="0" w:color="auto"/>
        <w:right w:val="none" w:sz="0" w:space="0" w:color="auto"/>
      </w:divBdr>
    </w:div>
    <w:div w:id="549420602">
      <w:bodyDiv w:val="1"/>
      <w:marLeft w:val="0"/>
      <w:marRight w:val="0"/>
      <w:marTop w:val="0"/>
      <w:marBottom w:val="0"/>
      <w:divBdr>
        <w:top w:val="none" w:sz="0" w:space="0" w:color="auto"/>
        <w:left w:val="none" w:sz="0" w:space="0" w:color="auto"/>
        <w:bottom w:val="none" w:sz="0" w:space="0" w:color="auto"/>
        <w:right w:val="none" w:sz="0" w:space="0" w:color="auto"/>
      </w:divBdr>
    </w:div>
    <w:div w:id="669060266">
      <w:bodyDiv w:val="1"/>
      <w:marLeft w:val="0"/>
      <w:marRight w:val="0"/>
      <w:marTop w:val="0"/>
      <w:marBottom w:val="0"/>
      <w:divBdr>
        <w:top w:val="none" w:sz="0" w:space="0" w:color="auto"/>
        <w:left w:val="none" w:sz="0" w:space="0" w:color="auto"/>
        <w:bottom w:val="none" w:sz="0" w:space="0" w:color="auto"/>
        <w:right w:val="none" w:sz="0" w:space="0" w:color="auto"/>
      </w:divBdr>
    </w:div>
    <w:div w:id="809591207">
      <w:bodyDiv w:val="1"/>
      <w:marLeft w:val="0"/>
      <w:marRight w:val="0"/>
      <w:marTop w:val="0"/>
      <w:marBottom w:val="0"/>
      <w:divBdr>
        <w:top w:val="none" w:sz="0" w:space="0" w:color="auto"/>
        <w:left w:val="none" w:sz="0" w:space="0" w:color="auto"/>
        <w:bottom w:val="none" w:sz="0" w:space="0" w:color="auto"/>
        <w:right w:val="none" w:sz="0" w:space="0" w:color="auto"/>
      </w:divBdr>
    </w:div>
    <w:div w:id="900141289">
      <w:bodyDiv w:val="1"/>
      <w:marLeft w:val="0"/>
      <w:marRight w:val="0"/>
      <w:marTop w:val="0"/>
      <w:marBottom w:val="0"/>
      <w:divBdr>
        <w:top w:val="none" w:sz="0" w:space="0" w:color="auto"/>
        <w:left w:val="none" w:sz="0" w:space="0" w:color="auto"/>
        <w:bottom w:val="none" w:sz="0" w:space="0" w:color="auto"/>
        <w:right w:val="none" w:sz="0" w:space="0" w:color="auto"/>
      </w:divBdr>
    </w:div>
    <w:div w:id="1882785695">
      <w:bodyDiv w:val="1"/>
      <w:marLeft w:val="0"/>
      <w:marRight w:val="0"/>
      <w:marTop w:val="0"/>
      <w:marBottom w:val="0"/>
      <w:divBdr>
        <w:top w:val="none" w:sz="0" w:space="0" w:color="auto"/>
        <w:left w:val="none" w:sz="0" w:space="0" w:color="auto"/>
        <w:bottom w:val="none" w:sz="0" w:space="0" w:color="auto"/>
        <w:right w:val="none" w:sz="0" w:space="0" w:color="auto"/>
      </w:divBdr>
    </w:div>
    <w:div w:id="2072580661">
      <w:bodyDiv w:val="1"/>
      <w:marLeft w:val="0"/>
      <w:marRight w:val="0"/>
      <w:marTop w:val="0"/>
      <w:marBottom w:val="0"/>
      <w:divBdr>
        <w:top w:val="none" w:sz="0" w:space="0" w:color="auto"/>
        <w:left w:val="none" w:sz="0" w:space="0" w:color="auto"/>
        <w:bottom w:val="none" w:sz="0" w:space="0" w:color="auto"/>
        <w:right w:val="none" w:sz="0" w:space="0" w:color="auto"/>
      </w:divBdr>
    </w:div>
    <w:div w:id="20926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rl.af.mil/" TargetMode="External"/><Relationship Id="rId13" Type="http://schemas.openxmlformats.org/officeDocument/2006/relationships/hyperlink" Target="https://www.purdue.edu/science/" TargetMode="External"/><Relationship Id="rId18" Type="http://schemas.openxmlformats.org/officeDocument/2006/relationships/hyperlink" Target="https://www.purdue.edu/president/strategic-initiatives" TargetMode="External"/><Relationship Id="rId26" Type="http://schemas.openxmlformats.org/officeDocument/2006/relationships/hyperlink" Target="mailto:ekrimins@quantumresearchsciences.com"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afit.edu/" TargetMode="External"/><Relationship Id="rId12" Type="http://schemas.openxmlformats.org/officeDocument/2006/relationships/hyperlink" Target="https://www.physics.purdue.edu/people/faculty/anjung.php" TargetMode="External"/><Relationship Id="rId17" Type="http://schemas.openxmlformats.org/officeDocument/2006/relationships/hyperlink" Target="mailto:purdueinnovates@prf.org" TargetMode="External"/><Relationship Id="rId25" Type="http://schemas.openxmlformats.org/officeDocument/2006/relationships/hyperlink" Target="mailto:sgmartin@prf.org" TargetMode="External"/><Relationship Id="rId2" Type="http://schemas.openxmlformats.org/officeDocument/2006/relationships/styles" Target="styles.xml"/><Relationship Id="rId16" Type="http://schemas.openxmlformats.org/officeDocument/2006/relationships/hyperlink" Target="mailto:otcip@prf.org"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ntumresearchsciences.com/" TargetMode="External"/><Relationship Id="rId11" Type="http://schemas.openxmlformats.org/officeDocument/2006/relationships/hyperlink" Target="https://www.purdue.edu/discoverypark/quantum/" TargetMode="External"/><Relationship Id="rId24" Type="http://schemas.openxmlformats.org/officeDocument/2006/relationships/hyperlink" Target="https://www.linkedin.com/company/atom-computing" TargetMode="External"/><Relationship Id="rId5" Type="http://schemas.openxmlformats.org/officeDocument/2006/relationships/hyperlink" Target="mailto:sgmartin@prf.org" TargetMode="External"/><Relationship Id="rId15" Type="http://schemas.openxmlformats.org/officeDocument/2006/relationships/hyperlink" Target="https://purdueinnovates.org/" TargetMode="External"/><Relationship Id="rId23" Type="http://schemas.openxmlformats.org/officeDocument/2006/relationships/hyperlink" Target="https://atom-computing.com/" TargetMode="External"/><Relationship Id="rId28" Type="http://schemas.openxmlformats.org/officeDocument/2006/relationships/hyperlink" Target="https://www.purdue.edu/uns/images/2024/qrs-usafcontractOG.jpg" TargetMode="External"/><Relationship Id="rId10" Type="http://schemas.openxmlformats.org/officeDocument/2006/relationships/hyperlink" Target="https://purdueinnovates.org/"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om-computing.com/" TargetMode="External"/><Relationship Id="rId14" Type="http://schemas.openxmlformats.org/officeDocument/2006/relationships/hyperlink" Target="https://quantumresearchsciences.com/" TargetMode="External"/><Relationship Id="rId22" Type="http://schemas.microsoft.com/office/2018/08/relationships/commentsExtensible" Target="commentsExtensible.xml"/><Relationship Id="rId27" Type="http://schemas.openxmlformats.org/officeDocument/2006/relationships/hyperlink" Target="https://www.purdue.edu/uns/images/2024/qrs-usafcontractLO.jp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Julie L</dc:creator>
  <cp:keywords/>
  <dc:description/>
  <cp:lastModifiedBy>Ethan Krimins</cp:lastModifiedBy>
  <cp:revision>8</cp:revision>
  <dcterms:created xsi:type="dcterms:W3CDTF">2024-05-31T11:55:00Z</dcterms:created>
  <dcterms:modified xsi:type="dcterms:W3CDTF">2024-06-01T20:15:00Z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2023-06-20T19:11:16Z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4763146c-a9a0-4482-b935-925729f823b2</vt:lpwstr>
  </property>
  <property fmtid="{D5CDD505-2E9C-101B-9397-08002B2CF9AE}" pid="8" name="MSIP_Label_4044bd30-2ed7-4c9d-9d12-46200872a97b_ContentBits">
    <vt:lpwstr>0</vt:lpwstr>
  </property>
</Properties>
</file>