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5"/>
        <w:gridCol w:w="267"/>
        <w:gridCol w:w="2465"/>
        <w:gridCol w:w="3055"/>
        <w:gridCol w:w="1187"/>
        <w:tblGridChange w:id="0">
          <w:tblGrid>
            <w:gridCol w:w="2605"/>
            <w:gridCol w:w="267"/>
            <w:gridCol w:w="2465"/>
            <w:gridCol w:w="3055"/>
            <w:gridCol w:w="1187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Accelerating the Procurement and Fielding of Innovation Technologies (APFIT)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Letter of Attestation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08">
            <w:pPr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 July 2024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Company and POC: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(Headquarters)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Company Name: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Firestorm Labs, Inc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5629 Copley Drive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San Diego CA 92111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Company Website: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www.launchfirestorm.com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Company POC: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Corey Oberst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Operations Chief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Telephone: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910-964-1401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corey@launchfirestorm.com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Company Location: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(where work is to be performed if different from above)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8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Same as above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Title:</w:t>
              <w:tab/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Firestorm Expeditionary Manufacturing Cell (xCell)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 certify that the company meets either or both of requirements 1) &amp; 2)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 or No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 The company is a Small Business, as defined in Section 3 of the Small Business Act  (15 U.S.C. 632))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 The company is a Non-traditional Defense Contractors, as defined in Section 2302 of title 10, United States Code 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3">
            <w:pPr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Executing Government Program Office: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AFWERX Autonomy Prime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8">
            <w:pPr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Office POC: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MSgt Donald Gansberger</w:t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D">
            <w:pPr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Manager, AFWERX, ACC A5/JFTN</w:t>
            </w:r>
          </w:p>
        </w:tc>
      </w:tr>
      <w:tr>
        <w:trPr>
          <w:cantSplit w:val="0"/>
          <w:trHeight w:val="112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2">
            <w:pPr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Telephone: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415-763-5822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7">
            <w:pPr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Email: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chee.gansberger@afwerx.af.mil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C">
            <w:pPr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Office POC Signature: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APFIT Form Letter of Attestation (LoA)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F702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5875BC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AD75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D75D3"/>
  </w:style>
  <w:style w:type="paragraph" w:styleId="Footer">
    <w:name w:val="footer"/>
    <w:basedOn w:val="Normal"/>
    <w:link w:val="FooterChar"/>
    <w:uiPriority w:val="99"/>
    <w:unhideWhenUsed w:val="1"/>
    <w:rsid w:val="00AD75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D75D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D75D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D75D3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585A6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7nAmGzkS2LimIW1cBPkop1BybA==">CgMxLjAyCGguZ2pkZ3hzMgloLjMwajB6bGw4AHIhMXBYQWJVOV9FTWV0QWJhYkU3M0pCMGhGaUtBQTA2NkJG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2024-06-12T12:27:00Z</dcterms:created>
  <dc:creator>Scott A Strohman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0x0101000CA433DF471F7049858080626CD17E97</vt:lpwstr>
  </property>
</Properties>
</file>