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476B" w14:textId="77777777" w:rsidR="00F66CA3" w:rsidRDefault="007F799D">
      <w:pPr>
        <w:pStyle w:val="a4"/>
      </w:pPr>
      <w:r>
        <w:t>Лабораторная работа 9</w:t>
      </w:r>
    </w:p>
    <w:p w14:paraId="3E2DBDAC" w14:textId="4C2193EE" w:rsidR="00F66CA3" w:rsidRDefault="0083267C">
      <w:pPr>
        <w:pStyle w:val="Author"/>
      </w:pPr>
      <w:r>
        <w:t>Мажитов Магомед Асхабович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39005387"/>
        <w:docPartObj>
          <w:docPartGallery w:val="Table of Contents"/>
          <w:docPartUnique/>
        </w:docPartObj>
      </w:sdtPr>
      <w:sdtEndPr/>
      <w:sdtContent>
        <w:p w14:paraId="7BD2353D" w14:textId="77777777" w:rsidR="00F66CA3" w:rsidRDefault="007F799D">
          <w:pPr>
            <w:pStyle w:val="ae"/>
          </w:pPr>
          <w:r>
            <w:t>Содержание</w:t>
          </w:r>
        </w:p>
        <w:p w14:paraId="4A51697C" w14:textId="77777777" w:rsidR="00F66CA3" w:rsidRDefault="007F799D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0488B7F" w14:textId="77777777" w:rsidR="00F66CA3" w:rsidRDefault="007F799D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6A1C4B9E" w14:textId="77777777" w:rsidR="00F66CA3" w:rsidRDefault="007F799D">
      <w:pPr>
        <w:pStyle w:val="FirstParagraph"/>
      </w:pPr>
      <w:r>
        <w:t>Рассмотрим пример студентов, обедающих пирогами. Голодный студент становится сытым после того, как съедает пирог. Таким образом, имеем:</w:t>
      </w:r>
    </w:p>
    <w:p w14:paraId="5A8DED59" w14:textId="77777777" w:rsidR="00F66CA3" w:rsidRDefault="007F799D">
      <w:pPr>
        <w:pStyle w:val="a0"/>
      </w:pPr>
      <w:r>
        <w:t>– два типа фишек: «пироги» и «студенты»;</w:t>
      </w:r>
    </w:p>
    <w:p w14:paraId="11D76054" w14:textId="77777777" w:rsidR="00F66CA3" w:rsidRDefault="007F799D">
      <w:pPr>
        <w:pStyle w:val="a0"/>
      </w:pPr>
      <w:r>
        <w:t>– три позиции: «голодный студент», «пирожки», «сытый студент»;</w:t>
      </w:r>
    </w:p>
    <w:p w14:paraId="0E9726B3" w14:textId="77777777" w:rsidR="00F66CA3" w:rsidRDefault="007F799D">
      <w:pPr>
        <w:pStyle w:val="a0"/>
      </w:pPr>
      <w:r>
        <w:t xml:space="preserve">– один переход: </w:t>
      </w:r>
      <w:r>
        <w:t>«съесть пирожок».</w:t>
      </w:r>
    </w:p>
    <w:p w14:paraId="57B44CA2" w14:textId="77777777" w:rsidR="00F66CA3" w:rsidRDefault="007F799D">
      <w:pPr>
        <w:pStyle w:val="1"/>
      </w:pPr>
      <w:bookmarkStart w:id="1" w:name="выполнение-лабораторной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14:paraId="3AECD81D" w14:textId="77777777" w:rsidR="00F66CA3" w:rsidRDefault="007F799D">
      <w:pPr>
        <w:pStyle w:val="Compact"/>
        <w:numPr>
          <w:ilvl w:val="0"/>
          <w:numId w:val="2"/>
        </w:numPr>
      </w:pPr>
      <w:r>
        <w:t>Рисуем граф сети. Для этого с помощью контекстного меню создаём новую сеть, добавляем позиции, переход и дуги:</w:t>
      </w:r>
    </w:p>
    <w:p w14:paraId="2B2BB4A4" w14:textId="77777777" w:rsidR="00F66CA3" w:rsidRDefault="007F799D">
      <w:pPr>
        <w:pStyle w:val="CaptionedFigure"/>
      </w:pPr>
      <w:r>
        <w:rPr>
          <w:noProof/>
        </w:rPr>
        <w:drawing>
          <wp:inline distT="0" distB="0" distL="0" distR="0" wp14:anchorId="59E76CDF" wp14:editId="1E488B31">
            <wp:extent cx="3733800" cy="2625031"/>
            <wp:effectExtent l="0" t="0" r="0" b="0"/>
            <wp:docPr id="22" name="Picture" descr="Граф сети модели “Накорми студентов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/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DC4D4" w14:textId="77777777" w:rsidR="00F66CA3" w:rsidRDefault="007F799D">
      <w:pPr>
        <w:pStyle w:val="ImageCaption"/>
      </w:pPr>
      <w:r>
        <w:t>Граф сети модели “Накорми студентов”</w:t>
      </w:r>
    </w:p>
    <w:p w14:paraId="7934DD44" w14:textId="77777777" w:rsidR="00F66CA3" w:rsidRDefault="007F799D">
      <w:pPr>
        <w:pStyle w:val="Compact"/>
        <w:numPr>
          <w:ilvl w:val="0"/>
          <w:numId w:val="3"/>
        </w:numPr>
      </w:pPr>
      <w:r>
        <w:t>Зададим декларации модель “Накорми студентов”.</w:t>
      </w:r>
    </w:p>
    <w:p w14:paraId="7C197B40" w14:textId="77777777" w:rsidR="00F66CA3" w:rsidRDefault="007F799D">
      <w:pPr>
        <w:pStyle w:val="CaptionedFigure"/>
      </w:pPr>
      <w:r>
        <w:rPr>
          <w:noProof/>
        </w:rPr>
        <w:lastRenderedPageBreak/>
        <w:drawing>
          <wp:inline distT="0" distB="0" distL="0" distR="0" wp14:anchorId="6010AB05" wp14:editId="7A7DBEF2">
            <wp:extent cx="2730500" cy="3175000"/>
            <wp:effectExtent l="0" t="0" r="0" b="0"/>
            <wp:docPr id="25" name="Picture" descr="Декларации модели “Накорми студентов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./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A48B2" w14:textId="77777777" w:rsidR="00F66CA3" w:rsidRDefault="007F799D">
      <w:pPr>
        <w:pStyle w:val="ImageCaption"/>
      </w:pPr>
      <w:r>
        <w:t>Деклар</w:t>
      </w:r>
      <w:r>
        <w:t>ации модели “Накорми студентов”</w:t>
      </w:r>
    </w:p>
    <w:p w14:paraId="51E3DE02" w14:textId="77777777" w:rsidR="00F66CA3" w:rsidRDefault="007F799D">
      <w:pPr>
        <w:pStyle w:val="Compact"/>
        <w:numPr>
          <w:ilvl w:val="0"/>
          <w:numId w:val="4"/>
        </w:numPr>
      </w:pPr>
      <w:r>
        <w:t>Запустив получим результат - наши голодные студенты поели и стали сытыми, а количество пирожков уменьшилось. Можем просмотреть отчет о пространстве состояний.</w:t>
      </w:r>
    </w:p>
    <w:p w14:paraId="2DC8CA9E" w14:textId="77777777" w:rsidR="00F66CA3" w:rsidRPr="0083267C" w:rsidRDefault="007F799D">
      <w:pPr>
        <w:pStyle w:val="SourceCode"/>
        <w:rPr>
          <w:lang w:val="en-US"/>
        </w:rPr>
      </w:pPr>
      <w:r w:rsidRPr="0083267C">
        <w:rPr>
          <w:rStyle w:val="VerbatimChar"/>
          <w:lang w:val="en-US"/>
        </w:rPr>
        <w:t>State Space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Nodes:  4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Arcs:   3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Secs:   0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Status: Full</w:t>
      </w:r>
      <w:r w:rsidRPr="0083267C">
        <w:rPr>
          <w:lang w:val="en-US"/>
        </w:rPr>
        <w:br/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>S</w:t>
      </w:r>
      <w:r w:rsidRPr="0083267C">
        <w:rPr>
          <w:rStyle w:val="VerbatimChar"/>
          <w:lang w:val="en-US"/>
        </w:rPr>
        <w:t>cc Graph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Nodes:  4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Arcs:   3</w:t>
      </w:r>
      <w:r w:rsidRPr="0083267C">
        <w:rPr>
          <w:lang w:val="en-US"/>
        </w:rPr>
        <w:br/>
      </w:r>
      <w:r w:rsidRPr="0083267C">
        <w:rPr>
          <w:rStyle w:val="VerbatimChar"/>
          <w:lang w:val="en-US"/>
        </w:rPr>
        <w:t xml:space="preserve">  Secs:   0</w:t>
      </w:r>
    </w:p>
    <w:p w14:paraId="0B11EBB7" w14:textId="77777777" w:rsidR="00F66CA3" w:rsidRDefault="007F799D">
      <w:pPr>
        <w:pStyle w:val="Compact"/>
        <w:numPr>
          <w:ilvl w:val="0"/>
          <w:numId w:val="5"/>
        </w:numPr>
      </w:pPr>
      <w:r>
        <w:t>В том же файле статистки мы можем найти максимальные и минимальные состояния для наших мультисетов и отдельных значений</w:t>
      </w:r>
    </w:p>
    <w:p w14:paraId="25DA8F12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Best Integer Bounds</w:t>
      </w:r>
    </w:p>
    <w:p w14:paraId="4CAF6BBF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                        Upper      Lower</w:t>
      </w:r>
    </w:p>
    <w:p w14:paraId="00C55FCC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New_Page'food 1         5          2</w:t>
      </w:r>
    </w:p>
    <w:p w14:paraId="2EF8CDAE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New_Page'hungry_students 1</w:t>
      </w:r>
    </w:p>
    <w:p w14:paraId="19F76B60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                        3          0</w:t>
      </w:r>
    </w:p>
    <w:p w14:paraId="43DEF4B7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New_Page'satisfied_students 1</w:t>
      </w:r>
    </w:p>
    <w:p w14:paraId="5B5EE077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                        3          0</w:t>
      </w:r>
    </w:p>
    <w:p w14:paraId="61D61E6E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</w:p>
    <w:p w14:paraId="6E5A3CB2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Best Upper Multi-set Bounds</w:t>
      </w:r>
    </w:p>
    <w:p w14:paraId="16D77798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New_Page'food 1     5`pasty</w:t>
      </w:r>
    </w:p>
    <w:p w14:paraId="6313D0AB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New_Page'hungry_students 1</w:t>
      </w:r>
    </w:p>
    <w:p w14:paraId="0A3910C8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                    3`student</w:t>
      </w:r>
    </w:p>
    <w:p w14:paraId="4A458845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lastRenderedPageBreak/>
        <w:t xml:space="preserve">     New_Page'satisfied_students 1</w:t>
      </w:r>
    </w:p>
    <w:p w14:paraId="6889A112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                    3`student</w:t>
      </w:r>
    </w:p>
    <w:p w14:paraId="02F51FDC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</w:p>
    <w:p w14:paraId="10D3F91E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Best Lower Multi-set Bounds</w:t>
      </w:r>
    </w:p>
    <w:p w14:paraId="2F089E3D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New_Page'food 1     2`pasty</w:t>
      </w:r>
    </w:p>
    <w:p w14:paraId="78AB4653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New_Page'hungry_students 1</w:t>
      </w:r>
    </w:p>
    <w:p w14:paraId="5DB5D8E2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                    empty</w:t>
      </w:r>
    </w:p>
    <w:p w14:paraId="244E4453" w14:textId="77777777" w:rsidR="0083267C" w:rsidRPr="0083267C" w:rsidRDefault="0083267C" w:rsidP="0083267C">
      <w:pPr>
        <w:pStyle w:val="Compact"/>
        <w:ind w:left="240"/>
        <w:rPr>
          <w:rStyle w:val="VerbatimChar"/>
          <w:lang w:val="en-US"/>
        </w:rPr>
      </w:pPr>
      <w:r w:rsidRPr="0083267C">
        <w:rPr>
          <w:rStyle w:val="VerbatimChar"/>
          <w:lang w:val="en-US"/>
        </w:rPr>
        <w:t xml:space="preserve">     New_Page'satisfied_students 1</w:t>
      </w:r>
    </w:p>
    <w:p w14:paraId="43454CE3" w14:textId="1F5E2B16" w:rsidR="0083267C" w:rsidRPr="0083267C" w:rsidRDefault="0083267C" w:rsidP="0083267C">
      <w:pPr>
        <w:pStyle w:val="Compact"/>
        <w:ind w:left="240"/>
        <w:rPr>
          <w:rStyle w:val="VerbatimChar"/>
          <w:rFonts w:asciiTheme="minorHAnsi" w:hAnsiTheme="minorHAnsi"/>
          <w:sz w:val="24"/>
        </w:rPr>
      </w:pPr>
      <w:r w:rsidRPr="0083267C">
        <w:rPr>
          <w:rStyle w:val="VerbatimChar"/>
          <w:lang w:val="en-US"/>
        </w:rPr>
        <w:t xml:space="preserve">                         </w:t>
      </w:r>
      <w:r w:rsidRPr="0083267C">
        <w:rPr>
          <w:rStyle w:val="VerbatimChar"/>
          <w:lang w:val="en-US"/>
        </w:rPr>
        <w:t>E</w:t>
      </w:r>
      <w:r w:rsidRPr="0083267C">
        <w:rPr>
          <w:rStyle w:val="VerbatimChar"/>
          <w:lang w:val="en-US"/>
        </w:rPr>
        <w:t>mpty</w:t>
      </w:r>
    </w:p>
    <w:p w14:paraId="2CAD5D29" w14:textId="2E0CFCA7" w:rsidR="00F66CA3" w:rsidRDefault="007F799D" w:rsidP="0083267C">
      <w:pPr>
        <w:pStyle w:val="Compact"/>
        <w:numPr>
          <w:ilvl w:val="0"/>
          <w:numId w:val="6"/>
        </w:numPr>
      </w:pPr>
      <w:r>
        <w:t>Построим граф пространства состояний.</w:t>
      </w:r>
    </w:p>
    <w:p w14:paraId="11DBC87C" w14:textId="4C2314A2" w:rsidR="00F66CA3" w:rsidRDefault="0083267C">
      <w:pPr>
        <w:pStyle w:val="CaptionedFigure"/>
      </w:pPr>
      <w:r w:rsidRPr="0083267C">
        <w:rPr>
          <w:noProof/>
        </w:rPr>
        <w:drawing>
          <wp:inline distT="0" distB="0" distL="0" distR="0" wp14:anchorId="30CE75AF" wp14:editId="7B8583ED">
            <wp:extent cx="5229955" cy="48774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07AD" w14:textId="77777777" w:rsidR="00F66CA3" w:rsidRDefault="007F799D">
      <w:pPr>
        <w:pStyle w:val="ImageCaption"/>
      </w:pPr>
      <w:r>
        <w:t>Пространство состояний для модели “Накорми студентов”</w:t>
      </w:r>
    </w:p>
    <w:p w14:paraId="1DDE4E64" w14:textId="77777777" w:rsidR="00F66CA3" w:rsidRDefault="007F799D">
      <w:pPr>
        <w:pStyle w:val="1"/>
      </w:pPr>
      <w:bookmarkStart w:id="2" w:name="выводы"/>
      <w:bookmarkEnd w:id="1"/>
      <w:r>
        <w:rPr>
          <w:rStyle w:val="SectionNumber"/>
        </w:rPr>
        <w:t>3</w:t>
      </w:r>
      <w:r>
        <w:tab/>
        <w:t>Выводы</w:t>
      </w:r>
    </w:p>
    <w:p w14:paraId="7472244C" w14:textId="77777777" w:rsidR="00F66CA3" w:rsidRDefault="007F799D">
      <w:pPr>
        <w:pStyle w:val="FirstParagraph"/>
      </w:pPr>
      <w:r>
        <w:t>Во время выполнения лабораторной работы, я провел моделирование `модели` “Накорми студентов”, создал отчет и граф пространства состояний.</w:t>
      </w:r>
      <w:bookmarkEnd w:id="2"/>
    </w:p>
    <w:sectPr w:rsidR="00F66CA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B4CB" w14:textId="77777777" w:rsidR="007F799D" w:rsidRDefault="007F799D">
      <w:pPr>
        <w:spacing w:after="0"/>
      </w:pPr>
      <w:r>
        <w:separator/>
      </w:r>
    </w:p>
  </w:endnote>
  <w:endnote w:type="continuationSeparator" w:id="0">
    <w:p w14:paraId="109F52E8" w14:textId="77777777" w:rsidR="007F799D" w:rsidRDefault="007F79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3E9D" w14:textId="77777777" w:rsidR="007F799D" w:rsidRDefault="007F799D">
      <w:r>
        <w:separator/>
      </w:r>
    </w:p>
  </w:footnote>
  <w:footnote w:type="continuationSeparator" w:id="0">
    <w:p w14:paraId="2E0376BD" w14:textId="77777777" w:rsidR="007F799D" w:rsidRDefault="007F7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642E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C0893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7B2D32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57C604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7082AB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FF64366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CA3"/>
    <w:rsid w:val="007F799D"/>
    <w:rsid w:val="0083267C"/>
    <w:rsid w:val="00F6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740"/>
  <w15:docId w15:val="{F55AC9F8-814D-4A76-85D4-FF343574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Тагиев Байрам Алтай оглы</dc:creator>
  <cp:keywords/>
  <cp:lastModifiedBy>Магомед Мажитов</cp:lastModifiedBy>
  <cp:revision>2</cp:revision>
  <dcterms:created xsi:type="dcterms:W3CDTF">2023-05-25T11:22:00Z</dcterms:created>
  <dcterms:modified xsi:type="dcterms:W3CDTF">2024-05-24T21:58:00Z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