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0C2" w:rsidRDefault="004900C2" w:rsidP="004900C2">
      <w:pPr>
        <w:rPr>
          <w:sz w:val="28"/>
          <w:szCs w:val="28"/>
        </w:rPr>
      </w:pPr>
      <w:r>
        <w:rPr>
          <w:sz w:val="28"/>
          <w:szCs w:val="28"/>
        </w:rPr>
        <w:t xml:space="preserve">Создание веб сайтов на </w:t>
      </w:r>
      <w:r>
        <w:rPr>
          <w:sz w:val="28"/>
          <w:szCs w:val="28"/>
          <w:lang w:val="en-US"/>
        </w:rPr>
        <w:t>Python</w:t>
      </w:r>
      <w:r w:rsidRPr="004900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Django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 — это свободный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 для веб-приложений на языке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, использующий шаблон проектирования MVC.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Шаблон MVC (</w:t>
      </w:r>
      <w:proofErr w:type="spellStart"/>
      <w:r>
        <w:rPr>
          <w:sz w:val="28"/>
          <w:szCs w:val="28"/>
        </w:rPr>
        <w:t>Model-View-Controller</w:t>
      </w:r>
      <w:proofErr w:type="spellEnd"/>
      <w:r>
        <w:rPr>
          <w:sz w:val="28"/>
          <w:szCs w:val="28"/>
        </w:rPr>
        <w:t>) — это разделение архитектуры приложения на три модуля: модель (</w:t>
      </w:r>
      <w:proofErr w:type="spellStart"/>
      <w:r>
        <w:rPr>
          <w:sz w:val="28"/>
          <w:szCs w:val="28"/>
        </w:rPr>
        <w:t>Model</w:t>
      </w:r>
      <w:proofErr w:type="spellEnd"/>
      <w:r>
        <w:rPr>
          <w:sz w:val="28"/>
          <w:szCs w:val="28"/>
        </w:rPr>
        <w:t>), представление (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>) и контроллер (</w:t>
      </w:r>
      <w:proofErr w:type="spellStart"/>
      <w:r>
        <w:rPr>
          <w:sz w:val="28"/>
          <w:szCs w:val="28"/>
        </w:rPr>
        <w:t>Controller</w:t>
      </w:r>
      <w:proofErr w:type="spellEnd"/>
      <w:r>
        <w:rPr>
          <w:sz w:val="28"/>
          <w:szCs w:val="28"/>
        </w:rPr>
        <w:t>). Он позволяет изменять компоненты независимо друг от друга для простой разработки и поддержки веб-приложений.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установим виртуальное окружение в наш проект, для стабильной работы библиотек. Виртуальное окружение - это инструмент, позволяющий создавать изолированные среды для выполнения и разработки приложений. Делается это в терминале при помощи команды «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m</w:t>
      </w:r>
      <w:r w:rsidRPr="004900C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>
        <w:rPr>
          <w:sz w:val="28"/>
          <w:szCs w:val="28"/>
        </w:rPr>
        <w:t xml:space="preserve"> {имя}»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1968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После скачивания в нашей директории появляется папка с введённым именем: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022350" cy="222250"/>
            <wp:effectExtent l="0" t="0" r="635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Теперь чтобы активировать виртуальное окружение нужно ввести следующую инструкцию в терминал директории: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362200" cy="222250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>
        <w:rPr>
          <w:sz w:val="28"/>
          <w:szCs w:val="28"/>
        </w:rPr>
        <w:t xml:space="preserve"> - это имя вашего виртуального окружения. Если всё сделано правильно, то в терминале перед путём к директории появится имя виртуального окружения: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21300" cy="3111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Теперь можно устанавливать нужные нам библиотеки. Делать это мы будем при помощи пакетного менеджера “</w:t>
      </w:r>
      <w:r>
        <w:rPr>
          <w:sz w:val="28"/>
          <w:szCs w:val="28"/>
          <w:lang w:val="en-US"/>
        </w:rPr>
        <w:t>pip</w:t>
      </w:r>
      <w:r>
        <w:rPr>
          <w:sz w:val="28"/>
          <w:szCs w:val="28"/>
        </w:rPr>
        <w:t xml:space="preserve">”. Для начала установим библиотеку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. Чтобы сделать это нужно ввести в терминале нашего проекта следующую инструкцию: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968500" cy="2349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в нашу среду выполнения изолированно от глобальной среды установилась библиотека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. Теперь в первую очередь что мы сделаем - это создадим в нашей директории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-проект. Для этого нужно ввести в терминале следующую инструкцию: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03650" cy="27305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Где “</w:t>
      </w:r>
      <w:proofErr w:type="spellStart"/>
      <w:r>
        <w:rPr>
          <w:sz w:val="28"/>
          <w:szCs w:val="28"/>
          <w:lang w:val="en-US"/>
        </w:rPr>
        <w:t>taskmanager</w:t>
      </w:r>
      <w:proofErr w:type="spellEnd"/>
      <w:r>
        <w:rPr>
          <w:sz w:val="28"/>
          <w:szCs w:val="28"/>
        </w:rPr>
        <w:t>” - это имя, которым мы желаем назвать проект. После выполнения данной инструкции в директории нашего проекта появится папка проекта: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676400" cy="260350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Теперь рассмотрим конфигурацию проекта: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295400" cy="13017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рассмотрим такой файл как “</w:t>
      </w:r>
      <w:r>
        <w:rPr>
          <w:sz w:val="28"/>
          <w:szCs w:val="28"/>
          <w:lang w:val="en-US"/>
        </w:rPr>
        <w:t>manage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”. Он содержит следующий код: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250" cy="3892550"/>
            <wp:effectExtent l="0" t="0" r="6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Напрямую работать мы с ним не будем, однако будем довольно часто взаимодействовать с ним при помощи терминала. При помощи него мы можем создавать локальный сервер, проводить какие-либо миграции и так далее. 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Далее рассмотрим такой файл как “__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</w:rPr>
        <w:t>__.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250" cy="1104900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Изначально он у нас пустой, но в будущем в этот файл можно записывать какие-либо характеристики, которые в дальнейшем нужно будет обрабатывать. Однако зачастую он </w:t>
      </w:r>
      <w:proofErr w:type="gramStart"/>
      <w:r>
        <w:rPr>
          <w:sz w:val="28"/>
          <w:szCs w:val="28"/>
        </w:rPr>
        <w:t>всё таки</w:t>
      </w:r>
      <w:proofErr w:type="gramEnd"/>
      <w:r>
        <w:rPr>
          <w:sz w:val="28"/>
          <w:szCs w:val="28"/>
        </w:rPr>
        <w:t xml:space="preserve"> остаётся пустым.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Следующие на рассмотрении файлы “</w:t>
      </w:r>
      <w:proofErr w:type="spellStart"/>
      <w:r>
        <w:rPr>
          <w:sz w:val="28"/>
          <w:szCs w:val="28"/>
          <w:lang w:val="en-US"/>
        </w:rPr>
        <w:t>asgi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wsgi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05400" cy="2260600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1054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43500" cy="2717800"/>
            <wp:effectExtent l="0" t="0" r="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С ними мы также работаем лишь косвенно, не изменяя внутренний код. Они служат для установления связи между сервером и нашим проектом. По сути функционал у них одинаковый и отличаются они тем, что “</w:t>
      </w:r>
      <w:proofErr w:type="spellStart"/>
      <w:r>
        <w:rPr>
          <w:sz w:val="28"/>
          <w:szCs w:val="28"/>
          <w:lang w:val="en-US"/>
        </w:rPr>
        <w:t>asgi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 имеет более новый стандарт.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Далее идёт файл “setting.py”: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83150" cy="2908300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файл хранит в себе все глобальные настройки нашего проекта. По ходу дальнейшего развития проекта мы будем вносить в него некоторые изменения.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И последним идёт файл “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14900" cy="3479800"/>
            <wp:effectExtent l="0" t="0" r="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файл служит для отслеживания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</w:rPr>
        <w:t>-адресов. Сейчас код в данном файле при переходе на страницу “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 xml:space="preserve">” открывает панель администратора. Панель администратора по умолчанию устанавливается на абсолютно любой проект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разбором конфигурации проекта разобрались. Теперь можно попробовать запустить локальный сервер и </w:t>
      </w:r>
      <w:proofErr w:type="gramStart"/>
      <w:r>
        <w:rPr>
          <w:sz w:val="28"/>
          <w:szCs w:val="28"/>
        </w:rPr>
        <w:t>посмотреть</w:t>
      </w:r>
      <w:proofErr w:type="gramEnd"/>
      <w:r>
        <w:rPr>
          <w:sz w:val="28"/>
          <w:szCs w:val="28"/>
        </w:rPr>
        <w:t xml:space="preserve"> как изначально выглядит наш проект. Для этого нам нужно для начала перейти в папку, где находится файл “</w:t>
      </w:r>
      <w:r>
        <w:rPr>
          <w:sz w:val="28"/>
          <w:szCs w:val="28"/>
          <w:lang w:val="en-US"/>
        </w:rPr>
        <w:t>manage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1587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И теперь, когда мы находимся в папке нашего проекта мы можем запустить локальный сервер при помощи следующей команды: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705100" cy="2540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выполнения данной команды мы в терминале получаем </w:t>
      </w:r>
      <w:proofErr w:type="gramStart"/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</w:t>
      </w:r>
      <w:proofErr w:type="gramEnd"/>
      <w:r>
        <w:rPr>
          <w:sz w:val="28"/>
          <w:szCs w:val="28"/>
        </w:rPr>
        <w:t xml:space="preserve"> по которому запущен наш локальный сервер: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250" cy="1181100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Перейдя </w:t>
      </w:r>
      <w:proofErr w:type="gramStart"/>
      <w:r>
        <w:rPr>
          <w:sz w:val="28"/>
          <w:szCs w:val="28"/>
        </w:rPr>
        <w:t>по ссылке</w:t>
      </w:r>
      <w:proofErr w:type="gramEnd"/>
      <w:r>
        <w:rPr>
          <w:sz w:val="28"/>
          <w:szCs w:val="28"/>
        </w:rPr>
        <w:t xml:space="preserve"> мы видим следующее: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73450" cy="309880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страница свидетельствует о успешном запуске проекта и появилась она так как в нашем проекте пока нет ни одного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- шаблона, на который мы могли бы ссылаться. Чтобы остановить локальный сервер мы можем в терминале просто нажать сочетание клавиш “</w:t>
      </w:r>
      <w:r>
        <w:rPr>
          <w:sz w:val="28"/>
          <w:szCs w:val="28"/>
          <w:lang w:val="en-US"/>
        </w:rPr>
        <w:t>Ctrl</w:t>
      </w:r>
      <w:r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”.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Теперь, когда мы разобрались с основным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-проектом мы можем создать собственное приложение внутри него. Приложение в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это какая-либо выделенная структура.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если мы хотим создать на сайте форум, то проще вывести его в отдельную категорию и работать с ним. Сколько их создавать мы решаем сами, главное, чтобы оно было хотя-бы одно. Мы можем все категории поместить в одно приложении, или же для каждой категории мы можем создать отдельные приложения. Для того, чтобы создать приложение мы должны в терминале ввести следующую инструкцию: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79750" cy="304800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Где “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” - это имя, которым мы хотим назвать наше приложение. После выполнения данного кода в директории нашего проекта появится приложение с указанным именем: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606550" cy="16383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Оно также имеет свою конфигурацию, с которой мы в дальнейшем будем взаимодействовать.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В любом приложении есть папка “</w:t>
      </w:r>
      <w:r>
        <w:rPr>
          <w:sz w:val="28"/>
          <w:szCs w:val="28"/>
          <w:lang w:val="en-US"/>
        </w:rPr>
        <w:t>migration</w:t>
      </w:r>
      <w:r>
        <w:rPr>
          <w:sz w:val="28"/>
          <w:szCs w:val="28"/>
        </w:rPr>
        <w:t>” с файлом “__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</w:rPr>
        <w:t>__.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”. Она нужна для отслеживания миграций на нашем проекте. Подробнее их мы рассмотрим позже, но отметим, что нужны они для взаимодействия с базами данных.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У файла “__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</w:rPr>
        <w:t>__.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”, находящегося внутри приложения такой же </w:t>
      </w:r>
      <w:proofErr w:type="gramStart"/>
      <w:r>
        <w:rPr>
          <w:sz w:val="28"/>
          <w:szCs w:val="28"/>
        </w:rPr>
        <w:t>функционал</w:t>
      </w:r>
      <w:proofErr w:type="gramEnd"/>
      <w:r>
        <w:rPr>
          <w:sz w:val="28"/>
          <w:szCs w:val="28"/>
        </w:rPr>
        <w:t xml:space="preserve"> как и у всех других одноимённых папок. Изначально она пустая и записывать в неё мы будем </w:t>
      </w:r>
      <w:proofErr w:type="gramStart"/>
      <w:r>
        <w:rPr>
          <w:sz w:val="28"/>
          <w:szCs w:val="28"/>
        </w:rPr>
        <w:t>какие-либо характеристики</w:t>
      </w:r>
      <w:proofErr w:type="gramEnd"/>
      <w:r>
        <w:rPr>
          <w:sz w:val="28"/>
          <w:szCs w:val="28"/>
        </w:rPr>
        <w:t xml:space="preserve"> передаваемые сразу при запуске проекта.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Дальше идёт файл “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108450" cy="1676400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В нём мы будем описывать конкретную структуру панели администратора.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Следующий файл </w:t>
      </w:r>
      <w:r>
        <w:rPr>
          <w:sz w:val="28"/>
          <w:szCs w:val="28"/>
          <w:lang w:val="en-US"/>
        </w:rPr>
        <w:t>“apps.py”: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165600" cy="1631950"/>
            <wp:effectExtent l="0" t="0" r="635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В этом файле мы можем описать какие-либо глобальные настройки, которые принадлежат конкретному этому приложению.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Затем идёт файл “</w:t>
      </w:r>
      <w:r>
        <w:rPr>
          <w:sz w:val="28"/>
          <w:szCs w:val="28"/>
          <w:lang w:val="en-US"/>
        </w:rPr>
        <w:t>models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930650" cy="15494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нём мы будем создавать </w:t>
      </w:r>
      <w:proofErr w:type="gramStart"/>
      <w:r>
        <w:rPr>
          <w:sz w:val="28"/>
          <w:szCs w:val="28"/>
        </w:rPr>
        <w:t>модели</w:t>
      </w:r>
      <w:proofErr w:type="gramEnd"/>
      <w:r>
        <w:rPr>
          <w:sz w:val="28"/>
          <w:szCs w:val="28"/>
        </w:rPr>
        <w:t xml:space="preserve"> по которым будут строиться таблицы в базе данных.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“tests.py”: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152900" cy="1784350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можем создавать </w:t>
      </w:r>
      <w:proofErr w:type="spellStart"/>
      <w:r>
        <w:rPr>
          <w:sz w:val="28"/>
          <w:szCs w:val="28"/>
          <w:lang w:val="en-US"/>
        </w:rPr>
        <w:t>uni</w:t>
      </w:r>
      <w:proofErr w:type="spellEnd"/>
      <w:r>
        <w:rPr>
          <w:sz w:val="28"/>
          <w:szCs w:val="28"/>
        </w:rPr>
        <w:t>-тесты для тестирования работы нашего приложения.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И последним на очереди файл “</w:t>
      </w:r>
      <w:r>
        <w:rPr>
          <w:sz w:val="28"/>
          <w:szCs w:val="28"/>
          <w:lang w:val="en-US"/>
        </w:rPr>
        <w:t>views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95700" cy="1536700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В данном файле мы можем прописать методы, которые будут вызываться при переходе пользователя на какие-либо страницы.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После того, как мы создали какое-либо приложение обязательно нужно в глобальных настройках нашего проекта добавить его в список “</w:t>
      </w:r>
      <w:r>
        <w:rPr>
          <w:sz w:val="28"/>
          <w:szCs w:val="28"/>
          <w:lang w:val="en-US"/>
        </w:rPr>
        <w:t>INSTALLED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APPS</w:t>
      </w:r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87750" cy="25146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будет понимать, что внутри нашего проекта есть такое приложение как “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”.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того, как мы рассмотрели конфигурацию нашего проекта и приложения перейдём к непосредственно работе с нашим проектом. Для начала научимся отслеживать некоторые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-адреса. В файле «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 уже есть прописано отслеживание перехода на страницу “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”. Добавим также отслеживание перехода на главную страницу: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Для этого нужно добавить вызов ещё одного метода “</w:t>
      </w:r>
      <w:r>
        <w:rPr>
          <w:sz w:val="28"/>
          <w:szCs w:val="28"/>
          <w:lang w:val="en-US"/>
        </w:rPr>
        <w:t>path</w:t>
      </w:r>
      <w:r>
        <w:rPr>
          <w:sz w:val="28"/>
          <w:szCs w:val="28"/>
        </w:rPr>
        <w:t>” и передать ему в качестве аргументов страницу, которую мы хотим отследить и имя файла “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” внутри нашего приложения. Чтобы сделать это мы импортируем также библиотеку “</w:t>
      </w:r>
      <w:r>
        <w:rPr>
          <w:sz w:val="28"/>
          <w:szCs w:val="28"/>
          <w:lang w:val="en-US"/>
        </w:rPr>
        <w:t>include</w:t>
      </w:r>
      <w:r>
        <w:rPr>
          <w:sz w:val="28"/>
          <w:szCs w:val="28"/>
        </w:rPr>
        <w:t>” и пишем следующий код: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11650" cy="254635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И также создаём файл “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” в нашем приложении. Делается это для того, чтобы отслеживание </w:t>
      </w:r>
      <w:proofErr w:type="spellStart"/>
      <w:proofErr w:type="gram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</w:rPr>
        <w:t>-адресов</w:t>
      </w:r>
      <w:proofErr w:type="gramEnd"/>
      <w:r>
        <w:rPr>
          <w:sz w:val="28"/>
          <w:szCs w:val="28"/>
        </w:rPr>
        <w:t xml:space="preserve"> относимых к определённой категории отслеживало приложение этой категории. 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файла “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 внутри нашего приложения мы помещаем в него следующий код: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473450" cy="2089150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теперь логика нашего проекта такова: 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Когда пользователь заходит на главную страницу нашего сайта вызывается файл “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приналдежаший</w:t>
      </w:r>
      <w:proofErr w:type="spellEnd"/>
      <w:r>
        <w:rPr>
          <w:sz w:val="28"/>
          <w:szCs w:val="28"/>
        </w:rPr>
        <w:t xml:space="preserve"> общему проекту </w:t>
      </w:r>
      <w:proofErr w:type="spellStart"/>
      <w:r>
        <w:rPr>
          <w:sz w:val="28"/>
          <w:szCs w:val="28"/>
          <w:lang w:val="en-US"/>
        </w:rPr>
        <w:t>taskmanager</w:t>
      </w:r>
      <w:proofErr w:type="spellEnd"/>
      <w:r>
        <w:rPr>
          <w:sz w:val="28"/>
          <w:szCs w:val="28"/>
        </w:rPr>
        <w:t>. А внутри проекта при помощи метода “</w:t>
      </w:r>
      <w:r>
        <w:rPr>
          <w:sz w:val="28"/>
          <w:szCs w:val="28"/>
          <w:lang w:val="en-US"/>
        </w:rPr>
        <w:t>path</w:t>
      </w:r>
      <w:r>
        <w:rPr>
          <w:sz w:val="28"/>
          <w:szCs w:val="28"/>
        </w:rPr>
        <w:t>” вызывается файл “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”, который принадлежит уже приложению “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”, в котором мы будем отслеживать переходы по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</w:rPr>
        <w:t>-адресам принадлежащих категории этого приложения.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для отслеживания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</w:rPr>
        <w:t>-адресов мы внутри файла “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 вызываем метод “</w:t>
      </w:r>
      <w:r>
        <w:rPr>
          <w:sz w:val="28"/>
          <w:szCs w:val="28"/>
          <w:lang w:val="en-US"/>
        </w:rPr>
        <w:t>path</w:t>
      </w:r>
      <w:r>
        <w:rPr>
          <w:sz w:val="28"/>
          <w:szCs w:val="28"/>
        </w:rPr>
        <w:t xml:space="preserve">”, которому передаём отслеживаемый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</w:rPr>
        <w:t>-адрес и определённый метод из файла “</w:t>
      </w:r>
      <w:r>
        <w:rPr>
          <w:sz w:val="28"/>
          <w:szCs w:val="28"/>
          <w:lang w:val="en-US"/>
        </w:rPr>
        <w:t>views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”. Чтобы это сделать импортируем этот файл внутрь файла “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63800" cy="1574800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Дальше внутри файла “</w:t>
      </w:r>
      <w:r>
        <w:rPr>
          <w:sz w:val="28"/>
          <w:szCs w:val="28"/>
          <w:lang w:val="en-US"/>
        </w:rPr>
        <w:t>views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 мы прописываем какой-либо метод: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59050" cy="106045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Теперь мы можем вызвать его в файле “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73400" cy="19304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Причём круглые скобки после вызова метода писать не надо. Всё, теперь мы отслеживаем переход на главную страницу. Если мы запустим локальный сервер, то получим следующее: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11550" cy="1898650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Это произошло так как метод “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>” не имеет никакого функционала. Чтобы это исправить нужно будет указать как принимаемый аргумент “</w:t>
      </w:r>
      <w:r>
        <w:rPr>
          <w:sz w:val="28"/>
          <w:szCs w:val="28"/>
          <w:lang w:val="en-US"/>
        </w:rPr>
        <w:t>request</w:t>
      </w:r>
      <w:r>
        <w:rPr>
          <w:sz w:val="28"/>
          <w:szCs w:val="28"/>
        </w:rPr>
        <w:t>”.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Пока будем выводить обычный текст, без никакого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-шаблона. Для этого нам нужно в файле “</w:t>
      </w:r>
      <w:r>
        <w:rPr>
          <w:sz w:val="28"/>
          <w:szCs w:val="28"/>
          <w:lang w:val="en-US"/>
        </w:rPr>
        <w:t>views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” кое что импортировать, а именно из папки </w:t>
      </w:r>
      <w:proofErr w:type="spellStart"/>
      <w:proofErr w:type="gramStart"/>
      <w:r>
        <w:rPr>
          <w:sz w:val="28"/>
          <w:szCs w:val="28"/>
          <w:lang w:val="en-US"/>
        </w:rPr>
        <w:t>django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http</w:t>
      </w:r>
      <w:proofErr w:type="gramEnd"/>
      <w:r>
        <w:rPr>
          <w:sz w:val="28"/>
          <w:szCs w:val="28"/>
        </w:rPr>
        <w:t xml:space="preserve"> импортируем класс </w:t>
      </w:r>
      <w:proofErr w:type="spellStart"/>
      <w:r>
        <w:rPr>
          <w:sz w:val="28"/>
          <w:szCs w:val="28"/>
        </w:rPr>
        <w:t>HttpResponse</w:t>
      </w:r>
      <w:proofErr w:type="spellEnd"/>
      <w:r>
        <w:rPr>
          <w:sz w:val="28"/>
          <w:szCs w:val="28"/>
        </w:rPr>
        <w:t>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711450" cy="1168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И чтобы вывести какой-либо текст напишем следующий код: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78250" cy="11684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Теперь при запуске локального сервера нас будет встречать такая надпись: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08350" cy="2355850"/>
            <wp:effectExtent l="0" t="0" r="635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Всё отлично работает.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отследим переход на ещё одну страницу, пусть это будет страница “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”. Для этого в файле “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 добавим отслеживание ещё одной страницы и передадим метод, который будет выполняться при входе на страницу, этот метод мы также создадим в файле “</w:t>
      </w:r>
      <w:r>
        <w:rPr>
          <w:sz w:val="28"/>
          <w:szCs w:val="28"/>
          <w:lang w:val="en-US"/>
        </w:rPr>
        <w:t>views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65400" cy="1708150"/>
            <wp:effectExtent l="0" t="0" r="635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Создадим метод: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13150" cy="2012950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Теперь при переходе на страницу “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” мы увидим следующее: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65400" cy="1295400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Всё работает.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Пока мы передаём только какой-то текст при помощи функции </w:t>
      </w:r>
      <w:proofErr w:type="spellStart"/>
      <w:r>
        <w:rPr>
          <w:sz w:val="28"/>
          <w:szCs w:val="28"/>
          <w:lang w:val="en-US"/>
        </w:rPr>
        <w:t>HttpResponce</w:t>
      </w:r>
      <w:proofErr w:type="spellEnd"/>
      <w:r>
        <w:rPr>
          <w:sz w:val="28"/>
          <w:szCs w:val="28"/>
        </w:rPr>
        <w:t xml:space="preserve">, однако при помощи неё нельзя передать целый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-шаблон. А это мы сделаем иначе.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нужно в папке приложения создать папку под названием “</w:t>
      </w:r>
      <w:r>
        <w:rPr>
          <w:sz w:val="28"/>
          <w:szCs w:val="28"/>
          <w:lang w:val="en-US"/>
        </w:rPr>
        <w:t>templates</w:t>
      </w:r>
      <w:r>
        <w:rPr>
          <w:sz w:val="28"/>
          <w:szCs w:val="28"/>
        </w:rPr>
        <w:t xml:space="preserve">”. Название папки должно быть именно таким в соответствие с документацией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>.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860550" cy="596900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теперь согласно </w:t>
      </w:r>
      <w:proofErr w:type="gramStart"/>
      <w:r>
        <w:rPr>
          <w:sz w:val="28"/>
          <w:szCs w:val="28"/>
        </w:rPr>
        <w:t>документации</w:t>
      </w:r>
      <w:proofErr w:type="gramEnd"/>
      <w:r>
        <w:rPr>
          <w:sz w:val="28"/>
          <w:szCs w:val="28"/>
        </w:rPr>
        <w:t xml:space="preserve"> внутри папки “</w:t>
      </w:r>
      <w:r>
        <w:rPr>
          <w:sz w:val="28"/>
          <w:szCs w:val="28"/>
          <w:lang w:val="en-US"/>
        </w:rPr>
        <w:t>templates</w:t>
      </w:r>
      <w:r>
        <w:rPr>
          <w:sz w:val="28"/>
          <w:szCs w:val="28"/>
        </w:rPr>
        <w:t>” рекомендуется создать ещё одну папку с названием приложения в котором она находится. Это нужно сделать так как папок “</w:t>
      </w:r>
      <w:r>
        <w:rPr>
          <w:sz w:val="28"/>
          <w:szCs w:val="28"/>
          <w:lang w:val="en-US"/>
        </w:rPr>
        <w:t>templates</w:t>
      </w:r>
      <w:r>
        <w:rPr>
          <w:sz w:val="28"/>
          <w:szCs w:val="28"/>
        </w:rPr>
        <w:t>” в проекте может быть много. И чтобы не было конфликтов мы также создаём внутри этой папки ещё одну с именем приложения.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01900" cy="10731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Ну и теперь мы можем поместить в эту папку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-шаблон.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184150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мы сможем вызвать этот шаблон в методах, которые вызываются при отслеживании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</w:rPr>
        <w:t xml:space="preserve">-адресов. Но для начала нам нужно кое-что поменять. Так как функция </w:t>
      </w:r>
      <w:proofErr w:type="spellStart"/>
      <w:r>
        <w:rPr>
          <w:sz w:val="28"/>
          <w:szCs w:val="28"/>
          <w:lang w:val="en-US"/>
        </w:rPr>
        <w:t>HttpResponse</w:t>
      </w:r>
      <w:proofErr w:type="spellEnd"/>
      <w:r>
        <w:rPr>
          <w:sz w:val="28"/>
          <w:szCs w:val="28"/>
        </w:rPr>
        <w:t xml:space="preserve"> служит для передачи строки она не подойдёт для передачи шаблона. Поэтому вместо неё мы используем функцию </w:t>
      </w:r>
      <w:r>
        <w:rPr>
          <w:sz w:val="28"/>
          <w:szCs w:val="28"/>
          <w:lang w:val="en-US"/>
        </w:rPr>
        <w:t>“render”</w:t>
      </w:r>
      <w:r>
        <w:rPr>
          <w:sz w:val="28"/>
          <w:szCs w:val="28"/>
        </w:rPr>
        <w:t>.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00700" cy="323215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Мы вызываем метод “</w:t>
      </w:r>
      <w:r>
        <w:rPr>
          <w:sz w:val="28"/>
          <w:szCs w:val="28"/>
          <w:lang w:val="en-US"/>
        </w:rPr>
        <w:t>render</w:t>
      </w:r>
      <w:r>
        <w:rPr>
          <w:sz w:val="28"/>
          <w:szCs w:val="28"/>
        </w:rPr>
        <w:t>” и в качестве аргументов передаём “</w:t>
      </w:r>
      <w:r>
        <w:rPr>
          <w:sz w:val="28"/>
          <w:szCs w:val="28"/>
          <w:lang w:val="en-US"/>
        </w:rPr>
        <w:t>request</w:t>
      </w:r>
      <w:r>
        <w:rPr>
          <w:sz w:val="28"/>
          <w:szCs w:val="28"/>
        </w:rPr>
        <w:t xml:space="preserve">” и путь к нашему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-шаблону.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Запустим локальный сервер</w:t>
      </w:r>
      <w:r>
        <w:rPr>
          <w:sz w:val="28"/>
          <w:szCs w:val="28"/>
          <w:lang w:val="en-US"/>
        </w:rPr>
        <w:t>:</w:t>
      </w:r>
    </w:p>
    <w:p w:rsidR="004900C2" w:rsidRDefault="004900C2" w:rsidP="004900C2">
      <w:pPr>
        <w:ind w:left="-851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4730750" cy="1892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Всё исправно работает.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Теперь сделаем тоже самое со страницей “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”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08500" cy="234950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локального сервера всё также отлично отображается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260600" cy="149225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-шаблонами разобрались, но может появиться нужда также сохранять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 файлы. Для этого внутри приложения также нужно создать папку с определённым названием, а именно “</w:t>
      </w:r>
      <w:r>
        <w:rPr>
          <w:sz w:val="28"/>
          <w:szCs w:val="28"/>
          <w:lang w:val="en-US"/>
        </w:rPr>
        <w:t>static</w:t>
      </w:r>
      <w:r>
        <w:rPr>
          <w:sz w:val="28"/>
          <w:szCs w:val="28"/>
        </w:rPr>
        <w:t xml:space="preserve">” и точно </w:t>
      </w:r>
      <w:proofErr w:type="gramStart"/>
      <w:r>
        <w:rPr>
          <w:sz w:val="28"/>
          <w:szCs w:val="28"/>
        </w:rPr>
        <w:t>также</w:t>
      </w:r>
      <w:proofErr w:type="gramEnd"/>
      <w:r>
        <w:rPr>
          <w:sz w:val="28"/>
          <w:szCs w:val="28"/>
        </w:rPr>
        <w:t xml:space="preserve"> как и в папке “</w:t>
      </w:r>
      <w:r>
        <w:rPr>
          <w:sz w:val="28"/>
          <w:szCs w:val="28"/>
          <w:lang w:val="en-US"/>
        </w:rPr>
        <w:t>templates</w:t>
      </w:r>
      <w:r>
        <w:rPr>
          <w:sz w:val="28"/>
          <w:szCs w:val="28"/>
        </w:rPr>
        <w:t>” создать внутри ещё одну папку с именем приложения. Она будет хранить в себе все статические файлы включая и изображения, аудио, видео и так далее.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46350" cy="102870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И также мы создадим внутри папки “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static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” папки для упорядочивания файлов по типам. Пока это будет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“image”</w:t>
      </w:r>
      <w:r>
        <w:rPr>
          <w:sz w:val="28"/>
          <w:szCs w:val="28"/>
        </w:rPr>
        <w:t>.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52700" cy="1562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также для корректной работы статических файлов согласно документации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, нам нужно добавить в файл “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” следующую конструкцию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38400" cy="844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И ещё в папку “</w:t>
      </w:r>
      <w:proofErr w:type="spellStart"/>
      <w:r>
        <w:rPr>
          <w:sz w:val="28"/>
          <w:szCs w:val="28"/>
          <w:lang w:val="en-US"/>
        </w:rPr>
        <w:t>taskmanager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” добавить следующую конструкцию 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250" cy="2603500"/>
            <wp:effectExtent l="0" t="0" r="635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В конечном итоге выглядеть это будет так</w:t>
      </w:r>
    </w:p>
    <w:p w:rsidR="004900C2" w:rsidRDefault="004900C2" w:rsidP="004900C2">
      <w:pPr>
        <w:ind w:left="-851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2698750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если мы подключим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</w:rPr>
        <w:t xml:space="preserve">-файл к нашему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-шаблону всё будет корректно работать.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44900" cy="10033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sz w:val="28"/>
          <w:szCs w:val="28"/>
        </w:rPr>
        <w:t>Я просто поменял цвет фона на красный</w:t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35300" cy="13652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C2" w:rsidRDefault="004900C2" w:rsidP="004900C2">
      <w:pPr>
        <w:ind w:left="-851"/>
        <w:jc w:val="both"/>
        <w:rPr>
          <w:sz w:val="28"/>
          <w:szCs w:val="28"/>
        </w:rPr>
      </w:pPr>
    </w:p>
    <w:p w:rsidR="004900C2" w:rsidRDefault="004900C2" w:rsidP="004900C2">
      <w:pPr>
        <w:ind w:left="-851"/>
        <w:jc w:val="both"/>
        <w:rPr>
          <w:sz w:val="28"/>
          <w:szCs w:val="28"/>
        </w:rPr>
      </w:pPr>
    </w:p>
    <w:p w:rsidR="004900C2" w:rsidRDefault="004900C2" w:rsidP="004900C2">
      <w:pPr>
        <w:ind w:left="-851"/>
        <w:jc w:val="both"/>
        <w:rPr>
          <w:sz w:val="28"/>
          <w:szCs w:val="28"/>
        </w:rPr>
      </w:pPr>
    </w:p>
    <w:p w:rsidR="004900C2" w:rsidRDefault="004900C2" w:rsidP="004900C2">
      <w:pPr>
        <w:ind w:left="-851"/>
        <w:jc w:val="both"/>
        <w:rPr>
          <w:sz w:val="28"/>
          <w:szCs w:val="28"/>
        </w:rPr>
      </w:pPr>
    </w:p>
    <w:p w:rsidR="00BA75FA" w:rsidRPr="004900C2" w:rsidRDefault="00BA75FA" w:rsidP="004900C2">
      <w:bookmarkStart w:id="0" w:name="_GoBack"/>
      <w:bookmarkEnd w:id="0"/>
    </w:p>
    <w:sectPr w:rsidR="00BA75FA" w:rsidRPr="004900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E82"/>
    <w:rsid w:val="001242D5"/>
    <w:rsid w:val="001E75F2"/>
    <w:rsid w:val="001F2E82"/>
    <w:rsid w:val="002236CA"/>
    <w:rsid w:val="00372C0C"/>
    <w:rsid w:val="004900C2"/>
    <w:rsid w:val="004F7753"/>
    <w:rsid w:val="005954E7"/>
    <w:rsid w:val="00654DA5"/>
    <w:rsid w:val="007C67AE"/>
    <w:rsid w:val="0088653A"/>
    <w:rsid w:val="00B42C21"/>
    <w:rsid w:val="00B44F88"/>
    <w:rsid w:val="00BA75FA"/>
    <w:rsid w:val="00C046BC"/>
    <w:rsid w:val="00EC3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A66CE5-515D-45DD-A90B-14EC21544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0C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15</Pages>
  <Words>1573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2024-06-19T05:40:00Z</dcterms:created>
  <dcterms:modified xsi:type="dcterms:W3CDTF">2024-06-20T07:49:00Z</dcterms:modified>
</cp:coreProperties>
</file>