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8EDA77" w14:textId="06593632" w:rsidR="00B32CBE" w:rsidRPr="00422D69" w:rsidRDefault="00000000">
      <w:pPr>
        <w:pStyle w:val="Ttulo1"/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Herramientas de Análisis y Visualización de Datos de Software Libre</w:t>
      </w:r>
    </w:p>
    <w:p w14:paraId="665FD42E" w14:textId="77777777" w:rsidR="00B32CBE" w:rsidRPr="00422D69" w:rsidRDefault="00000000">
      <w:pPr>
        <w:pStyle w:val="Ttulo2"/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Introducción</w:t>
      </w:r>
    </w:p>
    <w:p w14:paraId="055BD775" w14:textId="77777777" w:rsidR="00B32CBE" w:rsidRPr="00422D69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En el entorno actual de los negocios, la toma de decisiones basada en datos se ha convertido en un factor clave para la competitividad y eficiencia organizacional. Las herramientas de análisis y visualización de datos permiten a las empresas interpretar grandes volúmenes de información mediante gráficos, paneles de control (</w:t>
      </w:r>
      <w:proofErr w:type="spellStart"/>
      <w:r w:rsidRPr="00422D69">
        <w:rPr>
          <w:rFonts w:ascii="Times New Roman" w:hAnsi="Times New Roman" w:cs="Times New Roman"/>
          <w:lang w:val="es-EC"/>
        </w:rPr>
        <w:t>dashboards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) y reportes interactivos. Si bien existen plataformas comerciales como Power BI, </w:t>
      </w:r>
      <w:proofErr w:type="spellStart"/>
      <w:r w:rsidRPr="00422D69">
        <w:rPr>
          <w:rFonts w:ascii="Times New Roman" w:hAnsi="Times New Roman" w:cs="Times New Roman"/>
          <w:lang w:val="es-EC"/>
        </w:rPr>
        <w:t>Tableau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o </w:t>
      </w:r>
      <w:proofErr w:type="spellStart"/>
      <w:r w:rsidRPr="00422D69">
        <w:rPr>
          <w:rFonts w:ascii="Times New Roman" w:hAnsi="Times New Roman" w:cs="Times New Roman"/>
          <w:lang w:val="es-EC"/>
        </w:rPr>
        <w:t>Qlik</w:t>
      </w:r>
      <w:proofErr w:type="spellEnd"/>
      <w:r w:rsidRPr="00422D69">
        <w:rPr>
          <w:rFonts w:ascii="Times New Roman" w:hAnsi="Times New Roman" w:cs="Times New Roman"/>
          <w:lang w:val="es-EC"/>
        </w:rPr>
        <w:t>, también existen alternativas gratuitas y de código abierto que ofrecen un alto nivel de personalización y capacidad analítica. Este informe presenta 10 herramientas totalmente gratuitas para el análisis y visualización de datos, útiles tanto en entornos empresariales como académicos.</w:t>
      </w:r>
    </w:p>
    <w:p w14:paraId="2F6568D0" w14:textId="77777777" w:rsidR="00B32CBE" w:rsidRPr="00422D69" w:rsidRDefault="00000000">
      <w:pPr>
        <w:pStyle w:val="Ttulo2"/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Herramientas de Análisis y Visualización</w:t>
      </w:r>
    </w:p>
    <w:p w14:paraId="6072CE13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Apache </w:t>
      </w:r>
      <w:proofErr w:type="spellStart"/>
      <w:r w:rsidRPr="00422D69">
        <w:rPr>
          <w:rFonts w:ascii="Times New Roman" w:hAnsi="Times New Roman" w:cs="Times New Roman"/>
          <w:lang w:val="es-EC"/>
        </w:rPr>
        <w:t>Superset</w:t>
      </w:r>
      <w:proofErr w:type="spellEnd"/>
    </w:p>
    <w:p w14:paraId="2F5898ED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Plataforma moderna de visualización y exploración de datos desarrollada por Airbnb y mantenida por Apache.</w:t>
      </w:r>
    </w:p>
    <w:p w14:paraId="4A611C63" w14:textId="1C5A65F4" w:rsidR="00422D69" w:rsidRPr="00422D69" w:rsidRDefault="00422D69" w:rsidP="00422D6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</w:rPr>
      </w:pPr>
      <w:r w:rsidRPr="00422D69">
        <w:rPr>
          <w:rFonts w:ascii="Times New Roman" w:hAnsi="Times New Roman" w:cs="Times New Roman"/>
        </w:rPr>
        <w:t>Tipo: Open Source (Apache Software Foundation)</w:t>
      </w:r>
    </w:p>
    <w:p w14:paraId="0E1C089F" w14:textId="16F29811" w:rsidR="00422D69" w:rsidRPr="00422D69" w:rsidRDefault="00422D69" w:rsidP="00422D6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Descripción: Plataforma moderna de visualización y exploración de datos desarrollada por Airbnb y mantenida por Apache.</w:t>
      </w:r>
    </w:p>
    <w:p w14:paraId="2129EA84" w14:textId="6C847146" w:rsidR="00422D69" w:rsidRPr="00422D69" w:rsidRDefault="00422D69" w:rsidP="00422D6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5C0CFD27" w14:textId="4CC05343" w:rsidR="00422D69" w:rsidRPr="00422D69" w:rsidRDefault="00422D69" w:rsidP="00422D69">
      <w:pPr>
        <w:pStyle w:val="Prrafodelista"/>
        <w:numPr>
          <w:ilvl w:val="1"/>
          <w:numId w:val="10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Amplia variedad de gráficos interactivos.</w:t>
      </w:r>
    </w:p>
    <w:p w14:paraId="5BFF56B1" w14:textId="6CACA80F" w:rsidR="00422D69" w:rsidRPr="00422D69" w:rsidRDefault="00422D69" w:rsidP="00422D69">
      <w:pPr>
        <w:pStyle w:val="Prrafodelista"/>
        <w:numPr>
          <w:ilvl w:val="1"/>
          <w:numId w:val="10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Compatible con múltiples fuentes (PostgreSQL, MySQL, </w:t>
      </w:r>
      <w:proofErr w:type="spellStart"/>
      <w:r w:rsidRPr="00422D69">
        <w:rPr>
          <w:rFonts w:ascii="Times New Roman" w:hAnsi="Times New Roman" w:cs="Times New Roman"/>
          <w:lang w:val="es-EC"/>
        </w:rPr>
        <w:t>BigQuery</w:t>
      </w:r>
      <w:proofErr w:type="spellEnd"/>
      <w:r w:rsidRPr="00422D69">
        <w:rPr>
          <w:rFonts w:ascii="Times New Roman" w:hAnsi="Times New Roman" w:cs="Times New Roman"/>
          <w:lang w:val="es-EC"/>
        </w:rPr>
        <w:t>, etc.).</w:t>
      </w:r>
    </w:p>
    <w:p w14:paraId="3BC33848" w14:textId="28C55D68" w:rsidR="00422D69" w:rsidRPr="00422D69" w:rsidRDefault="00422D69" w:rsidP="00422D69">
      <w:pPr>
        <w:pStyle w:val="Prrafodelista"/>
        <w:numPr>
          <w:ilvl w:val="1"/>
          <w:numId w:val="10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Control de acceso y paneles colaborativos.</w:t>
      </w:r>
    </w:p>
    <w:p w14:paraId="370BF896" w14:textId="4B52F04E" w:rsidR="00422D69" w:rsidRPr="00422D69" w:rsidRDefault="00422D69" w:rsidP="00422D69">
      <w:pPr>
        <w:pStyle w:val="Prrafodelista"/>
        <w:numPr>
          <w:ilvl w:val="0"/>
          <w:numId w:val="10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Interfaz web muy intuitiva y escalable para entornos empresariales.</w:t>
      </w:r>
    </w:p>
    <w:p w14:paraId="74EF96C2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Metabase</w:t>
      </w:r>
      <w:proofErr w:type="spellEnd"/>
    </w:p>
    <w:p w14:paraId="26778870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Herramienta de BI popular por su facilidad de uso; permite crear consultas sin necesidad de escribir SQL.</w:t>
      </w:r>
    </w:p>
    <w:p w14:paraId="53C21A67" w14:textId="5520B5F1" w:rsidR="00422D69" w:rsidRPr="00422D69" w:rsidRDefault="00422D69" w:rsidP="00422D6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Tipo: Open </w:t>
      </w:r>
      <w:proofErr w:type="spellStart"/>
      <w:r w:rsidRPr="00422D69">
        <w:rPr>
          <w:rFonts w:ascii="Times New Roman" w:hAnsi="Times New Roman" w:cs="Times New Roman"/>
          <w:lang w:val="es-EC"/>
        </w:rPr>
        <w:t>Source</w:t>
      </w:r>
      <w:proofErr w:type="spellEnd"/>
    </w:p>
    <w:p w14:paraId="1CB1F153" w14:textId="4788B6BD" w:rsidR="00422D69" w:rsidRPr="00422D69" w:rsidRDefault="00422D69" w:rsidP="00422D6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Descripción: Herramienta de BI muy popular por su facilidad de uso. Permite crear consultas sin necesidad de escribir SQL.</w:t>
      </w:r>
    </w:p>
    <w:p w14:paraId="6712C004" w14:textId="0456363F" w:rsidR="00422D69" w:rsidRPr="00422D69" w:rsidRDefault="00422D69" w:rsidP="00422D6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7728EC03" w14:textId="62ED0621" w:rsidR="00422D69" w:rsidRPr="00422D69" w:rsidRDefault="00422D69" w:rsidP="00422D69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Dashboards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personalizables.</w:t>
      </w:r>
    </w:p>
    <w:p w14:paraId="487855D6" w14:textId="3F2816AC" w:rsidR="00422D69" w:rsidRPr="00422D69" w:rsidRDefault="00422D69" w:rsidP="00422D69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Integración con PostgreSQL, MySQL, MongoDB, Google </w:t>
      </w:r>
      <w:proofErr w:type="spellStart"/>
      <w:r w:rsidRPr="00422D69">
        <w:rPr>
          <w:rFonts w:ascii="Times New Roman" w:hAnsi="Times New Roman" w:cs="Times New Roman"/>
          <w:lang w:val="es-EC"/>
        </w:rPr>
        <w:t>BigQuery</w:t>
      </w:r>
      <w:proofErr w:type="spellEnd"/>
      <w:r w:rsidRPr="00422D69">
        <w:rPr>
          <w:rFonts w:ascii="Times New Roman" w:hAnsi="Times New Roman" w:cs="Times New Roman"/>
          <w:lang w:val="es-EC"/>
        </w:rPr>
        <w:t>, entre otros.</w:t>
      </w:r>
    </w:p>
    <w:p w14:paraId="4DFF7CE3" w14:textId="1C6C73F9" w:rsidR="00422D69" w:rsidRPr="00422D69" w:rsidRDefault="00422D69" w:rsidP="00422D69">
      <w:pPr>
        <w:pStyle w:val="Prrafodelista"/>
        <w:numPr>
          <w:ilvl w:val="1"/>
          <w:numId w:val="11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Permite programar reportes automáticos por correo electrónico.</w:t>
      </w:r>
    </w:p>
    <w:p w14:paraId="0B3E3B9C" w14:textId="5D66E6B5" w:rsidR="00422D69" w:rsidRPr="00422D69" w:rsidRDefault="00422D69" w:rsidP="00422D69">
      <w:pPr>
        <w:pStyle w:val="Prrafodelista"/>
        <w:numPr>
          <w:ilvl w:val="0"/>
          <w:numId w:val="11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Ideal para equipos pequeños o medianos sin conocimientos técnicos avanzados.</w:t>
      </w:r>
    </w:p>
    <w:p w14:paraId="52BA032F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Redash</w:t>
      </w:r>
      <w:proofErr w:type="spellEnd"/>
    </w:p>
    <w:p w14:paraId="4518FB64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Plataforma centrada en la consulta y visualización de datos SQL con editor integrado y visualizaciones dinámicas.</w:t>
      </w:r>
    </w:p>
    <w:p w14:paraId="5971308B" w14:textId="6F801B3D" w:rsidR="00422D69" w:rsidRPr="00422D69" w:rsidRDefault="00422D69" w:rsidP="00422D6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lastRenderedPageBreak/>
        <w:t xml:space="preserve">Tipo: Open </w:t>
      </w:r>
      <w:proofErr w:type="spellStart"/>
      <w:r w:rsidRPr="00422D69">
        <w:rPr>
          <w:rFonts w:ascii="Times New Roman" w:hAnsi="Times New Roman" w:cs="Times New Roman"/>
          <w:lang w:val="es-EC"/>
        </w:rPr>
        <w:t>Source</w:t>
      </w:r>
      <w:proofErr w:type="spellEnd"/>
    </w:p>
    <w:p w14:paraId="10F4355B" w14:textId="3C63B9F6" w:rsidR="00422D69" w:rsidRPr="00422D69" w:rsidRDefault="00422D69" w:rsidP="00422D6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Descripción: Plataforma centrada en la consulta y visualización de datos SQL.</w:t>
      </w:r>
    </w:p>
    <w:p w14:paraId="04747C01" w14:textId="0196D1CB" w:rsidR="00422D69" w:rsidRPr="00422D69" w:rsidRDefault="00422D69" w:rsidP="00422D6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58406F99" w14:textId="231DC4C8" w:rsidR="00422D69" w:rsidRPr="00422D69" w:rsidRDefault="00422D69" w:rsidP="00422D69">
      <w:pPr>
        <w:pStyle w:val="Prrafodelista"/>
        <w:numPr>
          <w:ilvl w:val="1"/>
          <w:numId w:val="12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Editor SQL integrado.</w:t>
      </w:r>
    </w:p>
    <w:p w14:paraId="75D14027" w14:textId="1D5D68CA" w:rsidR="00422D69" w:rsidRPr="00422D69" w:rsidRDefault="00422D69" w:rsidP="00422D69">
      <w:pPr>
        <w:pStyle w:val="Prrafodelista"/>
        <w:numPr>
          <w:ilvl w:val="1"/>
          <w:numId w:val="12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Visualizaciones dinámicas (líneas, barras, mapas, etc.)</w:t>
      </w:r>
    </w:p>
    <w:p w14:paraId="772D8D42" w14:textId="7F87F20A" w:rsidR="00422D69" w:rsidRPr="00422D69" w:rsidRDefault="00422D69" w:rsidP="00422D69">
      <w:pPr>
        <w:pStyle w:val="Prrafodelista"/>
        <w:numPr>
          <w:ilvl w:val="1"/>
          <w:numId w:val="12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Integración con más de 35 fuentes de datos.</w:t>
      </w:r>
    </w:p>
    <w:p w14:paraId="185C5EAE" w14:textId="29911131" w:rsidR="00422D69" w:rsidRPr="00422D69" w:rsidRDefault="00422D69" w:rsidP="00422D69">
      <w:pPr>
        <w:pStyle w:val="Prrafodelista"/>
        <w:numPr>
          <w:ilvl w:val="0"/>
          <w:numId w:val="12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Ideal para analistas que trabajan directamente con consultas SQL.</w:t>
      </w:r>
    </w:p>
    <w:p w14:paraId="6A70F295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Grafana</w:t>
      </w:r>
      <w:proofErr w:type="spellEnd"/>
    </w:p>
    <w:p w14:paraId="0A17345F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Herramienta enfocada en la monitorización y análisis en tiempo real con </w:t>
      </w:r>
      <w:proofErr w:type="spellStart"/>
      <w:r w:rsidRPr="00422D69">
        <w:rPr>
          <w:rFonts w:ascii="Times New Roman" w:hAnsi="Times New Roman" w:cs="Times New Roman"/>
          <w:lang w:val="es-EC"/>
        </w:rPr>
        <w:t>dashboards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interactivos.</w:t>
      </w:r>
    </w:p>
    <w:p w14:paraId="059B1A40" w14:textId="43A07D8C" w:rsidR="00422D69" w:rsidRPr="00422D69" w:rsidRDefault="00422D69" w:rsidP="00422D6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Tipo: Open </w:t>
      </w:r>
      <w:proofErr w:type="spellStart"/>
      <w:r w:rsidRPr="00422D69">
        <w:rPr>
          <w:rFonts w:ascii="Times New Roman" w:hAnsi="Times New Roman" w:cs="Times New Roman"/>
          <w:lang w:val="es-EC"/>
        </w:rPr>
        <w:t>Source</w:t>
      </w:r>
      <w:proofErr w:type="spellEnd"/>
    </w:p>
    <w:p w14:paraId="11AF8C4E" w14:textId="68AA36F8" w:rsidR="00422D69" w:rsidRPr="00422D69" w:rsidRDefault="00422D69" w:rsidP="00422D6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Descripción: Herramienta enfocada en la monitorización y análisis en tiempo real.</w:t>
      </w:r>
    </w:p>
    <w:p w14:paraId="026F45CD" w14:textId="2BEFDB0E" w:rsidR="00422D69" w:rsidRPr="00422D69" w:rsidRDefault="00422D69" w:rsidP="00422D6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73E581F1" w14:textId="6B26C6C7" w:rsidR="00422D69" w:rsidRPr="00422D69" w:rsidRDefault="00422D69" w:rsidP="00422D69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Dashboards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interactivos y alertas configurables.</w:t>
      </w:r>
    </w:p>
    <w:p w14:paraId="75C6D5F4" w14:textId="237FAA50" w:rsidR="00422D69" w:rsidRPr="00422D69" w:rsidRDefault="00422D69" w:rsidP="00422D69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Integración con bases de datos como </w:t>
      </w:r>
      <w:proofErr w:type="spellStart"/>
      <w:r w:rsidRPr="00422D69">
        <w:rPr>
          <w:rFonts w:ascii="Times New Roman" w:hAnsi="Times New Roman" w:cs="Times New Roman"/>
          <w:lang w:val="es-EC"/>
        </w:rPr>
        <w:t>InfluxDB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Prometheus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>, MySQL, etc.</w:t>
      </w:r>
    </w:p>
    <w:p w14:paraId="058B2D0D" w14:textId="5B977849" w:rsidR="00422D69" w:rsidRPr="00422D69" w:rsidRDefault="00422D69" w:rsidP="00422D69">
      <w:pPr>
        <w:pStyle w:val="Prrafodelista"/>
        <w:numPr>
          <w:ilvl w:val="1"/>
          <w:numId w:val="13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Ideal para métricas de sistemas, </w:t>
      </w:r>
      <w:proofErr w:type="spellStart"/>
      <w:r w:rsidRPr="00422D69">
        <w:rPr>
          <w:rFonts w:ascii="Times New Roman" w:hAnsi="Times New Roman" w:cs="Times New Roman"/>
          <w:lang w:val="es-EC"/>
        </w:rPr>
        <w:t>IoT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y DevOps.</w:t>
      </w:r>
    </w:p>
    <w:p w14:paraId="7822B94C" w14:textId="474C06EA" w:rsidR="00422D69" w:rsidRPr="00422D69" w:rsidRDefault="00422D69" w:rsidP="00422D69">
      <w:pPr>
        <w:pStyle w:val="Prrafodelista"/>
        <w:numPr>
          <w:ilvl w:val="0"/>
          <w:numId w:val="13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Ventaja principal: Potente en análisis temporal y datos en </w:t>
      </w:r>
      <w:proofErr w:type="spellStart"/>
      <w:r w:rsidRPr="00422D69">
        <w:rPr>
          <w:rFonts w:ascii="Times New Roman" w:hAnsi="Times New Roman" w:cs="Times New Roman"/>
          <w:lang w:val="es-EC"/>
        </w:rPr>
        <w:t>streaming</w:t>
      </w:r>
      <w:proofErr w:type="spellEnd"/>
      <w:r w:rsidRPr="00422D69">
        <w:rPr>
          <w:rFonts w:ascii="Times New Roman" w:hAnsi="Times New Roman" w:cs="Times New Roman"/>
          <w:lang w:val="es-EC"/>
        </w:rPr>
        <w:t>.</w:t>
      </w:r>
    </w:p>
    <w:p w14:paraId="3740C5C0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Kibana</w:t>
      </w:r>
      <w:proofErr w:type="spellEnd"/>
    </w:p>
    <w:p w14:paraId="4AEF3B27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Plataforma de visualización para datos almacenados en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>, ideal para analizar logs y métricas.</w:t>
      </w:r>
    </w:p>
    <w:p w14:paraId="0CCAEF3F" w14:textId="3947D3B5" w:rsidR="00422D69" w:rsidRPr="00422D69" w:rsidRDefault="00422D69" w:rsidP="00422D6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Tipo: Open </w:t>
      </w:r>
      <w:proofErr w:type="spellStart"/>
      <w:r w:rsidRPr="00422D69">
        <w:rPr>
          <w:rFonts w:ascii="Times New Roman" w:hAnsi="Times New Roman" w:cs="Times New Roman"/>
          <w:lang w:val="es-EC"/>
        </w:rPr>
        <w:t>Source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(parte del </w:t>
      </w:r>
      <w:proofErr w:type="spellStart"/>
      <w:r w:rsidRPr="00422D69">
        <w:rPr>
          <w:rFonts w:ascii="Times New Roman" w:hAnsi="Times New Roman" w:cs="Times New Roman"/>
          <w:lang w:val="es-EC"/>
        </w:rPr>
        <w:t>stack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ELK: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Logstash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Kibana</w:t>
      </w:r>
      <w:proofErr w:type="spellEnd"/>
      <w:r w:rsidRPr="00422D69">
        <w:rPr>
          <w:rFonts w:ascii="Times New Roman" w:hAnsi="Times New Roman" w:cs="Times New Roman"/>
          <w:lang w:val="es-EC"/>
        </w:rPr>
        <w:t>)</w:t>
      </w:r>
    </w:p>
    <w:p w14:paraId="6048EC45" w14:textId="281F7F35" w:rsidR="00422D69" w:rsidRPr="00422D69" w:rsidRDefault="00422D69" w:rsidP="00422D6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Descripción: Plataforma de visualización para datos almacenados en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>.</w:t>
      </w:r>
    </w:p>
    <w:p w14:paraId="689D0F98" w14:textId="5B5FDDAF" w:rsidR="00422D69" w:rsidRPr="00422D69" w:rsidRDefault="00422D69" w:rsidP="00422D69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6C6C3613" w14:textId="77777777" w:rsidR="00422D69" w:rsidRPr="00422D69" w:rsidRDefault="00422D69" w:rsidP="00422D69">
      <w:pPr>
        <w:pStyle w:val="Prrafodelista"/>
        <w:numPr>
          <w:ilvl w:val="1"/>
          <w:numId w:val="14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Visualización de logs y métricas en tiempo real.</w:t>
      </w:r>
    </w:p>
    <w:p w14:paraId="0E635A69" w14:textId="77777777" w:rsidR="00422D69" w:rsidRPr="00422D69" w:rsidRDefault="00422D69" w:rsidP="00422D69">
      <w:pPr>
        <w:pStyle w:val="Prrafodelista"/>
        <w:numPr>
          <w:ilvl w:val="1"/>
          <w:numId w:val="14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Potentes filtros y búsquedas textuales.</w:t>
      </w:r>
    </w:p>
    <w:p w14:paraId="14902A04" w14:textId="77777777" w:rsidR="00422D69" w:rsidRPr="00422D69" w:rsidRDefault="00422D69" w:rsidP="00422D69">
      <w:pPr>
        <w:pStyle w:val="Prrafodelista"/>
        <w:numPr>
          <w:ilvl w:val="1"/>
          <w:numId w:val="14"/>
        </w:numPr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Dashboards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intuitivos y personalizables.</w:t>
      </w:r>
    </w:p>
    <w:p w14:paraId="444266ED" w14:textId="45C06DCE" w:rsidR="00422D69" w:rsidRPr="00422D69" w:rsidRDefault="00422D69" w:rsidP="00D40B03">
      <w:pPr>
        <w:pStyle w:val="Prrafodelista"/>
        <w:numPr>
          <w:ilvl w:val="0"/>
          <w:numId w:val="14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Ideal para analizar datos no estructurados y grandes volúmenes de logs.</w:t>
      </w:r>
    </w:p>
    <w:p w14:paraId="56BD304B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KNIME </w:t>
      </w:r>
      <w:proofErr w:type="spellStart"/>
      <w:r w:rsidRPr="00422D69">
        <w:rPr>
          <w:rFonts w:ascii="Times New Roman" w:hAnsi="Times New Roman" w:cs="Times New Roman"/>
          <w:lang w:val="es-EC"/>
        </w:rPr>
        <w:t>Analytics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</w:t>
      </w:r>
      <w:proofErr w:type="spellStart"/>
      <w:r w:rsidRPr="00422D69">
        <w:rPr>
          <w:rFonts w:ascii="Times New Roman" w:hAnsi="Times New Roman" w:cs="Times New Roman"/>
          <w:lang w:val="es-EC"/>
        </w:rPr>
        <w:t>Platform</w:t>
      </w:r>
      <w:proofErr w:type="spellEnd"/>
    </w:p>
    <w:p w14:paraId="32F28104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Entorno visual para análisis de datos y minería de información con integración en Python y R.</w:t>
      </w:r>
    </w:p>
    <w:p w14:paraId="77DC1502" w14:textId="17096EF0" w:rsidR="00422D69" w:rsidRPr="00422D69" w:rsidRDefault="00422D69" w:rsidP="00422D69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Tipo: Open </w:t>
      </w:r>
      <w:proofErr w:type="spellStart"/>
      <w:r w:rsidRPr="00422D69">
        <w:rPr>
          <w:rFonts w:ascii="Times New Roman" w:hAnsi="Times New Roman" w:cs="Times New Roman"/>
          <w:lang w:val="es-EC"/>
        </w:rPr>
        <w:t>Source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(parte del </w:t>
      </w:r>
      <w:proofErr w:type="spellStart"/>
      <w:r w:rsidRPr="00422D69">
        <w:rPr>
          <w:rFonts w:ascii="Times New Roman" w:hAnsi="Times New Roman" w:cs="Times New Roman"/>
          <w:lang w:val="es-EC"/>
        </w:rPr>
        <w:t>stack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ELK: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Logstash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Kibana</w:t>
      </w:r>
      <w:proofErr w:type="spellEnd"/>
      <w:r w:rsidRPr="00422D69">
        <w:rPr>
          <w:rFonts w:ascii="Times New Roman" w:hAnsi="Times New Roman" w:cs="Times New Roman"/>
          <w:lang w:val="es-EC"/>
        </w:rPr>
        <w:t>)</w:t>
      </w:r>
    </w:p>
    <w:p w14:paraId="511EF559" w14:textId="114EE52D" w:rsidR="00422D69" w:rsidRPr="00422D69" w:rsidRDefault="00422D69" w:rsidP="00422D69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Descripción: Plataforma de visualización para datos almacenados en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>.</w:t>
      </w:r>
    </w:p>
    <w:p w14:paraId="59CF04ED" w14:textId="77777777" w:rsidR="00422D69" w:rsidRDefault="00422D69" w:rsidP="009A5F97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18F64FA7" w14:textId="77777777" w:rsidR="00422D69" w:rsidRDefault="00422D69" w:rsidP="00422D69">
      <w:pPr>
        <w:pStyle w:val="Prrafodelista"/>
        <w:numPr>
          <w:ilvl w:val="1"/>
          <w:numId w:val="15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Visualización de logs y métricas en tiempo real.</w:t>
      </w:r>
    </w:p>
    <w:p w14:paraId="3912E814" w14:textId="13B16EDA" w:rsidR="00422D69" w:rsidRPr="00422D69" w:rsidRDefault="00422D69" w:rsidP="00422D69">
      <w:pPr>
        <w:pStyle w:val="Prrafodelista"/>
        <w:numPr>
          <w:ilvl w:val="1"/>
          <w:numId w:val="15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Potentes filtros y búsquedas textuales.</w:t>
      </w:r>
    </w:p>
    <w:p w14:paraId="67DB39F0" w14:textId="4A7657CB" w:rsidR="00422D69" w:rsidRPr="00422D69" w:rsidRDefault="00422D69" w:rsidP="00422D69">
      <w:pPr>
        <w:pStyle w:val="Prrafodelista"/>
        <w:numPr>
          <w:ilvl w:val="1"/>
          <w:numId w:val="15"/>
        </w:numPr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Dashboards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intuitivos y personalizables.</w:t>
      </w:r>
    </w:p>
    <w:p w14:paraId="1D26BFB2" w14:textId="2A93F16D" w:rsidR="00422D69" w:rsidRPr="00422D69" w:rsidRDefault="00422D69" w:rsidP="008376EE">
      <w:pPr>
        <w:pStyle w:val="Prrafodelista"/>
        <w:numPr>
          <w:ilvl w:val="0"/>
          <w:numId w:val="15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Ideal para analizar datos no estructurados y grandes volúmenes de logs.</w:t>
      </w:r>
    </w:p>
    <w:p w14:paraId="1C4C5324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lastRenderedPageBreak/>
        <w:t>RStudio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(R </w:t>
      </w:r>
      <w:proofErr w:type="spellStart"/>
      <w:r w:rsidRPr="00422D69">
        <w:rPr>
          <w:rFonts w:ascii="Times New Roman" w:hAnsi="Times New Roman" w:cs="Times New Roman"/>
          <w:lang w:val="es-EC"/>
        </w:rPr>
        <w:t>Shiny</w:t>
      </w:r>
      <w:proofErr w:type="spellEnd"/>
      <w:r w:rsidRPr="00422D69">
        <w:rPr>
          <w:rFonts w:ascii="Times New Roman" w:hAnsi="Times New Roman" w:cs="Times New Roman"/>
          <w:lang w:val="es-EC"/>
        </w:rPr>
        <w:t>)</w:t>
      </w:r>
    </w:p>
    <w:p w14:paraId="371E5A01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Entorno para desarrollar análisis y visualizaciones con el lenguaje R, ideal para análisis estadístico.</w:t>
      </w:r>
    </w:p>
    <w:p w14:paraId="53EDC48E" w14:textId="2E2DB6C0" w:rsidR="00422D69" w:rsidRPr="00422D69" w:rsidRDefault="00422D69" w:rsidP="00422D69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Tipo: Open </w:t>
      </w:r>
      <w:proofErr w:type="spellStart"/>
      <w:r w:rsidRPr="00422D69">
        <w:rPr>
          <w:rFonts w:ascii="Times New Roman" w:hAnsi="Times New Roman" w:cs="Times New Roman"/>
          <w:lang w:val="es-EC"/>
        </w:rPr>
        <w:t>Source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(parte del </w:t>
      </w:r>
      <w:proofErr w:type="spellStart"/>
      <w:r w:rsidRPr="00422D69">
        <w:rPr>
          <w:rFonts w:ascii="Times New Roman" w:hAnsi="Times New Roman" w:cs="Times New Roman"/>
          <w:lang w:val="es-EC"/>
        </w:rPr>
        <w:t>stack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ELK: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Logstash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Kibana</w:t>
      </w:r>
      <w:proofErr w:type="spellEnd"/>
      <w:r w:rsidRPr="00422D69">
        <w:rPr>
          <w:rFonts w:ascii="Times New Roman" w:hAnsi="Times New Roman" w:cs="Times New Roman"/>
          <w:lang w:val="es-EC"/>
        </w:rPr>
        <w:t>)</w:t>
      </w:r>
    </w:p>
    <w:p w14:paraId="639A5D4A" w14:textId="1E740D6C" w:rsidR="00422D69" w:rsidRPr="00422D69" w:rsidRDefault="00422D69" w:rsidP="00422D69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Descripción: Plataforma de visualización para datos almacenados en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>.</w:t>
      </w:r>
    </w:p>
    <w:p w14:paraId="33F9DAB1" w14:textId="6CF26B9D" w:rsidR="00422D69" w:rsidRPr="00422D69" w:rsidRDefault="00422D69" w:rsidP="00422D69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134786FB" w14:textId="77777777" w:rsidR="00422D69" w:rsidRPr="00422D69" w:rsidRDefault="00422D69" w:rsidP="00422D69">
      <w:pPr>
        <w:pStyle w:val="Prrafodelista"/>
        <w:numPr>
          <w:ilvl w:val="1"/>
          <w:numId w:val="16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Visualización de logs y métricas en tiempo real.</w:t>
      </w:r>
    </w:p>
    <w:p w14:paraId="3A11F405" w14:textId="77777777" w:rsidR="00422D69" w:rsidRPr="00422D69" w:rsidRDefault="00422D69" w:rsidP="00422D69">
      <w:pPr>
        <w:pStyle w:val="Prrafodelista"/>
        <w:numPr>
          <w:ilvl w:val="1"/>
          <w:numId w:val="16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Potentes filtros y búsquedas textuales.</w:t>
      </w:r>
    </w:p>
    <w:p w14:paraId="5DCB3D6E" w14:textId="77777777" w:rsidR="00422D69" w:rsidRPr="00422D69" w:rsidRDefault="00422D69" w:rsidP="00422D69">
      <w:pPr>
        <w:pStyle w:val="Prrafodelista"/>
        <w:numPr>
          <w:ilvl w:val="1"/>
          <w:numId w:val="16"/>
        </w:numPr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Dashboards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intuitivos y personalizables.</w:t>
      </w:r>
    </w:p>
    <w:p w14:paraId="3AA82155" w14:textId="189B7EAB" w:rsidR="00422D69" w:rsidRPr="00422D69" w:rsidRDefault="00422D69" w:rsidP="00F82890">
      <w:pPr>
        <w:pStyle w:val="Prrafodelista"/>
        <w:numPr>
          <w:ilvl w:val="0"/>
          <w:numId w:val="16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Ideal para analizar datos no estructurados y grandes volúmenes de logs.</w:t>
      </w:r>
    </w:p>
    <w:p w14:paraId="226FAE9C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Jupyter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Notebook (con Python)</w:t>
      </w:r>
    </w:p>
    <w:p w14:paraId="318A4CC5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Entorno interactivo para combinar código, visualizaciones y texto en análisis exploratorios.</w:t>
      </w:r>
    </w:p>
    <w:p w14:paraId="3BB59C06" w14:textId="527592C2" w:rsidR="00422D69" w:rsidRPr="00422D69" w:rsidRDefault="00422D69" w:rsidP="00422D69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Tipo: Open </w:t>
      </w:r>
      <w:proofErr w:type="spellStart"/>
      <w:r w:rsidRPr="00422D69">
        <w:rPr>
          <w:rFonts w:ascii="Times New Roman" w:hAnsi="Times New Roman" w:cs="Times New Roman"/>
          <w:lang w:val="es-EC"/>
        </w:rPr>
        <w:t>Source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(parte del </w:t>
      </w:r>
      <w:proofErr w:type="spellStart"/>
      <w:r w:rsidRPr="00422D69">
        <w:rPr>
          <w:rFonts w:ascii="Times New Roman" w:hAnsi="Times New Roman" w:cs="Times New Roman"/>
          <w:lang w:val="es-EC"/>
        </w:rPr>
        <w:t>stack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ELK: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Logstash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Kibana</w:t>
      </w:r>
      <w:proofErr w:type="spellEnd"/>
      <w:r w:rsidRPr="00422D69">
        <w:rPr>
          <w:rFonts w:ascii="Times New Roman" w:hAnsi="Times New Roman" w:cs="Times New Roman"/>
          <w:lang w:val="es-EC"/>
        </w:rPr>
        <w:t>)</w:t>
      </w:r>
    </w:p>
    <w:p w14:paraId="412F64D3" w14:textId="3F0FF052" w:rsidR="00422D69" w:rsidRPr="00422D69" w:rsidRDefault="00422D69" w:rsidP="00422D69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Descripción: Plataforma de visualización para datos almacenados en </w:t>
      </w:r>
      <w:proofErr w:type="spellStart"/>
      <w:r w:rsidRPr="00422D69">
        <w:rPr>
          <w:rFonts w:ascii="Times New Roman" w:hAnsi="Times New Roman" w:cs="Times New Roman"/>
          <w:lang w:val="es-EC"/>
        </w:rPr>
        <w:t>Elasticsearch</w:t>
      </w:r>
      <w:proofErr w:type="spellEnd"/>
      <w:r w:rsidRPr="00422D69">
        <w:rPr>
          <w:rFonts w:ascii="Times New Roman" w:hAnsi="Times New Roman" w:cs="Times New Roman"/>
          <w:lang w:val="es-EC"/>
        </w:rPr>
        <w:t>.</w:t>
      </w:r>
    </w:p>
    <w:p w14:paraId="523BD9E7" w14:textId="439F2273" w:rsidR="00422D69" w:rsidRPr="00422D69" w:rsidRDefault="00422D69" w:rsidP="00422D69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5D23584B" w14:textId="77777777" w:rsidR="00422D69" w:rsidRPr="00422D69" w:rsidRDefault="00422D69" w:rsidP="00422D69">
      <w:pPr>
        <w:pStyle w:val="Prrafodelista"/>
        <w:numPr>
          <w:ilvl w:val="1"/>
          <w:numId w:val="17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Visualización de logs y métricas en tiempo real.</w:t>
      </w:r>
    </w:p>
    <w:p w14:paraId="2FFF2C3C" w14:textId="77777777" w:rsidR="00422D69" w:rsidRPr="00422D69" w:rsidRDefault="00422D69" w:rsidP="00422D69">
      <w:pPr>
        <w:pStyle w:val="Prrafodelista"/>
        <w:numPr>
          <w:ilvl w:val="1"/>
          <w:numId w:val="17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Potentes filtros y búsquedas textuales.</w:t>
      </w:r>
    </w:p>
    <w:p w14:paraId="6B50BE5B" w14:textId="77777777" w:rsidR="00422D69" w:rsidRPr="00422D69" w:rsidRDefault="00422D69" w:rsidP="00422D69">
      <w:pPr>
        <w:pStyle w:val="Prrafodelista"/>
        <w:numPr>
          <w:ilvl w:val="1"/>
          <w:numId w:val="17"/>
        </w:numPr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Dashboards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intuitivos y personalizables.</w:t>
      </w:r>
    </w:p>
    <w:p w14:paraId="48DF8FDB" w14:textId="61CBA40E" w:rsidR="00422D69" w:rsidRPr="00422D69" w:rsidRDefault="00422D69" w:rsidP="003170C3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Ideal para analizar datos no estructurados y grandes volúmenes de logs.</w:t>
      </w:r>
    </w:p>
    <w:p w14:paraId="21B000F4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Apache Zeppelin</w:t>
      </w:r>
    </w:p>
    <w:p w14:paraId="78214CE1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Herramienta colaborativa para análisis de Big Data con integración en Apache </w:t>
      </w:r>
      <w:proofErr w:type="spellStart"/>
      <w:r w:rsidRPr="00422D69">
        <w:rPr>
          <w:rFonts w:ascii="Times New Roman" w:hAnsi="Times New Roman" w:cs="Times New Roman"/>
          <w:lang w:val="es-EC"/>
        </w:rPr>
        <w:t>Spark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y </w:t>
      </w:r>
      <w:proofErr w:type="spellStart"/>
      <w:r w:rsidRPr="00422D69">
        <w:rPr>
          <w:rFonts w:ascii="Times New Roman" w:hAnsi="Times New Roman" w:cs="Times New Roman"/>
          <w:lang w:val="es-EC"/>
        </w:rPr>
        <w:t>Hive</w:t>
      </w:r>
      <w:proofErr w:type="spellEnd"/>
      <w:r w:rsidRPr="00422D69">
        <w:rPr>
          <w:rFonts w:ascii="Times New Roman" w:hAnsi="Times New Roman" w:cs="Times New Roman"/>
          <w:lang w:val="es-EC"/>
        </w:rPr>
        <w:t>.</w:t>
      </w:r>
    </w:p>
    <w:p w14:paraId="242003B2" w14:textId="6D105A44" w:rsidR="00422D69" w:rsidRPr="00422D69" w:rsidRDefault="00422D69" w:rsidP="00422D69">
      <w:pPr>
        <w:pStyle w:val="Prrafodelista"/>
        <w:numPr>
          <w:ilvl w:val="0"/>
          <w:numId w:val="18"/>
        </w:numPr>
        <w:rPr>
          <w:rFonts w:ascii="Times New Roman" w:hAnsi="Times New Roman" w:cs="Times New Roman"/>
        </w:rPr>
      </w:pPr>
      <w:r w:rsidRPr="00422D69">
        <w:rPr>
          <w:rFonts w:ascii="Times New Roman" w:hAnsi="Times New Roman" w:cs="Times New Roman"/>
        </w:rPr>
        <w:t>Tipo: Open Source (Apache Software Foundation)</w:t>
      </w:r>
    </w:p>
    <w:p w14:paraId="7B3A7FE7" w14:textId="62ECC7FD" w:rsidR="00422D69" w:rsidRPr="00422D69" w:rsidRDefault="00422D69" w:rsidP="00422D69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Descripción: Herramienta para análisis colaborativo y visualización de datos Big Data.</w:t>
      </w:r>
    </w:p>
    <w:p w14:paraId="0E49C29F" w14:textId="50A82C11" w:rsidR="00422D69" w:rsidRPr="00422D69" w:rsidRDefault="00422D69" w:rsidP="00422D69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3EBC116C" w14:textId="77777777" w:rsidR="00422D69" w:rsidRPr="00422D69" w:rsidRDefault="00422D69" w:rsidP="00422D69">
      <w:pPr>
        <w:pStyle w:val="Prrafodelista"/>
        <w:numPr>
          <w:ilvl w:val="1"/>
          <w:numId w:val="18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Integración con Apache </w:t>
      </w:r>
      <w:proofErr w:type="spellStart"/>
      <w:r w:rsidRPr="00422D69">
        <w:rPr>
          <w:rFonts w:ascii="Times New Roman" w:hAnsi="Times New Roman" w:cs="Times New Roman"/>
          <w:lang w:val="es-EC"/>
        </w:rPr>
        <w:t>Spark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Flink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Hive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y PostgreSQL.</w:t>
      </w:r>
    </w:p>
    <w:p w14:paraId="4FF536E6" w14:textId="77777777" w:rsidR="00422D69" w:rsidRPr="00422D69" w:rsidRDefault="00422D69" w:rsidP="00422D69">
      <w:pPr>
        <w:pStyle w:val="Prrafodelista"/>
        <w:numPr>
          <w:ilvl w:val="1"/>
          <w:numId w:val="18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Soporta visualizaciones dinámicas y colaboración en notebooks compartidos.</w:t>
      </w:r>
    </w:p>
    <w:p w14:paraId="0D47E728" w14:textId="0D3A6F0C" w:rsidR="00422D69" w:rsidRPr="00422D69" w:rsidRDefault="00422D69" w:rsidP="00422D69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Diseñada para entornos de Big Data y análisis distribuido.</w:t>
      </w:r>
    </w:p>
    <w:p w14:paraId="308F5571" w14:textId="77777777" w:rsidR="00B32CBE" w:rsidRPr="00422D69" w:rsidRDefault="00000000">
      <w:pPr>
        <w:pStyle w:val="Ttulo3"/>
        <w:rPr>
          <w:rFonts w:ascii="Times New Roman" w:hAnsi="Times New Roman" w:cs="Times New Roman"/>
          <w:lang w:val="es-EC"/>
        </w:rPr>
      </w:pPr>
      <w:proofErr w:type="spellStart"/>
      <w:r w:rsidRPr="00422D69">
        <w:rPr>
          <w:rFonts w:ascii="Times New Roman" w:hAnsi="Times New Roman" w:cs="Times New Roman"/>
          <w:lang w:val="es-EC"/>
        </w:rPr>
        <w:t>Dash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(</w:t>
      </w:r>
      <w:proofErr w:type="spellStart"/>
      <w:r w:rsidRPr="00422D69">
        <w:rPr>
          <w:rFonts w:ascii="Times New Roman" w:hAnsi="Times New Roman" w:cs="Times New Roman"/>
          <w:lang w:val="es-EC"/>
        </w:rPr>
        <w:t>Plotly</w:t>
      </w:r>
      <w:proofErr w:type="spellEnd"/>
      <w:r w:rsidRPr="00422D69">
        <w:rPr>
          <w:rFonts w:ascii="Times New Roman" w:hAnsi="Times New Roman" w:cs="Times New Roman"/>
          <w:lang w:val="es-EC"/>
        </w:rPr>
        <w:t>)</w:t>
      </w:r>
    </w:p>
    <w:p w14:paraId="05CD93B7" w14:textId="77777777" w:rsidR="00B32CBE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Framework para crear aplicaciones web analíticas interactivas usando Python.</w:t>
      </w:r>
    </w:p>
    <w:p w14:paraId="1D79B207" w14:textId="16F0DFE5" w:rsidR="00422D69" w:rsidRPr="00422D69" w:rsidRDefault="00422D69" w:rsidP="00422D69">
      <w:pPr>
        <w:pStyle w:val="Prrafodelista"/>
        <w:numPr>
          <w:ilvl w:val="0"/>
          <w:numId w:val="19"/>
        </w:numPr>
        <w:rPr>
          <w:rFonts w:ascii="Times New Roman" w:hAnsi="Times New Roman" w:cs="Times New Roman"/>
        </w:rPr>
      </w:pPr>
      <w:r w:rsidRPr="00422D69">
        <w:rPr>
          <w:rFonts w:ascii="Times New Roman" w:hAnsi="Times New Roman" w:cs="Times New Roman"/>
        </w:rPr>
        <w:t>Tipo: Open Source (Apache Software Foundation)</w:t>
      </w:r>
    </w:p>
    <w:p w14:paraId="60AF7E8C" w14:textId="0490F89F" w:rsidR="00422D69" w:rsidRPr="00422D69" w:rsidRDefault="00422D69" w:rsidP="00422D69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Descripción: Herramienta para análisis colaborativo y visualización de datos Big Data.</w:t>
      </w:r>
    </w:p>
    <w:p w14:paraId="4796B00E" w14:textId="69ABED10" w:rsidR="00422D69" w:rsidRPr="00422D69" w:rsidRDefault="00422D69" w:rsidP="00422D69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Características:</w:t>
      </w:r>
    </w:p>
    <w:p w14:paraId="7AECD1D7" w14:textId="77777777" w:rsidR="00422D69" w:rsidRPr="00422D69" w:rsidRDefault="00422D69" w:rsidP="00422D69">
      <w:pPr>
        <w:pStyle w:val="Prrafodelista"/>
        <w:numPr>
          <w:ilvl w:val="1"/>
          <w:numId w:val="19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Integración con Apache </w:t>
      </w:r>
      <w:proofErr w:type="spellStart"/>
      <w:r w:rsidRPr="00422D69">
        <w:rPr>
          <w:rFonts w:ascii="Times New Roman" w:hAnsi="Times New Roman" w:cs="Times New Roman"/>
          <w:lang w:val="es-EC"/>
        </w:rPr>
        <w:t>Spark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Flink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, </w:t>
      </w:r>
      <w:proofErr w:type="spellStart"/>
      <w:r w:rsidRPr="00422D69">
        <w:rPr>
          <w:rFonts w:ascii="Times New Roman" w:hAnsi="Times New Roman" w:cs="Times New Roman"/>
          <w:lang w:val="es-EC"/>
        </w:rPr>
        <w:t>Hive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y PostgreSQL.</w:t>
      </w:r>
    </w:p>
    <w:p w14:paraId="6A3B0D41" w14:textId="77777777" w:rsidR="00422D69" w:rsidRPr="00422D69" w:rsidRDefault="00422D69" w:rsidP="00422D69">
      <w:pPr>
        <w:pStyle w:val="Prrafodelista"/>
        <w:numPr>
          <w:ilvl w:val="1"/>
          <w:numId w:val="19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Soporta visualizaciones dinámicas y colaboración en notebooks compartidos.</w:t>
      </w:r>
    </w:p>
    <w:p w14:paraId="6F8C3CFD" w14:textId="2FAB96C8" w:rsidR="00422D69" w:rsidRPr="00422D69" w:rsidRDefault="00422D69" w:rsidP="00422D69">
      <w:pPr>
        <w:pStyle w:val="Prrafodelista"/>
        <w:numPr>
          <w:ilvl w:val="0"/>
          <w:numId w:val="19"/>
        </w:num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>Ventaja principal: Diseñada para entornos de Big Data y análisis distribuido.</w:t>
      </w:r>
    </w:p>
    <w:p w14:paraId="3AA887C8" w14:textId="77777777" w:rsidR="00B32CBE" w:rsidRPr="00422D69" w:rsidRDefault="00000000">
      <w:pPr>
        <w:pStyle w:val="Ttulo2"/>
        <w:rPr>
          <w:rFonts w:ascii="Times New Roman" w:hAnsi="Times New Roman" w:cs="Times New Roman"/>
        </w:rPr>
      </w:pPr>
      <w:proofErr w:type="spellStart"/>
      <w:r w:rsidRPr="00422D69">
        <w:rPr>
          <w:rFonts w:ascii="Times New Roman" w:hAnsi="Times New Roman" w:cs="Times New Roman"/>
        </w:rPr>
        <w:lastRenderedPageBreak/>
        <w:t>Comparativa</w:t>
      </w:r>
      <w:proofErr w:type="spellEnd"/>
      <w:r w:rsidRPr="00422D69">
        <w:rPr>
          <w:rFonts w:ascii="Times New Roman" w:hAnsi="Times New Roman" w:cs="Times New Roman"/>
        </w:rPr>
        <w:t xml:space="preserve"> general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32CBE" w:rsidRPr="00422D69" w14:paraId="7A67B1CA" w14:textId="77777777" w:rsidTr="00422D69">
        <w:trPr>
          <w:jc w:val="center"/>
        </w:trPr>
        <w:tc>
          <w:tcPr>
            <w:tcW w:w="2160" w:type="dxa"/>
            <w:vAlign w:val="center"/>
          </w:tcPr>
          <w:p w14:paraId="6E6DD540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Herramienta</w:t>
            </w:r>
          </w:p>
        </w:tc>
        <w:tc>
          <w:tcPr>
            <w:tcW w:w="2160" w:type="dxa"/>
            <w:vAlign w:val="center"/>
          </w:tcPr>
          <w:p w14:paraId="069AF10A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Enfoque principal</w:t>
            </w:r>
          </w:p>
        </w:tc>
        <w:tc>
          <w:tcPr>
            <w:tcW w:w="2160" w:type="dxa"/>
            <w:vAlign w:val="center"/>
          </w:tcPr>
          <w:p w14:paraId="011DB89F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Dificultad</w:t>
            </w:r>
          </w:p>
        </w:tc>
        <w:tc>
          <w:tcPr>
            <w:tcW w:w="2160" w:type="dxa"/>
            <w:vAlign w:val="center"/>
          </w:tcPr>
          <w:p w14:paraId="6C4050C6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Ideal para</w:t>
            </w:r>
          </w:p>
        </w:tc>
      </w:tr>
      <w:tr w:rsidR="00B32CBE" w:rsidRPr="00422D69" w14:paraId="4C7F27AE" w14:textId="77777777" w:rsidTr="00422D69">
        <w:trPr>
          <w:jc w:val="center"/>
        </w:trPr>
        <w:tc>
          <w:tcPr>
            <w:tcW w:w="2160" w:type="dxa"/>
            <w:vAlign w:val="center"/>
          </w:tcPr>
          <w:p w14:paraId="771C937B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Apache Superset</w:t>
            </w:r>
          </w:p>
        </w:tc>
        <w:tc>
          <w:tcPr>
            <w:tcW w:w="2160" w:type="dxa"/>
            <w:vAlign w:val="center"/>
          </w:tcPr>
          <w:p w14:paraId="1E52D4B0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BI empresarial y dashboards web</w:t>
            </w:r>
          </w:p>
        </w:tc>
        <w:tc>
          <w:tcPr>
            <w:tcW w:w="2160" w:type="dxa"/>
            <w:vAlign w:val="center"/>
          </w:tcPr>
          <w:p w14:paraId="6AB63947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2160" w:type="dxa"/>
            <w:vAlign w:val="center"/>
          </w:tcPr>
          <w:p w14:paraId="6BC054B9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Organizaciones medianas y grandes</w:t>
            </w:r>
          </w:p>
        </w:tc>
      </w:tr>
      <w:tr w:rsidR="00B32CBE" w:rsidRPr="00422D69" w14:paraId="0967F7DE" w14:textId="77777777" w:rsidTr="00422D69">
        <w:trPr>
          <w:jc w:val="center"/>
        </w:trPr>
        <w:tc>
          <w:tcPr>
            <w:tcW w:w="2160" w:type="dxa"/>
            <w:vAlign w:val="center"/>
          </w:tcPr>
          <w:p w14:paraId="45221C65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Metabase</w:t>
            </w:r>
          </w:p>
        </w:tc>
        <w:tc>
          <w:tcPr>
            <w:tcW w:w="2160" w:type="dxa"/>
            <w:vAlign w:val="center"/>
          </w:tcPr>
          <w:p w14:paraId="48A834E5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BI sencilla y rápida</w:t>
            </w:r>
          </w:p>
        </w:tc>
        <w:tc>
          <w:tcPr>
            <w:tcW w:w="2160" w:type="dxa"/>
            <w:vAlign w:val="center"/>
          </w:tcPr>
          <w:p w14:paraId="780205BC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Baja</w:t>
            </w:r>
          </w:p>
        </w:tc>
        <w:tc>
          <w:tcPr>
            <w:tcW w:w="2160" w:type="dxa"/>
            <w:vAlign w:val="center"/>
          </w:tcPr>
          <w:p w14:paraId="00A3079E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  <w:lang w:val="es-EC"/>
              </w:rPr>
            </w:pPr>
            <w:r w:rsidRPr="00422D69">
              <w:rPr>
                <w:rFonts w:ascii="Times New Roman" w:hAnsi="Times New Roman" w:cs="Times New Roman"/>
                <w:lang w:val="es-EC"/>
              </w:rPr>
              <w:t>Pequeñas empresas o equipos ágiles</w:t>
            </w:r>
          </w:p>
        </w:tc>
      </w:tr>
      <w:tr w:rsidR="00B32CBE" w:rsidRPr="00422D69" w14:paraId="359F5A5F" w14:textId="77777777" w:rsidTr="00422D69">
        <w:trPr>
          <w:jc w:val="center"/>
        </w:trPr>
        <w:tc>
          <w:tcPr>
            <w:tcW w:w="2160" w:type="dxa"/>
            <w:vAlign w:val="center"/>
          </w:tcPr>
          <w:p w14:paraId="749CAD5A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422D69">
              <w:rPr>
                <w:rFonts w:ascii="Times New Roman" w:hAnsi="Times New Roman" w:cs="Times New Roman"/>
              </w:rPr>
              <w:t>Redash</w:t>
            </w:r>
            <w:proofErr w:type="spellEnd"/>
          </w:p>
        </w:tc>
        <w:tc>
          <w:tcPr>
            <w:tcW w:w="2160" w:type="dxa"/>
            <w:vAlign w:val="center"/>
          </w:tcPr>
          <w:p w14:paraId="39B359C2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Consultas SQL y reportes</w:t>
            </w:r>
          </w:p>
        </w:tc>
        <w:tc>
          <w:tcPr>
            <w:tcW w:w="2160" w:type="dxa"/>
            <w:vAlign w:val="center"/>
          </w:tcPr>
          <w:p w14:paraId="308733AE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2160" w:type="dxa"/>
            <w:vAlign w:val="center"/>
          </w:tcPr>
          <w:p w14:paraId="4DD669A2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Analistas de datos</w:t>
            </w:r>
          </w:p>
        </w:tc>
      </w:tr>
      <w:tr w:rsidR="00B32CBE" w:rsidRPr="00422D69" w14:paraId="568B980B" w14:textId="77777777" w:rsidTr="00422D69">
        <w:trPr>
          <w:jc w:val="center"/>
        </w:trPr>
        <w:tc>
          <w:tcPr>
            <w:tcW w:w="2160" w:type="dxa"/>
            <w:vAlign w:val="center"/>
          </w:tcPr>
          <w:p w14:paraId="3D5AC547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Grafana</w:t>
            </w:r>
          </w:p>
        </w:tc>
        <w:tc>
          <w:tcPr>
            <w:tcW w:w="2160" w:type="dxa"/>
            <w:vAlign w:val="center"/>
          </w:tcPr>
          <w:p w14:paraId="5E4F1BAB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Monitoreo en tiempo real</w:t>
            </w:r>
          </w:p>
        </w:tc>
        <w:tc>
          <w:tcPr>
            <w:tcW w:w="2160" w:type="dxa"/>
            <w:vAlign w:val="center"/>
          </w:tcPr>
          <w:p w14:paraId="1BE55806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2160" w:type="dxa"/>
            <w:vAlign w:val="center"/>
          </w:tcPr>
          <w:p w14:paraId="486E9D0B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Infraestructura, IoT, DevOps</w:t>
            </w:r>
          </w:p>
        </w:tc>
      </w:tr>
      <w:tr w:rsidR="00B32CBE" w:rsidRPr="00422D69" w14:paraId="3591D948" w14:textId="77777777" w:rsidTr="00422D69">
        <w:trPr>
          <w:jc w:val="center"/>
        </w:trPr>
        <w:tc>
          <w:tcPr>
            <w:tcW w:w="2160" w:type="dxa"/>
            <w:vAlign w:val="center"/>
          </w:tcPr>
          <w:p w14:paraId="4454D129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Kibana</w:t>
            </w:r>
          </w:p>
        </w:tc>
        <w:tc>
          <w:tcPr>
            <w:tcW w:w="2160" w:type="dxa"/>
            <w:vAlign w:val="center"/>
          </w:tcPr>
          <w:p w14:paraId="04E8F2B5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  <w:lang w:val="es-EC"/>
              </w:rPr>
            </w:pPr>
            <w:r w:rsidRPr="00422D69">
              <w:rPr>
                <w:rFonts w:ascii="Times New Roman" w:hAnsi="Times New Roman" w:cs="Times New Roman"/>
                <w:lang w:val="es-EC"/>
              </w:rPr>
              <w:t>Análisis de logs y búsquedas</w:t>
            </w:r>
          </w:p>
        </w:tc>
        <w:tc>
          <w:tcPr>
            <w:tcW w:w="2160" w:type="dxa"/>
            <w:vAlign w:val="center"/>
          </w:tcPr>
          <w:p w14:paraId="77B3B0F0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Media</w:t>
            </w:r>
          </w:p>
        </w:tc>
        <w:tc>
          <w:tcPr>
            <w:tcW w:w="2160" w:type="dxa"/>
            <w:vAlign w:val="center"/>
          </w:tcPr>
          <w:p w14:paraId="4397E751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Seguridad y observabilidad</w:t>
            </w:r>
          </w:p>
        </w:tc>
      </w:tr>
      <w:tr w:rsidR="00B32CBE" w:rsidRPr="00422D69" w14:paraId="2E55A6BF" w14:textId="77777777" w:rsidTr="00422D69">
        <w:trPr>
          <w:jc w:val="center"/>
        </w:trPr>
        <w:tc>
          <w:tcPr>
            <w:tcW w:w="2160" w:type="dxa"/>
            <w:vAlign w:val="center"/>
          </w:tcPr>
          <w:p w14:paraId="3749643E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KNIME</w:t>
            </w:r>
          </w:p>
        </w:tc>
        <w:tc>
          <w:tcPr>
            <w:tcW w:w="2160" w:type="dxa"/>
            <w:vAlign w:val="center"/>
          </w:tcPr>
          <w:p w14:paraId="15976422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  <w:lang w:val="es-EC"/>
              </w:rPr>
            </w:pPr>
            <w:r w:rsidRPr="00422D69">
              <w:rPr>
                <w:rFonts w:ascii="Times New Roman" w:hAnsi="Times New Roman" w:cs="Times New Roman"/>
                <w:lang w:val="es-EC"/>
              </w:rPr>
              <w:t>Análisis avanzado y minería de datos</w:t>
            </w:r>
          </w:p>
        </w:tc>
        <w:tc>
          <w:tcPr>
            <w:tcW w:w="2160" w:type="dxa"/>
            <w:vAlign w:val="center"/>
          </w:tcPr>
          <w:p w14:paraId="6BE93C5F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Media-Alta</w:t>
            </w:r>
          </w:p>
        </w:tc>
        <w:tc>
          <w:tcPr>
            <w:tcW w:w="2160" w:type="dxa"/>
            <w:vAlign w:val="center"/>
          </w:tcPr>
          <w:p w14:paraId="6DBE0869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  <w:lang w:val="es-EC"/>
              </w:rPr>
            </w:pPr>
            <w:r w:rsidRPr="00422D69">
              <w:rPr>
                <w:rFonts w:ascii="Times New Roman" w:hAnsi="Times New Roman" w:cs="Times New Roman"/>
                <w:lang w:val="es-EC"/>
              </w:rPr>
              <w:t>Ciencia de datos y BI</w:t>
            </w:r>
          </w:p>
        </w:tc>
      </w:tr>
      <w:tr w:rsidR="00B32CBE" w:rsidRPr="00422D69" w14:paraId="083DABC7" w14:textId="77777777" w:rsidTr="00422D69">
        <w:trPr>
          <w:jc w:val="center"/>
        </w:trPr>
        <w:tc>
          <w:tcPr>
            <w:tcW w:w="2160" w:type="dxa"/>
            <w:vAlign w:val="center"/>
          </w:tcPr>
          <w:p w14:paraId="26EAB7F1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RStudio</w:t>
            </w:r>
          </w:p>
        </w:tc>
        <w:tc>
          <w:tcPr>
            <w:tcW w:w="2160" w:type="dxa"/>
            <w:vAlign w:val="center"/>
          </w:tcPr>
          <w:p w14:paraId="159F6821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Análisis estadístico</w:t>
            </w:r>
          </w:p>
        </w:tc>
        <w:tc>
          <w:tcPr>
            <w:tcW w:w="2160" w:type="dxa"/>
            <w:vAlign w:val="center"/>
          </w:tcPr>
          <w:p w14:paraId="1F6A69B8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160" w:type="dxa"/>
            <w:vAlign w:val="center"/>
          </w:tcPr>
          <w:p w14:paraId="5066865E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Investigadores y analistas científicos</w:t>
            </w:r>
          </w:p>
        </w:tc>
      </w:tr>
      <w:tr w:rsidR="00B32CBE" w:rsidRPr="00422D69" w14:paraId="66E31B03" w14:textId="77777777" w:rsidTr="00422D69">
        <w:trPr>
          <w:jc w:val="center"/>
        </w:trPr>
        <w:tc>
          <w:tcPr>
            <w:tcW w:w="2160" w:type="dxa"/>
            <w:vAlign w:val="center"/>
          </w:tcPr>
          <w:p w14:paraId="40F3ACC9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Jupyter Notebook</w:t>
            </w:r>
          </w:p>
        </w:tc>
        <w:tc>
          <w:tcPr>
            <w:tcW w:w="2160" w:type="dxa"/>
            <w:vAlign w:val="center"/>
          </w:tcPr>
          <w:p w14:paraId="5F387D66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Análisis exploratorio y visualización</w:t>
            </w:r>
          </w:p>
        </w:tc>
        <w:tc>
          <w:tcPr>
            <w:tcW w:w="2160" w:type="dxa"/>
            <w:vAlign w:val="center"/>
          </w:tcPr>
          <w:p w14:paraId="152F9EDA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160" w:type="dxa"/>
            <w:vAlign w:val="center"/>
          </w:tcPr>
          <w:p w14:paraId="5EEDE124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Científicos de datos</w:t>
            </w:r>
          </w:p>
        </w:tc>
      </w:tr>
      <w:tr w:rsidR="00B32CBE" w:rsidRPr="00422D69" w14:paraId="1100433E" w14:textId="77777777" w:rsidTr="00422D69">
        <w:trPr>
          <w:jc w:val="center"/>
        </w:trPr>
        <w:tc>
          <w:tcPr>
            <w:tcW w:w="2160" w:type="dxa"/>
            <w:vAlign w:val="center"/>
          </w:tcPr>
          <w:p w14:paraId="31902260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Apache Zeppelin</w:t>
            </w:r>
          </w:p>
        </w:tc>
        <w:tc>
          <w:tcPr>
            <w:tcW w:w="2160" w:type="dxa"/>
            <w:vAlign w:val="center"/>
          </w:tcPr>
          <w:p w14:paraId="01838004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Big Data y Spark</w:t>
            </w:r>
          </w:p>
        </w:tc>
        <w:tc>
          <w:tcPr>
            <w:tcW w:w="2160" w:type="dxa"/>
            <w:vAlign w:val="center"/>
          </w:tcPr>
          <w:p w14:paraId="2CD2C357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Alta</w:t>
            </w:r>
          </w:p>
        </w:tc>
        <w:tc>
          <w:tcPr>
            <w:tcW w:w="2160" w:type="dxa"/>
            <w:vAlign w:val="center"/>
          </w:tcPr>
          <w:p w14:paraId="2C9CA8B0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Ingenieros de datos</w:t>
            </w:r>
          </w:p>
        </w:tc>
      </w:tr>
      <w:tr w:rsidR="00B32CBE" w:rsidRPr="00422D69" w14:paraId="42164BDB" w14:textId="77777777" w:rsidTr="00422D69">
        <w:trPr>
          <w:jc w:val="center"/>
        </w:trPr>
        <w:tc>
          <w:tcPr>
            <w:tcW w:w="2160" w:type="dxa"/>
            <w:vAlign w:val="center"/>
          </w:tcPr>
          <w:p w14:paraId="52204E71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Dash (Plotly)</w:t>
            </w:r>
          </w:p>
        </w:tc>
        <w:tc>
          <w:tcPr>
            <w:tcW w:w="2160" w:type="dxa"/>
            <w:vAlign w:val="center"/>
          </w:tcPr>
          <w:p w14:paraId="3C6E2DFD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Aplicaciones analíticas personalizadas</w:t>
            </w:r>
          </w:p>
        </w:tc>
        <w:tc>
          <w:tcPr>
            <w:tcW w:w="2160" w:type="dxa"/>
            <w:vAlign w:val="center"/>
          </w:tcPr>
          <w:p w14:paraId="69E7187A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Media-Alta</w:t>
            </w:r>
          </w:p>
        </w:tc>
        <w:tc>
          <w:tcPr>
            <w:tcW w:w="2160" w:type="dxa"/>
            <w:vAlign w:val="center"/>
          </w:tcPr>
          <w:p w14:paraId="61A2EACB" w14:textId="77777777" w:rsidR="00B32CBE" w:rsidRPr="00422D69" w:rsidRDefault="00000000" w:rsidP="00422D69">
            <w:pPr>
              <w:jc w:val="center"/>
              <w:rPr>
                <w:rFonts w:ascii="Times New Roman" w:hAnsi="Times New Roman" w:cs="Times New Roman"/>
              </w:rPr>
            </w:pPr>
            <w:r w:rsidRPr="00422D69">
              <w:rPr>
                <w:rFonts w:ascii="Times New Roman" w:hAnsi="Times New Roman" w:cs="Times New Roman"/>
              </w:rPr>
              <w:t>Desarrolladores y analistas</w:t>
            </w:r>
          </w:p>
        </w:tc>
      </w:tr>
    </w:tbl>
    <w:p w14:paraId="6C68EFCA" w14:textId="77777777" w:rsidR="00B32CBE" w:rsidRPr="00422D69" w:rsidRDefault="00000000">
      <w:pPr>
        <w:pStyle w:val="Ttulo2"/>
        <w:rPr>
          <w:rFonts w:ascii="Times New Roman" w:hAnsi="Times New Roman" w:cs="Times New Roman"/>
        </w:rPr>
      </w:pPr>
      <w:r w:rsidRPr="00422D69">
        <w:rPr>
          <w:rFonts w:ascii="Times New Roman" w:hAnsi="Times New Roman" w:cs="Times New Roman"/>
        </w:rPr>
        <w:t>Conclusiones</w:t>
      </w:r>
    </w:p>
    <w:p w14:paraId="10C4136B" w14:textId="77777777" w:rsidR="00B32CBE" w:rsidRPr="00422D69" w:rsidRDefault="00000000">
      <w:pPr>
        <w:rPr>
          <w:rFonts w:ascii="Times New Roman" w:hAnsi="Times New Roman" w:cs="Times New Roman"/>
          <w:lang w:val="es-EC"/>
        </w:rPr>
      </w:pPr>
      <w:r w:rsidRPr="00422D69">
        <w:rPr>
          <w:rFonts w:ascii="Times New Roman" w:hAnsi="Times New Roman" w:cs="Times New Roman"/>
          <w:lang w:val="es-EC"/>
        </w:rPr>
        <w:t xml:space="preserve">Las herramientas de software libre para análisis y visualización de datos ofrecen una alternativa sólida y económica frente a las soluciones comerciales, permitiendo a las organizaciones implementar sistemas de inteligencia de negocios flexibles, integrar datos estructurados y no estructurados de diversas fuentes, y fomentar la colaboración mediante plataformas abiertas. Cada herramienta tiene un enfoque distinto: </w:t>
      </w:r>
      <w:proofErr w:type="spellStart"/>
      <w:r w:rsidRPr="00422D69">
        <w:rPr>
          <w:rFonts w:ascii="Times New Roman" w:hAnsi="Times New Roman" w:cs="Times New Roman"/>
          <w:lang w:val="es-EC"/>
        </w:rPr>
        <w:t>Metabase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y </w:t>
      </w:r>
      <w:proofErr w:type="spellStart"/>
      <w:r w:rsidRPr="00422D69">
        <w:rPr>
          <w:rFonts w:ascii="Times New Roman" w:hAnsi="Times New Roman" w:cs="Times New Roman"/>
          <w:lang w:val="es-EC"/>
        </w:rPr>
        <w:t>Superset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destacan por su facilidad de uso, </w:t>
      </w:r>
      <w:proofErr w:type="spellStart"/>
      <w:r w:rsidRPr="00422D69">
        <w:rPr>
          <w:rFonts w:ascii="Times New Roman" w:hAnsi="Times New Roman" w:cs="Times New Roman"/>
          <w:lang w:val="es-EC"/>
        </w:rPr>
        <w:t>Grafana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y </w:t>
      </w:r>
      <w:proofErr w:type="spellStart"/>
      <w:r w:rsidRPr="00422D69">
        <w:rPr>
          <w:rFonts w:ascii="Times New Roman" w:hAnsi="Times New Roman" w:cs="Times New Roman"/>
          <w:lang w:val="es-EC"/>
        </w:rPr>
        <w:t>Kibana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por el análisis en tiempo real, y KNIME, </w:t>
      </w:r>
      <w:proofErr w:type="spellStart"/>
      <w:r w:rsidRPr="00422D69">
        <w:rPr>
          <w:rFonts w:ascii="Times New Roman" w:hAnsi="Times New Roman" w:cs="Times New Roman"/>
          <w:lang w:val="es-EC"/>
        </w:rPr>
        <w:t>RStudio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y </w:t>
      </w:r>
      <w:proofErr w:type="spellStart"/>
      <w:r w:rsidRPr="00422D69">
        <w:rPr>
          <w:rFonts w:ascii="Times New Roman" w:hAnsi="Times New Roman" w:cs="Times New Roman"/>
          <w:lang w:val="es-EC"/>
        </w:rPr>
        <w:t>Jupyter</w:t>
      </w:r>
      <w:proofErr w:type="spellEnd"/>
      <w:r w:rsidRPr="00422D69">
        <w:rPr>
          <w:rFonts w:ascii="Times New Roman" w:hAnsi="Times New Roman" w:cs="Times New Roman"/>
          <w:lang w:val="es-EC"/>
        </w:rPr>
        <w:t xml:space="preserve"> por sus capacidades analíticas avanzadas. La selección adecuada dependerá del tipo de organización, el volumen de datos y las necesidades específicas.</w:t>
      </w:r>
    </w:p>
    <w:sectPr w:rsidR="00B32CBE" w:rsidRPr="00422D6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A67858"/>
    <w:multiLevelType w:val="hybridMultilevel"/>
    <w:tmpl w:val="3612C58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807927"/>
    <w:multiLevelType w:val="hybridMultilevel"/>
    <w:tmpl w:val="53A8C63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8E627F"/>
    <w:multiLevelType w:val="hybridMultilevel"/>
    <w:tmpl w:val="BD0ACE2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757BA3"/>
    <w:multiLevelType w:val="hybridMultilevel"/>
    <w:tmpl w:val="C89ED5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DC4742"/>
    <w:multiLevelType w:val="hybridMultilevel"/>
    <w:tmpl w:val="C39239F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DE0AD4"/>
    <w:multiLevelType w:val="hybridMultilevel"/>
    <w:tmpl w:val="49BC19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DA4E58"/>
    <w:multiLevelType w:val="hybridMultilevel"/>
    <w:tmpl w:val="BBE0F1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BD35D5F"/>
    <w:multiLevelType w:val="hybridMultilevel"/>
    <w:tmpl w:val="7E2285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0454A8E"/>
    <w:multiLevelType w:val="hybridMultilevel"/>
    <w:tmpl w:val="0066BC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2F2070F"/>
    <w:multiLevelType w:val="hybridMultilevel"/>
    <w:tmpl w:val="12AC8C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8339511">
    <w:abstractNumId w:val="8"/>
  </w:num>
  <w:num w:numId="2" w16cid:durableId="404685905">
    <w:abstractNumId w:val="6"/>
  </w:num>
  <w:num w:numId="3" w16cid:durableId="1995143213">
    <w:abstractNumId w:val="5"/>
  </w:num>
  <w:num w:numId="4" w16cid:durableId="2059812569">
    <w:abstractNumId w:val="4"/>
  </w:num>
  <w:num w:numId="5" w16cid:durableId="2095584297">
    <w:abstractNumId w:val="7"/>
  </w:num>
  <w:num w:numId="6" w16cid:durableId="1383557600">
    <w:abstractNumId w:val="3"/>
  </w:num>
  <w:num w:numId="7" w16cid:durableId="1226142678">
    <w:abstractNumId w:val="2"/>
  </w:num>
  <w:num w:numId="8" w16cid:durableId="1488089703">
    <w:abstractNumId w:val="1"/>
  </w:num>
  <w:num w:numId="9" w16cid:durableId="329528485">
    <w:abstractNumId w:val="0"/>
  </w:num>
  <w:num w:numId="10" w16cid:durableId="1530334878">
    <w:abstractNumId w:val="17"/>
  </w:num>
  <w:num w:numId="11" w16cid:durableId="936672677">
    <w:abstractNumId w:val="16"/>
  </w:num>
  <w:num w:numId="12" w16cid:durableId="123432890">
    <w:abstractNumId w:val="18"/>
  </w:num>
  <w:num w:numId="13" w16cid:durableId="688221536">
    <w:abstractNumId w:val="12"/>
  </w:num>
  <w:num w:numId="14" w16cid:durableId="647520755">
    <w:abstractNumId w:val="15"/>
  </w:num>
  <w:num w:numId="15" w16cid:durableId="1706908369">
    <w:abstractNumId w:val="14"/>
  </w:num>
  <w:num w:numId="16" w16cid:durableId="188762375">
    <w:abstractNumId w:val="13"/>
  </w:num>
  <w:num w:numId="17" w16cid:durableId="357388761">
    <w:abstractNumId w:val="11"/>
  </w:num>
  <w:num w:numId="18" w16cid:durableId="521822325">
    <w:abstractNumId w:val="10"/>
  </w:num>
  <w:num w:numId="19" w16cid:durableId="10782156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01EF"/>
    <w:rsid w:val="00034616"/>
    <w:rsid w:val="0006063C"/>
    <w:rsid w:val="0015074B"/>
    <w:rsid w:val="0029639D"/>
    <w:rsid w:val="00326F90"/>
    <w:rsid w:val="00422D69"/>
    <w:rsid w:val="00AA1D8D"/>
    <w:rsid w:val="00B32CBE"/>
    <w:rsid w:val="00B47730"/>
    <w:rsid w:val="00BD045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E7CDEF"/>
  <w14:defaultImageDpi w14:val="300"/>
  <w15:docId w15:val="{C9C27B5C-AECC-4BC0-83BE-B6D9B0C10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1128</Words>
  <Characters>6204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MILTON JAVIER PAREDES CASTRO</cp:lastModifiedBy>
  <cp:revision>4</cp:revision>
  <dcterms:created xsi:type="dcterms:W3CDTF">2013-12-23T23:15:00Z</dcterms:created>
  <dcterms:modified xsi:type="dcterms:W3CDTF">2025-10-31T17:13:00Z</dcterms:modified>
  <cp:category/>
</cp:coreProperties>
</file>