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C1" w:rsidRPr="004663F1" w:rsidRDefault="004663F1">
      <w:pPr>
        <w:rPr>
          <w:sz w:val="24"/>
          <w:szCs w:val="24"/>
          <w:lang w:val="en-US"/>
        </w:rPr>
      </w:pPr>
      <w:r w:rsidRPr="004663F1">
        <w:rPr>
          <w:sz w:val="24"/>
          <w:szCs w:val="24"/>
          <w:lang w:val="en-US"/>
        </w:rPr>
        <w:t>Ref.:  Ms. No. IJCGA-D-15-00014</w:t>
      </w:r>
      <w:r w:rsidRPr="004663F1">
        <w:rPr>
          <w:sz w:val="24"/>
          <w:szCs w:val="24"/>
          <w:lang w:val="en-US"/>
        </w:rPr>
        <w:br/>
        <w:t xml:space="preserve">Surface Comparison Based on </w:t>
      </w:r>
      <w:proofErr w:type="gramStart"/>
      <w:r w:rsidRPr="004663F1">
        <w:rPr>
          <w:sz w:val="24"/>
          <w:szCs w:val="24"/>
          <w:lang w:val="en-US"/>
        </w:rPr>
        <w:t>O(</w:t>
      </w:r>
      <w:proofErr w:type="gramEnd"/>
      <w:r w:rsidRPr="004663F1">
        <w:rPr>
          <w:sz w:val="24"/>
          <w:szCs w:val="24"/>
          <w:lang w:val="en-US"/>
        </w:rPr>
        <w:t>n)-Merging Overlapping Delaunay Triangulations</w:t>
      </w:r>
      <w:r w:rsidRPr="004663F1">
        <w:rPr>
          <w:sz w:val="24"/>
          <w:szCs w:val="24"/>
          <w:lang w:val="en-US"/>
        </w:rPr>
        <w:br/>
        <w:t>International Journal of Computational Geometry and Applications</w:t>
      </w:r>
      <w:r w:rsidRPr="004663F1">
        <w:rPr>
          <w:sz w:val="24"/>
          <w:szCs w:val="24"/>
          <w:lang w:val="en-US"/>
        </w:rPr>
        <w:br/>
      </w:r>
      <w:r w:rsidRPr="004663F1">
        <w:rPr>
          <w:sz w:val="24"/>
          <w:szCs w:val="24"/>
          <w:lang w:val="en-US"/>
        </w:rPr>
        <w:br/>
        <w:t xml:space="preserve">Dear Dr. Natalia </w:t>
      </w:r>
      <w:proofErr w:type="spellStart"/>
      <w:r w:rsidRPr="004663F1">
        <w:rPr>
          <w:sz w:val="24"/>
          <w:szCs w:val="24"/>
          <w:lang w:val="en-US"/>
        </w:rPr>
        <w:t>Dyshkant</w:t>
      </w:r>
      <w:proofErr w:type="spellEnd"/>
      <w:r w:rsidRPr="004663F1">
        <w:rPr>
          <w:sz w:val="24"/>
          <w:szCs w:val="24"/>
          <w:lang w:val="en-US"/>
        </w:rPr>
        <w:t>,</w:t>
      </w:r>
      <w:r w:rsidRPr="004663F1">
        <w:rPr>
          <w:sz w:val="24"/>
          <w:szCs w:val="24"/>
          <w:lang w:val="en-US"/>
        </w:rPr>
        <w:br/>
      </w:r>
      <w:bookmarkStart w:id="0" w:name="_GoBack"/>
      <w:bookmarkEnd w:id="0"/>
      <w:r w:rsidRPr="004663F1">
        <w:rPr>
          <w:sz w:val="24"/>
          <w:szCs w:val="24"/>
          <w:lang w:val="en-US"/>
        </w:rPr>
        <w:br/>
        <w:t>We have completed our review process on your IJCGA submission.  Two experts have given input and comments (below), both finding that the paper is lacking in many respects, including the presentation and (most importantly) the correctness.  The associate editor and I agree that there is no choice but to reject the paper.</w:t>
      </w:r>
      <w:r w:rsidRPr="004663F1">
        <w:rPr>
          <w:sz w:val="24"/>
          <w:szCs w:val="24"/>
          <w:lang w:val="en-US"/>
        </w:rPr>
        <w:br/>
      </w:r>
      <w:r w:rsidRPr="004663F1">
        <w:rPr>
          <w:sz w:val="24"/>
          <w:szCs w:val="24"/>
          <w:lang w:val="en-US"/>
        </w:rPr>
        <w:br/>
        <w:t>Thank you for considering IJCGA.</w:t>
      </w:r>
      <w:r w:rsidRPr="004663F1">
        <w:rPr>
          <w:sz w:val="24"/>
          <w:szCs w:val="24"/>
          <w:lang w:val="en-US"/>
        </w:rPr>
        <w:br/>
      </w:r>
      <w:r w:rsidRPr="004663F1">
        <w:rPr>
          <w:sz w:val="24"/>
          <w:szCs w:val="24"/>
          <w:lang w:val="en-US"/>
        </w:rPr>
        <w:br/>
        <w:t>Yours sincerely</w:t>
      </w:r>
      <w:r w:rsidRPr="004663F1">
        <w:rPr>
          <w:sz w:val="24"/>
          <w:szCs w:val="24"/>
          <w:lang w:val="en-US"/>
        </w:rPr>
        <w:br/>
      </w:r>
      <w:r w:rsidRPr="004663F1">
        <w:rPr>
          <w:sz w:val="24"/>
          <w:szCs w:val="24"/>
          <w:lang w:val="en-US"/>
        </w:rPr>
        <w:br/>
        <w:t>Joe Mitchell</w:t>
      </w:r>
      <w:r w:rsidRPr="004663F1">
        <w:rPr>
          <w:sz w:val="24"/>
          <w:szCs w:val="24"/>
          <w:lang w:val="en-US"/>
        </w:rPr>
        <w:br/>
        <w:t>Managing Editor</w:t>
      </w:r>
      <w:r w:rsidRPr="004663F1">
        <w:rPr>
          <w:sz w:val="24"/>
          <w:szCs w:val="24"/>
          <w:lang w:val="en-US"/>
        </w:rPr>
        <w:br/>
        <w:t>International Journal of Computational Geometry and Applications</w:t>
      </w:r>
      <w:r w:rsidRPr="004663F1">
        <w:rPr>
          <w:sz w:val="24"/>
          <w:szCs w:val="24"/>
          <w:lang w:val="en-US"/>
        </w:rPr>
        <w:br/>
      </w:r>
      <w:r w:rsidRPr="004663F1">
        <w:rPr>
          <w:sz w:val="24"/>
          <w:szCs w:val="24"/>
          <w:lang w:val="en-US"/>
        </w:rPr>
        <w:br/>
        <w:t>Reviewers' comments:</w:t>
      </w:r>
      <w:r w:rsidRPr="004663F1">
        <w:rPr>
          <w:sz w:val="24"/>
          <w:szCs w:val="24"/>
          <w:lang w:val="en-US"/>
        </w:rPr>
        <w:br/>
        <w:t xml:space="preserve">(Review #2 is an attached </w:t>
      </w:r>
      <w:proofErr w:type="spellStart"/>
      <w:r w:rsidRPr="004663F1">
        <w:rPr>
          <w:sz w:val="24"/>
          <w:szCs w:val="24"/>
          <w:lang w:val="en-US"/>
        </w:rPr>
        <w:t>pdf</w:t>
      </w:r>
      <w:proofErr w:type="spellEnd"/>
      <w:r w:rsidRPr="004663F1">
        <w:rPr>
          <w:sz w:val="24"/>
          <w:szCs w:val="24"/>
          <w:lang w:val="en-US"/>
        </w:rPr>
        <w:t xml:space="preserve"> file)</w:t>
      </w:r>
      <w:r w:rsidRPr="004663F1">
        <w:rPr>
          <w:sz w:val="24"/>
          <w:szCs w:val="24"/>
          <w:lang w:val="en-US"/>
        </w:rPr>
        <w:br/>
      </w:r>
      <w:r w:rsidRPr="004663F1">
        <w:rPr>
          <w:sz w:val="24"/>
          <w:szCs w:val="24"/>
          <w:lang w:val="en-US"/>
        </w:rPr>
        <w:br/>
        <w:t>Review #1:</w:t>
      </w:r>
      <w:r w:rsidRPr="004663F1">
        <w:rPr>
          <w:sz w:val="24"/>
          <w:szCs w:val="24"/>
          <w:lang w:val="en-US"/>
        </w:rPr>
        <w:br/>
        <w:t>Surface Comparison Based on O(n)-Merging Overlapping Delaunay Triangulations</w:t>
      </w:r>
      <w:r w:rsidRPr="004663F1">
        <w:rPr>
          <w:sz w:val="24"/>
          <w:szCs w:val="24"/>
          <w:lang w:val="en-US"/>
        </w:rPr>
        <w:br/>
      </w:r>
      <w:r w:rsidRPr="004663F1">
        <w:rPr>
          <w:sz w:val="24"/>
          <w:szCs w:val="24"/>
          <w:lang w:val="en-US"/>
        </w:rPr>
        <w:br/>
        <w:t xml:space="preserve">Leonid </w:t>
      </w:r>
      <w:proofErr w:type="spellStart"/>
      <w:r w:rsidRPr="004663F1">
        <w:rPr>
          <w:sz w:val="24"/>
          <w:szCs w:val="24"/>
          <w:lang w:val="en-US"/>
        </w:rPr>
        <w:t>Mestetskiy</w:t>
      </w:r>
      <w:proofErr w:type="spellEnd"/>
      <w:r w:rsidRPr="004663F1">
        <w:rPr>
          <w:sz w:val="24"/>
          <w:szCs w:val="24"/>
          <w:lang w:val="en-US"/>
        </w:rPr>
        <w:t xml:space="preserve">, Natalia </w:t>
      </w:r>
      <w:proofErr w:type="spellStart"/>
      <w:r w:rsidRPr="004663F1">
        <w:rPr>
          <w:sz w:val="24"/>
          <w:szCs w:val="24"/>
          <w:lang w:val="en-US"/>
        </w:rPr>
        <w:t>Dyshkant</w:t>
      </w:r>
      <w:proofErr w:type="spellEnd"/>
      <w:r w:rsidRPr="004663F1">
        <w:rPr>
          <w:sz w:val="24"/>
          <w:szCs w:val="24"/>
          <w:lang w:val="en-US"/>
        </w:rPr>
        <w:t xml:space="preserve">, Elena </w:t>
      </w:r>
      <w:proofErr w:type="spellStart"/>
      <w:r w:rsidRPr="004663F1">
        <w:rPr>
          <w:sz w:val="24"/>
          <w:szCs w:val="24"/>
          <w:lang w:val="en-US"/>
        </w:rPr>
        <w:t>Tsarik</w:t>
      </w:r>
      <w:proofErr w:type="spellEnd"/>
      <w:r w:rsidRPr="004663F1">
        <w:rPr>
          <w:sz w:val="24"/>
          <w:szCs w:val="24"/>
          <w:lang w:val="en-US"/>
        </w:rPr>
        <w:br/>
      </w:r>
      <w:r w:rsidRPr="004663F1">
        <w:rPr>
          <w:sz w:val="24"/>
          <w:szCs w:val="24"/>
          <w:lang w:val="en-US"/>
        </w:rPr>
        <w:br/>
        <w:t>The authors present an algorithm for merging two Delaunay triangulations</w:t>
      </w:r>
      <w:r w:rsidRPr="004663F1">
        <w:rPr>
          <w:sz w:val="24"/>
          <w:szCs w:val="24"/>
          <w:lang w:val="en-US"/>
        </w:rPr>
        <w:br/>
        <w:t>(DTs). That is, given two sets of point sites S_1 and S_2 and their respective</w:t>
      </w:r>
      <w:r w:rsidRPr="004663F1">
        <w:rPr>
          <w:sz w:val="24"/>
          <w:szCs w:val="24"/>
          <w:lang w:val="en-US"/>
        </w:rPr>
        <w:br/>
        <w:t>Delaunay triangulations DT(S_1) and DT(S_2), they explain how to obtain the</w:t>
      </w:r>
      <w:r w:rsidRPr="004663F1">
        <w:rPr>
          <w:sz w:val="24"/>
          <w:szCs w:val="24"/>
          <w:lang w:val="en-US"/>
        </w:rPr>
        <w:br/>
        <w:t>Delaunay triangulation DT(S_1 \cup S_2) of the union of S_1 and S_2. The</w:t>
      </w:r>
      <w:r w:rsidRPr="004663F1">
        <w:rPr>
          <w:sz w:val="24"/>
          <w:szCs w:val="24"/>
          <w:lang w:val="en-US"/>
        </w:rPr>
        <w:br/>
        <w:t xml:space="preserve">authors argue that their algorithm runs in </w:t>
      </w:r>
      <w:proofErr w:type="gramStart"/>
      <w:r w:rsidRPr="004663F1">
        <w:rPr>
          <w:sz w:val="24"/>
          <w:szCs w:val="24"/>
          <w:lang w:val="en-US"/>
        </w:rPr>
        <w:t>O(</w:t>
      </w:r>
      <w:proofErr w:type="gramEnd"/>
      <w:r w:rsidRPr="004663F1">
        <w:rPr>
          <w:sz w:val="24"/>
          <w:szCs w:val="24"/>
          <w:lang w:val="en-US"/>
        </w:rPr>
        <w:t>|S_1|+|S_2|) time. More</w:t>
      </w:r>
      <w:r w:rsidRPr="004663F1">
        <w:rPr>
          <w:sz w:val="24"/>
          <w:szCs w:val="24"/>
          <w:lang w:val="en-US"/>
        </w:rPr>
        <w:br/>
        <w:t>importantly, they argue that their algorithm is significantly simpler than</w:t>
      </w:r>
      <w:r w:rsidRPr="004663F1">
        <w:rPr>
          <w:sz w:val="24"/>
          <w:szCs w:val="24"/>
          <w:lang w:val="en-US"/>
        </w:rPr>
        <w:br/>
        <w:t>linear-time algorithms known for merging Voronoi diagrams (VDs).</w:t>
      </w:r>
      <w:r w:rsidRPr="004663F1">
        <w:rPr>
          <w:sz w:val="24"/>
          <w:szCs w:val="24"/>
          <w:lang w:val="en-US"/>
        </w:rPr>
        <w:br/>
      </w:r>
      <w:r w:rsidRPr="004663F1">
        <w:rPr>
          <w:sz w:val="24"/>
          <w:szCs w:val="24"/>
          <w:lang w:val="en-US"/>
        </w:rPr>
        <w:br/>
        <w:t xml:space="preserve">Indeed neither the algorithm nor </w:t>
      </w:r>
      <w:proofErr w:type="gramStart"/>
      <w:r w:rsidRPr="004663F1">
        <w:rPr>
          <w:sz w:val="24"/>
          <w:szCs w:val="24"/>
          <w:lang w:val="en-US"/>
        </w:rPr>
        <w:t>its analysis seem</w:t>
      </w:r>
      <w:proofErr w:type="gramEnd"/>
      <w:r w:rsidRPr="004663F1">
        <w:rPr>
          <w:sz w:val="24"/>
          <w:szCs w:val="24"/>
          <w:lang w:val="en-US"/>
        </w:rPr>
        <w:t xml:space="preserve"> to be particularly</w:t>
      </w:r>
      <w:r w:rsidRPr="004663F1">
        <w:rPr>
          <w:sz w:val="24"/>
          <w:szCs w:val="24"/>
          <w:lang w:val="en-US"/>
        </w:rPr>
        <w:br/>
        <w:t xml:space="preserve">sophisticated. I regard several lemmas stated in their manuscript as </w:t>
      </w:r>
      <w:proofErr w:type="gramStart"/>
      <w:r w:rsidRPr="004663F1">
        <w:rPr>
          <w:sz w:val="24"/>
          <w:szCs w:val="24"/>
          <w:lang w:val="en-US"/>
        </w:rPr>
        <w:t>folklore</w:t>
      </w:r>
      <w:proofErr w:type="gramEnd"/>
      <w:r w:rsidRPr="004663F1">
        <w:rPr>
          <w:sz w:val="24"/>
          <w:szCs w:val="24"/>
          <w:lang w:val="en-US"/>
        </w:rPr>
        <w:br/>
        <w:t>(and could not even give a reference to the first proof). That is, we are</w:t>
      </w:r>
      <w:r w:rsidRPr="004663F1">
        <w:rPr>
          <w:sz w:val="24"/>
          <w:szCs w:val="24"/>
          <w:lang w:val="en-US"/>
        </w:rPr>
        <w:br/>
        <w:t>mostly talking about stuff that, if broken down into pieces that are small</w:t>
      </w:r>
      <w:r w:rsidRPr="004663F1">
        <w:rPr>
          <w:sz w:val="24"/>
          <w:szCs w:val="24"/>
          <w:lang w:val="en-US"/>
        </w:rPr>
        <w:br/>
        <w:t>enough, is suitable as material for assignments in a graduate-level course on</w:t>
      </w:r>
      <w:r w:rsidRPr="004663F1">
        <w:rPr>
          <w:sz w:val="24"/>
          <w:szCs w:val="24"/>
          <w:lang w:val="en-US"/>
        </w:rPr>
        <w:br/>
        <w:t>computational geometry.</w:t>
      </w:r>
      <w:r w:rsidRPr="004663F1">
        <w:rPr>
          <w:sz w:val="24"/>
          <w:szCs w:val="24"/>
          <w:lang w:val="en-US"/>
        </w:rPr>
        <w:br/>
      </w:r>
      <w:r w:rsidRPr="004663F1">
        <w:rPr>
          <w:sz w:val="24"/>
          <w:szCs w:val="24"/>
          <w:lang w:val="en-US"/>
        </w:rPr>
        <w:br/>
        <w:t>But this is not my main concern with this manuscript. I do agree with the</w:t>
      </w:r>
      <w:r w:rsidRPr="004663F1">
        <w:rPr>
          <w:sz w:val="24"/>
          <w:szCs w:val="24"/>
          <w:lang w:val="en-US"/>
        </w:rPr>
        <w:br/>
      </w:r>
      <w:r w:rsidRPr="004663F1">
        <w:rPr>
          <w:sz w:val="24"/>
          <w:szCs w:val="24"/>
          <w:lang w:val="en-US"/>
        </w:rPr>
        <w:lastRenderedPageBreak/>
        <w:t>authors that there still is interest in a truly simple algorithm for merging</w:t>
      </w:r>
      <w:r w:rsidRPr="004663F1">
        <w:rPr>
          <w:sz w:val="24"/>
          <w:szCs w:val="24"/>
          <w:lang w:val="en-US"/>
        </w:rPr>
        <w:br/>
        <w:t>DTs. After all, known algorithms for merging VDs are much more complicated.</w:t>
      </w:r>
      <w:r w:rsidRPr="004663F1">
        <w:rPr>
          <w:sz w:val="24"/>
          <w:szCs w:val="24"/>
          <w:lang w:val="en-US"/>
        </w:rPr>
        <w:br/>
        <w:t>Furthermore, by the very nature of the VD, VD-based algorithms require</w:t>
      </w:r>
      <w:r w:rsidRPr="004663F1">
        <w:rPr>
          <w:sz w:val="24"/>
          <w:szCs w:val="24"/>
          <w:lang w:val="en-US"/>
        </w:rPr>
        <w:br/>
        <w:t>constructors whereas a DT-based algorithm can get along with predicates. And</w:t>
      </w:r>
      <w:r w:rsidRPr="004663F1">
        <w:rPr>
          <w:sz w:val="24"/>
          <w:szCs w:val="24"/>
          <w:lang w:val="en-US"/>
        </w:rPr>
        <w:br/>
        <w:t>this is a significant advantage when it comes to an actual implementation of</w:t>
      </w:r>
      <w:r w:rsidRPr="004663F1">
        <w:rPr>
          <w:sz w:val="24"/>
          <w:szCs w:val="24"/>
          <w:lang w:val="en-US"/>
        </w:rPr>
        <w:br/>
        <w:t>the algorithm!</w:t>
      </w:r>
      <w:r w:rsidRPr="004663F1">
        <w:rPr>
          <w:sz w:val="24"/>
          <w:szCs w:val="24"/>
          <w:lang w:val="en-US"/>
        </w:rPr>
        <w:br/>
      </w:r>
      <w:r w:rsidRPr="004663F1">
        <w:rPr>
          <w:sz w:val="24"/>
          <w:szCs w:val="24"/>
          <w:lang w:val="en-US"/>
        </w:rPr>
        <w:br/>
        <w:t>But precisely since this manuscript does not present rocket science I'm</w:t>
      </w:r>
      <w:r w:rsidRPr="004663F1">
        <w:rPr>
          <w:sz w:val="24"/>
          <w:szCs w:val="24"/>
          <w:lang w:val="en-US"/>
        </w:rPr>
        <w:br/>
        <w:t>puzzled and annoyed by the very rough, sloppy and unpolished way the material</w:t>
      </w:r>
      <w:r w:rsidRPr="004663F1">
        <w:rPr>
          <w:sz w:val="24"/>
          <w:szCs w:val="24"/>
          <w:lang w:val="en-US"/>
        </w:rPr>
        <w:br/>
        <w:t>is presented.</w:t>
      </w:r>
      <w:r w:rsidRPr="004663F1">
        <w:rPr>
          <w:sz w:val="24"/>
          <w:szCs w:val="24"/>
          <w:lang w:val="en-US"/>
        </w:rPr>
        <w:br/>
      </w:r>
      <w:r w:rsidRPr="004663F1">
        <w:rPr>
          <w:sz w:val="24"/>
          <w:szCs w:val="24"/>
          <w:lang w:val="en-US"/>
        </w:rPr>
        <w:br/>
        <w:t>   * First of all, its English requires significant polishing in order to make</w:t>
      </w:r>
      <w:r w:rsidRPr="004663F1">
        <w:rPr>
          <w:sz w:val="24"/>
          <w:szCs w:val="24"/>
          <w:lang w:val="en-US"/>
        </w:rPr>
        <w:br/>
        <w:t>     it possible for a reader to digest the text without having to resort to</w:t>
      </w:r>
      <w:r w:rsidRPr="004663F1">
        <w:rPr>
          <w:sz w:val="24"/>
          <w:szCs w:val="24"/>
          <w:lang w:val="en-US"/>
        </w:rPr>
        <w:br/>
        <w:t>     guesswork.</w:t>
      </w:r>
      <w:r w:rsidRPr="004663F1">
        <w:rPr>
          <w:sz w:val="24"/>
          <w:szCs w:val="24"/>
          <w:lang w:val="en-US"/>
        </w:rPr>
        <w:br/>
        <w:t>   * It uses terms without prior definition or slightly differently than as</w:t>
      </w:r>
      <w:r w:rsidRPr="004663F1">
        <w:rPr>
          <w:sz w:val="24"/>
          <w:szCs w:val="24"/>
          <w:lang w:val="en-US"/>
        </w:rPr>
        <w:br/>
        <w:t>     defined.</w:t>
      </w:r>
      <w:r w:rsidRPr="004663F1">
        <w:rPr>
          <w:sz w:val="24"/>
          <w:szCs w:val="24"/>
          <w:lang w:val="en-US"/>
        </w:rPr>
        <w:br/>
        <w:t>   * It includes fairly straightforward observations in the proofs but, still,</w:t>
      </w:r>
      <w:r w:rsidRPr="004663F1">
        <w:rPr>
          <w:sz w:val="24"/>
          <w:szCs w:val="24"/>
          <w:lang w:val="en-US"/>
        </w:rPr>
        <w:br/>
        <w:t>     leaves out arguments and special cases that require the reader to fill in</w:t>
      </w:r>
      <w:r w:rsidRPr="004663F1">
        <w:rPr>
          <w:sz w:val="24"/>
          <w:szCs w:val="24"/>
          <w:lang w:val="en-US"/>
        </w:rPr>
        <w:br/>
        <w:t>     gaps, despite the rather simple overall nature of the claims and proofs.</w:t>
      </w:r>
      <w:r w:rsidRPr="004663F1">
        <w:rPr>
          <w:sz w:val="24"/>
          <w:szCs w:val="24"/>
          <w:lang w:val="en-US"/>
        </w:rPr>
        <w:br/>
      </w:r>
      <w:r w:rsidRPr="004663F1">
        <w:rPr>
          <w:sz w:val="24"/>
          <w:szCs w:val="24"/>
          <w:lang w:val="en-US"/>
        </w:rPr>
        <w:br/>
        <w:t xml:space="preserve">In a nutshell, one can </w:t>
      </w:r>
      <w:proofErr w:type="gramStart"/>
      <w:r w:rsidRPr="004663F1">
        <w:rPr>
          <w:sz w:val="24"/>
          <w:szCs w:val="24"/>
          <w:lang w:val="en-US"/>
        </w:rPr>
        <w:t>either adopt the view that this is easy-to-digest</w:t>
      </w:r>
      <w:r w:rsidRPr="004663F1">
        <w:rPr>
          <w:sz w:val="24"/>
          <w:szCs w:val="24"/>
          <w:lang w:val="en-US"/>
        </w:rPr>
        <w:br/>
        <w:t>material anyway and, thus, skip virtually all the proofs and</w:t>
      </w:r>
      <w:proofErr w:type="gramEnd"/>
      <w:r w:rsidRPr="004663F1">
        <w:rPr>
          <w:sz w:val="24"/>
          <w:szCs w:val="24"/>
          <w:lang w:val="en-US"/>
        </w:rPr>
        <w:t xml:space="preserve"> leave them as an</w:t>
      </w:r>
      <w:r w:rsidRPr="004663F1">
        <w:rPr>
          <w:sz w:val="24"/>
          <w:szCs w:val="24"/>
          <w:lang w:val="en-US"/>
        </w:rPr>
        <w:br/>
        <w:t>exercise to the reader. Needless to say, this would shrink the manuscript to</w:t>
      </w:r>
      <w:r w:rsidRPr="004663F1">
        <w:rPr>
          <w:sz w:val="24"/>
          <w:szCs w:val="24"/>
          <w:lang w:val="en-US"/>
        </w:rPr>
        <w:br/>
        <w:t>roughly half of its current size. If, however, an admittedly simple proof is</w:t>
      </w:r>
      <w:r w:rsidRPr="004663F1">
        <w:rPr>
          <w:sz w:val="24"/>
          <w:szCs w:val="24"/>
          <w:lang w:val="en-US"/>
        </w:rPr>
        <w:br/>
        <w:t>included in the manuscript then I'd like to see it written such that it can be</w:t>
      </w:r>
      <w:r w:rsidRPr="004663F1">
        <w:rPr>
          <w:sz w:val="24"/>
          <w:szCs w:val="24"/>
          <w:lang w:val="en-US"/>
        </w:rPr>
        <w:br/>
        <w:t>understood easily at first reading, without a need to fill in details here and</w:t>
      </w:r>
      <w:r w:rsidRPr="004663F1">
        <w:rPr>
          <w:sz w:val="24"/>
          <w:szCs w:val="24"/>
          <w:lang w:val="en-US"/>
        </w:rPr>
        <w:br/>
        <w:t>there. I ended up doing several proofs myself since I found it easier to do a</w:t>
      </w:r>
      <w:r w:rsidRPr="004663F1">
        <w:rPr>
          <w:sz w:val="24"/>
          <w:szCs w:val="24"/>
          <w:lang w:val="en-US"/>
        </w:rPr>
        <w:br/>
        <w:t>rather simple job myself than to try to follow the authors' arguments.</w:t>
      </w:r>
      <w:r w:rsidRPr="004663F1">
        <w:rPr>
          <w:sz w:val="24"/>
          <w:szCs w:val="24"/>
          <w:lang w:val="en-US"/>
        </w:rPr>
        <w:br/>
      </w:r>
      <w:r w:rsidRPr="004663F1">
        <w:rPr>
          <w:sz w:val="24"/>
          <w:szCs w:val="24"/>
          <w:lang w:val="en-US"/>
        </w:rPr>
        <w:br/>
        <w:t>Summarizing, this manuscript requires a *major revision* before its merits can</w:t>
      </w:r>
      <w:r w:rsidRPr="004663F1">
        <w:rPr>
          <w:sz w:val="24"/>
          <w:szCs w:val="24"/>
          <w:lang w:val="en-US"/>
        </w:rPr>
        <w:br/>
        <w:t>be assessed beyond doubt.</w:t>
      </w:r>
      <w:r w:rsidRPr="004663F1">
        <w:rPr>
          <w:sz w:val="24"/>
          <w:szCs w:val="24"/>
          <w:lang w:val="en-US"/>
        </w:rPr>
        <w:br/>
      </w:r>
      <w:r w:rsidRPr="004663F1">
        <w:rPr>
          <w:sz w:val="24"/>
          <w:szCs w:val="24"/>
          <w:lang w:val="en-US"/>
        </w:rPr>
        <w:br/>
        <w:t>In the sequel I list specific comments. I admit, though, that I ended up</w:t>
      </w:r>
      <w:r w:rsidRPr="004663F1">
        <w:rPr>
          <w:sz w:val="24"/>
          <w:szCs w:val="24"/>
          <w:lang w:val="en-US"/>
        </w:rPr>
        <w:br/>
        <w:t>committing less time to the second half of the manuscript once it became</w:t>
      </w:r>
      <w:r w:rsidRPr="004663F1">
        <w:rPr>
          <w:sz w:val="24"/>
          <w:szCs w:val="24"/>
          <w:lang w:val="en-US"/>
        </w:rPr>
        <w:br/>
        <w:t>obvious that the entire manuscript needs to be re-written completely</w:t>
      </w:r>
      <w:proofErr w:type="gramStart"/>
      <w:r w:rsidRPr="004663F1">
        <w:rPr>
          <w:sz w:val="24"/>
          <w:szCs w:val="24"/>
          <w:lang w:val="en-US"/>
        </w:rPr>
        <w:t>,</w:t>
      </w:r>
      <w:proofErr w:type="gramEnd"/>
      <w:r w:rsidRPr="004663F1">
        <w:rPr>
          <w:sz w:val="24"/>
          <w:szCs w:val="24"/>
          <w:lang w:val="en-US"/>
        </w:rPr>
        <w:br/>
        <w:t>anyway. That is, the mere fact that I have fewer comments on the final pages</w:t>
      </w:r>
      <w:r w:rsidRPr="004663F1">
        <w:rPr>
          <w:sz w:val="24"/>
          <w:szCs w:val="24"/>
          <w:lang w:val="en-US"/>
        </w:rPr>
        <w:br/>
        <w:t>of the manuscript shall not be construed as an indication that only the first</w:t>
      </w:r>
      <w:r w:rsidRPr="004663F1">
        <w:rPr>
          <w:sz w:val="24"/>
          <w:szCs w:val="24"/>
          <w:lang w:val="en-US"/>
        </w:rPr>
        <w:br/>
        <w:t>pages need to be re-written. In any case, please consult a native speaker of</w:t>
      </w:r>
      <w:r w:rsidRPr="004663F1">
        <w:rPr>
          <w:sz w:val="24"/>
          <w:szCs w:val="24"/>
          <w:lang w:val="en-US"/>
        </w:rPr>
        <w:br/>
        <w:t>English to polish the English -- I refrain from making specific suggestions!</w:t>
      </w:r>
      <w:r w:rsidRPr="004663F1">
        <w:rPr>
          <w:sz w:val="24"/>
          <w:szCs w:val="24"/>
          <w:lang w:val="en-US"/>
        </w:rPr>
        <w:br/>
      </w:r>
      <w:r w:rsidRPr="004663F1">
        <w:rPr>
          <w:sz w:val="24"/>
          <w:szCs w:val="24"/>
          <w:lang w:val="en-US"/>
        </w:rPr>
        <w:br/>
        <w:t>Abstract:</w:t>
      </w:r>
      <w:r w:rsidRPr="004663F1">
        <w:rPr>
          <w:sz w:val="24"/>
          <w:szCs w:val="24"/>
          <w:lang w:val="en-US"/>
        </w:rPr>
        <w:br/>
        <w:t> * What does "well mixed" mean? And where do you make use of this</w:t>
      </w:r>
      <w:r w:rsidRPr="004663F1">
        <w:rPr>
          <w:sz w:val="24"/>
          <w:szCs w:val="24"/>
          <w:lang w:val="en-US"/>
        </w:rPr>
        <w:br/>
        <w:t>   assumption in the actual paper?</w:t>
      </w:r>
      <w:r w:rsidRPr="004663F1">
        <w:rPr>
          <w:sz w:val="24"/>
          <w:szCs w:val="24"/>
          <w:lang w:val="en-US"/>
        </w:rPr>
        <w:br/>
      </w:r>
      <w:r w:rsidRPr="004663F1">
        <w:rPr>
          <w:sz w:val="24"/>
          <w:szCs w:val="24"/>
          <w:lang w:val="en-US"/>
        </w:rPr>
        <w:lastRenderedPageBreak/>
        <w:br/>
        <w:t>Sec 2:</w:t>
      </w:r>
      <w:r w:rsidRPr="004663F1">
        <w:rPr>
          <w:sz w:val="24"/>
          <w:szCs w:val="24"/>
          <w:lang w:val="en-US"/>
        </w:rPr>
        <w:br/>
        <w:t> * What exactly is the input to your algorithm? Do you allow S_1 and S_2 to</w:t>
      </w:r>
      <w:r w:rsidRPr="004663F1">
        <w:rPr>
          <w:sz w:val="24"/>
          <w:szCs w:val="24"/>
          <w:lang w:val="en-US"/>
        </w:rPr>
        <w:br/>
        <w:t>   share points? Do you make specific assumptions? E.g., do you assume</w:t>
      </w:r>
      <w:r w:rsidRPr="004663F1">
        <w:rPr>
          <w:sz w:val="24"/>
          <w:szCs w:val="24"/>
          <w:lang w:val="en-US"/>
        </w:rPr>
        <w:br/>
        <w:t>   general position of the input?</w:t>
      </w:r>
      <w:r w:rsidRPr="004663F1">
        <w:rPr>
          <w:sz w:val="24"/>
          <w:szCs w:val="24"/>
          <w:lang w:val="en-US"/>
        </w:rPr>
        <w:br/>
        <w:t> * A surface is not "given as a point cloud". BTW, your "triangulated surface</w:t>
      </w:r>
      <w:r w:rsidRPr="004663F1">
        <w:rPr>
          <w:sz w:val="24"/>
          <w:szCs w:val="24"/>
          <w:lang w:val="en-US"/>
        </w:rPr>
        <w:br/>
        <w:t>   model" is known as a TIN in GIS.</w:t>
      </w:r>
      <w:r w:rsidRPr="004663F1">
        <w:rPr>
          <w:sz w:val="24"/>
          <w:szCs w:val="24"/>
          <w:lang w:val="en-US"/>
        </w:rPr>
        <w:br/>
        <w:t xml:space="preserve"> * An algorithm might have an </w:t>
      </w:r>
      <w:proofErr w:type="gramStart"/>
      <w:r w:rsidRPr="004663F1">
        <w:rPr>
          <w:sz w:val="24"/>
          <w:szCs w:val="24"/>
          <w:lang w:val="en-US"/>
        </w:rPr>
        <w:t>O(</w:t>
      </w:r>
      <w:proofErr w:type="gramEnd"/>
      <w:r w:rsidRPr="004663F1">
        <w:rPr>
          <w:sz w:val="24"/>
          <w:szCs w:val="24"/>
          <w:lang w:val="en-US"/>
        </w:rPr>
        <w:t>...) worst-case complexity; a problem does not</w:t>
      </w:r>
      <w:r w:rsidRPr="004663F1">
        <w:rPr>
          <w:sz w:val="24"/>
          <w:szCs w:val="24"/>
          <w:lang w:val="en-US"/>
        </w:rPr>
        <w:br/>
        <w:t>   have an O(...) but an \Omega(...) or possibly \Theta(...) worst-case</w:t>
      </w:r>
      <w:r w:rsidRPr="004663F1">
        <w:rPr>
          <w:sz w:val="24"/>
          <w:szCs w:val="24"/>
          <w:lang w:val="en-US"/>
        </w:rPr>
        <w:br/>
        <w:t>   complexity.</w:t>
      </w:r>
      <w:r w:rsidRPr="004663F1">
        <w:rPr>
          <w:sz w:val="24"/>
          <w:szCs w:val="24"/>
          <w:lang w:val="en-US"/>
        </w:rPr>
        <w:br/>
        <w:t xml:space="preserve"> * What is the problem of the VD algorithms by Kirkpatrick and </w:t>
      </w:r>
      <w:proofErr w:type="spellStart"/>
      <w:r w:rsidRPr="004663F1">
        <w:rPr>
          <w:sz w:val="24"/>
          <w:szCs w:val="24"/>
          <w:lang w:val="en-US"/>
        </w:rPr>
        <w:t>Chazelle</w:t>
      </w:r>
      <w:proofErr w:type="spellEnd"/>
      <w:r w:rsidRPr="004663F1">
        <w:rPr>
          <w:sz w:val="24"/>
          <w:szCs w:val="24"/>
          <w:lang w:val="en-US"/>
        </w:rPr>
        <w:t>?</w:t>
      </w:r>
      <w:r w:rsidRPr="004663F1">
        <w:rPr>
          <w:sz w:val="24"/>
          <w:szCs w:val="24"/>
          <w:lang w:val="en-US"/>
        </w:rPr>
        <w:br/>
        <w:t>   Please elaborate. (The mere fact that they are described in theoretical</w:t>
      </w:r>
      <w:r w:rsidRPr="004663F1">
        <w:rPr>
          <w:sz w:val="24"/>
          <w:szCs w:val="24"/>
          <w:lang w:val="en-US"/>
        </w:rPr>
        <w:br/>
        <w:t>   papers need not imply that they are useless for practice.) BTW, the plural</w:t>
      </w:r>
      <w:r w:rsidRPr="004663F1">
        <w:rPr>
          <w:sz w:val="24"/>
          <w:szCs w:val="24"/>
          <w:lang w:val="en-US"/>
        </w:rPr>
        <w:br/>
        <w:t>   of "polyhedron" is "</w:t>
      </w:r>
      <w:proofErr w:type="spellStart"/>
      <w:r w:rsidRPr="004663F1">
        <w:rPr>
          <w:sz w:val="24"/>
          <w:szCs w:val="24"/>
          <w:lang w:val="en-US"/>
        </w:rPr>
        <w:t>polyhedra</w:t>
      </w:r>
      <w:proofErr w:type="spellEnd"/>
      <w:r w:rsidRPr="004663F1">
        <w:rPr>
          <w:sz w:val="24"/>
          <w:szCs w:val="24"/>
          <w:lang w:val="en-US"/>
        </w:rPr>
        <w:t>".</w:t>
      </w:r>
      <w:r w:rsidRPr="004663F1">
        <w:rPr>
          <w:sz w:val="24"/>
          <w:szCs w:val="24"/>
          <w:lang w:val="en-US"/>
        </w:rPr>
        <w:br/>
      </w:r>
      <w:r w:rsidRPr="004663F1">
        <w:rPr>
          <w:sz w:val="24"/>
          <w:szCs w:val="24"/>
          <w:lang w:val="en-US"/>
        </w:rPr>
        <w:br/>
        <w:t>Sec 3:</w:t>
      </w:r>
      <w:r w:rsidRPr="004663F1">
        <w:rPr>
          <w:sz w:val="24"/>
          <w:szCs w:val="24"/>
          <w:lang w:val="en-US"/>
        </w:rPr>
        <w:br/>
        <w:t> * "A circle is said to be empty if it does not contain sites."</w:t>
      </w:r>
      <w:r w:rsidRPr="004663F1">
        <w:rPr>
          <w:sz w:val="24"/>
          <w:szCs w:val="24"/>
          <w:lang w:val="en-US"/>
        </w:rPr>
        <w:br/>
        <w:t>   Likely, a circle shall be considered empty if it does not contain sites</w:t>
      </w:r>
      <w:r w:rsidRPr="004663F1">
        <w:rPr>
          <w:sz w:val="24"/>
          <w:szCs w:val="24"/>
          <w:lang w:val="en-US"/>
        </w:rPr>
        <w:br/>
        <w:t>   in its interior. Leaving out "in its interior" makes it difficult for</w:t>
      </w:r>
      <w:r w:rsidRPr="004663F1">
        <w:rPr>
          <w:sz w:val="24"/>
          <w:szCs w:val="24"/>
          <w:lang w:val="en-US"/>
        </w:rPr>
        <w:br/>
        <w:t>   interesting circles to be empty...</w:t>
      </w:r>
      <w:r w:rsidRPr="004663F1">
        <w:rPr>
          <w:sz w:val="24"/>
          <w:szCs w:val="24"/>
          <w:lang w:val="en-US"/>
        </w:rPr>
        <w:br/>
        <w:t> * "A face of a triangulation is called a Delaunay face if there is an</w:t>
      </w:r>
      <w:r w:rsidRPr="004663F1">
        <w:rPr>
          <w:sz w:val="24"/>
          <w:szCs w:val="24"/>
          <w:lang w:val="en-US"/>
        </w:rPr>
        <w:br/>
        <w:t>    empty circle that is incident to the faces' vertices."</w:t>
      </w:r>
      <w:r w:rsidRPr="004663F1">
        <w:rPr>
          <w:sz w:val="24"/>
          <w:szCs w:val="24"/>
          <w:lang w:val="en-US"/>
        </w:rPr>
        <w:br/>
        <w:t>   This isn't just some circle; this circle is uniquely defined by the three</w:t>
      </w:r>
      <w:r w:rsidRPr="004663F1">
        <w:rPr>
          <w:sz w:val="24"/>
          <w:szCs w:val="24"/>
          <w:lang w:val="en-US"/>
        </w:rPr>
        <w:br/>
        <w:t>   vertices of the face.</w:t>
      </w:r>
      <w:r w:rsidRPr="004663F1">
        <w:rPr>
          <w:sz w:val="24"/>
          <w:szCs w:val="24"/>
          <w:lang w:val="en-US"/>
        </w:rPr>
        <w:br/>
        <w:t>   BTW, this very basic info on DTs can either be omitted, or it ought to be</w:t>
      </w:r>
      <w:r w:rsidRPr="004663F1">
        <w:rPr>
          <w:sz w:val="24"/>
          <w:szCs w:val="24"/>
          <w:lang w:val="en-US"/>
        </w:rPr>
        <w:br/>
        <w:t>   put right at the beginning of the manuscript; stating it on P. 4 of the</w:t>
      </w:r>
      <w:r w:rsidRPr="004663F1">
        <w:rPr>
          <w:sz w:val="24"/>
          <w:szCs w:val="24"/>
          <w:lang w:val="en-US"/>
        </w:rPr>
        <w:br/>
        <w:t>   manuscript makes no sense.</w:t>
      </w:r>
      <w:r w:rsidRPr="004663F1">
        <w:rPr>
          <w:sz w:val="24"/>
          <w:szCs w:val="24"/>
          <w:lang w:val="en-US"/>
        </w:rPr>
        <w:br/>
        <w:t> * "Two DTs are called overlapping..."</w:t>
      </w:r>
      <w:r w:rsidRPr="004663F1">
        <w:rPr>
          <w:sz w:val="24"/>
          <w:szCs w:val="24"/>
          <w:lang w:val="en-US"/>
        </w:rPr>
        <w:br/>
        <w:t>   This entire paragraph is a repetition of stuff written previously; it can</w:t>
      </w:r>
      <w:r w:rsidRPr="004663F1">
        <w:rPr>
          <w:sz w:val="24"/>
          <w:szCs w:val="24"/>
          <w:lang w:val="en-US"/>
        </w:rPr>
        <w:br/>
        <w:t>   be dropped.</w:t>
      </w:r>
      <w:r w:rsidRPr="004663F1">
        <w:rPr>
          <w:sz w:val="24"/>
          <w:szCs w:val="24"/>
          <w:lang w:val="en-US"/>
        </w:rPr>
        <w:br/>
        <w:t xml:space="preserve"> * "Assume that the sites have two different </w:t>
      </w:r>
      <w:proofErr w:type="spellStart"/>
      <w:r w:rsidRPr="004663F1">
        <w:rPr>
          <w:sz w:val="24"/>
          <w:szCs w:val="24"/>
          <w:lang w:val="en-US"/>
        </w:rPr>
        <w:t>colores</w:t>
      </w:r>
      <w:proofErr w:type="spellEnd"/>
      <w:r w:rsidRPr="004663F1">
        <w:rPr>
          <w:sz w:val="24"/>
          <w:szCs w:val="24"/>
          <w:lang w:val="en-US"/>
        </w:rPr>
        <w:t>: B sites are black and</w:t>
      </w:r>
      <w:r w:rsidRPr="004663F1">
        <w:rPr>
          <w:sz w:val="24"/>
          <w:szCs w:val="24"/>
          <w:lang w:val="en-US"/>
        </w:rPr>
        <w:br/>
        <w:t xml:space="preserve">    W sites are white. Suppose that B and </w:t>
      </w:r>
      <w:proofErr w:type="spellStart"/>
      <w:r w:rsidRPr="004663F1">
        <w:rPr>
          <w:sz w:val="24"/>
          <w:szCs w:val="24"/>
          <w:lang w:val="en-US"/>
        </w:rPr>
        <w:t>W are</w:t>
      </w:r>
      <w:proofErr w:type="spellEnd"/>
      <w:r w:rsidRPr="004663F1">
        <w:rPr>
          <w:sz w:val="24"/>
          <w:szCs w:val="24"/>
          <w:lang w:val="en-US"/>
        </w:rPr>
        <w:t xml:space="preserve"> colored point sets (black and</w:t>
      </w:r>
      <w:r w:rsidRPr="004663F1">
        <w:rPr>
          <w:sz w:val="24"/>
          <w:szCs w:val="24"/>
          <w:lang w:val="en-US"/>
        </w:rPr>
        <w:br/>
        <w:t>    white colors respectively."</w:t>
      </w:r>
      <w:r w:rsidRPr="004663F1">
        <w:rPr>
          <w:sz w:val="24"/>
          <w:szCs w:val="24"/>
          <w:lang w:val="en-US"/>
        </w:rPr>
        <w:br/>
        <w:t>   The second sentence is a repetition of the first sentence.</w:t>
      </w:r>
      <w:r w:rsidRPr="004663F1">
        <w:rPr>
          <w:sz w:val="24"/>
          <w:szCs w:val="24"/>
          <w:lang w:val="en-US"/>
        </w:rPr>
        <w:br/>
      </w:r>
      <w:r w:rsidRPr="004663F1">
        <w:rPr>
          <w:sz w:val="24"/>
          <w:szCs w:val="24"/>
          <w:lang w:val="en-US"/>
        </w:rPr>
        <w:br/>
        <w:t>Sec 4:</w:t>
      </w:r>
      <w:r w:rsidRPr="004663F1">
        <w:rPr>
          <w:sz w:val="24"/>
          <w:szCs w:val="24"/>
          <w:lang w:val="en-US"/>
        </w:rPr>
        <w:br/>
        <w:t> * "Subsets of corrupted edges are called cuts of the initial DTs."</w:t>
      </w:r>
      <w:r w:rsidRPr="004663F1">
        <w:rPr>
          <w:sz w:val="24"/>
          <w:szCs w:val="24"/>
          <w:lang w:val="en-US"/>
        </w:rPr>
        <w:br/>
        <w:t>   Why shall we care about a cut as a subset of a corrupted edge? Either</w:t>
      </w:r>
      <w:r w:rsidRPr="004663F1">
        <w:rPr>
          <w:sz w:val="24"/>
          <w:szCs w:val="24"/>
          <w:lang w:val="en-US"/>
        </w:rPr>
        <w:br/>
        <w:t>   an edge is completely in the final DT, or it is not at all in the final DT!</w:t>
      </w:r>
      <w:r w:rsidRPr="004663F1">
        <w:rPr>
          <w:sz w:val="24"/>
          <w:szCs w:val="24"/>
          <w:lang w:val="en-US"/>
        </w:rPr>
        <w:br/>
        <w:t> * I don't see a seam in Fib 2b. BTW, please use vector graphics rather than</w:t>
      </w:r>
      <w:r w:rsidRPr="004663F1">
        <w:rPr>
          <w:sz w:val="24"/>
          <w:szCs w:val="24"/>
          <w:lang w:val="en-US"/>
        </w:rPr>
        <w:br/>
        <w:t>   raster graphics for your figures.</w:t>
      </w:r>
      <w:r w:rsidRPr="004663F1">
        <w:rPr>
          <w:sz w:val="24"/>
          <w:szCs w:val="24"/>
          <w:lang w:val="en-US"/>
        </w:rPr>
        <w:br/>
        <w:t> * "These definitions are illustrated by Figure 2."</w:t>
      </w:r>
      <w:r w:rsidRPr="004663F1">
        <w:rPr>
          <w:sz w:val="24"/>
          <w:szCs w:val="24"/>
          <w:lang w:val="en-US"/>
        </w:rPr>
        <w:br/>
        <w:t>   This information comes too late. At the time of reading it, a reader has</w:t>
      </w:r>
      <w:r w:rsidRPr="004663F1">
        <w:rPr>
          <w:sz w:val="24"/>
          <w:szCs w:val="24"/>
          <w:lang w:val="en-US"/>
        </w:rPr>
        <w:br/>
      </w:r>
      <w:r w:rsidRPr="004663F1">
        <w:rPr>
          <w:sz w:val="24"/>
          <w:szCs w:val="24"/>
          <w:lang w:val="en-US"/>
        </w:rPr>
        <w:lastRenderedPageBreak/>
        <w:t>   already figured it out on his/her own!</w:t>
      </w:r>
      <w:r w:rsidRPr="004663F1">
        <w:rPr>
          <w:sz w:val="24"/>
          <w:szCs w:val="24"/>
          <w:lang w:val="en-US"/>
        </w:rPr>
        <w:br/>
        <w:t xml:space="preserve"> * "A simple seam has two stitches in the </w:t>
      </w:r>
      <w:proofErr w:type="spellStart"/>
      <w:proofErr w:type="gramStart"/>
      <w:r w:rsidRPr="004663F1">
        <w:rPr>
          <w:sz w:val="24"/>
          <w:szCs w:val="24"/>
          <w:lang w:val="en-US"/>
        </w:rPr>
        <w:t>Conv</w:t>
      </w:r>
      <w:proofErr w:type="spellEnd"/>
      <w:r w:rsidRPr="004663F1">
        <w:rPr>
          <w:sz w:val="24"/>
          <w:szCs w:val="24"/>
          <w:lang w:val="en-US"/>
        </w:rPr>
        <w:t>(</w:t>
      </w:r>
      <w:proofErr w:type="gramEnd"/>
      <w:r w:rsidRPr="004663F1">
        <w:rPr>
          <w:sz w:val="24"/>
          <w:szCs w:val="24"/>
          <w:lang w:val="en-US"/>
        </w:rPr>
        <w:t>B \cup W). All the stitches of</w:t>
      </w:r>
      <w:r w:rsidRPr="004663F1">
        <w:rPr>
          <w:sz w:val="24"/>
          <w:szCs w:val="24"/>
          <w:lang w:val="en-US"/>
        </w:rPr>
        <w:br/>
        <w:t xml:space="preserve">    a cyclic seam are internal edges in </w:t>
      </w:r>
      <w:proofErr w:type="gramStart"/>
      <w:r w:rsidRPr="004663F1">
        <w:rPr>
          <w:sz w:val="24"/>
          <w:szCs w:val="24"/>
          <w:lang w:val="en-US"/>
        </w:rPr>
        <w:t>Del(</w:t>
      </w:r>
      <w:proofErr w:type="gramEnd"/>
      <w:r w:rsidRPr="004663F1">
        <w:rPr>
          <w:sz w:val="24"/>
          <w:szCs w:val="24"/>
          <w:lang w:val="en-US"/>
        </w:rPr>
        <w:t>B \cup W)."</w:t>
      </w:r>
      <w:r w:rsidRPr="004663F1">
        <w:rPr>
          <w:sz w:val="24"/>
          <w:szCs w:val="24"/>
          <w:lang w:val="en-US"/>
        </w:rPr>
        <w:br/>
        <w:t>   What shall this mean?</w:t>
      </w:r>
      <w:r w:rsidRPr="004663F1">
        <w:rPr>
          <w:sz w:val="24"/>
          <w:szCs w:val="24"/>
          <w:lang w:val="en-US"/>
        </w:rPr>
        <w:br/>
        <w:t> * "...then go to step (3);"</w:t>
      </w:r>
      <w:r w:rsidRPr="004663F1">
        <w:rPr>
          <w:sz w:val="24"/>
          <w:szCs w:val="24"/>
          <w:lang w:val="en-US"/>
        </w:rPr>
        <w:br/>
        <w:t>   Should read "then go to step (iii);"</w:t>
      </w:r>
      <w:r w:rsidRPr="004663F1">
        <w:rPr>
          <w:sz w:val="24"/>
          <w:szCs w:val="24"/>
          <w:lang w:val="en-US"/>
        </w:rPr>
        <w:br/>
        <w:t> * "We use the following notations. Sites B denoted by black points..."</w:t>
      </w:r>
      <w:r w:rsidRPr="004663F1">
        <w:rPr>
          <w:sz w:val="24"/>
          <w:szCs w:val="24"/>
          <w:lang w:val="en-US"/>
        </w:rPr>
        <w:br/>
        <w:t>   Marking a point by a color is not a notation.</w:t>
      </w:r>
      <w:r w:rsidRPr="004663F1">
        <w:rPr>
          <w:sz w:val="24"/>
          <w:szCs w:val="24"/>
          <w:lang w:val="en-US"/>
        </w:rPr>
        <w:br/>
        <w:t> * What are "heavy chain lines"?</w:t>
      </w:r>
      <w:r w:rsidRPr="004663F1">
        <w:rPr>
          <w:sz w:val="24"/>
          <w:szCs w:val="24"/>
          <w:lang w:val="en-US"/>
        </w:rPr>
        <w:br/>
        <w:t> * "Simple dashed lines": What would be a non-simple dashed line?</w:t>
      </w:r>
      <w:r w:rsidRPr="004663F1">
        <w:rPr>
          <w:sz w:val="24"/>
          <w:szCs w:val="24"/>
          <w:lang w:val="en-US"/>
        </w:rPr>
        <w:br/>
        <w:t xml:space="preserve"> * "In </w:t>
      </w:r>
      <w:proofErr w:type="gramStart"/>
      <w:r w:rsidRPr="004663F1">
        <w:rPr>
          <w:sz w:val="24"/>
          <w:szCs w:val="24"/>
          <w:lang w:val="en-US"/>
        </w:rPr>
        <w:t>example, that we see in figure,</w:t>
      </w:r>
      <w:proofErr w:type="gramEnd"/>
      <w:r w:rsidRPr="004663F1">
        <w:rPr>
          <w:sz w:val="24"/>
          <w:szCs w:val="24"/>
          <w:lang w:val="en-US"/>
        </w:rPr>
        <w:t xml:space="preserve"> triangulation merging realized in 8</w:t>
      </w:r>
      <w:r w:rsidRPr="004663F1">
        <w:rPr>
          <w:sz w:val="24"/>
          <w:szCs w:val="24"/>
          <w:lang w:val="en-US"/>
        </w:rPr>
        <w:br/>
        <w:t>    steps."</w:t>
      </w:r>
      <w:r w:rsidRPr="004663F1">
        <w:rPr>
          <w:sz w:val="24"/>
          <w:szCs w:val="24"/>
          <w:lang w:val="en-US"/>
        </w:rPr>
        <w:br/>
        <w:t>   This refers to Fig. 3, right?</w:t>
      </w:r>
      <w:r w:rsidRPr="004663F1">
        <w:rPr>
          <w:sz w:val="24"/>
          <w:szCs w:val="24"/>
          <w:lang w:val="en-US"/>
        </w:rPr>
        <w:br/>
        <w:t> </w:t>
      </w:r>
      <w:proofErr w:type="gramStart"/>
      <w:r w:rsidRPr="004663F1">
        <w:rPr>
          <w:sz w:val="24"/>
          <w:szCs w:val="24"/>
          <w:lang w:val="en-US"/>
        </w:rPr>
        <w:t>* "This circle without fail incident to some site from set B."</w:t>
      </w:r>
      <w:proofErr w:type="gramEnd"/>
      <w:r w:rsidRPr="004663F1">
        <w:rPr>
          <w:sz w:val="24"/>
          <w:szCs w:val="24"/>
          <w:lang w:val="en-US"/>
        </w:rPr>
        <w:br/>
        <w:t>   Sorry, I don't get the meaning of this sentence.</w:t>
      </w:r>
      <w:r w:rsidRPr="004663F1">
        <w:rPr>
          <w:sz w:val="24"/>
          <w:szCs w:val="24"/>
          <w:lang w:val="en-US"/>
        </w:rPr>
        <w:br/>
        <w:t> * What are "cuts of both original triangulations"? This does not make sense</w:t>
      </w:r>
      <w:r w:rsidRPr="004663F1">
        <w:rPr>
          <w:sz w:val="24"/>
          <w:szCs w:val="24"/>
          <w:lang w:val="en-US"/>
        </w:rPr>
        <w:br/>
        <w:t>   relative to the definition of a cut.</w:t>
      </w:r>
      <w:r w:rsidRPr="004663F1">
        <w:rPr>
          <w:sz w:val="24"/>
          <w:szCs w:val="24"/>
          <w:lang w:val="en-US"/>
        </w:rPr>
        <w:br/>
        <w:t> * Lemma 1: "... is fulfilled for an arbitrary pair of sites..."</w:t>
      </w:r>
      <w:r w:rsidRPr="004663F1">
        <w:rPr>
          <w:sz w:val="24"/>
          <w:szCs w:val="24"/>
          <w:lang w:val="en-US"/>
        </w:rPr>
        <w:br/>
        <w:t>   Do you really mean "arbitrary pair"? I suppose that you meant "for all</w:t>
      </w:r>
      <w:r w:rsidRPr="004663F1">
        <w:rPr>
          <w:sz w:val="24"/>
          <w:szCs w:val="24"/>
          <w:lang w:val="en-US"/>
        </w:rPr>
        <w:br/>
        <w:t>   pairs of sites". BTW, your proof seems to suggest that this is a necessary</w:t>
      </w:r>
      <w:r w:rsidRPr="004663F1">
        <w:rPr>
          <w:sz w:val="24"/>
          <w:szCs w:val="24"/>
          <w:lang w:val="en-US"/>
        </w:rPr>
        <w:br/>
        <w:t>   and sufficient condition.</w:t>
      </w:r>
      <w:r w:rsidRPr="004663F1">
        <w:rPr>
          <w:sz w:val="24"/>
          <w:szCs w:val="24"/>
          <w:lang w:val="en-US"/>
        </w:rPr>
        <w:br/>
        <w:t> * "</w:t>
      </w:r>
      <w:proofErr w:type="spellStart"/>
      <w:r w:rsidRPr="004663F1">
        <w:rPr>
          <w:sz w:val="24"/>
          <w:szCs w:val="24"/>
          <w:lang w:val="en-US"/>
        </w:rPr>
        <w:t>Its</w:t>
      </w:r>
      <w:proofErr w:type="spellEnd"/>
      <w:r w:rsidRPr="004663F1">
        <w:rPr>
          <w:sz w:val="24"/>
          <w:szCs w:val="24"/>
          <w:lang w:val="en-US"/>
        </w:rPr>
        <w:t xml:space="preserve"> necessary to correct A and B sites bundles in follow cases:"</w:t>
      </w:r>
      <w:r w:rsidRPr="004663F1">
        <w:rPr>
          <w:sz w:val="24"/>
          <w:szCs w:val="24"/>
          <w:lang w:val="en-US"/>
        </w:rPr>
        <w:br/>
        <w:t>   I can only guess what this is supposed to mean. BTW, where is the case</w:t>
      </w:r>
      <w:r w:rsidRPr="004663F1">
        <w:rPr>
          <w:sz w:val="24"/>
          <w:szCs w:val="24"/>
          <w:lang w:val="en-US"/>
        </w:rPr>
        <w:br/>
        <w:t>   analysis? In the sequel you only talk about "Bundle intersection".</w:t>
      </w:r>
      <w:r w:rsidRPr="004663F1">
        <w:rPr>
          <w:sz w:val="24"/>
          <w:szCs w:val="24"/>
          <w:lang w:val="en-US"/>
        </w:rPr>
        <w:br/>
        <w:t> * "Bundle intersection. Edges..."</w:t>
      </w:r>
      <w:r w:rsidRPr="004663F1">
        <w:rPr>
          <w:sz w:val="24"/>
          <w:szCs w:val="24"/>
          <w:lang w:val="en-US"/>
        </w:rPr>
        <w:br/>
        <w:t>   It suffices to write this paragraph once; I do not need to read it twice.</w:t>
      </w:r>
      <w:r w:rsidRPr="004663F1">
        <w:rPr>
          <w:sz w:val="24"/>
          <w:szCs w:val="24"/>
          <w:lang w:val="en-US"/>
        </w:rPr>
        <w:br/>
        <w:t> * "...Delaunay edge includes into two bundles"</w:t>
      </w:r>
      <w:r w:rsidRPr="004663F1">
        <w:rPr>
          <w:sz w:val="24"/>
          <w:szCs w:val="24"/>
          <w:lang w:val="en-US"/>
        </w:rPr>
        <w:br/>
        <w:t>   How can an edge include an entire bundle? What does this mean?</w:t>
      </w:r>
      <w:r w:rsidRPr="004663F1">
        <w:rPr>
          <w:sz w:val="24"/>
          <w:szCs w:val="24"/>
          <w:lang w:val="en-US"/>
        </w:rPr>
        <w:br/>
        <w:t> * "We call a bundle that has been tested and corrected as described above a</w:t>
      </w:r>
      <w:r w:rsidRPr="004663F1">
        <w:rPr>
          <w:sz w:val="24"/>
          <w:szCs w:val="24"/>
          <w:lang w:val="en-US"/>
        </w:rPr>
        <w:br/>
        <w:t>    proper bundle."</w:t>
      </w:r>
      <w:r w:rsidRPr="004663F1">
        <w:rPr>
          <w:sz w:val="24"/>
          <w:szCs w:val="24"/>
          <w:lang w:val="en-US"/>
        </w:rPr>
        <w:br/>
        <w:t xml:space="preserve">   The test described above this sentence refers to a </w:t>
      </w:r>
      <w:proofErr w:type="gramStart"/>
      <w:r w:rsidRPr="004663F1">
        <w:rPr>
          <w:sz w:val="24"/>
          <w:szCs w:val="24"/>
          <w:lang w:val="en-US"/>
        </w:rPr>
        <w:t>pair(</w:t>
      </w:r>
      <w:proofErr w:type="gramEnd"/>
      <w:r w:rsidRPr="004663F1">
        <w:rPr>
          <w:sz w:val="24"/>
          <w:szCs w:val="24"/>
          <w:lang w:val="en-US"/>
        </w:rPr>
        <w:t>!) of bundles. So,</w:t>
      </w:r>
      <w:r w:rsidRPr="004663F1">
        <w:rPr>
          <w:sz w:val="24"/>
          <w:szCs w:val="24"/>
          <w:lang w:val="en-US"/>
        </w:rPr>
        <w:br/>
        <w:t>   what does it mean for one bundle to be proper?</w:t>
      </w:r>
      <w:r w:rsidRPr="004663F1">
        <w:rPr>
          <w:sz w:val="24"/>
          <w:szCs w:val="24"/>
          <w:lang w:val="en-US"/>
        </w:rPr>
        <w:br/>
        <w:t xml:space="preserve"> * </w:t>
      </w:r>
      <w:proofErr w:type="spellStart"/>
      <w:r w:rsidRPr="004663F1">
        <w:rPr>
          <w:sz w:val="24"/>
          <w:szCs w:val="24"/>
          <w:lang w:val="en-US"/>
        </w:rPr>
        <w:t>Lem</w:t>
      </w:r>
      <w:proofErr w:type="spellEnd"/>
      <w:r w:rsidRPr="004663F1">
        <w:rPr>
          <w:sz w:val="24"/>
          <w:szCs w:val="24"/>
          <w:lang w:val="en-US"/>
        </w:rPr>
        <w:t xml:space="preserve"> 2: What shall we do if the two angles are identical? GPA assumed?</w:t>
      </w:r>
      <w:r w:rsidRPr="004663F1">
        <w:rPr>
          <w:sz w:val="24"/>
          <w:szCs w:val="24"/>
          <w:lang w:val="en-US"/>
        </w:rPr>
        <w:br/>
        <w:t xml:space="preserve"> * Proof of </w:t>
      </w:r>
      <w:proofErr w:type="spellStart"/>
      <w:r w:rsidRPr="004663F1">
        <w:rPr>
          <w:sz w:val="24"/>
          <w:szCs w:val="24"/>
          <w:lang w:val="en-US"/>
        </w:rPr>
        <w:t>Lem</w:t>
      </w:r>
      <w:proofErr w:type="spellEnd"/>
      <w:r w:rsidRPr="004663F1">
        <w:rPr>
          <w:sz w:val="24"/>
          <w:szCs w:val="24"/>
          <w:lang w:val="en-US"/>
        </w:rPr>
        <w:t xml:space="preserve"> 2: "Therefore, C and D lie outside this circle."</w:t>
      </w:r>
      <w:r w:rsidRPr="004663F1">
        <w:rPr>
          <w:sz w:val="24"/>
          <w:szCs w:val="24"/>
          <w:lang w:val="en-US"/>
        </w:rPr>
        <w:br/>
        <w:t>   Or on the circle!</w:t>
      </w:r>
      <w:r w:rsidRPr="004663F1">
        <w:rPr>
          <w:sz w:val="24"/>
          <w:szCs w:val="24"/>
          <w:lang w:val="en-US"/>
        </w:rPr>
        <w:br/>
        <w:t>   "To the left of AB, one of these circles is also empty."</w:t>
      </w:r>
      <w:r w:rsidRPr="004663F1">
        <w:rPr>
          <w:sz w:val="24"/>
          <w:szCs w:val="24"/>
          <w:lang w:val="en-US"/>
        </w:rPr>
        <w:br/>
        <w:t>   Why?</w:t>
      </w:r>
      <w:r w:rsidRPr="004663F1">
        <w:rPr>
          <w:sz w:val="24"/>
          <w:szCs w:val="24"/>
          <w:lang w:val="en-US"/>
        </w:rPr>
        <w:br/>
      </w:r>
      <w:r w:rsidRPr="004663F1">
        <w:rPr>
          <w:sz w:val="24"/>
          <w:szCs w:val="24"/>
          <w:lang w:val="en-US"/>
        </w:rPr>
        <w:br/>
        <w:t>Sec 6.2:</w:t>
      </w:r>
      <w:r w:rsidRPr="004663F1">
        <w:rPr>
          <w:sz w:val="24"/>
          <w:szCs w:val="24"/>
          <w:lang w:val="en-US"/>
        </w:rPr>
        <w:br/>
        <w:t> * "It is known, that the EMST of any DT is a Euclidean minimum spanning tree</w:t>
      </w:r>
      <w:r w:rsidRPr="004663F1">
        <w:rPr>
          <w:sz w:val="24"/>
          <w:szCs w:val="24"/>
          <w:lang w:val="en-US"/>
        </w:rPr>
        <w:br/>
        <w:t>    for the set of the DT vertices."</w:t>
      </w:r>
      <w:r w:rsidRPr="004663F1">
        <w:rPr>
          <w:sz w:val="24"/>
          <w:szCs w:val="24"/>
          <w:lang w:val="en-US"/>
        </w:rPr>
        <w:br/>
        <w:t>   What is the "EMST of a DT"? In the sentence before this one you defined a</w:t>
      </w:r>
      <w:r w:rsidRPr="004663F1">
        <w:rPr>
          <w:sz w:val="24"/>
          <w:szCs w:val="24"/>
          <w:lang w:val="en-US"/>
        </w:rPr>
        <w:br/>
        <w:t>   "DT minimum spanning tree"...</w:t>
      </w:r>
      <w:r w:rsidRPr="004663F1">
        <w:rPr>
          <w:sz w:val="24"/>
          <w:szCs w:val="24"/>
          <w:lang w:val="en-US"/>
        </w:rPr>
        <w:br/>
      </w:r>
      <w:r w:rsidRPr="004663F1">
        <w:rPr>
          <w:sz w:val="24"/>
          <w:szCs w:val="24"/>
          <w:lang w:val="en-US"/>
        </w:rPr>
        <w:lastRenderedPageBreak/>
        <w:t xml:space="preserve"> * </w:t>
      </w:r>
      <w:proofErr w:type="spellStart"/>
      <w:r w:rsidRPr="004663F1">
        <w:rPr>
          <w:sz w:val="24"/>
          <w:szCs w:val="24"/>
          <w:lang w:val="en-US"/>
        </w:rPr>
        <w:t>Lem</w:t>
      </w:r>
      <w:proofErr w:type="spellEnd"/>
      <w:r w:rsidRPr="004663F1">
        <w:rPr>
          <w:sz w:val="24"/>
          <w:szCs w:val="24"/>
          <w:lang w:val="en-US"/>
        </w:rPr>
        <w:t xml:space="preserve"> 5: "The circle of influence of any EMST edge is a DT empty circle."</w:t>
      </w:r>
      <w:r w:rsidRPr="004663F1">
        <w:rPr>
          <w:sz w:val="24"/>
          <w:szCs w:val="24"/>
          <w:lang w:val="en-US"/>
        </w:rPr>
        <w:br/>
        <w:t>   What is a "DT empty circle"?</w:t>
      </w:r>
      <w:r w:rsidRPr="004663F1">
        <w:rPr>
          <w:sz w:val="24"/>
          <w:szCs w:val="24"/>
          <w:lang w:val="en-US"/>
        </w:rPr>
        <w:br/>
        <w:t xml:space="preserve"> * Proof of </w:t>
      </w:r>
      <w:proofErr w:type="spellStart"/>
      <w:r w:rsidRPr="004663F1">
        <w:rPr>
          <w:sz w:val="24"/>
          <w:szCs w:val="24"/>
          <w:lang w:val="en-US"/>
        </w:rPr>
        <w:t>Lem</w:t>
      </w:r>
      <w:proofErr w:type="spellEnd"/>
      <w:r w:rsidRPr="004663F1">
        <w:rPr>
          <w:sz w:val="24"/>
          <w:szCs w:val="24"/>
          <w:lang w:val="en-US"/>
        </w:rPr>
        <w:t xml:space="preserve"> 6: "Then, their circles of influence meet at certain points C</w:t>
      </w:r>
      <w:r w:rsidRPr="004663F1">
        <w:rPr>
          <w:sz w:val="24"/>
          <w:szCs w:val="24"/>
          <w:lang w:val="en-US"/>
        </w:rPr>
        <w:br/>
        <w:t>   and D."</w:t>
      </w:r>
      <w:r w:rsidRPr="004663F1">
        <w:rPr>
          <w:sz w:val="24"/>
          <w:szCs w:val="24"/>
          <w:lang w:val="en-US"/>
        </w:rPr>
        <w:br/>
        <w:t>   Why are they guaranteed to intersect? You seem to miss some argument.</w:t>
      </w:r>
      <w:r w:rsidRPr="004663F1">
        <w:rPr>
          <w:sz w:val="24"/>
          <w:szCs w:val="24"/>
          <w:lang w:val="en-US"/>
        </w:rPr>
        <w:br/>
        <w:t>   (Granted, it's not difficult.)</w:t>
      </w:r>
      <w:r w:rsidRPr="004663F1">
        <w:rPr>
          <w:sz w:val="24"/>
          <w:szCs w:val="24"/>
          <w:lang w:val="en-US"/>
        </w:rPr>
        <w:br/>
        <w:t>   "...the diameters CE and CF of the circles A_0 and B_0"</w:t>
      </w:r>
      <w:r w:rsidRPr="004663F1">
        <w:rPr>
          <w:sz w:val="24"/>
          <w:szCs w:val="24"/>
          <w:lang w:val="en-US"/>
        </w:rPr>
        <w:br/>
        <w:t>   A_0 and B_0 are points and no circles!</w:t>
      </w:r>
      <w:r w:rsidRPr="004663F1">
        <w:rPr>
          <w:sz w:val="24"/>
          <w:szCs w:val="24"/>
          <w:lang w:val="en-US"/>
        </w:rPr>
        <w:br/>
        <w:t>   "It follows from Lemma 5 that A lies on the arc ED..."</w:t>
      </w:r>
      <w:r w:rsidRPr="004663F1">
        <w:rPr>
          <w:sz w:val="24"/>
          <w:szCs w:val="24"/>
          <w:lang w:val="en-US"/>
        </w:rPr>
        <w:br/>
        <w:t>   Why?</w:t>
      </w:r>
      <w:r w:rsidRPr="004663F1">
        <w:rPr>
          <w:sz w:val="24"/>
          <w:szCs w:val="24"/>
          <w:lang w:val="en-US"/>
        </w:rPr>
        <w:br/>
        <w:t>   BTW, the claim AB &lt; 2A_0B_0 and A_1B_1 &lt; 2A_0B_0 simply follows from</w:t>
      </w:r>
      <w:r w:rsidRPr="004663F1">
        <w:rPr>
          <w:sz w:val="24"/>
          <w:szCs w:val="24"/>
          <w:lang w:val="en-US"/>
        </w:rPr>
        <w:br/>
        <w:t>   the Intercept Theorem.</w:t>
      </w:r>
      <w:r w:rsidRPr="004663F1">
        <w:rPr>
          <w:sz w:val="24"/>
          <w:szCs w:val="24"/>
          <w:lang w:val="en-US"/>
        </w:rPr>
        <w:br/>
      </w:r>
      <w:r w:rsidRPr="004663F1">
        <w:rPr>
          <w:sz w:val="24"/>
          <w:szCs w:val="24"/>
          <w:lang w:val="en-US"/>
        </w:rPr>
        <w:br/>
        <w:t>Sec 7:</w:t>
      </w:r>
      <w:r w:rsidRPr="004663F1">
        <w:rPr>
          <w:sz w:val="24"/>
          <w:szCs w:val="24"/>
          <w:lang w:val="en-US"/>
        </w:rPr>
        <w:br/>
        <w:t xml:space="preserve"> * Proof of </w:t>
      </w:r>
      <w:proofErr w:type="spellStart"/>
      <w:r w:rsidRPr="004663F1">
        <w:rPr>
          <w:sz w:val="24"/>
          <w:szCs w:val="24"/>
          <w:lang w:val="en-US"/>
        </w:rPr>
        <w:t>Lem</w:t>
      </w:r>
      <w:proofErr w:type="spellEnd"/>
      <w:r w:rsidRPr="004663F1">
        <w:rPr>
          <w:sz w:val="24"/>
          <w:szCs w:val="24"/>
          <w:lang w:val="en-US"/>
        </w:rPr>
        <w:t xml:space="preserve"> 10:</w:t>
      </w:r>
      <w:r w:rsidRPr="004663F1">
        <w:rPr>
          <w:sz w:val="24"/>
          <w:szCs w:val="24"/>
          <w:lang w:val="en-US"/>
        </w:rPr>
        <w:br/>
        <w:t>   What does it mean for an angle to be greater than the arc of a circle?</w:t>
      </w:r>
      <w:r w:rsidRPr="004663F1">
        <w:rPr>
          <w:sz w:val="24"/>
          <w:szCs w:val="24"/>
          <w:lang w:val="en-US"/>
        </w:rPr>
        <w:br/>
      </w:r>
      <w:r w:rsidRPr="004663F1">
        <w:rPr>
          <w:sz w:val="24"/>
          <w:szCs w:val="24"/>
          <w:lang w:val="en-US"/>
        </w:rPr>
        <w:br/>
        <w:t>Sec 8:</w:t>
      </w:r>
      <w:r w:rsidRPr="004663F1">
        <w:rPr>
          <w:sz w:val="24"/>
          <w:szCs w:val="24"/>
          <w:lang w:val="en-US"/>
        </w:rPr>
        <w:br/>
        <w:t> * This section hardly makes sense relative to the rest of the manuscript.</w:t>
      </w:r>
      <w:r w:rsidRPr="004663F1">
        <w:rPr>
          <w:sz w:val="24"/>
          <w:szCs w:val="24"/>
          <w:lang w:val="en-US"/>
        </w:rPr>
        <w:br/>
      </w:r>
      <w:r w:rsidRPr="004663F1">
        <w:rPr>
          <w:sz w:val="24"/>
          <w:szCs w:val="24"/>
          <w:lang w:val="en-US"/>
        </w:rPr>
        <w:br/>
        <w:t>References:</w:t>
      </w:r>
      <w:r w:rsidRPr="004663F1">
        <w:rPr>
          <w:sz w:val="24"/>
          <w:szCs w:val="24"/>
          <w:lang w:val="en-US"/>
        </w:rPr>
        <w:br/>
        <w:t> * It makes very little sense for an English-language publication to refer</w:t>
      </w:r>
      <w:r w:rsidRPr="004663F1">
        <w:rPr>
          <w:sz w:val="24"/>
          <w:szCs w:val="24"/>
          <w:lang w:val="en-US"/>
        </w:rPr>
        <w:br/>
        <w:t>   to three papers written in Russian since those papers are not accessible to</w:t>
      </w:r>
      <w:r w:rsidRPr="004663F1">
        <w:rPr>
          <w:sz w:val="24"/>
          <w:szCs w:val="24"/>
          <w:lang w:val="en-US"/>
        </w:rPr>
        <w:br/>
        <w:t>   most readers.</w:t>
      </w:r>
    </w:p>
    <w:sectPr w:rsidR="008E33C1" w:rsidRPr="004663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F1"/>
    <w:rsid w:val="004663F1"/>
    <w:rsid w:val="008E3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1443</Words>
  <Characters>8229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dc:creator>
  <cp:lastModifiedBy>Leonid</cp:lastModifiedBy>
  <cp:revision>1</cp:revision>
  <dcterms:created xsi:type="dcterms:W3CDTF">2015-07-20T17:36:00Z</dcterms:created>
  <dcterms:modified xsi:type="dcterms:W3CDTF">2015-07-20T17:38:00Z</dcterms:modified>
</cp:coreProperties>
</file>