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228" w:rsidRDefault="00920569" w:rsidP="00BA283A">
      <w:pPr>
        <w:spacing w:line="360" w:lineRule="auto"/>
        <w:jc w:val="both"/>
        <w:rPr>
          <w:rFonts w:ascii="Arial" w:hAnsi="Arial" w:cs="Arial"/>
        </w:rPr>
      </w:pPr>
      <w:r>
        <w:rPr>
          <w:rFonts w:ascii="Arial" w:hAnsi="Arial" w:cs="Arial"/>
        </w:rPr>
        <w:t>Hans Cainglet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    19 August 2018</w:t>
      </w:r>
    </w:p>
    <w:p w:rsidR="0050480A" w:rsidRDefault="0050480A" w:rsidP="00BA283A">
      <w:pPr>
        <w:spacing w:line="360" w:lineRule="auto"/>
        <w:jc w:val="both"/>
        <w:rPr>
          <w:rFonts w:ascii="Arial" w:hAnsi="Arial" w:cs="Arial"/>
        </w:rPr>
      </w:pPr>
      <w:r>
        <w:rPr>
          <w:rFonts w:ascii="Arial" w:hAnsi="Arial" w:cs="Arial"/>
        </w:rPr>
        <w:t>Dec 130- HW1: Churn Prediction</w:t>
      </w:r>
    </w:p>
    <w:p w:rsidR="0050480A" w:rsidRDefault="0050480A" w:rsidP="00BA283A">
      <w:pPr>
        <w:spacing w:line="360" w:lineRule="auto"/>
        <w:jc w:val="both"/>
        <w:rPr>
          <w:rFonts w:ascii="Arial" w:hAnsi="Arial" w:cs="Arial"/>
        </w:rPr>
      </w:pPr>
      <w:r>
        <w:rPr>
          <w:rFonts w:ascii="Arial" w:hAnsi="Arial" w:cs="Arial"/>
        </w:rPr>
        <w:tab/>
        <w:t xml:space="preserve">From the data provided, I predicted whether customers would churn or not based on the following </w:t>
      </w:r>
      <w:r w:rsidR="00F67B77">
        <w:rPr>
          <w:rFonts w:ascii="Arial" w:hAnsi="Arial" w:cs="Arial"/>
        </w:rPr>
        <w:t>criteria</w:t>
      </w:r>
      <w:r>
        <w:rPr>
          <w:rFonts w:ascii="Arial" w:hAnsi="Arial" w:cs="Arial"/>
        </w:rPr>
        <w:t>:</w:t>
      </w:r>
    </w:p>
    <w:p w:rsidR="0050480A" w:rsidRDefault="0050480A" w:rsidP="00BA283A">
      <w:pPr>
        <w:pStyle w:val="ListParagraph"/>
        <w:numPr>
          <w:ilvl w:val="0"/>
          <w:numId w:val="1"/>
        </w:numPr>
        <w:spacing w:line="360" w:lineRule="auto"/>
        <w:jc w:val="both"/>
        <w:rPr>
          <w:rFonts w:ascii="Arial" w:hAnsi="Arial" w:cs="Arial"/>
        </w:rPr>
      </w:pPr>
      <w:r>
        <w:rPr>
          <w:rFonts w:ascii="Arial" w:hAnsi="Arial" w:cs="Arial"/>
        </w:rPr>
        <w:t xml:space="preserve">Number of Services </w:t>
      </w:r>
      <w:r w:rsidR="006F3F09">
        <w:rPr>
          <w:rFonts w:ascii="Arial" w:hAnsi="Arial" w:cs="Arial"/>
        </w:rPr>
        <w:t>Availed</w:t>
      </w:r>
      <w:r w:rsidR="00D5446A">
        <w:rPr>
          <w:rFonts w:ascii="Arial" w:hAnsi="Arial" w:cs="Arial"/>
        </w:rPr>
        <w:t xml:space="preserve"> (whether they </w:t>
      </w:r>
      <w:r w:rsidR="00B710BF">
        <w:rPr>
          <w:rFonts w:ascii="Arial" w:hAnsi="Arial" w:cs="Arial"/>
        </w:rPr>
        <w:t>subscribed</w:t>
      </w:r>
      <w:r w:rsidR="00D5446A">
        <w:rPr>
          <w:rFonts w:ascii="Arial" w:hAnsi="Arial" w:cs="Arial"/>
        </w:rPr>
        <w:t xml:space="preserve"> to at least four (4) out of nine (9) available services)</w:t>
      </w:r>
    </w:p>
    <w:p w:rsidR="0050480A" w:rsidRDefault="0050480A" w:rsidP="00BA283A">
      <w:pPr>
        <w:pStyle w:val="ListParagraph"/>
        <w:numPr>
          <w:ilvl w:val="0"/>
          <w:numId w:val="1"/>
        </w:numPr>
        <w:spacing w:line="360" w:lineRule="auto"/>
        <w:jc w:val="both"/>
        <w:rPr>
          <w:rFonts w:ascii="Arial" w:hAnsi="Arial" w:cs="Arial"/>
        </w:rPr>
      </w:pPr>
      <w:r>
        <w:rPr>
          <w:rFonts w:ascii="Arial" w:hAnsi="Arial" w:cs="Arial"/>
        </w:rPr>
        <w:t>The Length of the Contract</w:t>
      </w:r>
      <w:r w:rsidR="00D5446A">
        <w:rPr>
          <w:rFonts w:ascii="Arial" w:hAnsi="Arial" w:cs="Arial"/>
        </w:rPr>
        <w:t xml:space="preserve"> (whether the contract is two years)</w:t>
      </w:r>
    </w:p>
    <w:p w:rsidR="00D5446A" w:rsidRDefault="00D5446A" w:rsidP="00BA283A">
      <w:pPr>
        <w:pStyle w:val="ListParagraph"/>
        <w:numPr>
          <w:ilvl w:val="0"/>
          <w:numId w:val="1"/>
        </w:numPr>
        <w:spacing w:line="360" w:lineRule="auto"/>
        <w:jc w:val="both"/>
        <w:rPr>
          <w:rFonts w:ascii="Arial" w:hAnsi="Arial" w:cs="Arial"/>
        </w:rPr>
      </w:pPr>
      <w:r>
        <w:rPr>
          <w:rFonts w:ascii="Arial" w:hAnsi="Arial" w:cs="Arial"/>
        </w:rPr>
        <w:t xml:space="preserve">Monthly Expenditures (if their monthly expenditures </w:t>
      </w:r>
      <w:r w:rsidR="00851EBC">
        <w:rPr>
          <w:rFonts w:ascii="Arial" w:hAnsi="Arial" w:cs="Arial"/>
        </w:rPr>
        <w:t>is</w:t>
      </w:r>
      <w:r>
        <w:rPr>
          <w:rFonts w:ascii="Arial" w:hAnsi="Arial" w:cs="Arial"/>
        </w:rPr>
        <w:t xml:space="preserve"> P65</w:t>
      </w:r>
      <w:r w:rsidR="00851EBC">
        <w:rPr>
          <w:rFonts w:ascii="Arial" w:hAnsi="Arial" w:cs="Arial"/>
        </w:rPr>
        <w:t xml:space="preserve"> or higher</w:t>
      </w:r>
      <w:r>
        <w:rPr>
          <w:rFonts w:ascii="Arial" w:hAnsi="Arial" w:cs="Arial"/>
        </w:rPr>
        <w:t>)</w:t>
      </w:r>
    </w:p>
    <w:p w:rsidR="00BA283A" w:rsidRDefault="00BA283A" w:rsidP="00BA283A">
      <w:pPr>
        <w:spacing w:line="360" w:lineRule="auto"/>
        <w:ind w:left="360"/>
        <w:jc w:val="both"/>
        <w:rPr>
          <w:rFonts w:ascii="Arial" w:hAnsi="Arial" w:cs="Arial"/>
        </w:rPr>
      </w:pPr>
      <w:r>
        <w:rPr>
          <w:rFonts w:ascii="Arial" w:hAnsi="Arial" w:cs="Arial"/>
        </w:rPr>
        <w:t xml:space="preserve">All these </w:t>
      </w:r>
      <w:r w:rsidR="00F67B77">
        <w:rPr>
          <w:rFonts w:ascii="Arial" w:hAnsi="Arial" w:cs="Arial"/>
        </w:rPr>
        <w:t>criteria</w:t>
      </w:r>
      <w:r>
        <w:rPr>
          <w:rFonts w:ascii="Arial" w:hAnsi="Arial" w:cs="Arial"/>
        </w:rPr>
        <w:t xml:space="preserve"> were the key in determining whether customers would churn or not, as </w:t>
      </w:r>
      <w:r w:rsidR="00861235">
        <w:rPr>
          <w:rFonts w:ascii="Arial" w:hAnsi="Arial" w:cs="Arial"/>
        </w:rPr>
        <w:t xml:space="preserve">these </w:t>
      </w:r>
      <w:r w:rsidR="002D39DC">
        <w:rPr>
          <w:rFonts w:ascii="Arial" w:hAnsi="Arial" w:cs="Arial"/>
        </w:rPr>
        <w:t>factors can</w:t>
      </w:r>
      <w:r>
        <w:rPr>
          <w:rFonts w:ascii="Arial" w:hAnsi="Arial" w:cs="Arial"/>
        </w:rPr>
        <w:t xml:space="preserve"> indicate </w:t>
      </w:r>
      <w:r w:rsidR="002D39DC">
        <w:rPr>
          <w:rFonts w:ascii="Arial" w:hAnsi="Arial" w:cs="Arial"/>
        </w:rPr>
        <w:t xml:space="preserve">the </w:t>
      </w:r>
      <w:r>
        <w:rPr>
          <w:rFonts w:ascii="Arial" w:hAnsi="Arial" w:cs="Arial"/>
        </w:rPr>
        <w:t>level</w:t>
      </w:r>
      <w:r w:rsidR="00BC581A">
        <w:rPr>
          <w:rFonts w:ascii="Arial" w:hAnsi="Arial" w:cs="Arial"/>
        </w:rPr>
        <w:t>s</w:t>
      </w:r>
      <w:r>
        <w:rPr>
          <w:rFonts w:ascii="Arial" w:hAnsi="Arial" w:cs="Arial"/>
        </w:rPr>
        <w:t xml:space="preserve"> of commitment, trust and loyalty </w:t>
      </w:r>
      <w:r w:rsidR="00861235">
        <w:rPr>
          <w:rFonts w:ascii="Arial" w:hAnsi="Arial" w:cs="Arial"/>
        </w:rPr>
        <w:t>consumers have for</w:t>
      </w:r>
      <w:r>
        <w:rPr>
          <w:rFonts w:ascii="Arial" w:hAnsi="Arial" w:cs="Arial"/>
        </w:rPr>
        <w:t xml:space="preserve"> that telco company. Applying to four services implies a relatively high loyalty, a two year contract suggests good commitment, and monthly expenditures exceeding P65 also denotes trust and confidence. </w:t>
      </w:r>
    </w:p>
    <w:p w:rsidR="00BA283A" w:rsidRDefault="00BA283A" w:rsidP="00BA283A">
      <w:pPr>
        <w:spacing w:line="360" w:lineRule="auto"/>
        <w:ind w:left="360"/>
        <w:jc w:val="both"/>
        <w:rPr>
          <w:rFonts w:ascii="Arial" w:hAnsi="Arial" w:cs="Arial"/>
        </w:rPr>
      </w:pPr>
      <w:r>
        <w:rPr>
          <w:rFonts w:ascii="Arial" w:hAnsi="Arial" w:cs="Arial"/>
        </w:rPr>
        <w:t xml:space="preserve">The data was arranged in an excel file. </w:t>
      </w:r>
      <w:r w:rsidR="00BD47A7">
        <w:rPr>
          <w:rFonts w:ascii="Arial" w:hAnsi="Arial" w:cs="Arial"/>
        </w:rPr>
        <w:t>The number</w:t>
      </w:r>
      <w:r>
        <w:rPr>
          <w:rFonts w:ascii="Arial" w:hAnsi="Arial" w:cs="Arial"/>
        </w:rPr>
        <w:t xml:space="preserve"> of services </w:t>
      </w:r>
      <w:r w:rsidR="00BD47A7">
        <w:rPr>
          <w:rFonts w:ascii="Arial" w:hAnsi="Arial" w:cs="Arial"/>
        </w:rPr>
        <w:t>availed</w:t>
      </w:r>
      <w:r>
        <w:rPr>
          <w:rFonts w:ascii="Arial" w:hAnsi="Arial" w:cs="Arial"/>
        </w:rPr>
        <w:t xml:space="preserve"> was determined using the COUNTIF function</w:t>
      </w:r>
      <w:r w:rsidR="00BD47A7">
        <w:rPr>
          <w:rFonts w:ascii="Arial" w:hAnsi="Arial" w:cs="Arial"/>
        </w:rPr>
        <w:t xml:space="preserve">- for example, </w:t>
      </w:r>
      <w:r w:rsidR="00BD47A7" w:rsidRPr="00BD47A7">
        <w:rPr>
          <w:rFonts w:ascii="Arial" w:hAnsi="Arial" w:cs="Arial"/>
        </w:rPr>
        <w:t>=</w:t>
      </w:r>
      <w:proofErr w:type="gramStart"/>
      <w:r w:rsidR="00BD47A7" w:rsidRPr="00BD47A7">
        <w:rPr>
          <w:rFonts w:ascii="Arial" w:hAnsi="Arial" w:cs="Arial"/>
        </w:rPr>
        <w:t>COUNTIF(</w:t>
      </w:r>
      <w:proofErr w:type="gramEnd"/>
      <w:r w:rsidR="00BD47A7" w:rsidRPr="00BD47A7">
        <w:rPr>
          <w:rFonts w:ascii="Arial" w:hAnsi="Arial" w:cs="Arial"/>
        </w:rPr>
        <w:t>G3:O3, "Yes") + COUNTIF(G3:O3, "DSL") +COUNTIF(G3:O3, "Fiber optic")</w:t>
      </w:r>
      <w:r w:rsidR="00BD47A7">
        <w:rPr>
          <w:rFonts w:ascii="Arial" w:hAnsi="Arial" w:cs="Arial"/>
        </w:rPr>
        <w:t>. Out of the nine options, the function adds up the number of services availed and displays it in the column “</w:t>
      </w:r>
      <w:r w:rsidR="00736FA3">
        <w:rPr>
          <w:rFonts w:ascii="Arial" w:hAnsi="Arial" w:cs="Arial"/>
        </w:rPr>
        <w:t xml:space="preserve"># </w:t>
      </w:r>
      <w:r w:rsidR="00BD47A7">
        <w:rPr>
          <w:rFonts w:ascii="Arial" w:hAnsi="Arial" w:cs="Arial"/>
        </w:rPr>
        <w:t xml:space="preserve">Services Availed”. </w:t>
      </w:r>
      <w:r w:rsidR="00A70636">
        <w:rPr>
          <w:rFonts w:ascii="Arial" w:hAnsi="Arial" w:cs="Arial"/>
        </w:rPr>
        <w:t xml:space="preserve">Whether customers would churn or not was determined using </w:t>
      </w:r>
      <w:r w:rsidR="00736FA3">
        <w:rPr>
          <w:rFonts w:ascii="Arial" w:hAnsi="Arial" w:cs="Arial"/>
        </w:rPr>
        <w:t>three IF</w:t>
      </w:r>
      <w:r w:rsidR="00A70636">
        <w:rPr>
          <w:rFonts w:ascii="Arial" w:hAnsi="Arial" w:cs="Arial"/>
        </w:rPr>
        <w:t xml:space="preserve"> function</w:t>
      </w:r>
      <w:r w:rsidR="00736FA3">
        <w:rPr>
          <w:rFonts w:ascii="Arial" w:hAnsi="Arial" w:cs="Arial"/>
        </w:rPr>
        <w:t>s, for instance</w:t>
      </w:r>
      <w:r w:rsidR="00A70636">
        <w:rPr>
          <w:rFonts w:ascii="Arial" w:hAnsi="Arial" w:cs="Arial"/>
        </w:rPr>
        <w:t xml:space="preserve">: </w:t>
      </w:r>
      <w:r w:rsidR="00A70636" w:rsidRPr="00A70636">
        <w:rPr>
          <w:rFonts w:ascii="Arial" w:hAnsi="Arial" w:cs="Arial"/>
        </w:rPr>
        <w:t>=</w:t>
      </w:r>
      <w:proofErr w:type="gramStart"/>
      <w:r w:rsidR="00A70636" w:rsidRPr="00A70636">
        <w:rPr>
          <w:rFonts w:ascii="Arial" w:hAnsi="Arial" w:cs="Arial"/>
        </w:rPr>
        <w:t>IF(</w:t>
      </w:r>
      <w:proofErr w:type="gramEnd"/>
      <w:r w:rsidR="00A70636" w:rsidRPr="00A70636">
        <w:rPr>
          <w:rFonts w:ascii="Arial" w:hAnsi="Arial" w:cs="Arial"/>
        </w:rPr>
        <w:t xml:space="preserve">U3&gt;=4,"No </w:t>
      </w:r>
      <w:proofErr w:type="spellStart"/>
      <w:r w:rsidR="00A70636" w:rsidRPr="00A70636">
        <w:rPr>
          <w:rFonts w:ascii="Arial" w:hAnsi="Arial" w:cs="Arial"/>
        </w:rPr>
        <w:t>Churn",IF</w:t>
      </w:r>
      <w:proofErr w:type="spellEnd"/>
      <w:r w:rsidR="00A70636" w:rsidRPr="00A70636">
        <w:rPr>
          <w:rFonts w:ascii="Arial" w:hAnsi="Arial" w:cs="Arial"/>
        </w:rPr>
        <w:t xml:space="preserve">(P3="Two </w:t>
      </w:r>
      <w:proofErr w:type="spellStart"/>
      <w:r w:rsidR="00A70636" w:rsidRPr="00A70636">
        <w:rPr>
          <w:rFonts w:ascii="Arial" w:hAnsi="Arial" w:cs="Arial"/>
        </w:rPr>
        <w:t>year","No</w:t>
      </w:r>
      <w:proofErr w:type="spellEnd"/>
      <w:r w:rsidR="00A70636" w:rsidRPr="00A70636">
        <w:rPr>
          <w:rFonts w:ascii="Arial" w:hAnsi="Arial" w:cs="Arial"/>
        </w:rPr>
        <w:t xml:space="preserve"> </w:t>
      </w:r>
      <w:proofErr w:type="spellStart"/>
      <w:r w:rsidR="00A70636" w:rsidRPr="00A70636">
        <w:rPr>
          <w:rFonts w:ascii="Arial" w:hAnsi="Arial" w:cs="Arial"/>
        </w:rPr>
        <w:t>Churn",IF</w:t>
      </w:r>
      <w:proofErr w:type="spellEnd"/>
      <w:r w:rsidR="00A70636" w:rsidRPr="00A70636">
        <w:rPr>
          <w:rFonts w:ascii="Arial" w:hAnsi="Arial" w:cs="Arial"/>
        </w:rPr>
        <w:t xml:space="preserve">(S3&gt;=65,"No </w:t>
      </w:r>
      <w:proofErr w:type="spellStart"/>
      <w:r w:rsidR="00A70636" w:rsidRPr="00A70636">
        <w:rPr>
          <w:rFonts w:ascii="Arial" w:hAnsi="Arial" w:cs="Arial"/>
        </w:rPr>
        <w:t>Churn","Churn</w:t>
      </w:r>
      <w:proofErr w:type="spellEnd"/>
      <w:r w:rsidR="00A70636" w:rsidRPr="00A70636">
        <w:rPr>
          <w:rFonts w:ascii="Arial" w:hAnsi="Arial" w:cs="Arial"/>
        </w:rPr>
        <w:t>")))</w:t>
      </w:r>
      <w:r w:rsidR="00A70636">
        <w:rPr>
          <w:rFonts w:ascii="Arial" w:hAnsi="Arial" w:cs="Arial"/>
        </w:rPr>
        <w:t xml:space="preserve">. If </w:t>
      </w:r>
      <w:proofErr w:type="gramStart"/>
      <w:r w:rsidR="00A70636">
        <w:rPr>
          <w:rFonts w:ascii="Arial" w:hAnsi="Arial" w:cs="Arial"/>
        </w:rPr>
        <w:t>a</w:t>
      </w:r>
      <w:proofErr w:type="gramEnd"/>
      <w:r w:rsidR="00A70636">
        <w:rPr>
          <w:rFonts w:ascii="Arial" w:hAnsi="Arial" w:cs="Arial"/>
        </w:rPr>
        <w:t xml:space="preserve"> customer does not meet the first criterion (Number of Services Applied), but meets the second one (Length of Contract), they most likely will NOT CHURN. Likewise if they do not meet the first two criterion but meet the last one, they will</w:t>
      </w:r>
      <w:r w:rsidR="00E81297">
        <w:rPr>
          <w:rFonts w:ascii="Arial" w:hAnsi="Arial" w:cs="Arial"/>
        </w:rPr>
        <w:t xml:space="preserve"> most probably</w:t>
      </w:r>
      <w:r w:rsidR="00A70636">
        <w:rPr>
          <w:rFonts w:ascii="Arial" w:hAnsi="Arial" w:cs="Arial"/>
        </w:rPr>
        <w:t xml:space="preserve"> NOT CHURN. </w:t>
      </w:r>
    </w:p>
    <w:p w:rsidR="00A70636" w:rsidRDefault="00A70636" w:rsidP="00BA283A">
      <w:pPr>
        <w:spacing w:line="360" w:lineRule="auto"/>
        <w:ind w:left="360"/>
        <w:jc w:val="both"/>
        <w:rPr>
          <w:rFonts w:ascii="Arial" w:hAnsi="Arial" w:cs="Arial"/>
        </w:rPr>
      </w:pPr>
      <w:r>
        <w:rPr>
          <w:rFonts w:ascii="Arial" w:hAnsi="Arial" w:cs="Arial"/>
        </w:rPr>
        <w:t>Below is a snippet of the study conduc</w:t>
      </w:r>
      <w:bookmarkStart w:id="0" w:name="_GoBack"/>
      <w:bookmarkEnd w:id="0"/>
      <w:r>
        <w:rPr>
          <w:rFonts w:ascii="Arial" w:hAnsi="Arial" w:cs="Arial"/>
        </w:rPr>
        <w:t>ted:</w:t>
      </w:r>
    </w:p>
    <w:p w:rsidR="00A70636" w:rsidRDefault="00BA283A" w:rsidP="00BA283A">
      <w:pPr>
        <w:spacing w:line="360" w:lineRule="auto"/>
        <w:ind w:left="360"/>
        <w:jc w:val="both"/>
        <w:rPr>
          <w:rFonts w:ascii="Arial" w:hAnsi="Arial" w:cs="Arial"/>
        </w:rPr>
      </w:pPr>
      <w:r>
        <w:rPr>
          <w:rFonts w:ascii="Arial" w:hAnsi="Arial" w:cs="Arial"/>
        </w:rPr>
        <w:t xml:space="preserve"> </w:t>
      </w:r>
      <w:r w:rsidR="00BC41F5">
        <w:rPr>
          <w:noProof/>
        </w:rPr>
        <w:drawing>
          <wp:inline distT="0" distB="0" distL="0" distR="0" wp14:anchorId="7863FB07" wp14:editId="2A7A35D6">
            <wp:extent cx="5732145" cy="54991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549910"/>
                    </a:xfrm>
                    <a:prstGeom prst="rect">
                      <a:avLst/>
                    </a:prstGeom>
                  </pic:spPr>
                </pic:pic>
              </a:graphicData>
            </a:graphic>
          </wp:inline>
        </w:drawing>
      </w:r>
    </w:p>
    <w:p w:rsidR="00BC41F5" w:rsidRDefault="00BC41F5" w:rsidP="00BA283A">
      <w:pPr>
        <w:spacing w:line="360" w:lineRule="auto"/>
        <w:ind w:left="360"/>
        <w:jc w:val="both"/>
        <w:rPr>
          <w:rFonts w:ascii="Arial" w:hAnsi="Arial" w:cs="Arial"/>
        </w:rPr>
      </w:pPr>
    </w:p>
    <w:p w:rsidR="00A70636" w:rsidRPr="00BA283A" w:rsidRDefault="00A70636" w:rsidP="00BA283A">
      <w:pPr>
        <w:spacing w:line="360" w:lineRule="auto"/>
        <w:ind w:left="360"/>
        <w:jc w:val="both"/>
        <w:rPr>
          <w:rFonts w:ascii="Arial" w:hAnsi="Arial" w:cs="Arial"/>
        </w:rPr>
      </w:pPr>
      <w:r>
        <w:rPr>
          <w:rFonts w:ascii="Arial" w:hAnsi="Arial" w:cs="Arial"/>
        </w:rPr>
        <w:t xml:space="preserve">Overall, </w:t>
      </w:r>
      <w:r w:rsidR="00BC41F5">
        <w:rPr>
          <w:rFonts w:ascii="Arial" w:hAnsi="Arial" w:cs="Arial"/>
        </w:rPr>
        <w:t xml:space="preserve">based on three factors, namely Number of Services Availed, Length of the Contract, and Monthly Expenditures, </w:t>
      </w:r>
      <w:r w:rsidR="009D0395">
        <w:rPr>
          <w:rFonts w:ascii="Arial" w:hAnsi="Arial" w:cs="Arial"/>
        </w:rPr>
        <w:t xml:space="preserve">a total of 391 (78%) customers out of 500 are expected NOT TO CHURN, while 109 (22%) are expected to CHURN. </w:t>
      </w:r>
    </w:p>
    <w:sectPr w:rsidR="00A70636" w:rsidRPr="00BA283A" w:rsidSect="0092056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7CE3"/>
    <w:multiLevelType w:val="hybridMultilevel"/>
    <w:tmpl w:val="C5FA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48"/>
    <w:rsid w:val="00013A5F"/>
    <w:rsid w:val="00027393"/>
    <w:rsid w:val="00030238"/>
    <w:rsid w:val="00031014"/>
    <w:rsid w:val="00032C11"/>
    <w:rsid w:val="0003502D"/>
    <w:rsid w:val="00037999"/>
    <w:rsid w:val="0004589D"/>
    <w:rsid w:val="0005488F"/>
    <w:rsid w:val="00056708"/>
    <w:rsid w:val="00066426"/>
    <w:rsid w:val="000741D4"/>
    <w:rsid w:val="00080CDB"/>
    <w:rsid w:val="00084D9B"/>
    <w:rsid w:val="0008768E"/>
    <w:rsid w:val="00097CD8"/>
    <w:rsid w:val="000A039D"/>
    <w:rsid w:val="000B081D"/>
    <w:rsid w:val="000B2145"/>
    <w:rsid w:val="000B2EC4"/>
    <w:rsid w:val="000B70B2"/>
    <w:rsid w:val="000B77FC"/>
    <w:rsid w:val="000C34AA"/>
    <w:rsid w:val="000D0C82"/>
    <w:rsid w:val="000D3A9F"/>
    <w:rsid w:val="000E0F20"/>
    <w:rsid w:val="000E5CDC"/>
    <w:rsid w:val="000E7BA1"/>
    <w:rsid w:val="000E7D54"/>
    <w:rsid w:val="000F36D6"/>
    <w:rsid w:val="00104399"/>
    <w:rsid w:val="0010668A"/>
    <w:rsid w:val="00114E32"/>
    <w:rsid w:val="00115A3C"/>
    <w:rsid w:val="00131313"/>
    <w:rsid w:val="001405D4"/>
    <w:rsid w:val="00146ABA"/>
    <w:rsid w:val="00146B1D"/>
    <w:rsid w:val="0015010F"/>
    <w:rsid w:val="00150806"/>
    <w:rsid w:val="00155373"/>
    <w:rsid w:val="00156ACB"/>
    <w:rsid w:val="00175300"/>
    <w:rsid w:val="00177ED7"/>
    <w:rsid w:val="00181D4F"/>
    <w:rsid w:val="00191252"/>
    <w:rsid w:val="001947EA"/>
    <w:rsid w:val="001A1F35"/>
    <w:rsid w:val="001B3ECA"/>
    <w:rsid w:val="001B6C2B"/>
    <w:rsid w:val="001D2A01"/>
    <w:rsid w:val="001D5437"/>
    <w:rsid w:val="001D591A"/>
    <w:rsid w:val="001E3D22"/>
    <w:rsid w:val="001E48B8"/>
    <w:rsid w:val="001E5D5E"/>
    <w:rsid w:val="001E7DB6"/>
    <w:rsid w:val="001F226F"/>
    <w:rsid w:val="001F608D"/>
    <w:rsid w:val="001F7426"/>
    <w:rsid w:val="00200A91"/>
    <w:rsid w:val="002234D1"/>
    <w:rsid w:val="00230AED"/>
    <w:rsid w:val="0023710D"/>
    <w:rsid w:val="00237980"/>
    <w:rsid w:val="00237E81"/>
    <w:rsid w:val="00246C73"/>
    <w:rsid w:val="0024708D"/>
    <w:rsid w:val="002512DE"/>
    <w:rsid w:val="00253309"/>
    <w:rsid w:val="002570C4"/>
    <w:rsid w:val="002667C3"/>
    <w:rsid w:val="00271668"/>
    <w:rsid w:val="00274571"/>
    <w:rsid w:val="002759F8"/>
    <w:rsid w:val="00283588"/>
    <w:rsid w:val="0028518B"/>
    <w:rsid w:val="00291A32"/>
    <w:rsid w:val="00295AD8"/>
    <w:rsid w:val="002A7228"/>
    <w:rsid w:val="002C0744"/>
    <w:rsid w:val="002C27FA"/>
    <w:rsid w:val="002D16EA"/>
    <w:rsid w:val="002D362C"/>
    <w:rsid w:val="002D39DC"/>
    <w:rsid w:val="002D3B6B"/>
    <w:rsid w:val="002D478C"/>
    <w:rsid w:val="002E6FEB"/>
    <w:rsid w:val="00300BC5"/>
    <w:rsid w:val="00304EC9"/>
    <w:rsid w:val="0031327B"/>
    <w:rsid w:val="003170B5"/>
    <w:rsid w:val="00342288"/>
    <w:rsid w:val="003430E4"/>
    <w:rsid w:val="003437DD"/>
    <w:rsid w:val="00346964"/>
    <w:rsid w:val="003733D4"/>
    <w:rsid w:val="00385A15"/>
    <w:rsid w:val="00391188"/>
    <w:rsid w:val="003A1415"/>
    <w:rsid w:val="003A6778"/>
    <w:rsid w:val="003C2875"/>
    <w:rsid w:val="003C28EF"/>
    <w:rsid w:val="003C63F3"/>
    <w:rsid w:val="003D1601"/>
    <w:rsid w:val="003D1968"/>
    <w:rsid w:val="003F7C8A"/>
    <w:rsid w:val="00404A81"/>
    <w:rsid w:val="004104E9"/>
    <w:rsid w:val="00410540"/>
    <w:rsid w:val="004108D8"/>
    <w:rsid w:val="004128BF"/>
    <w:rsid w:val="004129B5"/>
    <w:rsid w:val="00421C73"/>
    <w:rsid w:val="004222CD"/>
    <w:rsid w:val="00426CA3"/>
    <w:rsid w:val="004345DC"/>
    <w:rsid w:val="00442BB8"/>
    <w:rsid w:val="004440A3"/>
    <w:rsid w:val="00450324"/>
    <w:rsid w:val="00450E39"/>
    <w:rsid w:val="00456DE7"/>
    <w:rsid w:val="00460A80"/>
    <w:rsid w:val="00476E98"/>
    <w:rsid w:val="00484550"/>
    <w:rsid w:val="004966D8"/>
    <w:rsid w:val="004A2F68"/>
    <w:rsid w:val="004A4593"/>
    <w:rsid w:val="004B1829"/>
    <w:rsid w:val="004B3B1D"/>
    <w:rsid w:val="004C7AB1"/>
    <w:rsid w:val="004D3234"/>
    <w:rsid w:val="004D4422"/>
    <w:rsid w:val="004D5BC9"/>
    <w:rsid w:val="004E12FE"/>
    <w:rsid w:val="004F0737"/>
    <w:rsid w:val="004F6B8E"/>
    <w:rsid w:val="0050480A"/>
    <w:rsid w:val="00511D61"/>
    <w:rsid w:val="00512288"/>
    <w:rsid w:val="00513EDF"/>
    <w:rsid w:val="00522195"/>
    <w:rsid w:val="0052530F"/>
    <w:rsid w:val="00525A4E"/>
    <w:rsid w:val="00525B91"/>
    <w:rsid w:val="00526D2F"/>
    <w:rsid w:val="00530F9B"/>
    <w:rsid w:val="005355A5"/>
    <w:rsid w:val="0054384D"/>
    <w:rsid w:val="00546DC0"/>
    <w:rsid w:val="00552C5D"/>
    <w:rsid w:val="00554672"/>
    <w:rsid w:val="005565E1"/>
    <w:rsid w:val="005570C0"/>
    <w:rsid w:val="00560609"/>
    <w:rsid w:val="00560BF1"/>
    <w:rsid w:val="00566A9C"/>
    <w:rsid w:val="00571729"/>
    <w:rsid w:val="00577424"/>
    <w:rsid w:val="00582F14"/>
    <w:rsid w:val="00592D4F"/>
    <w:rsid w:val="0059520E"/>
    <w:rsid w:val="005A4635"/>
    <w:rsid w:val="005B26A8"/>
    <w:rsid w:val="005B31C5"/>
    <w:rsid w:val="005B32A8"/>
    <w:rsid w:val="005B4C81"/>
    <w:rsid w:val="005C015F"/>
    <w:rsid w:val="005C32FF"/>
    <w:rsid w:val="005C64C5"/>
    <w:rsid w:val="005D3BB8"/>
    <w:rsid w:val="005D45AC"/>
    <w:rsid w:val="005D62A8"/>
    <w:rsid w:val="005F3E6C"/>
    <w:rsid w:val="005F63C8"/>
    <w:rsid w:val="00603AC3"/>
    <w:rsid w:val="00604AAC"/>
    <w:rsid w:val="0060539E"/>
    <w:rsid w:val="006113E0"/>
    <w:rsid w:val="00621565"/>
    <w:rsid w:val="00640124"/>
    <w:rsid w:val="00650007"/>
    <w:rsid w:val="00651990"/>
    <w:rsid w:val="006530E2"/>
    <w:rsid w:val="00653F97"/>
    <w:rsid w:val="00657BE6"/>
    <w:rsid w:val="006620F8"/>
    <w:rsid w:val="00670B6D"/>
    <w:rsid w:val="00674442"/>
    <w:rsid w:val="006774B6"/>
    <w:rsid w:val="00680684"/>
    <w:rsid w:val="00680C95"/>
    <w:rsid w:val="006819EA"/>
    <w:rsid w:val="00685D26"/>
    <w:rsid w:val="00691247"/>
    <w:rsid w:val="006927FA"/>
    <w:rsid w:val="006A0645"/>
    <w:rsid w:val="006B0BAC"/>
    <w:rsid w:val="006B17C2"/>
    <w:rsid w:val="006C2917"/>
    <w:rsid w:val="006D457A"/>
    <w:rsid w:val="006D50B1"/>
    <w:rsid w:val="006E22F8"/>
    <w:rsid w:val="006F30C8"/>
    <w:rsid w:val="006F3F09"/>
    <w:rsid w:val="006F4548"/>
    <w:rsid w:val="006F631D"/>
    <w:rsid w:val="007011AF"/>
    <w:rsid w:val="00706BF1"/>
    <w:rsid w:val="00720219"/>
    <w:rsid w:val="007245DD"/>
    <w:rsid w:val="00726BD0"/>
    <w:rsid w:val="00736FA3"/>
    <w:rsid w:val="007479CB"/>
    <w:rsid w:val="00747AF3"/>
    <w:rsid w:val="00751735"/>
    <w:rsid w:val="00754B4C"/>
    <w:rsid w:val="00771F05"/>
    <w:rsid w:val="00776C80"/>
    <w:rsid w:val="0077770C"/>
    <w:rsid w:val="0078716C"/>
    <w:rsid w:val="007A04CA"/>
    <w:rsid w:val="007A0616"/>
    <w:rsid w:val="007A2B08"/>
    <w:rsid w:val="007A3694"/>
    <w:rsid w:val="007B06A1"/>
    <w:rsid w:val="007B2390"/>
    <w:rsid w:val="007C666E"/>
    <w:rsid w:val="007D1BF0"/>
    <w:rsid w:val="007E292F"/>
    <w:rsid w:val="007E761C"/>
    <w:rsid w:val="007E7F51"/>
    <w:rsid w:val="007F59CE"/>
    <w:rsid w:val="007F5A50"/>
    <w:rsid w:val="007F5D36"/>
    <w:rsid w:val="00801B58"/>
    <w:rsid w:val="00814B1A"/>
    <w:rsid w:val="008201E5"/>
    <w:rsid w:val="008202CC"/>
    <w:rsid w:val="00826540"/>
    <w:rsid w:val="008361A4"/>
    <w:rsid w:val="00836414"/>
    <w:rsid w:val="00851EBC"/>
    <w:rsid w:val="00854B74"/>
    <w:rsid w:val="00856C68"/>
    <w:rsid w:val="00861235"/>
    <w:rsid w:val="0086156A"/>
    <w:rsid w:val="00862074"/>
    <w:rsid w:val="00871717"/>
    <w:rsid w:val="00874D5B"/>
    <w:rsid w:val="00876A0D"/>
    <w:rsid w:val="00880EBE"/>
    <w:rsid w:val="00884751"/>
    <w:rsid w:val="00890015"/>
    <w:rsid w:val="00894DA6"/>
    <w:rsid w:val="008A0DFB"/>
    <w:rsid w:val="008A17C3"/>
    <w:rsid w:val="008B5000"/>
    <w:rsid w:val="008B7DE6"/>
    <w:rsid w:val="008C041F"/>
    <w:rsid w:val="008C7FFC"/>
    <w:rsid w:val="008E04B4"/>
    <w:rsid w:val="008E0B7A"/>
    <w:rsid w:val="008E44FB"/>
    <w:rsid w:val="008E62F5"/>
    <w:rsid w:val="008F18A0"/>
    <w:rsid w:val="008F4764"/>
    <w:rsid w:val="008F77E0"/>
    <w:rsid w:val="00907087"/>
    <w:rsid w:val="009100F9"/>
    <w:rsid w:val="00917DF5"/>
    <w:rsid w:val="00920368"/>
    <w:rsid w:val="00920569"/>
    <w:rsid w:val="00921692"/>
    <w:rsid w:val="009251FD"/>
    <w:rsid w:val="00925622"/>
    <w:rsid w:val="0093024C"/>
    <w:rsid w:val="00930903"/>
    <w:rsid w:val="00953C5A"/>
    <w:rsid w:val="00956143"/>
    <w:rsid w:val="009608BA"/>
    <w:rsid w:val="009651CD"/>
    <w:rsid w:val="009803DB"/>
    <w:rsid w:val="009822EA"/>
    <w:rsid w:val="00995D4C"/>
    <w:rsid w:val="009A21C0"/>
    <w:rsid w:val="009A3392"/>
    <w:rsid w:val="009B12AA"/>
    <w:rsid w:val="009B4074"/>
    <w:rsid w:val="009B5BE5"/>
    <w:rsid w:val="009B5D28"/>
    <w:rsid w:val="009C7CB1"/>
    <w:rsid w:val="009D0395"/>
    <w:rsid w:val="009E4330"/>
    <w:rsid w:val="009F5DE3"/>
    <w:rsid w:val="00A06118"/>
    <w:rsid w:val="00A10F05"/>
    <w:rsid w:val="00A20620"/>
    <w:rsid w:val="00A41F28"/>
    <w:rsid w:val="00A43D4C"/>
    <w:rsid w:val="00A54E92"/>
    <w:rsid w:val="00A63407"/>
    <w:rsid w:val="00A63EF1"/>
    <w:rsid w:val="00A67460"/>
    <w:rsid w:val="00A70636"/>
    <w:rsid w:val="00A728C0"/>
    <w:rsid w:val="00A75F96"/>
    <w:rsid w:val="00A8348D"/>
    <w:rsid w:val="00A869DC"/>
    <w:rsid w:val="00AA2B13"/>
    <w:rsid w:val="00AA3A74"/>
    <w:rsid w:val="00AB7EDE"/>
    <w:rsid w:val="00AC4630"/>
    <w:rsid w:val="00AC6BF8"/>
    <w:rsid w:val="00AD44AA"/>
    <w:rsid w:val="00AD4CA4"/>
    <w:rsid w:val="00AE43BD"/>
    <w:rsid w:val="00AE49C0"/>
    <w:rsid w:val="00AF2035"/>
    <w:rsid w:val="00B06BC0"/>
    <w:rsid w:val="00B10AFE"/>
    <w:rsid w:val="00B14473"/>
    <w:rsid w:val="00B21C6F"/>
    <w:rsid w:val="00B26ED2"/>
    <w:rsid w:val="00B27615"/>
    <w:rsid w:val="00B34C5B"/>
    <w:rsid w:val="00B402B2"/>
    <w:rsid w:val="00B41579"/>
    <w:rsid w:val="00B46456"/>
    <w:rsid w:val="00B51E70"/>
    <w:rsid w:val="00B56EE7"/>
    <w:rsid w:val="00B60167"/>
    <w:rsid w:val="00B6541F"/>
    <w:rsid w:val="00B658CB"/>
    <w:rsid w:val="00B6598D"/>
    <w:rsid w:val="00B710BF"/>
    <w:rsid w:val="00B83434"/>
    <w:rsid w:val="00B94D11"/>
    <w:rsid w:val="00B962F6"/>
    <w:rsid w:val="00B966FE"/>
    <w:rsid w:val="00B96EF9"/>
    <w:rsid w:val="00BA283A"/>
    <w:rsid w:val="00BA39CC"/>
    <w:rsid w:val="00BA4108"/>
    <w:rsid w:val="00BC113D"/>
    <w:rsid w:val="00BC3E32"/>
    <w:rsid w:val="00BC41F5"/>
    <w:rsid w:val="00BC581A"/>
    <w:rsid w:val="00BD09E5"/>
    <w:rsid w:val="00BD222F"/>
    <w:rsid w:val="00BD47A7"/>
    <w:rsid w:val="00BE0446"/>
    <w:rsid w:val="00BE27C4"/>
    <w:rsid w:val="00BE464C"/>
    <w:rsid w:val="00BE7CAB"/>
    <w:rsid w:val="00BF23E4"/>
    <w:rsid w:val="00BF78A2"/>
    <w:rsid w:val="00C00048"/>
    <w:rsid w:val="00C113E8"/>
    <w:rsid w:val="00C160E0"/>
    <w:rsid w:val="00C21039"/>
    <w:rsid w:val="00C21A38"/>
    <w:rsid w:val="00C34B36"/>
    <w:rsid w:val="00C365EC"/>
    <w:rsid w:val="00C4275A"/>
    <w:rsid w:val="00C4467F"/>
    <w:rsid w:val="00C50648"/>
    <w:rsid w:val="00C537B5"/>
    <w:rsid w:val="00C541D1"/>
    <w:rsid w:val="00C71032"/>
    <w:rsid w:val="00C81B50"/>
    <w:rsid w:val="00C94A66"/>
    <w:rsid w:val="00CA02B5"/>
    <w:rsid w:val="00CA0BD8"/>
    <w:rsid w:val="00CA339C"/>
    <w:rsid w:val="00CA5AB9"/>
    <w:rsid w:val="00CB7B07"/>
    <w:rsid w:val="00CC6ED2"/>
    <w:rsid w:val="00CD567C"/>
    <w:rsid w:val="00CE419A"/>
    <w:rsid w:val="00CF63FD"/>
    <w:rsid w:val="00D1363B"/>
    <w:rsid w:val="00D226F4"/>
    <w:rsid w:val="00D31554"/>
    <w:rsid w:val="00D32572"/>
    <w:rsid w:val="00D5446A"/>
    <w:rsid w:val="00D562A0"/>
    <w:rsid w:val="00D606F5"/>
    <w:rsid w:val="00D62084"/>
    <w:rsid w:val="00D72AE0"/>
    <w:rsid w:val="00D94717"/>
    <w:rsid w:val="00D95117"/>
    <w:rsid w:val="00DA0771"/>
    <w:rsid w:val="00DA3EE1"/>
    <w:rsid w:val="00DB01DC"/>
    <w:rsid w:val="00DB1146"/>
    <w:rsid w:val="00DB16BF"/>
    <w:rsid w:val="00DB514D"/>
    <w:rsid w:val="00DC6917"/>
    <w:rsid w:val="00DD36F7"/>
    <w:rsid w:val="00DD7832"/>
    <w:rsid w:val="00DE2E6C"/>
    <w:rsid w:val="00DF09C3"/>
    <w:rsid w:val="00DF5D64"/>
    <w:rsid w:val="00DF6D4D"/>
    <w:rsid w:val="00E01CBF"/>
    <w:rsid w:val="00E161E3"/>
    <w:rsid w:val="00E21FCC"/>
    <w:rsid w:val="00E23809"/>
    <w:rsid w:val="00E25175"/>
    <w:rsid w:val="00E3091E"/>
    <w:rsid w:val="00E31243"/>
    <w:rsid w:val="00E31C4D"/>
    <w:rsid w:val="00E34820"/>
    <w:rsid w:val="00E40092"/>
    <w:rsid w:val="00E4297E"/>
    <w:rsid w:val="00E448BF"/>
    <w:rsid w:val="00E47973"/>
    <w:rsid w:val="00E51B77"/>
    <w:rsid w:val="00E67385"/>
    <w:rsid w:val="00E77B98"/>
    <w:rsid w:val="00E81297"/>
    <w:rsid w:val="00E8363A"/>
    <w:rsid w:val="00E85A24"/>
    <w:rsid w:val="00E869C2"/>
    <w:rsid w:val="00E90057"/>
    <w:rsid w:val="00E911C3"/>
    <w:rsid w:val="00E92076"/>
    <w:rsid w:val="00EA369C"/>
    <w:rsid w:val="00EA3720"/>
    <w:rsid w:val="00EA4710"/>
    <w:rsid w:val="00EA614A"/>
    <w:rsid w:val="00EA7E00"/>
    <w:rsid w:val="00EB1A6E"/>
    <w:rsid w:val="00EB42ED"/>
    <w:rsid w:val="00EB6157"/>
    <w:rsid w:val="00EC4A59"/>
    <w:rsid w:val="00EC63AC"/>
    <w:rsid w:val="00ED4D70"/>
    <w:rsid w:val="00EE206D"/>
    <w:rsid w:val="00EF41F0"/>
    <w:rsid w:val="00EF623F"/>
    <w:rsid w:val="00F0256E"/>
    <w:rsid w:val="00F05D98"/>
    <w:rsid w:val="00F07351"/>
    <w:rsid w:val="00F07D29"/>
    <w:rsid w:val="00F17480"/>
    <w:rsid w:val="00F20563"/>
    <w:rsid w:val="00F2333F"/>
    <w:rsid w:val="00F23B1D"/>
    <w:rsid w:val="00F320FE"/>
    <w:rsid w:val="00F419B1"/>
    <w:rsid w:val="00F44E6A"/>
    <w:rsid w:val="00F46BFF"/>
    <w:rsid w:val="00F47EB0"/>
    <w:rsid w:val="00F67B77"/>
    <w:rsid w:val="00F71698"/>
    <w:rsid w:val="00F774A2"/>
    <w:rsid w:val="00F80A12"/>
    <w:rsid w:val="00F82BEB"/>
    <w:rsid w:val="00F865FD"/>
    <w:rsid w:val="00F87B75"/>
    <w:rsid w:val="00FA15BA"/>
    <w:rsid w:val="00FA1759"/>
    <w:rsid w:val="00FA1B30"/>
    <w:rsid w:val="00FA6A83"/>
    <w:rsid w:val="00FB2E07"/>
    <w:rsid w:val="00FC47FB"/>
    <w:rsid w:val="00FE2426"/>
    <w:rsid w:val="00FE6079"/>
    <w:rsid w:val="00FF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39B25-974E-47D4-A25A-2335AC98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Cainglet</dc:creator>
  <cp:keywords/>
  <dc:description/>
  <cp:lastModifiedBy>Hans Cainglet</cp:lastModifiedBy>
  <cp:revision>25</cp:revision>
  <dcterms:created xsi:type="dcterms:W3CDTF">2018-08-19T04:58:00Z</dcterms:created>
  <dcterms:modified xsi:type="dcterms:W3CDTF">2018-08-19T05:31:00Z</dcterms:modified>
</cp:coreProperties>
</file>