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Default="005176F9" w:rsidR="005176F9" w:rsidP="007F19E1">
      <w:pPr>
        <w:spacing w:line="276" w:lineRule="auto"/>
        <w:jc w:val="both"/>
        <w:rPr>
          <w:rFonts w:hAnsi="Arial" w:cs="Arial" w:ascii="Arial"/>
        </w:rPr>
      </w:pPr>
      <w:r>
        <w:rPr>
          <w:rFonts w:hAnsi="Arial" w:cs="Arial" w:ascii="Arial"/>
        </w:rPr>
      </w:r>
      <w:r>
        <w:rPr>
          <w:rFonts w:hAnsi="Arial" w:cs="Arial" w:ascii="Arial"/>
        </w:rPr>
        <w:t>Hans Cainglet</w:t>
      </w:r>
      <w:r>
        <w:rPr>
          <w:rFonts w:hAnsi="Arial" w:cs="Arial" w:ascii="Arial"/>
        </w:rPr>
        <w:tab/>
      </w:r>
      <w:r>
        <w:rPr>
          <w:rFonts w:hAnsi="Arial" w:cs="Arial" w:ascii="Arial"/>
        </w:rPr>
        <w:tab/>
      </w:r>
      <w:r>
        <w:rPr>
          <w:rFonts w:hAnsi="Arial" w:cs="Arial" w:ascii="Arial"/>
        </w:rPr>
        <w:tab/>
      </w:r>
      <w:r>
        <w:rPr>
          <w:rFonts w:hAnsi="Arial" w:cs="Arial" w:ascii="Arial"/>
        </w:rPr>
        <w:tab/>
      </w:r>
      <w:r>
        <w:rPr>
          <w:rFonts w:hAnsi="Arial" w:cs="Arial" w:ascii="Arial"/>
        </w:rPr>
        <w:tab/>
      </w:r>
      <w:r>
        <w:rPr>
          <w:rFonts w:hAnsi="Arial" w:cs="Arial" w:ascii="Arial"/>
        </w:rPr>
        <w:tab/>
      </w:r>
      <w:r>
        <w:rPr>
          <w:rFonts w:hAnsi="Arial" w:cs="Arial" w:ascii="Arial"/>
        </w:rPr>
        <w:tab/>
      </w:r>
      <w:r>
        <w:rPr>
          <w:rFonts w:hAnsi="Arial" w:cs="Arial" w:ascii="Arial"/>
        </w:rPr>
        <w:tab/>
        <w:t xml:space="preserve">          22</w:t>
      </w:r>
      <w:r>
        <w:rPr>
          <w:rFonts w:hAnsi="Arial" w:cs="Arial" w:ascii="Arial"/>
        </w:rPr>
        <w:t xml:space="preserve"> </w:t>
      </w:r>
      <w:r>
        <w:rPr>
          <w:rFonts w:hAnsi="Arial" w:cs="Arial" w:ascii="Arial"/>
        </w:rPr>
        <w:t>September</w:t>
      </w:r>
      <w:r>
        <w:rPr>
          <w:rFonts w:hAnsi="Arial" w:cs="Arial" w:ascii="Arial"/>
        </w:rPr>
        <w:t xml:space="preserve"> 2018</w:t>
      </w:r>
    </w:p>
    <w:p w:rsidRDefault="00405EC4" w:rsidR="005176F9" w:rsidP="007F19E1">
      <w:pPr>
        <w:spacing w:line="276" w:lineRule="auto"/>
        <w:jc w:val="both"/>
        <w:rPr>
          <w:rFonts w:hAnsi="Arial" w:cs="Arial" w:ascii="Arial"/>
        </w:rPr>
      </w:pPr>
      <w:r>
        <w:rPr>
          <w:rFonts w:hAnsi="Arial" w:cs="Arial" w:ascii="Arial"/>
        </w:rPr>
      </w:r>
      <w:commentRangeStart w:id="1"/>
      <w:r>
        <w:rPr>
          <w:rFonts w:hAnsi="Arial" w:cs="Arial" w:ascii="Arial"/>
        </w:rPr>
        <w:t>Dec 130- HW2</w:t>
      </w:r>
      <w:r w:rsidR="005176F9">
        <w:rPr>
          <w:rFonts w:hAnsi="Arial" w:cs="Arial" w:ascii="Arial"/>
        </w:rPr>
        <w:t>: Churn Prediction</w:t>
      </w:r>
      <w:r>
        <w:rPr>
          <w:rFonts w:hAnsi="Arial" w:cs="Arial" w:ascii="Arial"/>
        </w:rPr>
        <w:t xml:space="preserve"> using Logistic Regression Model</w:t>
      </w:r>
      <w:commentRangeEnd w:id="1"/>
      <w:r>
        <w:rPr>
          <w:rStyle w:val="CommentReference"/>
        </w:rPr>
        <w:commentReference w:id="1"/>
      </w:r>
    </w:p>
    <w:p w:rsidRDefault="00405EC4" w:rsidR="00405EC4" w:rsidP="007F19E1">
      <w:pPr>
        <w:spacing w:line="276" w:lineRule="auto"/>
        <w:jc w:val="both"/>
        <w:rPr>
          <w:rFonts w:hAnsi="Arial" w:cs="Arial" w:ascii="Arial"/>
        </w:rPr>
      </w:pPr>
      <w:r>
        <w:rPr>
          <w:rFonts w:hAnsi="Arial" w:cs="Arial" w:ascii="Arial"/>
        </w:rPr>
        <w:tab/>
        <w:t xml:space="preserve">I attempted to predict whether customers would churn or not based on the given data. Before I processed </w:t>
      </w:r>
      <w:r w:rsidR="004549D0">
        <w:rPr>
          <w:rFonts w:hAnsi="Arial" w:cs="Arial" w:ascii="Arial"/>
        </w:rPr>
        <w:t>said</w:t>
      </w:r>
      <w:r>
        <w:rPr>
          <w:rFonts w:hAnsi="Arial" w:cs="Arial" w:ascii="Arial"/>
        </w:rPr>
        <w:t xml:space="preserve"> data, I cleaned the columns: </w:t>
      </w:r>
      <w:r>
        <w:rPr>
          <w:rFonts w:hAnsi="Arial" w:cs="Arial" w:eastAsia="MS Mincho" w:ascii="Arial"/>
          <w:lang w:eastAsia="ja-JP"/>
        </w:rPr>
        <w:t>converted cells into integers (ex: Female/Male to 1/0), and created dummy cells. I performed exploratory research to get a better look at the data. From the graphs derived, I dropped the “customer ID”, “gender”, “PhoneService” and “MultipleLines” columns</w:t>
      </w:r>
      <w:r w:rsidR="005176F9">
        <w:rPr>
          <w:rFonts w:hAnsi="Arial" w:cs="Arial" w:ascii="Arial"/>
        </w:rPr>
        <w:t xml:space="preserve"> </w:t>
      </w:r>
      <w:r>
        <w:rPr>
          <w:rFonts w:hAnsi="Arial" w:cs="Arial" w:ascii="Arial"/>
        </w:rPr>
        <w:t>as they did not provide deeper insight on whether customers would churn or not. Attached below is a snippet of the exploratory results, wherein tenure (left) is a variable w</w:t>
      </w:r>
      <w:r w:rsidR="00F56213">
        <w:rPr>
          <w:rFonts w:hAnsi="Arial" w:cs="Arial" w:ascii="Arial"/>
        </w:rPr>
        <w:t>orth considering whereas PhoneS</w:t>
      </w:r>
      <w:r>
        <w:rPr>
          <w:rFonts w:hAnsi="Arial" w:cs="Arial" w:ascii="Arial"/>
        </w:rPr>
        <w:t>ervice</w:t>
      </w:r>
      <w:r w:rsidR="00F56213">
        <w:rPr>
          <w:rFonts w:hAnsi="Arial" w:cs="Arial" w:ascii="Arial"/>
        </w:rPr>
        <w:t xml:space="preserve"> (right)</w:t>
      </w:r>
      <w:r>
        <w:rPr>
          <w:rFonts w:hAnsi="Arial" w:cs="Arial" w:ascii="Arial"/>
        </w:rPr>
        <w:t xml:space="preserve"> is not. </w:t>
      </w:r>
    </w:p>
    <w:p w:rsidRDefault="00405EC4" w:rsidR="00405EC4" w:rsidP="007F19E1">
      <w:pPr>
        <w:spacing w:line="276" w:lineRule="auto"/>
        <w:jc w:val="center"/>
        <w:rPr>
          <w:rFonts w:hAnsi="Arial" w:cs="Arial" w:ascii="Arial"/>
        </w:rPr>
      </w:pPr>
      <w:r>
        <w:rPr>
          <w:noProof/>
        </w:rPr>
        <w:drawing>
          <wp:inline distL="0" wp14:anchorId="05B416BF" distT="0" distB="0" distR="0" wp14:editId="464D3247">
            <wp:extent cx="5360888" cy="1144987"/>
            <wp:effectExtent r="0" b="0" t="0" l="0"/>
            <wp:docPr name="Picture 1"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 id="1"/>
                    <pic:cNvPicPr/>
                  </pic:nvPicPr>
                  <pic:blipFill>
                    <a:blip r:embed="rId5"/>
                    <a:stretch>
                      <a:fillRect/>
                    </a:stretch>
                  </pic:blipFill>
                  <pic:spPr>
                    <a:xfrm>
                      <a:off x="0" y="0"/>
                      <a:ext cx="5414637" cy="1156467"/>
                    </a:xfrm>
                    <a:prstGeom prst="rect">
                      <a:avLst/>
                    </a:prstGeom>
                  </pic:spPr>
                </pic:pic>
              </a:graphicData>
            </a:graphic>
          </wp:inline>
        </w:drawing>
      </w:r>
    </w:p>
    <w:p w:rsidRDefault="008E6D1D" w:rsidR="008E6D1D" w:rsidP="007F19E1">
      <w:pPr>
        <w:spacing w:line="276" w:lineRule="auto"/>
        <w:jc w:val="both"/>
        <w:rPr>
          <w:rFonts w:hAnsi="Arial" w:cs="Arial" w:ascii="Arial"/>
        </w:rPr>
      </w:pPr>
      <w:r>
        <w:rPr>
          <w:rFonts w:hAnsi="Arial" w:cs="Arial" w:ascii="Arial"/>
        </w:rPr>
        <w:tab/>
        <w:t>Afterwards, I used the .Logit funct</w:t>
      </w:r>
      <w:r w:rsidR="007F19E1">
        <w:rPr>
          <w:rFonts w:hAnsi="Arial" w:cs="Arial" w:ascii="Arial"/>
        </w:rPr>
        <w:t xml:space="preserve">ion to calculate for the Beta coefficients with “Churn” as dependent variable. Attached below are snippets of the ROC curve along with the True Positive, True Negative, Precision, Accuracy, and F1 Score, which all show good results. </w:t>
      </w:r>
    </w:p>
    <w:p w:rsidRDefault="007F19E1" w:rsidR="007F19E1" w:rsidP="007F19E1">
      <w:pPr>
        <w:spacing w:line="276" w:lineRule="auto"/>
        <w:jc w:val="both"/>
        <w:rPr>
          <w:rFonts w:hAnsi="Arial" w:cs="Arial" w:ascii="Arial"/>
        </w:rPr>
      </w:pPr>
      <w:r>
        <w:rPr>
          <w:noProof/>
        </w:rPr>
        <w:drawing>
          <wp:inline distL="0" wp14:anchorId="3FAD7E49" distT="0" distB="0" distR="0" wp14:editId="13DEB53E">
            <wp:extent cx="2571750" cy="1485900"/>
            <wp:effectExtent r="0" b="0" t="0" l="0"/>
            <wp:docPr name="Picture 5" i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 id="1"/>
                    <pic:cNvPicPr/>
                  </pic:nvPicPr>
                  <pic:blipFill>
                    <a:blip r:embed="rId6"/>
                    <a:stretch>
                      <a:fillRect/>
                    </a:stretch>
                  </pic:blipFill>
                  <pic:spPr>
                    <a:xfrm>
                      <a:off x="0" y="0"/>
                      <a:ext cx="2571750" cy="1485900"/>
                    </a:xfrm>
                    <a:prstGeom prst="rect">
                      <a:avLst/>
                    </a:prstGeom>
                  </pic:spPr>
                </pic:pic>
              </a:graphicData>
            </a:graphic>
          </wp:inline>
        </w:drawing>
      </w:r>
      <w:r>
        <w:rPr>
          <w:noProof/>
        </w:rPr>
        <w:drawing>
          <wp:inline distL="0" wp14:anchorId="3FB518DC" distT="0" distB="0" distR="0" wp14:editId="218779CE">
            <wp:extent cx="2353586" cy="1653545"/>
            <wp:effectExtent r="8890" b="3810" t="0" l="0"/>
            <wp:docPr name="Picture 3" i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 id="1"/>
                    <pic:cNvPicPr/>
                  </pic:nvPicPr>
                  <pic:blipFill>
                    <a:blip r:embed="rId7"/>
                    <a:stretch>
                      <a:fillRect/>
                    </a:stretch>
                  </pic:blipFill>
                  <pic:spPr>
                    <a:xfrm>
                      <a:off x="0" y="0"/>
                      <a:ext cx="2360112" cy="1658130"/>
                    </a:xfrm>
                    <a:prstGeom prst="rect">
                      <a:avLst/>
                    </a:prstGeom>
                  </pic:spPr>
                </pic:pic>
              </a:graphicData>
            </a:graphic>
          </wp:inline>
        </w:drawing>
      </w:r>
    </w:p>
    <w:p w:rsidRPr="00A9051F" w:rsidRDefault="007F19E1" w:rsidR="007F19E1" w:rsidP="007F19E1">
      <w:pPr>
        <w:spacing w:line="276" w:lineRule="auto"/>
        <w:jc w:val="both"/>
        <w:rPr>
          <w:rFonts w:hAnsi="Arial" w:cs="Arial" w:ascii="Arial"/>
        </w:rPr>
      </w:pPr>
      <w:r>
        <w:rPr>
          <w:rFonts w:hAnsi="Arial" w:cs="Arial" w:ascii="Arial"/>
        </w:rPr>
        <w:tab/>
        <w:t xml:space="preserve">Overall, the training phase proved promising. </w:t>
      </w:r>
      <w:commentRangeStart w:id="0"/>
      <w:r>
        <w:rPr>
          <w:rFonts w:hAnsi="Arial" w:cs="Arial" w:ascii="Arial"/>
        </w:rPr>
        <w:t xml:space="preserve">However, I am still struggling to plug the data for the “Test” file and I am unsure on how to use the function to predict whether customers will Churn or Not in the new file.</w:t>
      </w:r>
      <w:commentRangeEnd w:id="0"/>
      <w:r>
        <w:rPr>
          <w:rStyle w:val="CommentReference"/>
        </w:rPr>
        <w:commentReference w:id="0"/>
      </w:r>
      <w:r>
        <w:rPr>
          <w:rFonts w:hAnsi="Arial" w:cs="Arial" w:ascii="Arial"/>
        </w:rPr>
        <w:t xml:space="preserve"> Attached below are the .Logit results for the training data. </w:t>
      </w:r>
      <w:r w:rsidR="0085696D">
        <w:rPr>
          <w:rFonts w:hAnsi="Arial" w:cs="Arial" w:ascii="Arial"/>
        </w:rPr>
        <w:t xml:space="preserve">Nonetheless, </w:t>
      </w:r>
      <w:bookmarkStart w:id="0" w:name="_GoBack"/>
      <w:bookmarkEnd w:id="0"/>
      <w:r w:rsidR="00A9051F">
        <w:rPr>
          <w:rFonts w:hAnsi="Arial" w:cs="Arial" w:ascii="Arial"/>
        </w:rPr>
        <w:t>From the Bi results, raising it to e (e</w:t>
      </w:r>
      <w:r w:rsidR="00A9051F">
        <w:rPr>
          <w:rFonts w:hAnsi="Arial" w:cs="Arial" w:ascii="Arial"/>
          <w:vertAlign w:val="superscript"/>
        </w:rPr>
        <w:t>Bi</w:t>
      </w:r>
      <w:r w:rsidR="00A9051F">
        <w:rPr>
          <w:rFonts w:hAnsi="Arial" w:cs="Arial" w:ascii="Arial"/>
        </w:rPr>
        <w:t>) would suggest on the likelihood of that person to churn or not. For instance, senior citizen (e</w:t>
      </w:r>
      <w:r w:rsidR="00A9051F">
        <w:rPr>
          <w:rFonts w:hAnsi="Arial" w:cs="Arial" w:ascii="Arial"/>
          <w:vertAlign w:val="superscript"/>
        </w:rPr>
        <w:t>0.1784</w:t>
      </w:r>
      <w:r w:rsidR="00A9051F">
        <w:rPr>
          <w:rFonts w:hAnsi="Arial" w:cs="Arial" w:ascii="Arial"/>
        </w:rPr>
        <w:t>)= 1.195. When a person is a senior citizen, odds of churning are multiplied by 1.195 which is a high number!</w:t>
      </w:r>
    </w:p>
    <w:p w:rsidRDefault="005710DB" w:rsidR="005710DB" w:rsidP="005710DB">
      <w:pPr>
        <w:spacing w:line="276" w:lineRule="auto"/>
        <w:jc w:val="center"/>
        <w:rPr>
          <w:rFonts w:hAnsi="Arial" w:cs="Arial" w:ascii="Arial"/>
        </w:rPr>
      </w:pPr>
      <w:r>
        <w:rPr>
          <w:noProof/>
        </w:rPr>
        <w:drawing>
          <wp:inline distL="0" wp14:anchorId="20090B64" distT="0" distB="0" distR="0" wp14:editId="1D04BD20">
            <wp:extent cx="2663687" cy="1372202"/>
            <wp:effectExtent r="3810" b="0" t="0" l="0"/>
            <wp:docPr name="Picture 6" i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 id="1"/>
                    <pic:cNvPicPr/>
                  </pic:nvPicPr>
                  <pic:blipFill>
                    <a:blip r:embed="rId8"/>
                    <a:stretch>
                      <a:fillRect/>
                    </a:stretch>
                  </pic:blipFill>
                  <pic:spPr>
                    <a:xfrm>
                      <a:off x="0" y="0"/>
                      <a:ext cx="2677819" cy="1379482"/>
                    </a:xfrm>
                    <a:prstGeom prst="rect">
                      <a:avLst/>
                    </a:prstGeom>
                  </pic:spPr>
                </pic:pic>
              </a:graphicData>
            </a:graphic>
          </wp:inline>
        </w:drawing>
      </w:r>
    </w:p>
    <w:p w:rsidRDefault="005710DB" w:rsidR="005710DB" w:rsidP="005710DB">
      <w:pPr>
        <w:spacing w:line="276" w:lineRule="auto"/>
        <w:jc w:val="center"/>
        <w:rPr>
          <w:rFonts w:hAnsi="Arial" w:cs="Arial" w:ascii="Arial"/>
        </w:rPr>
      </w:pPr>
      <w:r>
        <w:rPr>
          <w:noProof/>
        </w:rPr>
        <w:lastRenderedPageBreak/>
        <w:drawing>
          <wp:inline distL="0" wp14:anchorId="47C2B3C7" distT="0" distB="0" distR="0" wp14:editId="1779C349">
            <wp:extent cx="4448175" cy="5600700"/>
            <wp:effectExtent r="9525" b="0" t="0" l="0"/>
            <wp:docPr name="Picture 7" i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 id="1"/>
                    <pic:cNvPicPr/>
                  </pic:nvPicPr>
                  <pic:blipFill>
                    <a:blip r:embed="rId9"/>
                    <a:stretch>
                      <a:fillRect/>
                    </a:stretch>
                  </pic:blipFill>
                  <pic:spPr>
                    <a:xfrm>
                      <a:off x="0" y="0"/>
                      <a:ext cx="4448175" cy="5600700"/>
                    </a:xfrm>
                    <a:prstGeom prst="rect">
                      <a:avLst/>
                    </a:prstGeom>
                  </pic:spPr>
                </pic:pic>
              </a:graphicData>
            </a:graphic>
          </wp:inline>
        </w:drawing>
      </w:r>
    </w:p>
    <w:p w:rsidRPr="00BA283A" w:rsidRDefault="007F19E1" w:rsidR="007F19E1" w:rsidP="007F19E1">
      <w:pPr>
        <w:spacing w:line="276" w:lineRule="auto"/>
        <w:jc w:val="both"/>
        <w:rPr>
          <w:rFonts w:hAnsi="Arial" w:cs="Arial" w:ascii="Arial"/>
        </w:rPr>
      </w:pPr>
    </w:p>
    <w:p w:rsidRDefault="002A7228" w:rsidR="002A7228" w:rsidP="007F19E1">
      <w:pPr>
        <w:spacing w:line="276" w:lineRule="auto"/>
      </w:pPr>
    </w:p>
    <w:sectPr w:rsidR="002A7228" w:rsidSect="00920569">
      <w:pgSz w:code="9" w:w="11907" w:h="16839"/>
      <w:pgMar w:gutter="0" w:bottom="1440" w:left="1440" w:footer="720" w:top="1440" w:right="1440" w:header="72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date="2018-10-14T16:47:44Z" w:author="Rodolfo Angelo Magtanggol III K. De Guzman" w:id="0">
    <w:p w14:paraId="00000002" w14:textId="00000003">
      <w:pPr>
        <w:pStyle w:val="CommentText"/>
      </w:pPr>
      <w:r>
        <w:rPr>
          <w:rStyle w:val="CommentReference"/>
        </w:rPr>
        <w:annotationRef/>
      </w:r>
      <w:r>
        <w:t>Next time, ask for help.</w:t>
      </w:r>
    </w:p>
  </w:comment>
  <w:comment w:date="2018-10-14T16:48:14Z" w:author="Rodolfo Angelo Magtanggol III K. De Guzman" w:id="1">
    <w:p w14:paraId="00000004" w14:textId="00000005">
      <w:pPr>
        <w:pStyle w:val="CommentText"/>
      </w:pPr>
      <w:r>
        <w:rPr>
          <w:rStyle w:val="CommentReference"/>
        </w:rPr>
        <w:annotationRef/>
      </w:r>
      <w:r>
        <w:t>Score: 4/5</w:t>
      </w:r>
    </w:p>
    <w:p w14:paraId="00000006" w14:textId="00000007">
      <w:pPr>
        <w:pStyle w:val="CommentText"/>
      </w:pPr>
      <w:r>
        <w:t/>
      </w:r>
    </w:p>
    <w:p w14:paraId="00000008" w14:textId="00000009">
      <w:pPr>
        <w:pStyle w:val="CommentText"/>
      </w:pPr>
      <w:r>
        <w:t>Ask help if there are coding things that you are stuck 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02"/>
  <w15:commentEx w15:paraId="00000008"/>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97CE3"/>
    <w:multiLevelType w:val="hybridMultilevel"/>
    <w:tmpl w:val="C5FAA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B0E"/>
    <w:rsid w:val="00013A5F"/>
    <w:rsid w:val="00027393"/>
    <w:rsid w:val="00030238"/>
    <w:rsid w:val="00031014"/>
    <w:rsid w:val="00032C11"/>
    <w:rsid w:val="0003502D"/>
    <w:rsid w:val="00037999"/>
    <w:rsid w:val="0004589D"/>
    <w:rsid w:val="0005488F"/>
    <w:rsid w:val="00056708"/>
    <w:rsid w:val="00066426"/>
    <w:rsid w:val="000741D4"/>
    <w:rsid w:val="00080CDB"/>
    <w:rsid w:val="00080FEF"/>
    <w:rsid w:val="00084D9B"/>
    <w:rsid w:val="0008768E"/>
    <w:rsid w:val="00097CD8"/>
    <w:rsid w:val="000A039D"/>
    <w:rsid w:val="000B081D"/>
    <w:rsid w:val="000B2145"/>
    <w:rsid w:val="000B2EC4"/>
    <w:rsid w:val="000B70B2"/>
    <w:rsid w:val="000B77FC"/>
    <w:rsid w:val="000C34AA"/>
    <w:rsid w:val="000C4F29"/>
    <w:rsid w:val="000C6B57"/>
    <w:rsid w:val="000D0C82"/>
    <w:rsid w:val="000D3A9F"/>
    <w:rsid w:val="000E0F20"/>
    <w:rsid w:val="000E5CDC"/>
    <w:rsid w:val="000E7BA1"/>
    <w:rsid w:val="000E7D54"/>
    <w:rsid w:val="000F36D6"/>
    <w:rsid w:val="000F6AAE"/>
    <w:rsid w:val="000F7C16"/>
    <w:rsid w:val="0010668A"/>
    <w:rsid w:val="00111082"/>
    <w:rsid w:val="00114E32"/>
    <w:rsid w:val="00115A3C"/>
    <w:rsid w:val="00131313"/>
    <w:rsid w:val="001327E8"/>
    <w:rsid w:val="001405D4"/>
    <w:rsid w:val="00146ABA"/>
    <w:rsid w:val="00146B1D"/>
    <w:rsid w:val="0015010F"/>
    <w:rsid w:val="00150806"/>
    <w:rsid w:val="00153368"/>
    <w:rsid w:val="00155373"/>
    <w:rsid w:val="00156ACB"/>
    <w:rsid w:val="00161653"/>
    <w:rsid w:val="00161BCF"/>
    <w:rsid w:val="00174ADB"/>
    <w:rsid w:val="00175300"/>
    <w:rsid w:val="00177ED7"/>
    <w:rsid w:val="00181D4F"/>
    <w:rsid w:val="00191252"/>
    <w:rsid w:val="001947EA"/>
    <w:rsid w:val="001A1F35"/>
    <w:rsid w:val="001B3ECA"/>
    <w:rsid w:val="001B6C2B"/>
    <w:rsid w:val="001C457F"/>
    <w:rsid w:val="001D2A01"/>
    <w:rsid w:val="001D5437"/>
    <w:rsid w:val="001D591A"/>
    <w:rsid w:val="001E3D22"/>
    <w:rsid w:val="001E48B8"/>
    <w:rsid w:val="001E5D5E"/>
    <w:rsid w:val="001E7DB6"/>
    <w:rsid w:val="001F226F"/>
    <w:rsid w:val="001F608D"/>
    <w:rsid w:val="001F7426"/>
    <w:rsid w:val="00200A91"/>
    <w:rsid w:val="002014CB"/>
    <w:rsid w:val="002234D1"/>
    <w:rsid w:val="00230AED"/>
    <w:rsid w:val="0023710D"/>
    <w:rsid w:val="00237980"/>
    <w:rsid w:val="00237E81"/>
    <w:rsid w:val="00246C73"/>
    <w:rsid w:val="0024708D"/>
    <w:rsid w:val="00247861"/>
    <w:rsid w:val="002512DE"/>
    <w:rsid w:val="00253309"/>
    <w:rsid w:val="002570C4"/>
    <w:rsid w:val="00263B01"/>
    <w:rsid w:val="002667C3"/>
    <w:rsid w:val="00271668"/>
    <w:rsid w:val="00274571"/>
    <w:rsid w:val="002759F8"/>
    <w:rsid w:val="0028024C"/>
    <w:rsid w:val="00283588"/>
    <w:rsid w:val="0028518B"/>
    <w:rsid w:val="00291A32"/>
    <w:rsid w:val="00295AD8"/>
    <w:rsid w:val="002A7228"/>
    <w:rsid w:val="002C0744"/>
    <w:rsid w:val="002C27FA"/>
    <w:rsid w:val="002D16EA"/>
    <w:rsid w:val="002D362C"/>
    <w:rsid w:val="002D3B6B"/>
    <w:rsid w:val="002D478C"/>
    <w:rsid w:val="002E6FEB"/>
    <w:rsid w:val="00300BC5"/>
    <w:rsid w:val="00304EC9"/>
    <w:rsid w:val="0031327B"/>
    <w:rsid w:val="0031462F"/>
    <w:rsid w:val="003170B5"/>
    <w:rsid w:val="00342288"/>
    <w:rsid w:val="003430E4"/>
    <w:rsid w:val="003437DD"/>
    <w:rsid w:val="00343FAF"/>
    <w:rsid w:val="00346964"/>
    <w:rsid w:val="003733D4"/>
    <w:rsid w:val="00380B0E"/>
    <w:rsid w:val="00385A15"/>
    <w:rsid w:val="00390C1A"/>
    <w:rsid w:val="00391188"/>
    <w:rsid w:val="003A1415"/>
    <w:rsid w:val="003A6778"/>
    <w:rsid w:val="003B1CDB"/>
    <w:rsid w:val="003C2875"/>
    <w:rsid w:val="003C28EF"/>
    <w:rsid w:val="003C63F3"/>
    <w:rsid w:val="003D1601"/>
    <w:rsid w:val="003D1968"/>
    <w:rsid w:val="003F7C8A"/>
    <w:rsid w:val="004016A5"/>
    <w:rsid w:val="00404A1B"/>
    <w:rsid w:val="00404A81"/>
    <w:rsid w:val="00405EC4"/>
    <w:rsid w:val="004104E9"/>
    <w:rsid w:val="00410540"/>
    <w:rsid w:val="004108D8"/>
    <w:rsid w:val="004128BF"/>
    <w:rsid w:val="004129B5"/>
    <w:rsid w:val="00421074"/>
    <w:rsid w:val="00421C73"/>
    <w:rsid w:val="004222CD"/>
    <w:rsid w:val="00426CA3"/>
    <w:rsid w:val="004345DC"/>
    <w:rsid w:val="00442BB8"/>
    <w:rsid w:val="004440A3"/>
    <w:rsid w:val="00450324"/>
    <w:rsid w:val="00450E39"/>
    <w:rsid w:val="004549D0"/>
    <w:rsid w:val="00456DE7"/>
    <w:rsid w:val="00460A80"/>
    <w:rsid w:val="004659C8"/>
    <w:rsid w:val="00472D57"/>
    <w:rsid w:val="00474B2E"/>
    <w:rsid w:val="00476E98"/>
    <w:rsid w:val="00484550"/>
    <w:rsid w:val="004845D6"/>
    <w:rsid w:val="00484A71"/>
    <w:rsid w:val="00490E69"/>
    <w:rsid w:val="004966D8"/>
    <w:rsid w:val="004A2F68"/>
    <w:rsid w:val="004A4593"/>
    <w:rsid w:val="004B1829"/>
    <w:rsid w:val="004B3B1D"/>
    <w:rsid w:val="004B3CD6"/>
    <w:rsid w:val="004B6124"/>
    <w:rsid w:val="004C7AB1"/>
    <w:rsid w:val="004D3234"/>
    <w:rsid w:val="004D4422"/>
    <w:rsid w:val="004D5BC9"/>
    <w:rsid w:val="004E12FE"/>
    <w:rsid w:val="004F0737"/>
    <w:rsid w:val="004F6B8E"/>
    <w:rsid w:val="00505523"/>
    <w:rsid w:val="00511D61"/>
    <w:rsid w:val="00512288"/>
    <w:rsid w:val="00513EDF"/>
    <w:rsid w:val="005176F9"/>
    <w:rsid w:val="00522195"/>
    <w:rsid w:val="00524BF5"/>
    <w:rsid w:val="0052530F"/>
    <w:rsid w:val="00525A4E"/>
    <w:rsid w:val="00525B91"/>
    <w:rsid w:val="00526D2F"/>
    <w:rsid w:val="00530F9B"/>
    <w:rsid w:val="005355A5"/>
    <w:rsid w:val="0054384D"/>
    <w:rsid w:val="00546DC0"/>
    <w:rsid w:val="00552C5D"/>
    <w:rsid w:val="00554672"/>
    <w:rsid w:val="005565E1"/>
    <w:rsid w:val="005570C0"/>
    <w:rsid w:val="00560609"/>
    <w:rsid w:val="00560BF1"/>
    <w:rsid w:val="00566A9C"/>
    <w:rsid w:val="005710DB"/>
    <w:rsid w:val="00571729"/>
    <w:rsid w:val="00577424"/>
    <w:rsid w:val="00582F14"/>
    <w:rsid w:val="00592D4F"/>
    <w:rsid w:val="0059520E"/>
    <w:rsid w:val="005A4635"/>
    <w:rsid w:val="005B26A8"/>
    <w:rsid w:val="005B31C5"/>
    <w:rsid w:val="005B32A8"/>
    <w:rsid w:val="005B3B95"/>
    <w:rsid w:val="005B4C81"/>
    <w:rsid w:val="005C015F"/>
    <w:rsid w:val="005C32FF"/>
    <w:rsid w:val="005C64C5"/>
    <w:rsid w:val="005D3BB8"/>
    <w:rsid w:val="005D45AC"/>
    <w:rsid w:val="005D62A8"/>
    <w:rsid w:val="005F0A9D"/>
    <w:rsid w:val="005F3E6C"/>
    <w:rsid w:val="005F63C8"/>
    <w:rsid w:val="006031A1"/>
    <w:rsid w:val="00603AC3"/>
    <w:rsid w:val="00604AAC"/>
    <w:rsid w:val="0060539E"/>
    <w:rsid w:val="006113E0"/>
    <w:rsid w:val="00616A76"/>
    <w:rsid w:val="00621565"/>
    <w:rsid w:val="00640124"/>
    <w:rsid w:val="006428F7"/>
    <w:rsid w:val="00650007"/>
    <w:rsid w:val="006503CD"/>
    <w:rsid w:val="00651990"/>
    <w:rsid w:val="006530E2"/>
    <w:rsid w:val="00653F97"/>
    <w:rsid w:val="00657BE6"/>
    <w:rsid w:val="006620F8"/>
    <w:rsid w:val="00665422"/>
    <w:rsid w:val="00665923"/>
    <w:rsid w:val="00667465"/>
    <w:rsid w:val="00670B6D"/>
    <w:rsid w:val="00674442"/>
    <w:rsid w:val="006774B6"/>
    <w:rsid w:val="00680684"/>
    <w:rsid w:val="00680C95"/>
    <w:rsid w:val="006819EA"/>
    <w:rsid w:val="00685D26"/>
    <w:rsid w:val="00687016"/>
    <w:rsid w:val="00690B80"/>
    <w:rsid w:val="00691247"/>
    <w:rsid w:val="006927FA"/>
    <w:rsid w:val="006A0645"/>
    <w:rsid w:val="006B0BAC"/>
    <w:rsid w:val="006B17C2"/>
    <w:rsid w:val="006C2917"/>
    <w:rsid w:val="006D457A"/>
    <w:rsid w:val="006D50B1"/>
    <w:rsid w:val="006E22F8"/>
    <w:rsid w:val="006F30C8"/>
    <w:rsid w:val="006F631D"/>
    <w:rsid w:val="007011AF"/>
    <w:rsid w:val="00706BF1"/>
    <w:rsid w:val="00716933"/>
    <w:rsid w:val="00720219"/>
    <w:rsid w:val="007245DD"/>
    <w:rsid w:val="00726BD0"/>
    <w:rsid w:val="00744383"/>
    <w:rsid w:val="007479CB"/>
    <w:rsid w:val="00747AF3"/>
    <w:rsid w:val="00751735"/>
    <w:rsid w:val="00754B4C"/>
    <w:rsid w:val="00771F05"/>
    <w:rsid w:val="00776C80"/>
    <w:rsid w:val="0077770C"/>
    <w:rsid w:val="0078716C"/>
    <w:rsid w:val="007A04CA"/>
    <w:rsid w:val="007A0616"/>
    <w:rsid w:val="007A2B08"/>
    <w:rsid w:val="007A3694"/>
    <w:rsid w:val="007B06A1"/>
    <w:rsid w:val="007B2390"/>
    <w:rsid w:val="007B6279"/>
    <w:rsid w:val="007C666E"/>
    <w:rsid w:val="007D1BF0"/>
    <w:rsid w:val="007E292F"/>
    <w:rsid w:val="007E5578"/>
    <w:rsid w:val="007E761C"/>
    <w:rsid w:val="007E7F51"/>
    <w:rsid w:val="007F19E1"/>
    <w:rsid w:val="007F59CE"/>
    <w:rsid w:val="007F5A50"/>
    <w:rsid w:val="007F5D36"/>
    <w:rsid w:val="00801B58"/>
    <w:rsid w:val="00814B1A"/>
    <w:rsid w:val="008201E5"/>
    <w:rsid w:val="008202CC"/>
    <w:rsid w:val="00826540"/>
    <w:rsid w:val="008361A4"/>
    <w:rsid w:val="00836414"/>
    <w:rsid w:val="0084794D"/>
    <w:rsid w:val="00854B74"/>
    <w:rsid w:val="0085696D"/>
    <w:rsid w:val="00856C68"/>
    <w:rsid w:val="0086156A"/>
    <w:rsid w:val="00862074"/>
    <w:rsid w:val="00871717"/>
    <w:rsid w:val="00871D06"/>
    <w:rsid w:val="00874D5B"/>
    <w:rsid w:val="00876A0D"/>
    <w:rsid w:val="00876CD8"/>
    <w:rsid w:val="00880EBE"/>
    <w:rsid w:val="00884751"/>
    <w:rsid w:val="00890015"/>
    <w:rsid w:val="00894DA6"/>
    <w:rsid w:val="008957F1"/>
    <w:rsid w:val="008A033D"/>
    <w:rsid w:val="008A0DFB"/>
    <w:rsid w:val="008A17C3"/>
    <w:rsid w:val="008B5000"/>
    <w:rsid w:val="008B7DE6"/>
    <w:rsid w:val="008C041F"/>
    <w:rsid w:val="008C761F"/>
    <w:rsid w:val="008C7FFC"/>
    <w:rsid w:val="008E04B4"/>
    <w:rsid w:val="008E0B7A"/>
    <w:rsid w:val="008E44FB"/>
    <w:rsid w:val="008E62F5"/>
    <w:rsid w:val="008E6D1D"/>
    <w:rsid w:val="008F18A0"/>
    <w:rsid w:val="008F4764"/>
    <w:rsid w:val="008F77E0"/>
    <w:rsid w:val="00907087"/>
    <w:rsid w:val="009100F9"/>
    <w:rsid w:val="00910E50"/>
    <w:rsid w:val="00912FE7"/>
    <w:rsid w:val="00917DF5"/>
    <w:rsid w:val="00920368"/>
    <w:rsid w:val="00921692"/>
    <w:rsid w:val="009251FD"/>
    <w:rsid w:val="00925622"/>
    <w:rsid w:val="0093024C"/>
    <w:rsid w:val="00930903"/>
    <w:rsid w:val="00953C5A"/>
    <w:rsid w:val="00956143"/>
    <w:rsid w:val="009608BA"/>
    <w:rsid w:val="009651CD"/>
    <w:rsid w:val="00976AF6"/>
    <w:rsid w:val="009803DB"/>
    <w:rsid w:val="009822EA"/>
    <w:rsid w:val="00995D4C"/>
    <w:rsid w:val="009A21C0"/>
    <w:rsid w:val="009A3392"/>
    <w:rsid w:val="009B12AA"/>
    <w:rsid w:val="009B4074"/>
    <w:rsid w:val="009B5BE5"/>
    <w:rsid w:val="009B5D28"/>
    <w:rsid w:val="009C7CB1"/>
    <w:rsid w:val="009E1863"/>
    <w:rsid w:val="009E4330"/>
    <w:rsid w:val="009F5DE3"/>
    <w:rsid w:val="00A06118"/>
    <w:rsid w:val="00A10F05"/>
    <w:rsid w:val="00A20620"/>
    <w:rsid w:val="00A301D3"/>
    <w:rsid w:val="00A31AE5"/>
    <w:rsid w:val="00A41F28"/>
    <w:rsid w:val="00A43D4C"/>
    <w:rsid w:val="00A54E92"/>
    <w:rsid w:val="00A63407"/>
    <w:rsid w:val="00A63EF1"/>
    <w:rsid w:val="00A67460"/>
    <w:rsid w:val="00A728C0"/>
    <w:rsid w:val="00A75F96"/>
    <w:rsid w:val="00A7746D"/>
    <w:rsid w:val="00A8348D"/>
    <w:rsid w:val="00A869DC"/>
    <w:rsid w:val="00A87ACF"/>
    <w:rsid w:val="00A9051F"/>
    <w:rsid w:val="00AA04F9"/>
    <w:rsid w:val="00AA2B13"/>
    <w:rsid w:val="00AA3A74"/>
    <w:rsid w:val="00AB7EDE"/>
    <w:rsid w:val="00AC1BC3"/>
    <w:rsid w:val="00AC4630"/>
    <w:rsid w:val="00AC6BF8"/>
    <w:rsid w:val="00AD44AA"/>
    <w:rsid w:val="00AD4CA4"/>
    <w:rsid w:val="00AE43BD"/>
    <w:rsid w:val="00AE49C0"/>
    <w:rsid w:val="00AF2035"/>
    <w:rsid w:val="00B06BC0"/>
    <w:rsid w:val="00B10AFE"/>
    <w:rsid w:val="00B11E82"/>
    <w:rsid w:val="00B14473"/>
    <w:rsid w:val="00B21C6F"/>
    <w:rsid w:val="00B26ED2"/>
    <w:rsid w:val="00B27615"/>
    <w:rsid w:val="00B33551"/>
    <w:rsid w:val="00B34C5B"/>
    <w:rsid w:val="00B402B2"/>
    <w:rsid w:val="00B41579"/>
    <w:rsid w:val="00B46456"/>
    <w:rsid w:val="00B51E70"/>
    <w:rsid w:val="00B56EE7"/>
    <w:rsid w:val="00B60167"/>
    <w:rsid w:val="00B6541F"/>
    <w:rsid w:val="00B658CB"/>
    <w:rsid w:val="00B6598D"/>
    <w:rsid w:val="00B83434"/>
    <w:rsid w:val="00B94D11"/>
    <w:rsid w:val="00B962F6"/>
    <w:rsid w:val="00B966FE"/>
    <w:rsid w:val="00B96EF9"/>
    <w:rsid w:val="00BA39CC"/>
    <w:rsid w:val="00BA4108"/>
    <w:rsid w:val="00BC113D"/>
    <w:rsid w:val="00BC3E32"/>
    <w:rsid w:val="00BC5007"/>
    <w:rsid w:val="00BD09E5"/>
    <w:rsid w:val="00BD222F"/>
    <w:rsid w:val="00BE0446"/>
    <w:rsid w:val="00BE27C4"/>
    <w:rsid w:val="00BE464C"/>
    <w:rsid w:val="00BE7CAB"/>
    <w:rsid w:val="00BF23E4"/>
    <w:rsid w:val="00BF616C"/>
    <w:rsid w:val="00BF78A2"/>
    <w:rsid w:val="00C00048"/>
    <w:rsid w:val="00C113E8"/>
    <w:rsid w:val="00C160E0"/>
    <w:rsid w:val="00C21039"/>
    <w:rsid w:val="00C21A38"/>
    <w:rsid w:val="00C34B36"/>
    <w:rsid w:val="00C365EC"/>
    <w:rsid w:val="00C4275A"/>
    <w:rsid w:val="00C4467F"/>
    <w:rsid w:val="00C50648"/>
    <w:rsid w:val="00C537B5"/>
    <w:rsid w:val="00C541D1"/>
    <w:rsid w:val="00C71032"/>
    <w:rsid w:val="00C81B50"/>
    <w:rsid w:val="00C94A66"/>
    <w:rsid w:val="00C9550C"/>
    <w:rsid w:val="00CA02B5"/>
    <w:rsid w:val="00CA0BD8"/>
    <w:rsid w:val="00CA339C"/>
    <w:rsid w:val="00CA5AB9"/>
    <w:rsid w:val="00CB7B07"/>
    <w:rsid w:val="00CC6ED2"/>
    <w:rsid w:val="00CD4136"/>
    <w:rsid w:val="00CD567C"/>
    <w:rsid w:val="00CE419A"/>
    <w:rsid w:val="00CF45FC"/>
    <w:rsid w:val="00CF63FD"/>
    <w:rsid w:val="00D1363B"/>
    <w:rsid w:val="00D226F4"/>
    <w:rsid w:val="00D31554"/>
    <w:rsid w:val="00D32572"/>
    <w:rsid w:val="00D562A0"/>
    <w:rsid w:val="00D606F5"/>
    <w:rsid w:val="00D62084"/>
    <w:rsid w:val="00D72AE0"/>
    <w:rsid w:val="00D770DF"/>
    <w:rsid w:val="00D94717"/>
    <w:rsid w:val="00D95117"/>
    <w:rsid w:val="00DA0771"/>
    <w:rsid w:val="00DA3EE1"/>
    <w:rsid w:val="00DB01DC"/>
    <w:rsid w:val="00DB1146"/>
    <w:rsid w:val="00DB16BF"/>
    <w:rsid w:val="00DB514D"/>
    <w:rsid w:val="00DC6917"/>
    <w:rsid w:val="00DD36F7"/>
    <w:rsid w:val="00DD7832"/>
    <w:rsid w:val="00DE2E6C"/>
    <w:rsid w:val="00DE5DB7"/>
    <w:rsid w:val="00DF09C3"/>
    <w:rsid w:val="00DF2BF7"/>
    <w:rsid w:val="00DF37BE"/>
    <w:rsid w:val="00DF5D64"/>
    <w:rsid w:val="00DF6D4D"/>
    <w:rsid w:val="00E01CBF"/>
    <w:rsid w:val="00E161E3"/>
    <w:rsid w:val="00E21FCC"/>
    <w:rsid w:val="00E23809"/>
    <w:rsid w:val="00E25175"/>
    <w:rsid w:val="00E3091E"/>
    <w:rsid w:val="00E31243"/>
    <w:rsid w:val="00E31C4D"/>
    <w:rsid w:val="00E34820"/>
    <w:rsid w:val="00E40092"/>
    <w:rsid w:val="00E4297E"/>
    <w:rsid w:val="00E448BF"/>
    <w:rsid w:val="00E47973"/>
    <w:rsid w:val="00E51B77"/>
    <w:rsid w:val="00E62775"/>
    <w:rsid w:val="00E67385"/>
    <w:rsid w:val="00E77B98"/>
    <w:rsid w:val="00E8363A"/>
    <w:rsid w:val="00E85A24"/>
    <w:rsid w:val="00E869C2"/>
    <w:rsid w:val="00E911C3"/>
    <w:rsid w:val="00EA369C"/>
    <w:rsid w:val="00EA3720"/>
    <w:rsid w:val="00EA4710"/>
    <w:rsid w:val="00EA614A"/>
    <w:rsid w:val="00EA7E00"/>
    <w:rsid w:val="00EB1A6E"/>
    <w:rsid w:val="00EB42ED"/>
    <w:rsid w:val="00EB6157"/>
    <w:rsid w:val="00EC4A59"/>
    <w:rsid w:val="00EC63AC"/>
    <w:rsid w:val="00ED4D70"/>
    <w:rsid w:val="00EE206D"/>
    <w:rsid w:val="00EF41F0"/>
    <w:rsid w:val="00EF623F"/>
    <w:rsid w:val="00F01A49"/>
    <w:rsid w:val="00F05D98"/>
    <w:rsid w:val="00F07351"/>
    <w:rsid w:val="00F07D29"/>
    <w:rsid w:val="00F17480"/>
    <w:rsid w:val="00F20563"/>
    <w:rsid w:val="00F2333F"/>
    <w:rsid w:val="00F23B1D"/>
    <w:rsid w:val="00F320FE"/>
    <w:rsid w:val="00F419B1"/>
    <w:rsid w:val="00F43045"/>
    <w:rsid w:val="00F44E6A"/>
    <w:rsid w:val="00F46BFF"/>
    <w:rsid w:val="00F47EB0"/>
    <w:rsid w:val="00F55939"/>
    <w:rsid w:val="00F56213"/>
    <w:rsid w:val="00F71698"/>
    <w:rsid w:val="00F774A2"/>
    <w:rsid w:val="00F80A12"/>
    <w:rsid w:val="00F82BEB"/>
    <w:rsid w:val="00F865FD"/>
    <w:rsid w:val="00F87B75"/>
    <w:rsid w:val="00FA15BA"/>
    <w:rsid w:val="00FA1759"/>
    <w:rsid w:val="00FA1B30"/>
    <w:rsid w:val="00FA6A83"/>
    <w:rsid w:val="00FB2E07"/>
    <w:rsid w:val="00FC47FB"/>
    <w:rsid w:val="00FE2426"/>
    <w:rsid w:val="00FE6079"/>
    <w:rsid w:val="00FF1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3EAFC-436B-4FC7-AB2A-AAD8F7DC6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Theme="minorEastAsia" w:cstheme="minorBidi" w:asciiTheme="minorHAnsi" w:hAnsiTheme="minorHAnsi"/>
        <w:sz w:val="22"/>
        <w:szCs w:val="22"/>
        <w:lang w:bidi="ar-SA" w:val="en-US" w:eastAsia="zh-CN"/>
      </w:rPr>
    </w:rPrDefault>
    <w:pPrDefault>
      <w:pPr>
        <w:spacing w:line="259" w:after="160" w:lineRule="auto"/>
      </w:pPr>
    </w:pPrDefault>
  </w:docDefaults>
  <w:latentStyles w:defUIPriority="99" w:defQFormat="0" w:defSemiHidden="0" w:count="371" w:defLockedState="0" w:defUnhideWhenUsed="0">
    <w:lsdException w:name="Normal" w:uiPriority="0" w:qFormat="1"/>
    <w:lsdException w:name="heading 1" w:uiPriority="9" w:qFormat="1"/>
    <w:lsdException w:unhideWhenUsed="1" w:semiHidden="1" w:name="heading 2" w:uiPriority="9" w:qFormat="1"/>
    <w:lsdException w:unhideWhenUsed="1" w:semiHidden="1" w:name="heading 3" w:uiPriority="9" w:qFormat="1"/>
    <w:lsdException w:unhideWhenUsed="1" w:semiHidden="1" w:name="heading 4" w:uiPriority="9" w:qFormat="1"/>
    <w:lsdException w:unhideWhenUsed="1" w:semiHidden="1" w:name="heading 5" w:uiPriority="9" w:qFormat="1"/>
    <w:lsdException w:unhideWhenUsed="1" w:semiHidden="1" w:name="heading 6" w:uiPriority="9" w:qFormat="1"/>
    <w:lsdException w:unhideWhenUsed="1" w:semiHidden="1" w:name="heading 7" w:uiPriority="9" w:qFormat="1"/>
    <w:lsdException w:unhideWhenUsed="1" w:semiHidden="1" w:name="heading 8" w:uiPriority="9" w:qFormat="1"/>
    <w:lsdException w:unhideWhenUsed="1" w:semiHidden="1" w:name="heading 9" w:uiPriority="9" w:qFormat="1"/>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uiPriority="39"/>
    <w:lsdException w:unhideWhenUsed="1" w:semiHidden="1" w:name="toc 2" w:uiPriority="39"/>
    <w:lsdException w:unhideWhenUsed="1" w:semiHidden="1" w:name="toc 3" w:uiPriority="39"/>
    <w:lsdException w:unhideWhenUsed="1" w:semiHidden="1" w:name="toc 4" w:uiPriority="39"/>
    <w:lsdException w:unhideWhenUsed="1" w:semiHidden="1" w:name="toc 5" w:uiPriority="39"/>
    <w:lsdException w:unhideWhenUsed="1" w:semiHidden="1" w:name="toc 6" w:uiPriority="39"/>
    <w:lsdException w:unhideWhenUsed="1" w:semiHidden="1" w:name="toc 7" w:uiPriority="39"/>
    <w:lsdException w:unhideWhenUsed="1" w:semiHidden="1" w:name="toc 8" w:uiPriority="39"/>
    <w:lsdException w:unhideWhenUsed="1" w:semiHidden="1" w:name="toc 9" w:uiPriority="3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name="caption" w:uiPriority="35" w:qFormat="1"/>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name="Title" w:uiPriority="10" w:qFormat="1"/>
    <w:lsdException w:unhideWhenUsed="1" w:semiHidden="1" w:name="Closing"/>
    <w:lsdException w:unhideWhenUsed="1" w:semiHidden="1" w:name="Signature"/>
    <w:lsdException w:unhideWhenUsed="1" w:semiHidden="1" w:name="Default Paragraph Font" w:uiPriority="1"/>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name="Subtitle" w:uiPriority="11" w:qFormat="1"/>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name="Strong" w:uiPriority="22" w:qFormat="1"/>
    <w:lsdException w:name="Emphasis" w:uiPriority="20" w:qFormat="1"/>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name="Table Grid" w:uiPriority="39"/>
    <w:lsdException w:unhideWhenUsed="1" w:semiHidden="1" w:name="Table Theme"/>
    <w:lsdException w:semiHidden="1" w:name="Placeholder Text"/>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semiHidden="1" w:name="Revision"/>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unhideWhenUsed="1" w:semiHidden="1" w:name="Bibliography" w:uiPriority="37"/>
    <w:lsdException w:unhideWhenUsed="1" w:semiHidden="1"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5176F9"/>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w="0" w:type="dxa"/>
      <w:tblCellMar>
        <w:top w:w="0" w:type="dxa"/>
        <w:left w:w="108" w:type="dxa"/>
        <w:bottom w:w="0" w:type="dxa"/>
        <w:right w:w="108" w:type="dxa"/>
      </w:tblCellMar>
    </w:tblPr>
  </w:style>
  <w:style w:default="1" w:styleId="NoList" w:type="numbering">
    <w:name w:val="No List"/>
    <w:uiPriority w:val="99"/>
    <w:semiHidden/>
    <w:unhideWhenUsed/>
  </w:style>
  <w:style w:styleId="ListParagraph" w:type="paragraph">
    <w:name w:val="List Paragraph"/>
    <w:basedOn w:val="Normal"/>
    <w:uiPriority w:val="34"/>
    <w:qFormat/>
    <w:rsid w:val="005176F9"/>
    <w:pPr>
      <w:ind w:left="720"/>
      <w:contextualSpacing/>
    </w:pPr>
  </w:style>
  <w:style w:styleId="CommentReference" w:type="character">
    <w:name w:val="annotation reference"/>
    <w:basedOn w:val="DefaultParagraphFont"/>
    <w:uiPriority w:val="99"/>
    <w:semiHidden/>
    <w:unhideWhenUsed/>
    <w:rPr>
      <w:sz w:val="16"/>
      <w:szCs w:val="16"/>
    </w:rPr>
  </w:style>
  <w:style w:styleId="CommentSubject" w:type="paragraph">
    <w:name w:val="annotation subject"/>
    <w:basedOn w:val="CommentText"/>
    <w:next w:val="CommentText"/>
    <w:link w:val="CommentSubjectChar"/>
    <w:uiPriority w:val="99"/>
    <w:semiHidden/>
    <w:unhideWhenUsed/>
    <w:rPr>
      <w:b/>
      <w:bCs/>
    </w:rPr>
  </w:style>
  <w:style w:styleId="CommentSubjectChar" w:customStyle="1" w:type="character">
    <w:name w:val="Comment Subject Char"/>
    <w:basedOn w:val="CommentTextChar"/>
    <w:link w:val="CommentSubject"/>
    <w:uiPriority w:val="99"/>
    <w:semiHidden/>
    <w:rPr>
      <w:b/>
      <w:bCs/>
      <w:sz w:val="20"/>
      <w:szCs w:val="20"/>
    </w:rPr>
  </w:style>
  <w:style w:styleId="CommentText" w:type="paragraph">
    <w:name w:val="annotation text"/>
    <w:basedOn w:val="Normal"/>
    <w:link w:val="CommentTextChar"/>
    <w:uiPriority w:val="99"/>
    <w:semiHidden/>
    <w:unhideWhenUsed/>
    <w:pPr>
      <w:spacing w:line="240" w:lineRule="auto"/>
    </w:pPr>
    <w:rPr>
      <w:sz w:val="20"/>
      <w:szCs w:val="20"/>
    </w:rPr>
  </w:style>
  <w:style w:styleId="CommentTextChar" w:customStyle="1" w:type="characte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Type="http://schemas.openxmlformats.org/officeDocument/2006/relationships/image" Target="media/image4.png" Id="rId8"></Relationship><Relationship Type="http://schemas.openxmlformats.org/officeDocument/2006/relationships/settings" Target="settings.xml" Id="rId3"></Relationship><Relationship Type="http://schemas.openxmlformats.org/officeDocument/2006/relationships/image" Target="media/image3.png" Id="rId7"></Relationship><Relationship Type="http://schemas.openxmlformats.org/officeDocument/2006/relationships/styles" Target="styles.xml" Id="rId2"></Relationship><Relationship Type="http://schemas.openxmlformats.org/officeDocument/2006/relationships/numbering" Target="numbering.xml" Id="rId1"></Relationship><Relationship Type="http://schemas.openxmlformats.org/officeDocument/2006/relationships/image" Target="media/image2.png" Id="rId6"></Relationship><Relationship Type="http://schemas.openxmlformats.org/officeDocument/2006/relationships/theme" Target="theme/theme1.xml" Id="rId11"></Relationship><Relationship Type="http://schemas.openxmlformats.org/officeDocument/2006/relationships/image" Target="media/image1.png" Id="rId5"></Relationship><Relationship Type="http://schemas.openxmlformats.org/officeDocument/2006/relationships/fontTable" Target="fontTable.xml" Id="rId10"></Relationship><Relationship Type="http://schemas.openxmlformats.org/officeDocument/2006/relationships/webSettings" Target="webSettings.xml" Id="rId4"></Relationship><Relationship Type="http://schemas.openxmlformats.org/officeDocument/2006/relationships/image" Target="media/image5.png" Id="rId9"></Relationship><Relationship Target="comments.xml" Type="http://schemas.openxmlformats.org/officeDocument/2006/relationships/comments" Id="rId12"></Relationship><Relationship Target="commentsExtended.xml" Type="http://schemas.microsoft.com/office/2011/relationships/commentsExtended" Id="rId13"></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Cainglet</dc:creator>
  <cp:keywords/>
  <dc:description/>
  <cp:lastModifiedBy>Hans Cainglet</cp:lastModifiedBy>
  <cp:revision>11</cp:revision>
  <dcterms:created xsi:type="dcterms:W3CDTF">2018-09-22T08:12:00Z</dcterms:created>
  <dcterms:modified xsi:type="dcterms:W3CDTF">2018-09-22T08:34:00Z</dcterms:modified>
</cp:coreProperties>
</file>