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D50E08" w:rsidR="00F96FAA" w:rsidP="4B89534A" w:rsidRDefault="00D50E08" w14:paraId="37750B74" w14:textId="7B7474B6" w14:noSpellErr="1">
      <w:pPr>
        <w:jc w:val="both"/>
      </w:pPr>
      <w:r w:rsidRPr="4B89534A" w:rsidR="00D50E08">
        <w:rPr>
          <w:b w:val="1"/>
          <w:bCs w:val="1"/>
        </w:rPr>
        <w:t xml:space="preserve">Team name: </w:t>
      </w:r>
      <w:r w:rsidR="00D50E08">
        <w:rPr/>
        <w:t>KZH</w:t>
      </w:r>
    </w:p>
    <w:p w:rsidRPr="00D50E08" w:rsidR="00D50E08" w:rsidP="4B89534A" w:rsidRDefault="00D50E08" w14:paraId="163CB9A8" w14:textId="3D2E359E" w14:noSpellErr="1">
      <w:pPr>
        <w:jc w:val="both"/>
      </w:pPr>
      <w:r w:rsidRPr="4B89534A" w:rsidR="00D50E08">
        <w:rPr>
          <w:b w:val="1"/>
          <w:bCs w:val="1"/>
        </w:rPr>
        <w:t>Members:</w:t>
      </w:r>
      <w:r w:rsidR="00D50E08">
        <w:rPr/>
        <w:t xml:space="preserve"> Flores, Magtibay, Quijada</w:t>
      </w:r>
    </w:p>
    <w:p w:rsidR="00D50E08" w:rsidP="4B89534A" w:rsidRDefault="00D50E08" w14:paraId="47EB6302" w14:textId="77777777" w14:noSpellErr="1">
      <w:pPr>
        <w:jc w:val="both"/>
        <w:rPr>
          <w:b w:val="1"/>
          <w:bCs w:val="1"/>
        </w:rPr>
      </w:pPr>
    </w:p>
    <w:p w:rsidR="00D50E08" w:rsidP="4B89534A" w:rsidRDefault="00D50E08" w14:paraId="630A8A64" w14:textId="79799238" w14:noSpellErr="1">
      <w:pPr>
        <w:jc w:val="both"/>
        <w:rPr>
          <w:b w:val="1"/>
          <w:bCs w:val="1"/>
        </w:rPr>
      </w:pPr>
      <w:r w:rsidRPr="4B89534A" w:rsidR="00D50E08">
        <w:rPr>
          <w:b w:val="1"/>
          <w:bCs w:val="1"/>
        </w:rPr>
        <w:t>Overview of the problem:</w:t>
      </w:r>
    </w:p>
    <w:p w:rsidR="00D50E08" w:rsidP="4B89534A" w:rsidRDefault="00D50E08" w14:paraId="64E608F9" w14:textId="17D22D91">
      <w:pPr>
        <w:ind w:left="720" w:firstLine="0"/>
        <w:jc w:val="both"/>
        <w:rPr>
          <w:b w:val="0"/>
          <w:bCs w:val="0"/>
        </w:rPr>
      </w:pPr>
      <w:r w:rsidR="3A76396A">
        <w:rPr>
          <w:b w:val="0"/>
          <w:bCs w:val="0"/>
        </w:rPr>
        <w:t xml:space="preserve">Many college students face </w:t>
      </w:r>
      <w:r w:rsidR="4CE694BF">
        <w:rPr>
          <w:b w:val="0"/>
          <w:bCs w:val="0"/>
        </w:rPr>
        <w:t>difficulties</w:t>
      </w:r>
      <w:r w:rsidR="3A76396A">
        <w:rPr>
          <w:b w:val="0"/>
          <w:bCs w:val="0"/>
        </w:rPr>
        <w:t xml:space="preserve"> managing their savings consistently. Traditional piggy banks do not provide users with insights into their saving patterns, goal progress, or financial habits. They lack digital feedback and data visualization, which are essential for motivation and accountability in financial behavior. A system—particularly one equipped with a smart dashboard and data analysis features—is necessary to bridge this gap. </w:t>
      </w:r>
    </w:p>
    <w:p w:rsidR="00D50E08" w:rsidP="4B89534A" w:rsidRDefault="00D50E08" w14:paraId="7F625B51" w14:textId="5DC836AA" w14:noSpellErr="1">
      <w:pPr>
        <w:jc w:val="both"/>
        <w:rPr>
          <w:b w:val="1"/>
          <w:bCs w:val="1"/>
        </w:rPr>
      </w:pPr>
      <w:r w:rsidRPr="4B89534A" w:rsidR="00D50E08">
        <w:rPr>
          <w:b w:val="1"/>
          <w:bCs w:val="1"/>
        </w:rPr>
        <w:t>Solving the problem:</w:t>
      </w:r>
    </w:p>
    <w:p w:rsidR="00D50E08" w:rsidP="4B89534A" w:rsidRDefault="00D50E08" w14:paraId="6EDE35F0" w14:textId="3ABABF28">
      <w:pPr>
        <w:ind w:left="720" w:firstLine="0"/>
        <w:jc w:val="both"/>
        <w:rPr>
          <w:b w:val="0"/>
          <w:bCs w:val="0"/>
        </w:rPr>
      </w:pPr>
      <w:r w:rsidR="67C33BA8">
        <w:rPr>
          <w:b w:val="0"/>
          <w:bCs w:val="0"/>
        </w:rPr>
        <w:t>By integrating a smart piggybank with a web-based interface, users can interact with their financial data in real-time, set specific savings goals, track their performance over time, and be empowered to make better financial decisions.</w:t>
      </w:r>
    </w:p>
    <w:p w:rsidR="00D50E08" w:rsidP="4B89534A" w:rsidRDefault="00D50E08" w14:paraId="75B540E3" w14:textId="3750AC91" w14:noSpellErr="1">
      <w:pPr>
        <w:jc w:val="both"/>
        <w:rPr>
          <w:b w:val="1"/>
          <w:bCs w:val="1"/>
        </w:rPr>
      </w:pPr>
      <w:r w:rsidRPr="4B89534A" w:rsidR="00D50E08">
        <w:rPr>
          <w:b w:val="1"/>
          <w:bCs w:val="1"/>
        </w:rPr>
        <w:t>The application:</w:t>
      </w:r>
    </w:p>
    <w:p w:rsidR="00D50E08" w:rsidP="4B89534A" w:rsidRDefault="00D50E08" w14:paraId="678BA5B0" w14:textId="134EB44E">
      <w:pPr>
        <w:pStyle w:val="ListParagraph"/>
        <w:numPr>
          <w:ilvl w:val="0"/>
          <w:numId w:val="2"/>
        </w:numPr>
        <w:jc w:val="both"/>
        <w:rPr>
          <w:b w:val="1"/>
          <w:bCs w:val="1"/>
        </w:rPr>
      </w:pPr>
      <w:r w:rsidRPr="4B89534A" w:rsidR="00D50E08">
        <w:rPr>
          <w:b w:val="1"/>
          <w:bCs w:val="1"/>
        </w:rPr>
        <w:t xml:space="preserve">Application name: </w:t>
      </w:r>
      <w:r w:rsidR="00D50E08">
        <w:rPr/>
        <w:t>Pig-</w:t>
      </w:r>
      <w:r w:rsidR="00D50E08">
        <w:rPr/>
        <w:t>ipon</w:t>
      </w:r>
    </w:p>
    <w:p w:rsidR="00D50E08" w:rsidP="4B89534A" w:rsidRDefault="00D50E08" w14:paraId="2FD6D8B4" w14:textId="4D67C497" w14:noSpellErr="1">
      <w:pPr>
        <w:pStyle w:val="ListParagraph"/>
        <w:numPr>
          <w:ilvl w:val="0"/>
          <w:numId w:val="2"/>
        </w:numPr>
        <w:jc w:val="both"/>
        <w:rPr>
          <w:b w:val="1"/>
          <w:bCs w:val="1"/>
        </w:rPr>
      </w:pPr>
      <w:r w:rsidRPr="4B89534A" w:rsidR="00D50E08">
        <w:rPr>
          <w:b w:val="1"/>
          <w:bCs w:val="1"/>
        </w:rPr>
        <w:t xml:space="preserve">What it is: </w:t>
      </w:r>
    </w:p>
    <w:p w:rsidRPr="00D50E08" w:rsidR="00D50E08" w:rsidP="4B89534A" w:rsidRDefault="00D50E08" w14:paraId="14F4386D" w14:textId="6931552A">
      <w:pPr>
        <w:ind w:left="1440" w:firstLine="0"/>
        <w:jc w:val="both"/>
        <w:rPr>
          <w:b w:val="0"/>
          <w:bCs w:val="0"/>
        </w:rPr>
      </w:pPr>
      <w:r w:rsidR="271E8A4C">
        <w:rPr>
          <w:b w:val="0"/>
          <w:bCs w:val="0"/>
        </w:rPr>
        <w:t>Pig-</w:t>
      </w:r>
      <w:r w:rsidR="271E8A4C">
        <w:rPr>
          <w:b w:val="0"/>
          <w:bCs w:val="0"/>
        </w:rPr>
        <w:t>ipon</w:t>
      </w:r>
      <w:r w:rsidR="7D443195">
        <w:rPr>
          <w:b w:val="0"/>
          <w:bCs w:val="0"/>
        </w:rPr>
        <w:t xml:space="preserve"> is a savings and expense tracker for MMCM college students b</w:t>
      </w:r>
      <w:r w:rsidR="7D443195">
        <w:rPr>
          <w:b w:val="0"/>
          <w:bCs w:val="0"/>
        </w:rPr>
        <w:t>y</w:t>
      </w:r>
      <w:r w:rsidR="7D443195">
        <w:rPr>
          <w:b w:val="0"/>
          <w:bCs w:val="0"/>
        </w:rPr>
        <w:t xml:space="preserve"> designin</w:t>
      </w:r>
      <w:r w:rsidR="7D443195">
        <w:rPr>
          <w:b w:val="0"/>
          <w:bCs w:val="0"/>
        </w:rPr>
        <w:t>g a more responsive and accessible digital platform. While it is web-based, we aim to improve it by making it more user-friendly and gamified, which makes it more engaging and satisfying to use compared to other money tracker apps. Our goal is to help students track their finances wisely to ensure financial tracking security and to instill in them financial accountability and discipline.</w:t>
      </w:r>
    </w:p>
    <w:p w:rsidR="00D50E08" w:rsidP="4B89534A" w:rsidRDefault="00D50E08" w14:paraId="4EB81169" w14:textId="77777777" w14:noSpellErr="1">
      <w:pPr>
        <w:pStyle w:val="ListParagraph"/>
        <w:numPr>
          <w:ilvl w:val="0"/>
          <w:numId w:val="2"/>
        </w:numPr>
        <w:jc w:val="both"/>
        <w:rPr>
          <w:b w:val="1"/>
          <w:bCs w:val="1"/>
        </w:rPr>
      </w:pPr>
      <w:r w:rsidRPr="4B89534A" w:rsidR="00D50E08">
        <w:rPr>
          <w:b w:val="1"/>
          <w:bCs w:val="1"/>
        </w:rPr>
        <w:t>Features:</w:t>
      </w:r>
    </w:p>
    <w:p w:rsidR="00D50E08" w:rsidP="4B89534A" w:rsidRDefault="00D50E08" w14:paraId="3D09410E" w14:textId="7A9DD13E">
      <w:pPr>
        <w:pStyle w:val="ListParagraph"/>
        <w:numPr>
          <w:ilvl w:val="1"/>
          <w:numId w:val="2"/>
        </w:numPr>
        <w:jc w:val="both"/>
        <w:rPr>
          <w:b w:val="0"/>
          <w:bCs w:val="0"/>
        </w:rPr>
      </w:pPr>
      <w:r w:rsidR="00D50E08">
        <w:rPr>
          <w:b w:val="0"/>
          <w:bCs w:val="0"/>
        </w:rPr>
        <w:t xml:space="preserve"> </w:t>
      </w:r>
      <w:r w:rsidR="32F82B91">
        <w:rPr>
          <w:b w:val="0"/>
          <w:bCs w:val="0"/>
        </w:rPr>
        <w:t>Set, edit, and track savings goals</w:t>
      </w:r>
    </w:p>
    <w:p w:rsidR="00D50E08" w:rsidP="4B89534A" w:rsidRDefault="00D50E08" w14:paraId="3CC22EBA" w14:textId="5CE9475F">
      <w:pPr>
        <w:pStyle w:val="ListParagraph"/>
        <w:numPr>
          <w:ilvl w:val="1"/>
          <w:numId w:val="2"/>
        </w:numPr>
        <w:jc w:val="both"/>
        <w:rPr>
          <w:b w:val="0"/>
          <w:bCs w:val="0"/>
        </w:rPr>
      </w:pPr>
      <w:r w:rsidR="32F82B91">
        <w:rPr>
          <w:b w:val="0"/>
          <w:bCs w:val="0"/>
        </w:rPr>
        <w:t xml:space="preserve">View a real-time digital </w:t>
      </w:r>
      <w:r w:rsidR="32F82B91">
        <w:rPr>
          <w:b w:val="0"/>
          <w:bCs w:val="0"/>
        </w:rPr>
        <w:t>balance</w:t>
      </w:r>
    </w:p>
    <w:p w:rsidR="00D50E08" w:rsidP="4B89534A" w:rsidRDefault="00D50E08" w14:paraId="0E128401" w14:textId="6CCA63C6">
      <w:pPr>
        <w:pStyle w:val="ListParagraph"/>
        <w:numPr>
          <w:ilvl w:val="1"/>
          <w:numId w:val="2"/>
        </w:numPr>
        <w:jc w:val="both"/>
        <w:rPr>
          <w:b w:val="0"/>
          <w:bCs w:val="0"/>
        </w:rPr>
      </w:pPr>
      <w:r w:rsidR="32F82B91">
        <w:rPr>
          <w:b w:val="0"/>
          <w:bCs w:val="0"/>
        </w:rPr>
        <w:t>Visualize weekly or monthly deposit trends through interactive charts and graphs.</w:t>
      </w:r>
    </w:p>
    <w:p w:rsidR="00D50E08" w:rsidP="4B89534A" w:rsidRDefault="00D50E08" w14:paraId="567E9568" w14:textId="2114402F">
      <w:pPr>
        <w:pStyle w:val="ListParagraph"/>
        <w:numPr>
          <w:ilvl w:val="1"/>
          <w:numId w:val="2"/>
        </w:numPr>
        <w:jc w:val="both"/>
        <w:rPr>
          <w:b w:val="0"/>
          <w:bCs w:val="0"/>
        </w:rPr>
      </w:pPr>
      <w:r w:rsidR="32F82B91">
        <w:rPr>
          <w:b w:val="0"/>
          <w:bCs w:val="0"/>
        </w:rPr>
        <w:t>View a transaction history log</w:t>
      </w:r>
    </w:p>
    <w:p w:rsidR="00D50E08" w:rsidP="4B89534A" w:rsidRDefault="00D50E08" w14:paraId="2175B648" w14:textId="3963FF95">
      <w:pPr>
        <w:pStyle w:val="ListParagraph"/>
        <w:numPr>
          <w:ilvl w:val="1"/>
          <w:numId w:val="2"/>
        </w:numPr>
        <w:jc w:val="both"/>
        <w:rPr>
          <w:b w:val="0"/>
          <w:bCs w:val="0"/>
        </w:rPr>
      </w:pPr>
      <w:r w:rsidR="32F82B91">
        <w:rPr>
          <w:b w:val="0"/>
          <w:bCs w:val="0"/>
        </w:rPr>
        <w:t xml:space="preserve">Filter their deposits by </w:t>
      </w:r>
      <w:r w:rsidR="32F82B91">
        <w:rPr>
          <w:b w:val="0"/>
          <w:bCs w:val="0"/>
        </w:rPr>
        <w:t>date</w:t>
      </w:r>
    </w:p>
    <w:p w:rsidR="00D50E08" w:rsidP="4B89534A" w:rsidRDefault="00D50E08" w14:paraId="6D90ACFA" w14:textId="01C77ACE">
      <w:pPr>
        <w:pStyle w:val="ListParagraph"/>
        <w:numPr>
          <w:ilvl w:val="1"/>
          <w:numId w:val="2"/>
        </w:numPr>
        <w:jc w:val="both"/>
        <w:rPr>
          <w:b w:val="0"/>
          <w:bCs w:val="0"/>
        </w:rPr>
      </w:pPr>
      <w:r w:rsidR="32F82B91">
        <w:rPr>
          <w:b w:val="0"/>
          <w:bCs w:val="0"/>
        </w:rPr>
        <w:t>Receive automated progress notifications when a goal is close or has been reached.</w:t>
      </w:r>
    </w:p>
    <w:p w:rsidR="00D50E08" w:rsidP="4B89534A" w:rsidRDefault="00D50E08" w14:paraId="1DDFB84E" w14:textId="6C6D327D" w14:noSpellErr="1">
      <w:pPr>
        <w:pStyle w:val="ListParagraph"/>
        <w:numPr>
          <w:ilvl w:val="0"/>
          <w:numId w:val="2"/>
        </w:numPr>
        <w:jc w:val="both"/>
        <w:rPr>
          <w:b w:val="1"/>
          <w:bCs w:val="1"/>
        </w:rPr>
      </w:pPr>
      <w:r w:rsidRPr="4B89534A" w:rsidR="00D50E08">
        <w:rPr>
          <w:b w:val="1"/>
          <w:bCs w:val="1"/>
        </w:rPr>
        <w:t>Questions about the application:</w:t>
      </w:r>
    </w:p>
    <w:p w:rsidR="00D50E08" w:rsidP="4B89534A" w:rsidRDefault="00D50E08" w14:paraId="4FED29F1" w14:textId="72790BE7" w14:noSpellErr="1">
      <w:pPr>
        <w:pStyle w:val="ListParagraph"/>
        <w:numPr>
          <w:ilvl w:val="1"/>
          <w:numId w:val="2"/>
        </w:numPr>
        <w:jc w:val="both"/>
        <w:rPr>
          <w:b w:val="1"/>
          <w:bCs w:val="1"/>
        </w:rPr>
      </w:pPr>
      <w:r w:rsidRPr="4B89534A" w:rsidR="00D50E08">
        <w:rPr>
          <w:b w:val="1"/>
          <w:bCs w:val="1"/>
        </w:rPr>
        <w:t>Who are the potential users?</w:t>
      </w:r>
    </w:p>
    <w:p w:rsidRPr="00D50E08" w:rsidR="00D50E08" w:rsidP="4B89534A" w:rsidRDefault="00D50E08" w14:paraId="7FFD5FCD" w14:textId="0F0CBB8F">
      <w:pPr>
        <w:ind w:left="2160" w:firstLine="0"/>
        <w:jc w:val="both"/>
        <w:rPr>
          <w:b w:val="0"/>
          <w:bCs w:val="0"/>
        </w:rPr>
      </w:pPr>
      <w:r w:rsidR="50C6D1B7">
        <w:rPr>
          <w:b w:val="0"/>
          <w:bCs w:val="0"/>
        </w:rPr>
        <w:t>Students</w:t>
      </w:r>
      <w:r w:rsidR="50C6D1B7">
        <w:rPr>
          <w:b w:val="0"/>
          <w:bCs w:val="0"/>
        </w:rPr>
        <w:t xml:space="preserve"> often manage personal allowances, educational expenses, and small earnings from part-time jobs or family support. They are technologically literate and </w:t>
      </w:r>
      <w:r w:rsidR="50C6D1B7">
        <w:rPr>
          <w:b w:val="0"/>
          <w:bCs w:val="0"/>
        </w:rPr>
        <w:t>frequently</w:t>
      </w:r>
      <w:r w:rsidR="50C6D1B7">
        <w:rPr>
          <w:b w:val="0"/>
          <w:bCs w:val="0"/>
        </w:rPr>
        <w:t xml:space="preserve"> seek ways to improve financial discipline. As they juggle academic responsibilities and limited budgets, these users can </w:t>
      </w:r>
      <w:r w:rsidR="50C6D1B7">
        <w:rPr>
          <w:b w:val="0"/>
          <w:bCs w:val="0"/>
        </w:rPr>
        <w:t>greatly benefit</w:t>
      </w:r>
      <w:r w:rsidR="50C6D1B7">
        <w:rPr>
          <w:b w:val="0"/>
          <w:bCs w:val="0"/>
        </w:rPr>
        <w:t xml:space="preserve"> from an interactive tool that helps them visualize and track their financial goals in a more engaging and motivating way.</w:t>
      </w:r>
    </w:p>
    <w:p w:rsidRPr="00D50E08" w:rsidR="00D50E08" w:rsidP="4B89534A" w:rsidRDefault="00D50E08" w14:paraId="0BF605CB" w14:textId="5941833A">
      <w:pPr>
        <w:pStyle w:val="ListParagraph"/>
        <w:numPr>
          <w:ilvl w:val="1"/>
          <w:numId w:val="2"/>
        </w:numPr>
        <w:ind/>
        <w:jc w:val="both"/>
        <w:rPr>
          <w:b w:val="1"/>
          <w:bCs w:val="1"/>
        </w:rPr>
      </w:pPr>
      <w:r w:rsidRPr="4B89534A" w:rsidR="00D50E08">
        <w:rPr>
          <w:b w:val="1"/>
          <w:bCs w:val="1"/>
        </w:rPr>
        <w:t xml:space="preserve">What tasks do they </w:t>
      </w:r>
      <w:r w:rsidRPr="4B89534A" w:rsidR="00D50E08">
        <w:rPr>
          <w:b w:val="1"/>
          <w:bCs w:val="1"/>
        </w:rPr>
        <w:t>seek</w:t>
      </w:r>
      <w:r w:rsidRPr="4B89534A" w:rsidR="00D50E08">
        <w:rPr>
          <w:b w:val="1"/>
          <w:bCs w:val="1"/>
        </w:rPr>
        <w:t xml:space="preserve"> to perform?</w:t>
      </w:r>
    </w:p>
    <w:p w:rsidR="3A070911" w:rsidP="4B89534A" w:rsidRDefault="3A070911" w14:paraId="585887B5" w14:textId="5FE6C4EB">
      <w:pPr>
        <w:pStyle w:val="ListParagraph"/>
        <w:numPr>
          <w:ilvl w:val="2"/>
          <w:numId w:val="2"/>
        </w:numPr>
        <w:jc w:val="both"/>
        <w:rPr>
          <w:b w:val="0"/>
          <w:bCs w:val="0"/>
        </w:rPr>
      </w:pPr>
      <w:r w:rsidR="3A070911">
        <w:rPr>
          <w:b w:val="0"/>
          <w:bCs w:val="0"/>
        </w:rPr>
        <w:t>Perform tasks related to saving and managing their finances efficiently.</w:t>
      </w:r>
    </w:p>
    <w:p w:rsidR="3A070911" w:rsidP="4B89534A" w:rsidRDefault="3A070911" w14:paraId="1DD5445B" w14:textId="70C11A2C">
      <w:pPr>
        <w:pStyle w:val="ListParagraph"/>
        <w:numPr>
          <w:ilvl w:val="2"/>
          <w:numId w:val="2"/>
        </w:numPr>
        <w:jc w:val="both"/>
        <w:rPr>
          <w:b w:val="0"/>
          <w:bCs w:val="0"/>
        </w:rPr>
      </w:pPr>
      <w:r w:rsidR="3A070911">
        <w:rPr>
          <w:b w:val="0"/>
          <w:bCs w:val="0"/>
        </w:rPr>
        <w:t>Tracking how much they have saved over time.</w:t>
      </w:r>
    </w:p>
    <w:p w:rsidR="3A070911" w:rsidP="4B89534A" w:rsidRDefault="3A070911" w14:paraId="79D419AC" w14:textId="4740C8D2">
      <w:pPr>
        <w:pStyle w:val="ListParagraph"/>
        <w:numPr>
          <w:ilvl w:val="2"/>
          <w:numId w:val="2"/>
        </w:numPr>
        <w:jc w:val="both"/>
        <w:rPr>
          <w:b w:val="0"/>
          <w:bCs w:val="0"/>
        </w:rPr>
      </w:pPr>
      <w:r w:rsidR="3A070911">
        <w:rPr>
          <w:b w:val="0"/>
          <w:bCs w:val="0"/>
        </w:rPr>
        <w:t>Monitor their progress toward those goals, analyze how often they contribute to their savings, and receive visual or numeric feedback that keeps them motivated.</w:t>
      </w:r>
    </w:p>
    <w:p w:rsidR="00D50E08" w:rsidP="4B89534A" w:rsidRDefault="00D50E08" w14:paraId="52C93323" w14:textId="20CCC14E">
      <w:pPr>
        <w:pStyle w:val="ListParagraph"/>
        <w:numPr>
          <w:ilvl w:val="1"/>
          <w:numId w:val="2"/>
        </w:numPr>
        <w:jc w:val="both"/>
        <w:rPr>
          <w:b w:val="1"/>
          <w:bCs w:val="1"/>
        </w:rPr>
      </w:pPr>
      <w:r w:rsidRPr="4B89534A" w:rsidR="00D50E08">
        <w:rPr>
          <w:b w:val="1"/>
          <w:bCs w:val="1"/>
        </w:rPr>
        <w:t xml:space="preserve">What functionality should any system </w:t>
      </w:r>
      <w:r w:rsidRPr="4B89534A" w:rsidR="7E04BC8A">
        <w:rPr>
          <w:b w:val="1"/>
          <w:bCs w:val="1"/>
        </w:rPr>
        <w:t>provide</w:t>
      </w:r>
      <w:r w:rsidRPr="4B89534A" w:rsidR="00D50E08">
        <w:rPr>
          <w:b w:val="1"/>
          <w:bCs w:val="1"/>
        </w:rPr>
        <w:t xml:space="preserve"> these users?</w:t>
      </w:r>
    </w:p>
    <w:p w:rsidRPr="00D50E08" w:rsidR="00D50E08" w:rsidP="4B89534A" w:rsidRDefault="00D50E08" w14:paraId="0236A30A" w14:textId="0EFAC870">
      <w:pPr>
        <w:ind w:left="2160" w:firstLine="0"/>
        <w:jc w:val="both"/>
        <w:rPr>
          <w:b w:val="0"/>
          <w:bCs w:val="0"/>
        </w:rPr>
      </w:pPr>
      <w:r w:rsidR="5C9BF341">
        <w:rPr>
          <w:b w:val="0"/>
          <w:bCs w:val="0"/>
        </w:rPr>
        <w:t>Pig-</w:t>
      </w:r>
      <w:r w:rsidR="5C9BF341">
        <w:rPr>
          <w:b w:val="0"/>
          <w:bCs w:val="0"/>
        </w:rPr>
        <w:t>ipon</w:t>
      </w:r>
      <w:r w:rsidR="5C9BF341">
        <w:rPr>
          <w:b w:val="0"/>
          <w:bCs w:val="0"/>
        </w:rPr>
        <w:t xml:space="preserve"> must allow students to set, edit, and track savings goals, view a real-time digital balance, and visualize weekly or monthly deposit trends through interactive charts and graphs. Users should also be able to view a transaction history log, filter their deposits by date, and receive automated progress notifications when a goal is close or has been reached.</w:t>
      </w:r>
    </w:p>
    <w:p w:rsidR="00D50E08" w:rsidP="4B89534A" w:rsidRDefault="00D50E08" w14:paraId="54E99055" w14:textId="2BE82A48" w14:noSpellErr="1">
      <w:pPr>
        <w:pStyle w:val="ListParagraph"/>
        <w:numPr>
          <w:ilvl w:val="1"/>
          <w:numId w:val="2"/>
        </w:numPr>
        <w:jc w:val="both"/>
        <w:rPr>
          <w:b w:val="1"/>
          <w:bCs w:val="1"/>
        </w:rPr>
      </w:pPr>
      <w:r w:rsidRPr="4B89534A" w:rsidR="00D50E08">
        <w:rPr>
          <w:b w:val="1"/>
          <w:bCs w:val="1"/>
        </w:rPr>
        <w:t>What constraints will be placed on your eventual design?</w:t>
      </w:r>
    </w:p>
    <w:p w:rsidRPr="00D50E08" w:rsidR="00D50E08" w:rsidP="4B89534A" w:rsidRDefault="00D50E08" w14:paraId="416FBE78" w14:textId="18C28027">
      <w:pPr>
        <w:ind w:left="2160" w:firstLine="0"/>
        <w:jc w:val="both"/>
        <w:rPr>
          <w:b w:val="0"/>
          <w:bCs w:val="0"/>
        </w:rPr>
      </w:pPr>
      <w:r w:rsidR="7C9F37C3">
        <w:rPr>
          <w:b w:val="0"/>
          <w:bCs w:val="0"/>
        </w:rPr>
        <w:t>Pig-</w:t>
      </w:r>
      <w:r w:rsidR="7C9F37C3">
        <w:rPr>
          <w:b w:val="0"/>
          <w:bCs w:val="0"/>
        </w:rPr>
        <w:t>ipon's</w:t>
      </w:r>
      <w:r w:rsidR="7C9F37C3">
        <w:rPr>
          <w:b w:val="0"/>
          <w:bCs w:val="0"/>
        </w:rPr>
        <w:t xml:space="preserve"> dashboard must allow students to set, edit, and track savings goals, view a real-time digital balance, and visualize weekly or monthly deposit trends through interactive charts and graphs. Users should also be able to view a transaction history log, filter their deposits by date, and receive automated progress notifications when a goal is close or has been reached.</w:t>
      </w:r>
    </w:p>
    <w:p w:rsidR="00D50E08" w:rsidP="4B89534A" w:rsidRDefault="00D50E08" w14:paraId="02C624DC" w14:textId="47A44843">
      <w:pPr>
        <w:pStyle w:val="ListParagraph"/>
        <w:numPr>
          <w:ilvl w:val="1"/>
          <w:numId w:val="2"/>
        </w:numPr>
        <w:jc w:val="both"/>
        <w:rPr>
          <w:b w:val="1"/>
          <w:bCs w:val="1"/>
        </w:rPr>
      </w:pPr>
      <w:r w:rsidRPr="4B89534A" w:rsidR="00D50E08">
        <w:rPr>
          <w:b w:val="1"/>
          <w:bCs w:val="1"/>
        </w:rPr>
        <w:t xml:space="preserve">What criteria should be used to judge if your design </w:t>
      </w:r>
      <w:r w:rsidRPr="4B89534A" w:rsidR="5C3EF0F4">
        <w:rPr>
          <w:b w:val="1"/>
          <w:bCs w:val="1"/>
        </w:rPr>
        <w:t>is successful</w:t>
      </w:r>
      <w:r w:rsidRPr="4B89534A" w:rsidR="00D50E08">
        <w:rPr>
          <w:b w:val="1"/>
          <w:bCs w:val="1"/>
        </w:rPr>
        <w:t xml:space="preserve"> or not?</w:t>
      </w:r>
    </w:p>
    <w:p w:rsidRPr="00D50E08" w:rsidR="00D50E08" w:rsidP="4B89534A" w:rsidRDefault="00D50E08" w14:paraId="3AD260B7" w14:textId="7E82D767">
      <w:pPr>
        <w:ind w:left="2160" w:firstLine="0"/>
        <w:jc w:val="both"/>
        <w:rPr>
          <w:b w:val="0"/>
          <w:bCs w:val="0"/>
        </w:rPr>
      </w:pPr>
      <w:r w:rsidR="04FEFAAA">
        <w:rPr>
          <w:b w:val="0"/>
          <w:bCs w:val="0"/>
        </w:rPr>
        <w:t>Pig-</w:t>
      </w:r>
      <w:r w:rsidR="04FEFAAA">
        <w:rPr>
          <w:b w:val="0"/>
          <w:bCs w:val="0"/>
        </w:rPr>
        <w:t>ipon's</w:t>
      </w:r>
      <w:r w:rsidR="04FEFAAA">
        <w:rPr>
          <w:b w:val="0"/>
          <w:bCs w:val="0"/>
        </w:rPr>
        <w:t xml:space="preserve"> dashboard in particular will be judged based on usability, responsiveness, accuracy of displayed data, and clarity of visual insights. A successful design will allow users to understand their financial behavior briefly through well-structured visualizations and a user-friendly layout. There should also be minimal technical issues and positive user feedback </w:t>
      </w:r>
      <w:r w:rsidR="04FEFAAA">
        <w:rPr>
          <w:b w:val="0"/>
          <w:bCs w:val="0"/>
        </w:rPr>
        <w:t>regarding</w:t>
      </w:r>
      <w:r w:rsidR="04FEFAAA">
        <w:rPr>
          <w:b w:val="0"/>
          <w:bCs w:val="0"/>
        </w:rPr>
        <w:t xml:space="preserve"> ease of use and accessibility.</w:t>
      </w:r>
    </w:p>
    <w:sectPr w:rsidRPr="00D50E08" w:rsidR="00D50E0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797662"/>
    <w:multiLevelType w:val="hybridMultilevel"/>
    <w:tmpl w:val="FB801894"/>
    <w:lvl w:ilvl="0" w:tplc="003EAFD4">
      <w:numFmt w:val="bullet"/>
      <w:lvlText w:val="-"/>
      <w:lvlJc w:val="left"/>
      <w:pPr>
        <w:ind w:left="720" w:hanging="360"/>
      </w:pPr>
      <w:rPr>
        <w:rFonts w:hint="default" w:ascii="Aptos" w:hAnsi="Apto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82F7852"/>
    <w:multiLevelType w:val="hybridMultilevel"/>
    <w:tmpl w:val="5ED6C77A"/>
    <w:lvl w:ilvl="0" w:tplc="C3DA36EC">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97271665">
    <w:abstractNumId w:val="0"/>
  </w:num>
  <w:num w:numId="2" w16cid:durableId="835612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E08"/>
    <w:rsid w:val="0025220D"/>
    <w:rsid w:val="00567A9A"/>
    <w:rsid w:val="005F0C16"/>
    <w:rsid w:val="00612911"/>
    <w:rsid w:val="00D50E08"/>
    <w:rsid w:val="00DC01AD"/>
    <w:rsid w:val="00DD2004"/>
    <w:rsid w:val="00F96FAA"/>
    <w:rsid w:val="04FEFAAA"/>
    <w:rsid w:val="09158315"/>
    <w:rsid w:val="0C1CB4A1"/>
    <w:rsid w:val="131DD3D9"/>
    <w:rsid w:val="13E6D1CC"/>
    <w:rsid w:val="1608FBFC"/>
    <w:rsid w:val="1B30697E"/>
    <w:rsid w:val="1E92BD01"/>
    <w:rsid w:val="2464C250"/>
    <w:rsid w:val="271E8A4C"/>
    <w:rsid w:val="28C397ED"/>
    <w:rsid w:val="32F82B91"/>
    <w:rsid w:val="33B776B2"/>
    <w:rsid w:val="3A070911"/>
    <w:rsid w:val="3A2D8852"/>
    <w:rsid w:val="3A76396A"/>
    <w:rsid w:val="4B89534A"/>
    <w:rsid w:val="4CE694BF"/>
    <w:rsid w:val="4E3291A5"/>
    <w:rsid w:val="50C6D1B7"/>
    <w:rsid w:val="5B60A946"/>
    <w:rsid w:val="5C3EF0F4"/>
    <w:rsid w:val="5C9BF341"/>
    <w:rsid w:val="67C33BA8"/>
    <w:rsid w:val="7BEA4441"/>
    <w:rsid w:val="7C9F37C3"/>
    <w:rsid w:val="7D443195"/>
    <w:rsid w:val="7E04B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85AA1"/>
  <w15:chartTrackingRefBased/>
  <w15:docId w15:val="{169E5D17-3CA4-4BEE-A9F5-A2941BAC8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50E0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0E0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0E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0E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0E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0E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0E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0E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0E0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50E08"/>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D50E08"/>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D50E08"/>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D50E08"/>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D50E08"/>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D50E0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50E0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50E0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50E08"/>
    <w:rPr>
      <w:rFonts w:eastAsiaTheme="majorEastAsia" w:cstheme="majorBidi"/>
      <w:color w:val="272727" w:themeColor="text1" w:themeTint="D8"/>
    </w:rPr>
  </w:style>
  <w:style w:type="paragraph" w:styleId="Title">
    <w:name w:val="Title"/>
    <w:basedOn w:val="Normal"/>
    <w:next w:val="Normal"/>
    <w:link w:val="TitleChar"/>
    <w:uiPriority w:val="10"/>
    <w:qFormat/>
    <w:rsid w:val="00D50E0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50E0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50E0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50E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E08"/>
    <w:pPr>
      <w:spacing w:before="160"/>
      <w:jc w:val="center"/>
    </w:pPr>
    <w:rPr>
      <w:i/>
      <w:iCs/>
      <w:color w:val="404040" w:themeColor="text1" w:themeTint="BF"/>
    </w:rPr>
  </w:style>
  <w:style w:type="character" w:styleId="QuoteChar" w:customStyle="1">
    <w:name w:val="Quote Char"/>
    <w:basedOn w:val="DefaultParagraphFont"/>
    <w:link w:val="Quote"/>
    <w:uiPriority w:val="29"/>
    <w:rsid w:val="00D50E08"/>
    <w:rPr>
      <w:i/>
      <w:iCs/>
      <w:color w:val="404040" w:themeColor="text1" w:themeTint="BF"/>
    </w:rPr>
  </w:style>
  <w:style w:type="paragraph" w:styleId="ListParagraph">
    <w:name w:val="List Paragraph"/>
    <w:basedOn w:val="Normal"/>
    <w:uiPriority w:val="34"/>
    <w:qFormat/>
    <w:rsid w:val="00D50E08"/>
    <w:pPr>
      <w:ind w:left="720"/>
      <w:contextualSpacing/>
    </w:pPr>
  </w:style>
  <w:style w:type="character" w:styleId="IntenseEmphasis">
    <w:name w:val="Intense Emphasis"/>
    <w:basedOn w:val="DefaultParagraphFont"/>
    <w:uiPriority w:val="21"/>
    <w:qFormat/>
    <w:rsid w:val="00D50E08"/>
    <w:rPr>
      <w:i/>
      <w:iCs/>
      <w:color w:val="0F4761" w:themeColor="accent1" w:themeShade="BF"/>
    </w:rPr>
  </w:style>
  <w:style w:type="paragraph" w:styleId="IntenseQuote">
    <w:name w:val="Intense Quote"/>
    <w:basedOn w:val="Normal"/>
    <w:next w:val="Normal"/>
    <w:link w:val="IntenseQuoteChar"/>
    <w:uiPriority w:val="30"/>
    <w:qFormat/>
    <w:rsid w:val="00D50E0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D50E08"/>
    <w:rPr>
      <w:i/>
      <w:iCs/>
      <w:color w:val="0F4761" w:themeColor="accent1" w:themeShade="BF"/>
    </w:rPr>
  </w:style>
  <w:style w:type="character" w:styleId="IntenseReference">
    <w:name w:val="Intense Reference"/>
    <w:basedOn w:val="DefaultParagraphFont"/>
    <w:uiPriority w:val="32"/>
    <w:qFormat/>
    <w:rsid w:val="00D50E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f053a38-fe52-475c-addb-6118a091eb6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4AFC9BE4DAE647B67A9186C666197C" ma:contentTypeVersion="17" ma:contentTypeDescription="Create a new document." ma:contentTypeScope="" ma:versionID="1c4831bd474049a7850d965e57b525b1">
  <xsd:schema xmlns:xsd="http://www.w3.org/2001/XMLSchema" xmlns:xs="http://www.w3.org/2001/XMLSchema" xmlns:p="http://schemas.microsoft.com/office/2006/metadata/properties" xmlns:ns3="5f053a38-fe52-475c-addb-6118a091eb69" xmlns:ns4="df48365a-1116-4436-9aa0-a3285407e544" targetNamespace="http://schemas.microsoft.com/office/2006/metadata/properties" ma:root="true" ma:fieldsID="b2c3f1403de76bb21c162a20a80d8084" ns3:_="" ns4:_="">
    <xsd:import namespace="5f053a38-fe52-475c-addb-6118a091eb69"/>
    <xsd:import namespace="df48365a-1116-4436-9aa0-a3285407e54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OCR"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053a38-fe52-475c-addb-6118a091eb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f48365a-1116-4436-9aa0-a3285407e54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04E2BB-3303-4BC3-B11A-751D56BBB17C}">
  <ds:schemaRefs>
    <ds:schemaRef ds:uri="http://schemas.microsoft.com/office/2006/metadata/properties"/>
    <ds:schemaRef ds:uri="http://schemas.microsoft.com/office/infopath/2007/PartnerControls"/>
    <ds:schemaRef ds:uri="5f053a38-fe52-475c-addb-6118a091eb69"/>
  </ds:schemaRefs>
</ds:datastoreItem>
</file>

<file path=customXml/itemProps2.xml><?xml version="1.0" encoding="utf-8"?>
<ds:datastoreItem xmlns:ds="http://schemas.openxmlformats.org/officeDocument/2006/customXml" ds:itemID="{3ED0C845-B97E-47EF-8CE9-583E2A65FF3B}">
  <ds:schemaRefs>
    <ds:schemaRef ds:uri="http://schemas.microsoft.com/sharepoint/v3/contenttype/forms"/>
  </ds:schemaRefs>
</ds:datastoreItem>
</file>

<file path=customXml/itemProps3.xml><?xml version="1.0" encoding="utf-8"?>
<ds:datastoreItem xmlns:ds="http://schemas.openxmlformats.org/officeDocument/2006/customXml" ds:itemID="{966DF849-CDC5-4CFB-976B-CE74F00E97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053a38-fe52-475c-addb-6118a091eb69"/>
    <ds:schemaRef ds:uri="df48365a-1116-4436-9aa0-a3285407e5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Quijada, Harvey (Colina)</dc:creator>
  <keywords/>
  <dc:description/>
  <lastModifiedBy>Quijada, Harvey (Colina)</lastModifiedBy>
  <revision>3</revision>
  <dcterms:created xsi:type="dcterms:W3CDTF">2025-05-26T06:29:00.0000000Z</dcterms:created>
  <dcterms:modified xsi:type="dcterms:W3CDTF">2025-05-30T04:14:28.5964025Z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0x0101003B4AFC9BE4DAE647B67A9186C666197C</vt:lpwstr>
  </property>
</Properties>
</file>