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26B6E" w14:textId="29659EFF" w:rsidR="00BE09AE" w:rsidRPr="00AC50BA" w:rsidRDefault="00BE09AE">
      <w:pPr>
        <w:rPr>
          <w:rFonts w:ascii="Times New Roman" w:hAnsi="Times New Roman" w:cs="Times New Roman"/>
          <w:sz w:val="24"/>
          <w:szCs w:val="24"/>
        </w:rPr>
      </w:pPr>
      <w:r w:rsidRPr="00AC50BA">
        <w:rPr>
          <w:rFonts w:ascii="Times New Roman" w:hAnsi="Times New Roman" w:cs="Times New Roman"/>
          <w:sz w:val="24"/>
          <w:szCs w:val="24"/>
        </w:rPr>
        <w:t>Descriptive statistics</w:t>
      </w:r>
    </w:p>
    <w:p w14:paraId="3A915C1A" w14:textId="19625847" w:rsidR="00CF3C80" w:rsidRPr="00AC50BA" w:rsidRDefault="00CF3C80" w:rsidP="00CF3C80">
      <w:pPr>
        <w:jc w:val="center"/>
        <w:rPr>
          <w:rFonts w:ascii="Times New Roman" w:hAnsi="Times New Roman" w:cs="Times New Roman"/>
          <w:b/>
          <w:bCs/>
          <w:sz w:val="24"/>
          <w:szCs w:val="24"/>
        </w:rPr>
      </w:pPr>
      <w:r w:rsidRPr="00AC50BA">
        <w:rPr>
          <w:rFonts w:ascii="Times New Roman" w:hAnsi="Times New Roman" w:cs="Times New Roman"/>
          <w:b/>
          <w:bCs/>
          <w:sz w:val="24"/>
          <w:szCs w:val="24"/>
        </w:rPr>
        <w:t>Creativity level</w:t>
      </w:r>
    </w:p>
    <w:p w14:paraId="440DD655" w14:textId="6AE4776E" w:rsidR="00BE09AE" w:rsidRPr="00AC50BA" w:rsidRDefault="003149C6" w:rsidP="00DA5E48">
      <w:pPr>
        <w:ind w:firstLine="720"/>
        <w:rPr>
          <w:rFonts w:ascii="Times New Roman" w:hAnsi="Times New Roman" w:cs="Times New Roman"/>
          <w:sz w:val="24"/>
          <w:szCs w:val="24"/>
          <w:lang w:val="en-GB"/>
        </w:rPr>
      </w:pPr>
      <w:r w:rsidRPr="00AC50BA">
        <w:rPr>
          <w:rFonts w:ascii="Times New Roman" w:hAnsi="Times New Roman" w:cs="Times New Roman"/>
          <w:sz w:val="24"/>
          <w:szCs w:val="24"/>
        </w:rPr>
        <w:t xml:space="preserve">Averagely participants agreed that </w:t>
      </w:r>
      <w:r w:rsidRPr="00AC50BA">
        <w:rPr>
          <w:rFonts w:ascii="Times New Roman" w:hAnsi="Times New Roman" w:cs="Times New Roman"/>
          <w:sz w:val="24"/>
          <w:szCs w:val="24"/>
          <w:lang w:val="en-GB"/>
        </w:rPr>
        <w:t xml:space="preserve">creativity levels </w:t>
      </w:r>
      <w:r w:rsidR="00E4640E" w:rsidRPr="00AC50BA">
        <w:rPr>
          <w:rFonts w:ascii="Times New Roman" w:hAnsi="Times New Roman" w:cs="Times New Roman"/>
          <w:sz w:val="24"/>
          <w:szCs w:val="24"/>
          <w:lang w:val="en-GB"/>
        </w:rPr>
        <w:t>lead</w:t>
      </w:r>
      <w:r w:rsidRPr="00AC50BA">
        <w:rPr>
          <w:rFonts w:ascii="Times New Roman" w:hAnsi="Times New Roman" w:cs="Times New Roman"/>
          <w:sz w:val="24"/>
          <w:szCs w:val="24"/>
          <w:lang w:val="en-GB"/>
        </w:rPr>
        <w:t xml:space="preserve"> to </w:t>
      </w:r>
      <w:r w:rsidR="00E4640E" w:rsidRPr="00AC50BA">
        <w:rPr>
          <w:rFonts w:ascii="Times New Roman" w:hAnsi="Times New Roman" w:cs="Times New Roman"/>
          <w:sz w:val="24"/>
          <w:szCs w:val="24"/>
          <w:lang w:val="en-GB"/>
        </w:rPr>
        <w:t xml:space="preserve">a </w:t>
      </w:r>
      <w:r w:rsidRPr="00AC50BA">
        <w:rPr>
          <w:rFonts w:ascii="Times New Roman" w:hAnsi="Times New Roman" w:cs="Times New Roman"/>
          <w:sz w:val="24"/>
          <w:szCs w:val="24"/>
          <w:lang w:val="en-GB"/>
        </w:rPr>
        <w:t>quality output of products and processes among rural small and micro enterprises</w:t>
      </w:r>
      <w:r w:rsidR="00725935" w:rsidRPr="00AC50BA">
        <w:rPr>
          <w:rFonts w:ascii="Times New Roman" w:hAnsi="Times New Roman" w:cs="Times New Roman"/>
          <w:sz w:val="24"/>
          <w:szCs w:val="24"/>
          <w:lang w:val="en-GB"/>
        </w:rPr>
        <w:t>.</w:t>
      </w:r>
      <w:r w:rsidR="00E4640E" w:rsidRPr="00AC50BA">
        <w:rPr>
          <w:rFonts w:ascii="Times New Roman" w:hAnsi="Times New Roman" w:cs="Times New Roman"/>
          <w:sz w:val="24"/>
          <w:szCs w:val="24"/>
          <w:lang w:val="en-GB"/>
        </w:rPr>
        <w:t xml:space="preserve"> </w:t>
      </w:r>
      <w:r w:rsidR="002710AF" w:rsidRPr="00AC50BA">
        <w:rPr>
          <w:rFonts w:ascii="Times New Roman" w:hAnsi="Times New Roman" w:cs="Times New Roman"/>
          <w:sz w:val="24"/>
          <w:szCs w:val="24"/>
          <w:lang w:val="en-GB"/>
        </w:rPr>
        <w:t>They also agreed that creativity levels lead to knowledge among rural small and micro enterprises</w:t>
      </w:r>
      <w:r w:rsidR="002E0D96" w:rsidRPr="00AC50BA">
        <w:rPr>
          <w:rFonts w:ascii="Times New Roman" w:hAnsi="Times New Roman" w:cs="Times New Roman"/>
          <w:sz w:val="24"/>
          <w:szCs w:val="24"/>
          <w:lang w:val="en-GB"/>
        </w:rPr>
        <w:t xml:space="preserve">, </w:t>
      </w:r>
      <w:r w:rsidR="00943BD9" w:rsidRPr="00AC50BA">
        <w:rPr>
          <w:rFonts w:ascii="Times New Roman" w:hAnsi="Times New Roman" w:cs="Times New Roman"/>
          <w:sz w:val="24"/>
          <w:szCs w:val="24"/>
          <w:lang w:val="en-GB"/>
        </w:rPr>
        <w:t xml:space="preserve">lead to </w:t>
      </w:r>
      <w:r w:rsidR="002E0D96" w:rsidRPr="00AC50BA">
        <w:rPr>
          <w:rFonts w:ascii="Times New Roman" w:hAnsi="Times New Roman" w:cs="Times New Roman"/>
          <w:sz w:val="24"/>
          <w:szCs w:val="24"/>
          <w:lang w:val="en-GB"/>
        </w:rPr>
        <w:t>new innovations on value enriched products among rural small and micro enterprises, development of new skills and disciplines necessary for a modern economic society, convert</w:t>
      </w:r>
      <w:r w:rsidR="00CB144C" w:rsidRPr="00AC50BA">
        <w:rPr>
          <w:rFonts w:ascii="Times New Roman" w:hAnsi="Times New Roman" w:cs="Times New Roman"/>
          <w:sz w:val="24"/>
          <w:szCs w:val="24"/>
          <w:lang w:val="en-GB"/>
        </w:rPr>
        <w:t>ing</w:t>
      </w:r>
      <w:r w:rsidR="002E0D96" w:rsidRPr="00AC50BA">
        <w:rPr>
          <w:rFonts w:ascii="Times New Roman" w:hAnsi="Times New Roman" w:cs="Times New Roman"/>
          <w:sz w:val="24"/>
          <w:szCs w:val="24"/>
          <w:lang w:val="en-GB"/>
        </w:rPr>
        <w:t xml:space="preserve"> every household into </w:t>
      </w:r>
      <w:r w:rsidR="00DE4618" w:rsidRPr="00AC50BA">
        <w:rPr>
          <w:rFonts w:ascii="Times New Roman" w:hAnsi="Times New Roman" w:cs="Times New Roman"/>
          <w:sz w:val="24"/>
          <w:szCs w:val="24"/>
          <w:lang w:val="en-GB"/>
        </w:rPr>
        <w:t xml:space="preserve">a </w:t>
      </w:r>
      <w:r w:rsidR="002E0D96" w:rsidRPr="00AC50BA">
        <w:rPr>
          <w:rFonts w:ascii="Times New Roman" w:hAnsi="Times New Roman" w:cs="Times New Roman"/>
          <w:sz w:val="24"/>
          <w:szCs w:val="24"/>
          <w:lang w:val="en-GB"/>
        </w:rPr>
        <w:t xml:space="preserve">self-sustainable firm, and lastly in the development and diversification of the existing industries. </w:t>
      </w:r>
    </w:p>
    <w:p w14:paraId="1C6867B2" w14:textId="7DBF0641" w:rsidR="00CF3C80" w:rsidRPr="00AC50BA" w:rsidRDefault="00CF3C80" w:rsidP="00CF3C80">
      <w:pPr>
        <w:jc w:val="cente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Entrepreneurial competency</w:t>
      </w:r>
    </w:p>
    <w:p w14:paraId="245FEC44" w14:textId="72FEEE41" w:rsidR="00DA5E48" w:rsidRPr="00AC50BA" w:rsidRDefault="006D66C0" w:rsidP="00F32503">
      <w:pPr>
        <w:ind w:firstLine="720"/>
        <w:rPr>
          <w:rFonts w:ascii="Times New Roman" w:hAnsi="Times New Roman" w:cs="Times New Roman"/>
          <w:sz w:val="24"/>
          <w:szCs w:val="24"/>
          <w:lang w:val="en-GB"/>
        </w:rPr>
      </w:pPr>
      <w:r w:rsidRPr="00AC50BA">
        <w:rPr>
          <w:rFonts w:ascii="Times New Roman" w:hAnsi="Times New Roman" w:cs="Times New Roman"/>
          <w:sz w:val="24"/>
          <w:szCs w:val="24"/>
          <w:lang w:val="en-GB"/>
        </w:rPr>
        <w:t xml:space="preserve">On an average, the respondents agreed that entrepreneurial own competency has enabled in proper management of the business towards value creation by offering quality services at affordable rates to customers, proper networking with suppliers for the necessary goods in enhancing value created to both self and customers, managing difficult moments in the business by arriving at amicable solutions in value creation, and also helped growth and expansion of the business. However, they weren’t sure whether lack of own entrepreneurial competency forced them to outsource qualified personnel to manage the business on my behalf, or forced customers to go for other service providers. </w:t>
      </w:r>
    </w:p>
    <w:p w14:paraId="01483F26" w14:textId="39072701" w:rsidR="00CF3C80" w:rsidRPr="00AC50BA" w:rsidRDefault="00CF3C80" w:rsidP="00CF3C80">
      <w:pPr>
        <w:jc w:val="cente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Institutional and regulatory policies</w:t>
      </w:r>
    </w:p>
    <w:p w14:paraId="35F43F10" w14:textId="5C1392D1" w:rsidR="005C0CBC" w:rsidRPr="00AC50BA" w:rsidRDefault="003E5FD3" w:rsidP="005C0CBC">
      <w:pPr>
        <w:ind w:firstLine="720"/>
        <w:rPr>
          <w:rFonts w:ascii="Times New Roman" w:hAnsi="Times New Roman" w:cs="Times New Roman"/>
          <w:sz w:val="24"/>
          <w:szCs w:val="24"/>
          <w:lang w:val="en-GB"/>
        </w:rPr>
      </w:pPr>
      <w:r w:rsidRPr="00AC50BA">
        <w:rPr>
          <w:rFonts w:ascii="Times New Roman" w:hAnsi="Times New Roman" w:cs="Times New Roman"/>
          <w:sz w:val="24"/>
          <w:szCs w:val="24"/>
          <w:lang w:val="en-GB"/>
        </w:rPr>
        <w:t xml:space="preserve">Based on their knowledge in running businesses, they </w:t>
      </w:r>
      <w:r w:rsidR="00FF7902" w:rsidRPr="00AC50BA">
        <w:rPr>
          <w:rFonts w:ascii="Times New Roman" w:hAnsi="Times New Roman" w:cs="Times New Roman"/>
          <w:sz w:val="24"/>
          <w:szCs w:val="24"/>
          <w:lang w:val="en-GB"/>
        </w:rPr>
        <w:t xml:space="preserve">aggregately </w:t>
      </w:r>
      <w:r w:rsidRPr="00AC50BA">
        <w:rPr>
          <w:rFonts w:ascii="Times New Roman" w:hAnsi="Times New Roman" w:cs="Times New Roman"/>
          <w:sz w:val="24"/>
          <w:szCs w:val="24"/>
          <w:lang w:val="en-GB"/>
        </w:rPr>
        <w:t>disagreed that Institutional and Regulatory Policies on rural small and micro enterprises on classification is sufficient. They weren’t aware wh</w:t>
      </w:r>
      <w:r w:rsidR="005C0CBC" w:rsidRPr="00AC50BA">
        <w:rPr>
          <w:rFonts w:ascii="Times New Roman" w:hAnsi="Times New Roman" w:cs="Times New Roman"/>
          <w:sz w:val="24"/>
          <w:szCs w:val="24"/>
          <w:lang w:val="en-GB"/>
        </w:rPr>
        <w:t xml:space="preserve">ether Institutional and Regulatory Policies on rural small and micro enterprises on classification was enough, ideal and clear, and easy. </w:t>
      </w:r>
    </w:p>
    <w:p w14:paraId="73E6AF64" w14:textId="28EA05C0" w:rsidR="005C0CBC" w:rsidRPr="00AC50BA" w:rsidRDefault="00FF7902" w:rsidP="005C0CBC">
      <w:pPr>
        <w:ind w:firstLine="720"/>
        <w:rPr>
          <w:rFonts w:ascii="Times New Roman" w:hAnsi="Times New Roman" w:cs="Times New Roman"/>
          <w:sz w:val="24"/>
          <w:szCs w:val="24"/>
          <w:lang w:val="en-GB"/>
        </w:rPr>
      </w:pPr>
      <w:r w:rsidRPr="00AC50BA">
        <w:rPr>
          <w:rFonts w:ascii="Times New Roman" w:hAnsi="Times New Roman" w:cs="Times New Roman"/>
          <w:sz w:val="24"/>
          <w:szCs w:val="24"/>
          <w:lang w:val="en-GB"/>
        </w:rPr>
        <w:t>Averagely, t</w:t>
      </w:r>
      <w:r w:rsidR="005C0CBC" w:rsidRPr="00AC50BA">
        <w:rPr>
          <w:rFonts w:ascii="Times New Roman" w:hAnsi="Times New Roman" w:cs="Times New Roman"/>
          <w:sz w:val="24"/>
          <w:szCs w:val="24"/>
          <w:lang w:val="en-GB"/>
        </w:rPr>
        <w:t xml:space="preserve">hey had no opinion whether they have difficulty </w:t>
      </w:r>
      <w:r w:rsidR="002012F3" w:rsidRPr="00AC50BA">
        <w:rPr>
          <w:rFonts w:ascii="Times New Roman" w:hAnsi="Times New Roman" w:cs="Times New Roman"/>
          <w:sz w:val="24"/>
          <w:szCs w:val="24"/>
          <w:lang w:val="en-GB"/>
        </w:rPr>
        <w:t xml:space="preserve">to have </w:t>
      </w:r>
      <w:r w:rsidR="005C0CBC" w:rsidRPr="00AC50BA">
        <w:rPr>
          <w:rFonts w:ascii="Times New Roman" w:hAnsi="Times New Roman" w:cs="Times New Roman"/>
          <w:sz w:val="24"/>
          <w:szCs w:val="24"/>
          <w:lang w:val="en-GB"/>
        </w:rPr>
        <w:t>firm registration, licenses</w:t>
      </w:r>
      <w:r w:rsidR="008F2EC6" w:rsidRPr="00AC50BA">
        <w:rPr>
          <w:rFonts w:ascii="Times New Roman" w:hAnsi="Times New Roman" w:cs="Times New Roman"/>
          <w:sz w:val="24"/>
          <w:szCs w:val="24"/>
          <w:lang w:val="en-GB"/>
        </w:rPr>
        <w:t xml:space="preserve"> for start of business, Health &amp; safety regulations, tax regulations, and environmental regulations</w:t>
      </w:r>
      <w:r w:rsidR="002012F3" w:rsidRPr="00AC50BA">
        <w:rPr>
          <w:rFonts w:ascii="Times New Roman" w:hAnsi="Times New Roman" w:cs="Times New Roman"/>
          <w:sz w:val="24"/>
          <w:szCs w:val="24"/>
          <w:lang w:val="en-GB"/>
        </w:rPr>
        <w:t xml:space="preserve">. They said that it was easy to have regulations on employment. </w:t>
      </w:r>
    </w:p>
    <w:p w14:paraId="4CC6AFF5" w14:textId="239FDE5D" w:rsidR="005C0CBC" w:rsidRPr="00AC50BA" w:rsidRDefault="00FF7902" w:rsidP="00E43A18">
      <w:pPr>
        <w:ind w:firstLine="720"/>
        <w:rPr>
          <w:rFonts w:ascii="Times New Roman" w:hAnsi="Times New Roman" w:cs="Times New Roman"/>
          <w:sz w:val="24"/>
          <w:szCs w:val="24"/>
          <w:lang w:val="en-GB"/>
        </w:rPr>
      </w:pPr>
      <w:r w:rsidRPr="00AC50BA">
        <w:rPr>
          <w:rFonts w:ascii="Times New Roman" w:hAnsi="Times New Roman" w:cs="Times New Roman"/>
          <w:sz w:val="24"/>
          <w:szCs w:val="24"/>
          <w:lang w:val="en-GB"/>
        </w:rPr>
        <w:t>Averagely, t</w:t>
      </w:r>
      <w:r w:rsidR="002012F3" w:rsidRPr="00AC50BA">
        <w:rPr>
          <w:rFonts w:ascii="Times New Roman" w:hAnsi="Times New Roman" w:cs="Times New Roman"/>
          <w:sz w:val="24"/>
          <w:szCs w:val="24"/>
          <w:lang w:val="en-GB"/>
        </w:rPr>
        <w:t xml:space="preserve">hey said that </w:t>
      </w:r>
      <w:r w:rsidR="00E43A18" w:rsidRPr="00AC50BA">
        <w:rPr>
          <w:rFonts w:ascii="Times New Roman" w:hAnsi="Times New Roman" w:cs="Times New Roman"/>
          <w:sz w:val="24"/>
          <w:szCs w:val="24"/>
          <w:lang w:val="en-GB"/>
        </w:rPr>
        <w:t>e</w:t>
      </w:r>
      <w:r w:rsidR="002012F3" w:rsidRPr="00AC50BA">
        <w:rPr>
          <w:rFonts w:ascii="Times New Roman" w:hAnsi="Times New Roman" w:cs="Times New Roman"/>
          <w:sz w:val="24"/>
          <w:szCs w:val="24"/>
          <w:lang w:val="en-GB"/>
        </w:rPr>
        <w:t>xperiment</w:t>
      </w:r>
      <w:r w:rsidRPr="00AC50BA">
        <w:rPr>
          <w:rFonts w:ascii="Times New Roman" w:hAnsi="Times New Roman" w:cs="Times New Roman"/>
          <w:sz w:val="24"/>
          <w:szCs w:val="24"/>
          <w:lang w:val="en-GB"/>
        </w:rPr>
        <w:t>ing</w:t>
      </w:r>
      <w:r w:rsidR="002012F3" w:rsidRPr="00AC50BA">
        <w:rPr>
          <w:rFonts w:ascii="Times New Roman" w:hAnsi="Times New Roman" w:cs="Times New Roman"/>
          <w:sz w:val="24"/>
          <w:szCs w:val="24"/>
          <w:lang w:val="en-GB"/>
        </w:rPr>
        <w:t xml:space="preserve"> new different ways of running the business when new way of running the business is not successful, </w:t>
      </w:r>
      <w:r w:rsidRPr="00AC50BA">
        <w:rPr>
          <w:rFonts w:ascii="Times New Roman" w:hAnsi="Times New Roman" w:cs="Times New Roman"/>
          <w:sz w:val="24"/>
          <w:szCs w:val="24"/>
          <w:lang w:val="en-GB"/>
        </w:rPr>
        <w:t>w</w:t>
      </w:r>
      <w:r w:rsidR="002012F3" w:rsidRPr="00AC50BA">
        <w:rPr>
          <w:rFonts w:ascii="Times New Roman" w:hAnsi="Times New Roman" w:cs="Times New Roman"/>
          <w:sz w:val="24"/>
          <w:szCs w:val="24"/>
          <w:lang w:val="en-GB"/>
        </w:rPr>
        <w:t>ork</w:t>
      </w:r>
      <w:r w:rsidRPr="00AC50BA">
        <w:rPr>
          <w:rFonts w:ascii="Times New Roman" w:hAnsi="Times New Roman" w:cs="Times New Roman"/>
          <w:sz w:val="24"/>
          <w:szCs w:val="24"/>
          <w:lang w:val="en-GB"/>
        </w:rPr>
        <w:t>ing</w:t>
      </w:r>
      <w:r w:rsidR="002012F3" w:rsidRPr="00AC50BA">
        <w:rPr>
          <w:rFonts w:ascii="Times New Roman" w:hAnsi="Times New Roman" w:cs="Times New Roman"/>
          <w:sz w:val="24"/>
          <w:szCs w:val="24"/>
          <w:lang w:val="en-GB"/>
        </w:rPr>
        <w:t xml:space="preserve"> hard, </w:t>
      </w:r>
      <w:r w:rsidRPr="00AC50BA">
        <w:rPr>
          <w:rFonts w:ascii="Times New Roman" w:hAnsi="Times New Roman" w:cs="Times New Roman"/>
          <w:sz w:val="24"/>
          <w:szCs w:val="24"/>
          <w:lang w:val="en-GB"/>
        </w:rPr>
        <w:t>m</w:t>
      </w:r>
      <w:r w:rsidR="002012F3" w:rsidRPr="00AC50BA">
        <w:rPr>
          <w:rFonts w:ascii="Times New Roman" w:hAnsi="Times New Roman" w:cs="Times New Roman"/>
          <w:sz w:val="24"/>
          <w:szCs w:val="24"/>
          <w:lang w:val="en-GB"/>
        </w:rPr>
        <w:t>ak</w:t>
      </w:r>
      <w:r w:rsidRPr="00AC50BA">
        <w:rPr>
          <w:rFonts w:ascii="Times New Roman" w:hAnsi="Times New Roman" w:cs="Times New Roman"/>
          <w:sz w:val="24"/>
          <w:szCs w:val="24"/>
          <w:lang w:val="en-GB"/>
        </w:rPr>
        <w:t>ing</w:t>
      </w:r>
      <w:r w:rsidR="002012F3" w:rsidRPr="00AC50BA">
        <w:rPr>
          <w:rFonts w:ascii="Times New Roman" w:hAnsi="Times New Roman" w:cs="Times New Roman"/>
          <w:sz w:val="24"/>
          <w:szCs w:val="24"/>
          <w:lang w:val="en-GB"/>
        </w:rPr>
        <w:t xml:space="preserve"> high demands upon yourself when working</w:t>
      </w:r>
      <w:r w:rsidRPr="00AC50BA">
        <w:rPr>
          <w:rFonts w:ascii="Times New Roman" w:hAnsi="Times New Roman" w:cs="Times New Roman"/>
          <w:sz w:val="24"/>
          <w:szCs w:val="24"/>
          <w:lang w:val="en-GB"/>
        </w:rPr>
        <w:t xml:space="preserve">, opening up new directions through initiating new ideas, and taking the risk of getting a new business venture off the ground are all important to ensure the success of a firm. </w:t>
      </w:r>
    </w:p>
    <w:p w14:paraId="2D4A1709" w14:textId="5DB41441" w:rsidR="00CF3C80" w:rsidRPr="00AC50BA" w:rsidRDefault="00CF3C80" w:rsidP="00CF3C80">
      <w:pPr>
        <w:jc w:val="cente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Table Banking</w:t>
      </w:r>
    </w:p>
    <w:p w14:paraId="43C554FA" w14:textId="10230785" w:rsidR="00CF3C80" w:rsidRPr="00AC50BA" w:rsidRDefault="00F33EB2" w:rsidP="00F33EB2">
      <w:pPr>
        <w:rPr>
          <w:rFonts w:ascii="Times New Roman" w:hAnsi="Times New Roman" w:cs="Times New Roman"/>
          <w:sz w:val="24"/>
          <w:szCs w:val="24"/>
          <w:lang w:val="en-GB"/>
        </w:rPr>
      </w:pPr>
      <w:r w:rsidRPr="00AC50BA">
        <w:rPr>
          <w:rFonts w:ascii="Times New Roman" w:hAnsi="Times New Roman" w:cs="Times New Roman"/>
          <w:sz w:val="24"/>
          <w:szCs w:val="24"/>
          <w:lang w:val="en-GB"/>
        </w:rPr>
        <w:tab/>
        <w:t>They averagely agreed that table banking is a trusted source for raising minimum initial capital to the business t</w:t>
      </w:r>
      <w:r w:rsidR="00CF3C80" w:rsidRPr="00AC50BA">
        <w:rPr>
          <w:rFonts w:ascii="Times New Roman" w:hAnsi="Times New Roman" w:cs="Times New Roman"/>
          <w:sz w:val="24"/>
          <w:szCs w:val="24"/>
          <w:lang w:val="en-GB"/>
        </w:rPr>
        <w:t>echnology Influences</w:t>
      </w:r>
      <w:r w:rsidRPr="00AC50BA">
        <w:rPr>
          <w:rFonts w:ascii="Times New Roman" w:hAnsi="Times New Roman" w:cs="Times New Roman"/>
          <w:sz w:val="24"/>
          <w:szCs w:val="24"/>
          <w:lang w:val="en-GB"/>
        </w:rPr>
        <w:t>, has led to growth and expansion of own business, has led to acquiring new business premises, has contributed to the formation of registered credit societies who are the main financiers of own business, and have nothing to do in the management of own business</w:t>
      </w:r>
      <w:r w:rsidR="00A41D91" w:rsidRPr="00AC50BA">
        <w:rPr>
          <w:rFonts w:ascii="Times New Roman" w:hAnsi="Times New Roman" w:cs="Times New Roman"/>
          <w:sz w:val="24"/>
          <w:szCs w:val="24"/>
          <w:lang w:val="en-GB"/>
        </w:rPr>
        <w:t xml:space="preserve">. </w:t>
      </w:r>
    </w:p>
    <w:p w14:paraId="2AE43809" w14:textId="20C23D38" w:rsidR="004772C5" w:rsidRPr="00AC50BA" w:rsidRDefault="004772C5" w:rsidP="004772C5">
      <w:pPr>
        <w:jc w:val="cente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Technology Influence</w:t>
      </w:r>
    </w:p>
    <w:p w14:paraId="52B2107D" w14:textId="79F1B5B5" w:rsidR="00A41D91" w:rsidRPr="00AC50BA" w:rsidRDefault="007A5C2A" w:rsidP="007A5C2A">
      <w:pPr>
        <w:ind w:firstLine="720"/>
        <w:rPr>
          <w:rFonts w:ascii="Times New Roman" w:hAnsi="Times New Roman" w:cs="Times New Roman"/>
          <w:sz w:val="24"/>
          <w:szCs w:val="24"/>
          <w:lang w:val="en-GB"/>
        </w:rPr>
      </w:pPr>
      <w:r w:rsidRPr="00AC50BA">
        <w:rPr>
          <w:rFonts w:ascii="Times New Roman" w:hAnsi="Times New Roman" w:cs="Times New Roman"/>
          <w:sz w:val="24"/>
          <w:szCs w:val="24"/>
          <w:lang w:val="en-GB"/>
        </w:rPr>
        <w:lastRenderedPageBreak/>
        <w:t xml:space="preserve">They averagely agreed that technology has led to quality improvement among rural small and micro enterprises, increased product development among rural small and micro enterprises, helped to develop new skills required for growth and productivity, led to many employment seekers getting jobs within rural small and micro enterprises, and reduced the time taken in production. </w:t>
      </w:r>
      <w:r w:rsidR="00B10BB4" w:rsidRPr="00AC50BA">
        <w:rPr>
          <w:rFonts w:ascii="Times New Roman" w:hAnsi="Times New Roman" w:cs="Times New Roman"/>
          <w:sz w:val="24"/>
          <w:szCs w:val="24"/>
          <w:lang w:val="en-GB"/>
        </w:rPr>
        <w:tab/>
      </w:r>
    </w:p>
    <w:p w14:paraId="0323D159" w14:textId="77777777" w:rsidR="004772C5" w:rsidRPr="00AC50BA" w:rsidRDefault="004772C5" w:rsidP="004772C5">
      <w:pPr>
        <w:jc w:val="cente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Contributions of value creation</w:t>
      </w:r>
    </w:p>
    <w:p w14:paraId="521215E3" w14:textId="7632B763" w:rsidR="00CF3C80" w:rsidRPr="00AC50BA" w:rsidRDefault="00133A02" w:rsidP="00133A02">
      <w:pPr>
        <w:ind w:firstLine="720"/>
        <w:rPr>
          <w:rFonts w:ascii="Times New Roman" w:hAnsi="Times New Roman" w:cs="Times New Roman"/>
          <w:sz w:val="24"/>
          <w:szCs w:val="24"/>
          <w:lang w:val="en-GB"/>
        </w:rPr>
      </w:pPr>
      <w:r w:rsidRPr="00AC50BA">
        <w:rPr>
          <w:rFonts w:ascii="Times New Roman" w:hAnsi="Times New Roman" w:cs="Times New Roman"/>
          <w:sz w:val="24"/>
          <w:szCs w:val="24"/>
          <w:lang w:val="en-GB"/>
        </w:rPr>
        <w:t xml:space="preserve">They averagely agreed that value creation is witnessed in high productivity of goods and services in the business, has led to growth of the business, creation of more jobs to people, and quality improvements both in social and economic perspectives. </w:t>
      </w:r>
    </w:p>
    <w:p w14:paraId="12B2530B" w14:textId="5E288D0F" w:rsidR="001A4360" w:rsidRPr="00AC50BA" w:rsidRDefault="001A4360" w:rsidP="00133A02">
      <w:pPr>
        <w:ind w:firstLine="720"/>
        <w:rPr>
          <w:rFonts w:ascii="Times New Roman" w:hAnsi="Times New Roman" w:cs="Times New Roman"/>
          <w:sz w:val="24"/>
          <w:szCs w:val="24"/>
          <w:lang w:val="en-GB"/>
        </w:rPr>
      </w:pPr>
    </w:p>
    <w:p w14:paraId="0B25E808" w14:textId="77777777" w:rsidR="001A4360" w:rsidRPr="00AC50BA" w:rsidRDefault="001A4360" w:rsidP="00133A02">
      <w:pPr>
        <w:ind w:firstLine="720"/>
        <w:rPr>
          <w:rFonts w:ascii="Times New Roman" w:hAnsi="Times New Roman" w:cs="Times New Roman"/>
          <w:sz w:val="24"/>
          <w:szCs w:val="24"/>
          <w:lang w:val="en-GB"/>
        </w:rPr>
      </w:pPr>
    </w:p>
    <w:p w14:paraId="41B768DD" w14:textId="2B0A7945" w:rsidR="00BE09AE" w:rsidRPr="00AC50BA" w:rsidRDefault="00BE09AE">
      <w:pP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 xml:space="preserve">Regression </w:t>
      </w:r>
    </w:p>
    <w:p w14:paraId="4BDB1D37" w14:textId="4827157F" w:rsidR="00CE1739" w:rsidRPr="00AC50BA" w:rsidRDefault="00CE1739">
      <w:pP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 xml:space="preserve">Relationship between creativity level on value creation </w:t>
      </w:r>
    </w:p>
    <w:p w14:paraId="2781D260" w14:textId="1E707ABC" w:rsidR="002402F7" w:rsidRPr="00AC50BA" w:rsidRDefault="00725935">
      <w:pPr>
        <w:rPr>
          <w:rFonts w:ascii="Times New Roman" w:hAnsi="Times New Roman" w:cs="Times New Roman"/>
          <w:sz w:val="24"/>
          <w:szCs w:val="24"/>
          <w:lang w:val="en-GB"/>
        </w:rPr>
      </w:pPr>
      <w:r w:rsidRPr="00AC50BA">
        <w:rPr>
          <w:rFonts w:ascii="Times New Roman" w:hAnsi="Times New Roman" w:cs="Times New Roman"/>
          <w:sz w:val="24"/>
          <w:szCs w:val="24"/>
          <w:lang w:val="en-GB"/>
        </w:rPr>
        <w:t xml:space="preserve"> </w:t>
      </w:r>
      <w:r w:rsidR="00DA5E48" w:rsidRPr="00AC50BA">
        <w:rPr>
          <w:rFonts w:ascii="Times New Roman" w:hAnsi="Times New Roman" w:cs="Times New Roman"/>
          <w:sz w:val="24"/>
          <w:szCs w:val="24"/>
          <w:lang w:val="en-GB"/>
        </w:rPr>
        <w:tab/>
      </w:r>
      <w:r w:rsidR="00C44617" w:rsidRPr="00AC50BA">
        <w:rPr>
          <w:rFonts w:ascii="Times New Roman" w:hAnsi="Times New Roman" w:cs="Times New Roman"/>
          <w:sz w:val="24"/>
          <w:szCs w:val="24"/>
          <w:lang w:val="en-GB"/>
        </w:rPr>
        <w:t>The quality</w:t>
      </w:r>
      <w:r w:rsidR="00E4640E" w:rsidRPr="00AC50BA">
        <w:rPr>
          <w:rFonts w:ascii="Times New Roman" w:hAnsi="Times New Roman" w:cs="Times New Roman"/>
          <w:sz w:val="24"/>
          <w:szCs w:val="24"/>
          <w:lang w:val="en-GB"/>
        </w:rPr>
        <w:t xml:space="preserve"> output of products and processes leads to a positive contribution to value creation</w:t>
      </w:r>
      <w:r w:rsidR="006D66C0" w:rsidRPr="00AC50BA">
        <w:rPr>
          <w:rFonts w:ascii="Times New Roman" w:hAnsi="Times New Roman" w:cs="Times New Roman"/>
          <w:sz w:val="24"/>
          <w:szCs w:val="24"/>
          <w:lang w:val="en-GB"/>
        </w:rPr>
        <w:t xml:space="preserve"> (output2, coefficient=0.19, P-value=&lt;0.001)</w:t>
      </w:r>
      <w:r w:rsidR="00E4640E" w:rsidRPr="00AC50BA">
        <w:rPr>
          <w:rFonts w:ascii="Times New Roman" w:hAnsi="Times New Roman" w:cs="Times New Roman"/>
          <w:sz w:val="24"/>
          <w:szCs w:val="24"/>
          <w:lang w:val="en-GB"/>
        </w:rPr>
        <w:t>.</w:t>
      </w:r>
      <w:r w:rsidR="006D66C0" w:rsidRPr="00AC50BA">
        <w:rPr>
          <w:rFonts w:ascii="Times New Roman" w:hAnsi="Times New Roman" w:cs="Times New Roman"/>
          <w:sz w:val="24"/>
          <w:szCs w:val="24"/>
          <w:lang w:val="en-GB"/>
        </w:rPr>
        <w:t xml:space="preserve"> </w:t>
      </w:r>
      <w:r w:rsidR="002402F7" w:rsidRPr="00AC50BA">
        <w:rPr>
          <w:rFonts w:ascii="Times New Roman" w:hAnsi="Times New Roman" w:cs="Times New Roman"/>
          <w:sz w:val="24"/>
          <w:szCs w:val="24"/>
          <w:lang w:val="en-GB"/>
        </w:rPr>
        <w:t xml:space="preserve"> </w:t>
      </w:r>
    </w:p>
    <w:p w14:paraId="5C2150B7" w14:textId="4D4E9726" w:rsidR="00CE1739" w:rsidRPr="00AC50BA" w:rsidRDefault="00CE1739">
      <w:pP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 xml:space="preserve">Relationship between entrepreneurial competency on value creation </w:t>
      </w:r>
    </w:p>
    <w:p w14:paraId="36232E1D" w14:textId="5B095D20" w:rsidR="00D12C5C" w:rsidRPr="00AC50BA" w:rsidRDefault="002402F7">
      <w:pPr>
        <w:rPr>
          <w:rFonts w:ascii="Times New Roman" w:hAnsi="Times New Roman" w:cs="Times New Roman"/>
          <w:sz w:val="24"/>
          <w:szCs w:val="24"/>
          <w:lang w:val="en-GB"/>
        </w:rPr>
      </w:pPr>
      <w:r w:rsidRPr="00AC50BA">
        <w:rPr>
          <w:rFonts w:ascii="Times New Roman" w:hAnsi="Times New Roman" w:cs="Times New Roman"/>
          <w:sz w:val="24"/>
          <w:szCs w:val="24"/>
          <w:lang w:val="en-GB"/>
        </w:rPr>
        <w:tab/>
      </w:r>
      <w:r w:rsidR="00E4640E" w:rsidRPr="00AC50BA">
        <w:rPr>
          <w:rFonts w:ascii="Times New Roman" w:hAnsi="Times New Roman" w:cs="Times New Roman"/>
          <w:sz w:val="24"/>
          <w:szCs w:val="24"/>
          <w:lang w:val="en-GB"/>
        </w:rPr>
        <w:t xml:space="preserve"> </w:t>
      </w:r>
      <w:r w:rsidR="00C764CE" w:rsidRPr="00AC50BA">
        <w:rPr>
          <w:rFonts w:ascii="Times New Roman" w:hAnsi="Times New Roman" w:cs="Times New Roman"/>
          <w:sz w:val="24"/>
          <w:szCs w:val="24"/>
          <w:lang w:val="en-GB"/>
        </w:rPr>
        <w:t xml:space="preserve">Offering quality services at affordable rates to customers </w:t>
      </w:r>
      <w:r w:rsidR="00C764CE" w:rsidRPr="00AC50BA">
        <w:rPr>
          <w:rFonts w:ascii="Times New Roman" w:hAnsi="Times New Roman" w:cs="Times New Roman"/>
          <w:sz w:val="24"/>
          <w:szCs w:val="24"/>
          <w:lang w:val="en-GB"/>
        </w:rPr>
        <w:t>leads to a positive contribution to value creation</w:t>
      </w:r>
      <w:r w:rsidR="00C764CE" w:rsidRPr="00AC50BA">
        <w:rPr>
          <w:rFonts w:ascii="Times New Roman" w:hAnsi="Times New Roman" w:cs="Times New Roman"/>
          <w:sz w:val="24"/>
          <w:szCs w:val="24"/>
          <w:lang w:val="en-GB"/>
        </w:rPr>
        <w:t xml:space="preserve"> (coefficient=0.15, p value=&lt; 0.001 CI (0.05, 0.23)</w:t>
      </w:r>
      <w:r w:rsidR="00FB06F1" w:rsidRPr="00AC50BA">
        <w:rPr>
          <w:rFonts w:ascii="Times New Roman" w:hAnsi="Times New Roman" w:cs="Times New Roman"/>
          <w:sz w:val="24"/>
          <w:szCs w:val="24"/>
          <w:lang w:val="en-GB"/>
        </w:rPr>
        <w:t xml:space="preserve">. Also helping the </w:t>
      </w:r>
      <w:r w:rsidR="00FB06F1" w:rsidRPr="00AC50BA">
        <w:rPr>
          <w:rFonts w:ascii="Times New Roman" w:hAnsi="Times New Roman" w:cs="Times New Roman"/>
          <w:sz w:val="24"/>
          <w:szCs w:val="24"/>
          <w:lang w:val="en-GB"/>
        </w:rPr>
        <w:t>growth and expansion of the business</w:t>
      </w:r>
      <w:r w:rsidR="00FB06F1" w:rsidRPr="00AC50BA">
        <w:rPr>
          <w:rFonts w:ascii="Times New Roman" w:hAnsi="Times New Roman" w:cs="Times New Roman"/>
          <w:sz w:val="24"/>
          <w:szCs w:val="24"/>
          <w:lang w:val="en-GB"/>
        </w:rPr>
        <w:t xml:space="preserve"> enhances </w:t>
      </w:r>
      <w:r w:rsidR="00FB06F1" w:rsidRPr="00AC50BA">
        <w:rPr>
          <w:rFonts w:ascii="Times New Roman" w:hAnsi="Times New Roman" w:cs="Times New Roman"/>
          <w:sz w:val="24"/>
          <w:szCs w:val="24"/>
          <w:lang w:val="en-GB"/>
        </w:rPr>
        <w:t>a positive contribution to value creation</w:t>
      </w:r>
      <w:r w:rsidR="00FB06F1" w:rsidRPr="00AC50BA">
        <w:rPr>
          <w:rFonts w:ascii="Times New Roman" w:hAnsi="Times New Roman" w:cs="Times New Roman"/>
          <w:sz w:val="24"/>
          <w:szCs w:val="24"/>
          <w:lang w:val="en-GB"/>
        </w:rPr>
        <w:t xml:space="preserve"> (coefficient=0.14, p-value=&lt; 0.14, CI (0.06, 0.13). </w:t>
      </w:r>
    </w:p>
    <w:p w14:paraId="11468A0A" w14:textId="5E86EBF0" w:rsidR="00CE1739" w:rsidRPr="00AC50BA" w:rsidRDefault="00CE1739">
      <w:pP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 xml:space="preserve">Relationship between </w:t>
      </w:r>
      <w:r w:rsidR="001E0E96" w:rsidRPr="00AC50BA">
        <w:rPr>
          <w:rFonts w:ascii="Times New Roman" w:hAnsi="Times New Roman" w:cs="Times New Roman"/>
          <w:b/>
          <w:bCs/>
          <w:sz w:val="24"/>
          <w:szCs w:val="24"/>
          <w:lang w:val="en-GB"/>
        </w:rPr>
        <w:t>table banking on value creation</w:t>
      </w:r>
    </w:p>
    <w:p w14:paraId="69912D3D" w14:textId="79164574" w:rsidR="00C44617" w:rsidRPr="00AC50BA" w:rsidRDefault="006730DE">
      <w:pPr>
        <w:rPr>
          <w:rFonts w:ascii="Times New Roman" w:hAnsi="Times New Roman" w:cs="Times New Roman"/>
          <w:sz w:val="24"/>
          <w:szCs w:val="24"/>
          <w:lang w:val="en-GB"/>
        </w:rPr>
      </w:pPr>
      <w:r w:rsidRPr="00AC50BA">
        <w:rPr>
          <w:rFonts w:ascii="Times New Roman" w:hAnsi="Times New Roman" w:cs="Times New Roman"/>
          <w:sz w:val="24"/>
          <w:szCs w:val="24"/>
          <w:lang w:val="en-GB"/>
        </w:rPr>
        <w:tab/>
      </w:r>
      <w:r w:rsidR="00E9330C" w:rsidRPr="00AC50BA">
        <w:rPr>
          <w:rFonts w:ascii="Times New Roman" w:hAnsi="Times New Roman" w:cs="Times New Roman"/>
          <w:sz w:val="24"/>
          <w:szCs w:val="24"/>
          <w:lang w:val="en-GB"/>
        </w:rPr>
        <w:t>Having t</w:t>
      </w:r>
      <w:r w:rsidRPr="00AC50BA">
        <w:rPr>
          <w:rFonts w:ascii="Times New Roman" w:hAnsi="Times New Roman" w:cs="Times New Roman"/>
          <w:sz w:val="24"/>
          <w:szCs w:val="24"/>
          <w:lang w:val="en-GB"/>
        </w:rPr>
        <w:t xml:space="preserve">able banking </w:t>
      </w:r>
      <w:r w:rsidRPr="00AC50BA">
        <w:rPr>
          <w:rFonts w:ascii="Times New Roman" w:hAnsi="Times New Roman" w:cs="Times New Roman"/>
          <w:sz w:val="24"/>
          <w:szCs w:val="24"/>
          <w:lang w:val="en-GB"/>
        </w:rPr>
        <w:t>as</w:t>
      </w:r>
      <w:r w:rsidRPr="00AC50BA">
        <w:rPr>
          <w:rFonts w:ascii="Times New Roman" w:hAnsi="Times New Roman" w:cs="Times New Roman"/>
          <w:sz w:val="24"/>
          <w:szCs w:val="24"/>
          <w:lang w:val="en-GB"/>
        </w:rPr>
        <w:t xml:space="preserve"> a trusted source for raising minimum initial capital </w:t>
      </w:r>
      <w:r w:rsidR="00310398" w:rsidRPr="00AC50BA">
        <w:rPr>
          <w:rFonts w:ascii="Times New Roman" w:hAnsi="Times New Roman" w:cs="Times New Roman"/>
          <w:sz w:val="24"/>
          <w:szCs w:val="24"/>
          <w:lang w:val="en-GB"/>
        </w:rPr>
        <w:t>for</w:t>
      </w:r>
      <w:r w:rsidRPr="00AC50BA">
        <w:rPr>
          <w:rFonts w:ascii="Times New Roman" w:hAnsi="Times New Roman" w:cs="Times New Roman"/>
          <w:sz w:val="24"/>
          <w:szCs w:val="24"/>
          <w:lang w:val="en-GB"/>
        </w:rPr>
        <w:t xml:space="preserve"> the business</w:t>
      </w:r>
      <w:r w:rsidRPr="00AC50BA">
        <w:rPr>
          <w:rFonts w:ascii="Times New Roman" w:hAnsi="Times New Roman" w:cs="Times New Roman"/>
          <w:sz w:val="24"/>
          <w:szCs w:val="24"/>
          <w:lang w:val="en-GB"/>
        </w:rPr>
        <w:t xml:space="preserve"> </w:t>
      </w:r>
      <w:r w:rsidRPr="00AC50BA">
        <w:rPr>
          <w:rFonts w:ascii="Times New Roman" w:hAnsi="Times New Roman" w:cs="Times New Roman"/>
          <w:sz w:val="24"/>
          <w:szCs w:val="24"/>
          <w:lang w:val="en-GB"/>
        </w:rPr>
        <w:t>leads to a positive contribution to value creation</w:t>
      </w:r>
      <w:r w:rsidRPr="00AC50BA">
        <w:rPr>
          <w:rFonts w:ascii="Times New Roman" w:hAnsi="Times New Roman" w:cs="Times New Roman"/>
          <w:sz w:val="24"/>
          <w:szCs w:val="24"/>
          <w:lang w:val="en-GB"/>
        </w:rPr>
        <w:t xml:space="preserve"> (coefficient=</w:t>
      </w:r>
      <w:r w:rsidR="001B515C" w:rsidRPr="00AC50BA">
        <w:rPr>
          <w:rFonts w:ascii="Times New Roman" w:hAnsi="Times New Roman" w:cs="Times New Roman"/>
          <w:sz w:val="24"/>
          <w:szCs w:val="24"/>
          <w:lang w:val="en-GB"/>
        </w:rPr>
        <w:t>0.09, p value=0.03 CI (0.01, 0.17)</w:t>
      </w:r>
      <w:r w:rsidR="00E9330C" w:rsidRPr="00AC50BA">
        <w:rPr>
          <w:rFonts w:ascii="Times New Roman" w:hAnsi="Times New Roman" w:cs="Times New Roman"/>
          <w:sz w:val="24"/>
          <w:szCs w:val="24"/>
          <w:lang w:val="en-GB"/>
        </w:rPr>
        <w:t>.</w:t>
      </w:r>
      <w:r w:rsidR="001C7043" w:rsidRPr="00AC50BA">
        <w:rPr>
          <w:rFonts w:ascii="Times New Roman" w:hAnsi="Times New Roman" w:cs="Times New Roman"/>
          <w:sz w:val="24"/>
          <w:szCs w:val="24"/>
          <w:lang w:val="en-GB"/>
        </w:rPr>
        <w:t xml:space="preserve"> </w:t>
      </w:r>
      <w:r w:rsidR="00310398" w:rsidRPr="00AC50BA">
        <w:rPr>
          <w:rFonts w:ascii="Times New Roman" w:hAnsi="Times New Roman" w:cs="Times New Roman"/>
          <w:sz w:val="24"/>
          <w:szCs w:val="24"/>
          <w:lang w:val="en-GB"/>
        </w:rPr>
        <w:t xml:space="preserve">Using table banking to acquire </w:t>
      </w:r>
      <w:r w:rsidR="00310398" w:rsidRPr="00AC50BA">
        <w:rPr>
          <w:rFonts w:ascii="Times New Roman" w:hAnsi="Times New Roman" w:cs="Times New Roman"/>
          <w:sz w:val="24"/>
          <w:szCs w:val="24"/>
          <w:lang w:val="en-GB"/>
        </w:rPr>
        <w:t>new business premises</w:t>
      </w:r>
      <w:r w:rsidR="00E9330C" w:rsidRPr="00AC50BA">
        <w:rPr>
          <w:rFonts w:ascii="Times New Roman" w:hAnsi="Times New Roman" w:cs="Times New Roman"/>
          <w:sz w:val="24"/>
          <w:szCs w:val="24"/>
          <w:lang w:val="en-GB"/>
        </w:rPr>
        <w:t xml:space="preserve"> </w:t>
      </w:r>
      <w:r w:rsidR="00310398" w:rsidRPr="00AC50BA">
        <w:rPr>
          <w:rFonts w:ascii="Times New Roman" w:hAnsi="Times New Roman" w:cs="Times New Roman"/>
          <w:sz w:val="24"/>
          <w:szCs w:val="24"/>
          <w:lang w:val="en-GB"/>
        </w:rPr>
        <w:t>leads to a positive contribution to value creation</w:t>
      </w:r>
      <w:r w:rsidR="00310398" w:rsidRPr="00AC50BA">
        <w:rPr>
          <w:rFonts w:ascii="Times New Roman" w:hAnsi="Times New Roman" w:cs="Times New Roman"/>
          <w:sz w:val="24"/>
          <w:szCs w:val="24"/>
          <w:lang w:val="en-GB"/>
        </w:rPr>
        <w:t xml:space="preserve"> (coefficient=0.08, p-value= 0.026, CI (0.01, 0.15) </w:t>
      </w:r>
    </w:p>
    <w:p w14:paraId="6673693A" w14:textId="2FDE2341" w:rsidR="001E0E96" w:rsidRPr="00AC50BA" w:rsidRDefault="001E0E96">
      <w:pPr>
        <w:rPr>
          <w:rFonts w:ascii="Times New Roman" w:hAnsi="Times New Roman" w:cs="Times New Roman"/>
          <w:b/>
          <w:bCs/>
          <w:sz w:val="24"/>
          <w:szCs w:val="24"/>
          <w:lang w:val="en-GB"/>
        </w:rPr>
      </w:pPr>
      <w:r w:rsidRPr="00AC50BA">
        <w:rPr>
          <w:rFonts w:ascii="Times New Roman" w:hAnsi="Times New Roman" w:cs="Times New Roman"/>
          <w:b/>
          <w:bCs/>
          <w:sz w:val="24"/>
          <w:szCs w:val="24"/>
          <w:lang w:val="en-GB"/>
        </w:rPr>
        <w:t>Relationship between technology influence on value creation</w:t>
      </w:r>
    </w:p>
    <w:p w14:paraId="03600480" w14:textId="7FEFD9DB" w:rsidR="00C44617" w:rsidRPr="00AC50BA" w:rsidRDefault="00C44617" w:rsidP="00C44617">
      <w:pPr>
        <w:ind w:firstLine="720"/>
        <w:rPr>
          <w:rFonts w:ascii="Times New Roman" w:hAnsi="Times New Roman" w:cs="Times New Roman"/>
          <w:sz w:val="24"/>
          <w:szCs w:val="24"/>
          <w:lang w:val="en-GB"/>
        </w:rPr>
      </w:pPr>
      <w:r w:rsidRPr="00AC50BA">
        <w:rPr>
          <w:rFonts w:ascii="Times New Roman" w:hAnsi="Times New Roman" w:cs="Times New Roman"/>
          <w:sz w:val="24"/>
          <w:szCs w:val="24"/>
          <w:lang w:val="en-GB"/>
        </w:rPr>
        <w:t>Employment seekers getting jobs leads to a positive contribution to value creation (employment2, coefficient=0.077, p-value=0.011)</w:t>
      </w:r>
    </w:p>
    <w:p w14:paraId="7570687D" w14:textId="4A8B7059" w:rsidR="00615F25" w:rsidRPr="00AC50BA" w:rsidRDefault="001E0E96" w:rsidP="001E0E96">
      <w:pPr>
        <w:rPr>
          <w:rFonts w:ascii="Times New Roman" w:hAnsi="Times New Roman" w:cs="Times New Roman"/>
          <w:b/>
          <w:bCs/>
          <w:sz w:val="24"/>
          <w:szCs w:val="24"/>
          <w:lang w:val="en-GB"/>
        </w:rPr>
      </w:pPr>
      <w:r w:rsidRPr="00AC50BA">
        <w:rPr>
          <w:rFonts w:ascii="Times New Roman" w:hAnsi="Times New Roman" w:cs="Times New Roman"/>
          <w:b/>
          <w:bCs/>
          <w:sz w:val="24"/>
          <w:szCs w:val="24"/>
        </w:rPr>
        <w:t>M</w:t>
      </w:r>
      <w:r w:rsidRPr="00AC50BA">
        <w:rPr>
          <w:rFonts w:ascii="Times New Roman" w:hAnsi="Times New Roman" w:cs="Times New Roman"/>
          <w:b/>
          <w:bCs/>
          <w:sz w:val="24"/>
          <w:szCs w:val="24"/>
        </w:rPr>
        <w:t>oderating effect of regulatory policies on creativity levels, table banking, entrepreneurial competency</w:t>
      </w:r>
      <w:r w:rsidR="00AC50BA">
        <w:rPr>
          <w:rFonts w:ascii="Times New Roman" w:hAnsi="Times New Roman" w:cs="Times New Roman"/>
          <w:b/>
          <w:bCs/>
          <w:sz w:val="24"/>
          <w:szCs w:val="24"/>
        </w:rPr>
        <w:t>,</w:t>
      </w:r>
      <w:r w:rsidRPr="00AC50BA">
        <w:rPr>
          <w:rFonts w:ascii="Times New Roman" w:hAnsi="Times New Roman" w:cs="Times New Roman"/>
          <w:b/>
          <w:bCs/>
          <w:sz w:val="24"/>
          <w:szCs w:val="24"/>
        </w:rPr>
        <w:t xml:space="preserve"> and technology influence on value creation among rural small and micro enterprises</w:t>
      </w:r>
    </w:p>
    <w:p w14:paraId="6E498CBC" w14:textId="2B5DB5A3" w:rsidR="00615F25" w:rsidRPr="00AC50BA" w:rsidRDefault="00615F25" w:rsidP="00615F25">
      <w:pPr>
        <w:ind w:firstLine="720"/>
        <w:rPr>
          <w:rFonts w:ascii="Times New Roman" w:hAnsi="Times New Roman" w:cs="Times New Roman"/>
          <w:sz w:val="24"/>
          <w:szCs w:val="24"/>
          <w:lang w:val="en-GB"/>
        </w:rPr>
      </w:pPr>
      <w:r w:rsidRPr="00AC50BA">
        <w:rPr>
          <w:rFonts w:ascii="Times New Roman" w:hAnsi="Times New Roman" w:cs="Times New Roman"/>
          <w:sz w:val="24"/>
          <w:szCs w:val="24"/>
          <w:lang w:val="en-GB"/>
        </w:rPr>
        <w:t>Regulatory policies ha</w:t>
      </w:r>
      <w:r w:rsidR="0005057D" w:rsidRPr="00AC50BA">
        <w:rPr>
          <w:rFonts w:ascii="Times New Roman" w:hAnsi="Times New Roman" w:cs="Times New Roman"/>
          <w:sz w:val="24"/>
          <w:szCs w:val="24"/>
          <w:lang w:val="en-GB"/>
        </w:rPr>
        <w:t>ve</w:t>
      </w:r>
      <w:r w:rsidRPr="00AC50BA">
        <w:rPr>
          <w:rFonts w:ascii="Times New Roman" w:hAnsi="Times New Roman" w:cs="Times New Roman"/>
          <w:sz w:val="24"/>
          <w:szCs w:val="24"/>
          <w:lang w:val="en-GB"/>
        </w:rPr>
        <w:t xml:space="preserve"> a positive contribution to value creation (regulatory</w:t>
      </w:r>
      <w:r w:rsidR="0005057D" w:rsidRPr="00AC50BA">
        <w:rPr>
          <w:rFonts w:ascii="Times New Roman" w:hAnsi="Times New Roman" w:cs="Times New Roman"/>
          <w:sz w:val="24"/>
          <w:szCs w:val="24"/>
          <w:lang w:val="en-GB"/>
        </w:rPr>
        <w:t xml:space="preserve"> </w:t>
      </w:r>
      <w:r w:rsidRPr="00AC50BA">
        <w:rPr>
          <w:rFonts w:ascii="Times New Roman" w:hAnsi="Times New Roman" w:cs="Times New Roman"/>
          <w:sz w:val="24"/>
          <w:szCs w:val="24"/>
          <w:lang w:val="en-GB"/>
        </w:rPr>
        <w:t>policies, coefficient= -0.17, p-value=&lt;0.001)</w:t>
      </w:r>
      <w:r w:rsidRPr="00AC50BA">
        <w:rPr>
          <w:rFonts w:ascii="Times New Roman" w:hAnsi="Times New Roman" w:cs="Times New Roman"/>
          <w:sz w:val="24"/>
          <w:szCs w:val="24"/>
          <w:lang w:val="en-GB"/>
        </w:rPr>
        <w:t xml:space="preserve">. </w:t>
      </w:r>
      <w:r w:rsidRPr="00AC50BA">
        <w:rPr>
          <w:rFonts w:ascii="Times New Roman" w:hAnsi="Times New Roman" w:cs="Times New Roman"/>
          <w:sz w:val="24"/>
          <w:szCs w:val="24"/>
          <w:lang w:val="en-GB"/>
        </w:rPr>
        <w:t>Creativity levels has a positive influence on value creation (creativity</w:t>
      </w:r>
      <w:r w:rsidR="0005057D" w:rsidRPr="00AC50BA">
        <w:rPr>
          <w:rFonts w:ascii="Times New Roman" w:hAnsi="Times New Roman" w:cs="Times New Roman"/>
          <w:sz w:val="24"/>
          <w:szCs w:val="24"/>
          <w:lang w:val="en-GB"/>
        </w:rPr>
        <w:t xml:space="preserve"> </w:t>
      </w:r>
      <w:r w:rsidRPr="00AC50BA">
        <w:rPr>
          <w:rFonts w:ascii="Times New Roman" w:hAnsi="Times New Roman" w:cs="Times New Roman"/>
          <w:sz w:val="24"/>
          <w:szCs w:val="24"/>
          <w:lang w:val="en-GB"/>
        </w:rPr>
        <w:t>levels, coefficient=0.20, p-value=&lt;0.001)</w:t>
      </w:r>
      <w:r w:rsidRPr="00AC50BA">
        <w:rPr>
          <w:rFonts w:ascii="Times New Roman" w:hAnsi="Times New Roman" w:cs="Times New Roman"/>
          <w:sz w:val="24"/>
          <w:szCs w:val="24"/>
          <w:lang w:val="en-GB"/>
        </w:rPr>
        <w:t xml:space="preserve">. </w:t>
      </w:r>
      <w:r w:rsidRPr="00AC50BA">
        <w:rPr>
          <w:rFonts w:ascii="Times New Roman" w:hAnsi="Times New Roman" w:cs="Times New Roman"/>
          <w:sz w:val="24"/>
          <w:szCs w:val="24"/>
          <w:lang w:val="en-GB"/>
        </w:rPr>
        <w:t>Technology influence has a positive influence on value creation (technology</w:t>
      </w:r>
      <w:r w:rsidRPr="00AC50BA">
        <w:rPr>
          <w:rFonts w:ascii="Times New Roman" w:hAnsi="Times New Roman" w:cs="Times New Roman"/>
          <w:sz w:val="24"/>
          <w:szCs w:val="24"/>
          <w:lang w:val="en-GB"/>
        </w:rPr>
        <w:t xml:space="preserve"> </w:t>
      </w:r>
      <w:r w:rsidRPr="00AC50BA">
        <w:rPr>
          <w:rFonts w:ascii="Times New Roman" w:hAnsi="Times New Roman" w:cs="Times New Roman"/>
          <w:sz w:val="24"/>
          <w:szCs w:val="24"/>
          <w:lang w:val="en-GB"/>
        </w:rPr>
        <w:t>influence, coefficient=0.18, p-value=&lt;0.001</w:t>
      </w:r>
      <w:r w:rsidRPr="00AC50BA">
        <w:rPr>
          <w:rFonts w:ascii="Times New Roman" w:hAnsi="Times New Roman" w:cs="Times New Roman"/>
          <w:sz w:val="24"/>
          <w:szCs w:val="24"/>
          <w:lang w:val="en-GB"/>
        </w:rPr>
        <w:t xml:space="preserve"> </w:t>
      </w:r>
    </w:p>
    <w:p w14:paraId="41CECDAD" w14:textId="59D9D72A" w:rsidR="00AC50BA" w:rsidRDefault="005A36D6" w:rsidP="00AC50BA">
      <w:pPr>
        <w:ind w:firstLine="720"/>
        <w:rPr>
          <w:rFonts w:ascii="Times New Roman" w:hAnsi="Times New Roman" w:cs="Times New Roman"/>
          <w:sz w:val="24"/>
          <w:szCs w:val="24"/>
          <w:lang w:val="en-GB"/>
        </w:rPr>
      </w:pPr>
      <w:r w:rsidRPr="00AC50BA">
        <w:rPr>
          <w:rFonts w:ascii="Times New Roman" w:hAnsi="Times New Roman" w:cs="Times New Roman"/>
          <w:sz w:val="24"/>
          <w:szCs w:val="24"/>
          <w:lang w:val="en-GB"/>
        </w:rPr>
        <w:lastRenderedPageBreak/>
        <w:t xml:space="preserve">Creativity levels and technology influence have a positive influence on value creation with coefficients of 0.21 and 0.16 and CI (0.10, 0.32) and (0.10, 0.23) respectively. </w:t>
      </w:r>
      <w:r w:rsidR="00615F25" w:rsidRPr="00AC50BA">
        <w:rPr>
          <w:rFonts w:ascii="Times New Roman" w:hAnsi="Times New Roman" w:cs="Times New Roman"/>
          <w:sz w:val="24"/>
          <w:szCs w:val="24"/>
          <w:lang w:val="en-GB"/>
        </w:rPr>
        <w:t>Looking at the two reg</w:t>
      </w:r>
      <w:r w:rsidR="00354D00" w:rsidRPr="00AC50BA">
        <w:rPr>
          <w:rFonts w:ascii="Times New Roman" w:hAnsi="Times New Roman" w:cs="Times New Roman"/>
          <w:sz w:val="24"/>
          <w:szCs w:val="24"/>
          <w:lang w:val="en-GB"/>
        </w:rPr>
        <w:t>r</w:t>
      </w:r>
      <w:r w:rsidR="00615F25" w:rsidRPr="00AC50BA">
        <w:rPr>
          <w:rFonts w:ascii="Times New Roman" w:hAnsi="Times New Roman" w:cs="Times New Roman"/>
          <w:sz w:val="24"/>
          <w:szCs w:val="24"/>
          <w:lang w:val="en-GB"/>
        </w:rPr>
        <w:t>ession</w:t>
      </w:r>
      <w:r w:rsidR="00AC50BA">
        <w:rPr>
          <w:rFonts w:ascii="Times New Roman" w:hAnsi="Times New Roman" w:cs="Times New Roman"/>
          <w:sz w:val="24"/>
          <w:szCs w:val="24"/>
          <w:lang w:val="en-GB"/>
        </w:rPr>
        <w:t xml:space="preserve">s. </w:t>
      </w:r>
    </w:p>
    <w:p w14:paraId="15205767" w14:textId="7F830B3F" w:rsidR="00AC50BA" w:rsidRPr="00AC50BA" w:rsidRDefault="00AC50BA" w:rsidP="00AC50BA">
      <w:pPr>
        <w:ind w:firstLine="720"/>
        <w:rPr>
          <w:rFonts w:ascii="Times New Roman" w:hAnsi="Times New Roman" w:cs="Times New Roman"/>
          <w:sz w:val="24"/>
          <w:szCs w:val="24"/>
          <w:lang w:val="en-GB"/>
        </w:rPr>
      </w:pPr>
      <w:r>
        <w:rPr>
          <w:rFonts w:ascii="Times New Roman" w:hAnsi="Times New Roman" w:cs="Times New Roman"/>
          <w:sz w:val="24"/>
          <w:szCs w:val="24"/>
          <w:lang w:val="en-GB"/>
        </w:rPr>
        <w:t xml:space="preserve">Looking at the two regression models, the first independent variables have lower coefficients indicating that regulatory policies have </w:t>
      </w:r>
      <w:r w:rsidR="003660E5">
        <w:rPr>
          <w:rFonts w:ascii="Times New Roman" w:hAnsi="Times New Roman" w:cs="Times New Roman"/>
          <w:sz w:val="24"/>
          <w:szCs w:val="24"/>
          <w:lang w:val="en-GB"/>
        </w:rPr>
        <w:t xml:space="preserve">a </w:t>
      </w:r>
      <w:r>
        <w:rPr>
          <w:rFonts w:ascii="Times New Roman" w:hAnsi="Times New Roman" w:cs="Times New Roman"/>
          <w:sz w:val="24"/>
          <w:szCs w:val="24"/>
          <w:lang w:val="en-GB"/>
        </w:rPr>
        <w:t>negative moderating effect</w:t>
      </w:r>
      <w:r w:rsidR="003660E5">
        <w:rPr>
          <w:rFonts w:ascii="Times New Roman" w:hAnsi="Times New Roman" w:cs="Times New Roman"/>
          <w:sz w:val="24"/>
          <w:szCs w:val="24"/>
          <w:lang w:val="en-GB"/>
        </w:rPr>
        <w:t>.</w:t>
      </w:r>
    </w:p>
    <w:p w14:paraId="4CCE3D75" w14:textId="77777777" w:rsidR="00FB06F1" w:rsidRPr="00AC50BA" w:rsidRDefault="00FB06F1">
      <w:pPr>
        <w:rPr>
          <w:rFonts w:ascii="Times New Roman" w:hAnsi="Times New Roman" w:cs="Times New Roman"/>
          <w:sz w:val="24"/>
          <w:szCs w:val="24"/>
          <w:lang w:val="en-GB"/>
        </w:rPr>
      </w:pPr>
    </w:p>
    <w:p w14:paraId="409BE3D4" w14:textId="77777777" w:rsidR="002402F7" w:rsidRPr="00AC50BA" w:rsidRDefault="002402F7">
      <w:pPr>
        <w:rPr>
          <w:rFonts w:ascii="Times New Roman" w:hAnsi="Times New Roman" w:cs="Times New Roman"/>
          <w:sz w:val="24"/>
          <w:szCs w:val="24"/>
        </w:rPr>
      </w:pPr>
    </w:p>
    <w:sectPr w:rsidR="002402F7" w:rsidRPr="00AC50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C5C"/>
    <w:rsid w:val="0005057D"/>
    <w:rsid w:val="0013376E"/>
    <w:rsid w:val="00133A02"/>
    <w:rsid w:val="001A4360"/>
    <w:rsid w:val="001B515C"/>
    <w:rsid w:val="001C7043"/>
    <w:rsid w:val="001E0E96"/>
    <w:rsid w:val="002012F3"/>
    <w:rsid w:val="002402F7"/>
    <w:rsid w:val="002710AF"/>
    <w:rsid w:val="002E0D96"/>
    <w:rsid w:val="00310398"/>
    <w:rsid w:val="003149C6"/>
    <w:rsid w:val="00354D00"/>
    <w:rsid w:val="003660E5"/>
    <w:rsid w:val="00395D41"/>
    <w:rsid w:val="003E5FD3"/>
    <w:rsid w:val="00420F48"/>
    <w:rsid w:val="004772C5"/>
    <w:rsid w:val="004E6A36"/>
    <w:rsid w:val="005022AE"/>
    <w:rsid w:val="00506F63"/>
    <w:rsid w:val="005A36D6"/>
    <w:rsid w:val="005C0CBC"/>
    <w:rsid w:val="00615F25"/>
    <w:rsid w:val="006730DE"/>
    <w:rsid w:val="006D66C0"/>
    <w:rsid w:val="00725935"/>
    <w:rsid w:val="007A5C2A"/>
    <w:rsid w:val="007C7A24"/>
    <w:rsid w:val="0086443E"/>
    <w:rsid w:val="00884530"/>
    <w:rsid w:val="008F2EC6"/>
    <w:rsid w:val="00943BD9"/>
    <w:rsid w:val="00A41D91"/>
    <w:rsid w:val="00AC50BA"/>
    <w:rsid w:val="00B10BB4"/>
    <w:rsid w:val="00BE09AE"/>
    <w:rsid w:val="00C44617"/>
    <w:rsid w:val="00C764CE"/>
    <w:rsid w:val="00CB144C"/>
    <w:rsid w:val="00CE1739"/>
    <w:rsid w:val="00CF3C80"/>
    <w:rsid w:val="00D12C5C"/>
    <w:rsid w:val="00DA5E48"/>
    <w:rsid w:val="00DE4618"/>
    <w:rsid w:val="00E43A18"/>
    <w:rsid w:val="00E4640E"/>
    <w:rsid w:val="00E9330C"/>
    <w:rsid w:val="00EE5BE0"/>
    <w:rsid w:val="00F32503"/>
    <w:rsid w:val="00F33EB2"/>
    <w:rsid w:val="00FB06F1"/>
    <w:rsid w:val="00FF7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514EB"/>
  <w15:docId w15:val="{4EF4F24F-0D06-4A5C-8491-7F922D8CC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 </cp:lastModifiedBy>
  <cp:revision>2</cp:revision>
  <dcterms:created xsi:type="dcterms:W3CDTF">2022-08-31T07:41:00Z</dcterms:created>
  <dcterms:modified xsi:type="dcterms:W3CDTF">2022-08-31T07:41:00Z</dcterms:modified>
</cp:coreProperties>
</file>