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James Isaac Maguire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sz w:val="20"/>
          <w:szCs w:val="20"/>
          <w:rtl w:val="0"/>
        </w:rPr>
        <w:t xml:space="preserve">Front-End Developer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TEL (</w:t>
      </w:r>
      <w:r w:rsidDel="00000000" w:rsidR="00000000" w:rsidRPr="00000000">
        <w:rPr>
          <w:sz w:val="20"/>
          <w:szCs w:val="20"/>
          <w:rtl w:val="0"/>
        </w:rPr>
        <w:t xml:space="preserve">647</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sz w:val="20"/>
          <w:szCs w:val="20"/>
          <w:rtl w:val="0"/>
        </w:rPr>
        <w:t xml:space="preserve">522</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sz w:val="20"/>
          <w:szCs w:val="20"/>
          <w:rtl w:val="0"/>
        </w:rPr>
        <w:t xml:space="preserve">9190</w:t>
      </w:r>
      <w:r w:rsidDel="00000000" w:rsidR="00000000" w:rsidRPr="00000000">
        <w:rPr>
          <w:rFonts w:ascii="Times New Roman" w:cs="Times New Roman" w:eastAsia="Times New Roman" w:hAnsi="Times New Roman"/>
          <w:b w:val="0"/>
          <w:sz w:val="20"/>
          <w:szCs w:val="20"/>
          <w:vertAlign w:val="baseline"/>
          <w:rtl w:val="0"/>
        </w:rPr>
        <w:t xml:space="preserve"> | Email: maguireji@gmail.com</w:t>
      </w:r>
      <w:r w:rsidDel="00000000" w:rsidR="00000000" w:rsidRPr="00000000">
        <w:rPr>
          <w:rFonts w:ascii="Times New Roman" w:cs="Times New Roman" w:eastAsia="Times New Roman" w:hAnsi="Times New Roman"/>
          <w:b w:val="0"/>
          <w:sz w:val="24"/>
          <w:szCs w:val="24"/>
          <w:vertAlign w:val="baseline"/>
          <w:rtl w:val="0"/>
        </w:rPr>
        <w:t xml:space="preserve"> </w:t>
        <w:br w:type="textWrapping"/>
        <w:br w:type="textWrapping"/>
      </w:r>
      <w:r w:rsidDel="00000000" w:rsidR="00000000" w:rsidRPr="00000000">
        <w:rPr>
          <w:sz w:val="20"/>
          <w:szCs w:val="20"/>
          <w:rtl w:val="0"/>
        </w:rPr>
        <w:t xml:space="preserve">Summary: Front-End developer utilizing Restful architecture, Single web page applications. Also has extensive experience with Microsoft SQL Server, both in development, and management capabilities. Middle Tier programming with ASP, ASP/VB.NET, PHP.</w:t>
      </w:r>
      <w:r w:rsidDel="00000000" w:rsidR="00000000" w:rsidRPr="00000000">
        <w:rPr>
          <w:rtl w:val="0"/>
        </w:rPr>
        <w:br w:type="textWrapping"/>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22"/>
          <w:szCs w:val="22"/>
          <w:vertAlign w:val="baseline"/>
          <w:rtl w:val="0"/>
        </w:rPr>
        <w:br w:type="textWrapping"/>
        <w:t xml:space="preserve">TECHNICAL CAPABILITIES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bl>
      <w:tblPr>
        <w:tblStyle w:val="Table1"/>
        <w:bidi w:val="0"/>
        <w:tblW w:w="9360.0" w:type="dxa"/>
        <w:jc w:val="left"/>
        <w:tblInd w:w="-115.0" w:type="dxa"/>
        <w:tblLayout w:type="fixed"/>
        <w:tblLook w:val="0000"/>
      </w:tblPr>
      <w:tblGrid>
        <w:gridCol w:w="2606"/>
        <w:gridCol w:w="6754"/>
        <w:tblGridChange w:id="0">
          <w:tblGrid>
            <w:gridCol w:w="2606"/>
            <w:gridCol w:w="6754"/>
          </w:tblGrid>
        </w:tblGridChange>
      </w:tblGrid>
      <w:tr>
        <w:trPr>
          <w:trHeight w:val="240" w:hRule="atLeast"/>
        </w:trPr>
        <w:tc>
          <w:tcPr>
            <w:vAlign w:val="center"/>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Skill</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vAlign w:val="center"/>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Notes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Javascript // jQuery // JQuery UI // JSON // Ajax // REST</w:t>
            </w:r>
            <w:r w:rsidDel="00000000" w:rsidR="00000000" w:rsidRPr="00000000">
              <w:rPr>
                <w:rtl w:val="0"/>
              </w:rPr>
            </w:r>
          </w:p>
        </w:tc>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Web application programming utilizing Single web page Javascript Object Oriented development, jQuery, jQuery UI, JSON, and Ajax. Restful technologies.</w:t>
            </w:r>
            <w:r w:rsidDel="00000000" w:rsidR="00000000" w:rsidRPr="00000000">
              <w:rPr>
                <w:rtl w:val="0"/>
              </w:rPr>
            </w:r>
          </w:p>
        </w:tc>
      </w:tr>
      <w:tr>
        <w:trPr>
          <w:trHeight w:val="44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18"/>
                <w:szCs w:val="18"/>
                <w:rtl w:val="0"/>
              </w:rPr>
              <w:t xml:space="preserve">HTML5 // CSS 3.0 // Responsive Design</w:t>
            </w:r>
            <w:r w:rsidDel="00000000" w:rsidR="00000000" w:rsidRPr="00000000">
              <w:rPr>
                <w:rtl w:val="0"/>
              </w:rPr>
            </w:r>
          </w:p>
          <w:p w:rsidR="00000000" w:rsidDel="00000000" w:rsidP="00000000" w:rsidRDefault="00000000" w:rsidRPr="00000000">
            <w:pPr>
              <w:spacing w:after="283" w:lineRule="auto"/>
              <w:contextualSpacing w:val="0"/>
            </w:pPr>
            <w:r w:rsidDel="00000000" w:rsidR="00000000" w:rsidRPr="00000000">
              <w:rPr>
                <w:rtl w:val="0"/>
              </w:rPr>
            </w:r>
          </w:p>
        </w:tc>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Design Web 2.0 standardized layouts utilizing HTML, CSS 3.0. Mobile translations using Responsive Design.</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Microsoft SQL Server 2008,2005, 2000 // 7.0, MSDE 2000 // 1.0</w:t>
            </w: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Installation and management of Microsoft SQL Server 2008, 2005, 2000, 7.0, and MSDE 2000/1.0 Relational Databases. </w:t>
            </w:r>
            <w:r w:rsidDel="00000000" w:rsidR="00000000" w:rsidRPr="00000000">
              <w:rPr>
                <w:rtl w:val="0"/>
              </w:rPr>
            </w:r>
          </w:p>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SQL connectivity and development utilizing Transact-SQL, Stored Procedures, Functions, and Triggers. ODBC, Visual Basic 6 COM+ interfaces, Stored Procedures. MySQL Development with phpMyAdmin.</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Classic Active Server Pages (ASP), PHP</w:t>
            </w:r>
            <w:r w:rsidDel="00000000" w:rsidR="00000000" w:rsidRPr="00000000">
              <w:rPr>
                <w:rtl w:val="0"/>
              </w:rPr>
              <w:t xml:space="preserve"> </w:t>
            </w:r>
          </w:p>
        </w:tc>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Classic ASP development. COM / Visual Basic COM+. PHP.</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VS.NET: VB.NET // ASP.NET</w:t>
            </w:r>
            <w:r w:rsidDel="00000000" w:rsidR="00000000" w:rsidRPr="00000000">
              <w:rPr>
                <w:rtl w:val="0"/>
              </w:rPr>
              <w:t xml:space="preserve"> </w:t>
            </w:r>
          </w:p>
        </w:tc>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Web application development utilizing ASP.NET / VB.NET.</w:t>
            </w:r>
            <w:r w:rsidDel="00000000" w:rsidR="00000000" w:rsidRPr="00000000">
              <w:rPr>
                <w:sz w:val="18"/>
                <w:szCs w:val="18"/>
                <w:rtl w:val="0"/>
              </w:rPr>
              <w:t xml:space="preserve"> </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DOS / Linux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Installation of DOS Operating systems. Utilizing DOS within a windows environment. </w:t>
            </w:r>
            <w:r w:rsidDel="00000000" w:rsidR="00000000" w:rsidRPr="00000000">
              <w:rPr>
                <w:rtl w:val="0"/>
              </w:rPr>
            </w:r>
          </w:p>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Management and programming MS-DOS utilizing BATCH scripting techniques. Unix / Linux command line operations with regards to LAMP.</w:t>
            </w:r>
            <w:r w:rsidDel="00000000" w:rsidR="00000000" w:rsidRPr="00000000">
              <w:rPr>
                <w:rtl w:val="0"/>
              </w:rPr>
            </w:r>
          </w:p>
        </w:tc>
      </w:tr>
      <w:tr>
        <w:trPr>
          <w:trHeight w:val="440" w:hRule="atLeast"/>
        </w:trPr>
        <w:tc>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Windows 2008 Server // 2003 Server // Windows 2000 Professional // Server // IIS 5,6,7 // SMTP // DNS</w:t>
            </w: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Installation and administration of Windows 2008, 2003, 2000 Professional/Server, and NT 4.0 based network infrastructures. </w:t>
            </w:r>
            <w:r w:rsidDel="00000000" w:rsidR="00000000" w:rsidRPr="00000000">
              <w:rPr>
                <w:rtl w:val="0"/>
              </w:rPr>
            </w:r>
          </w:p>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IIS 7.0 / 5.0 / 6.0 Installations and management (Web Servers, FTP, ISAPI, and security).</w:t>
              <w:br w:type="textWrapping"/>
              <w:t xml:space="preserve">Installations of SMTP servers, configuration on relays.</w:t>
              <w:br w:type="textWrapping"/>
              <w:t xml:space="preserve">Management of DNS servers, Name servers.</w:t>
            </w:r>
            <w:r w:rsidDel="00000000" w:rsidR="00000000" w:rsidRPr="00000000">
              <w:rPr>
                <w:rtl w:val="0"/>
              </w:rPr>
            </w:r>
          </w:p>
        </w:tc>
      </w:tr>
      <w:tr>
        <w:trPr>
          <w:trHeight w:val="440" w:hRule="atLeast"/>
        </w:trP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A+</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Construction, troubleshoot, and repair PC systems. </w:t>
            </w:r>
            <w:r w:rsidDel="00000000" w:rsidR="00000000" w:rsidRPr="00000000">
              <w:rPr>
                <w:rtl w:val="0"/>
              </w:rPr>
            </w:r>
          </w:p>
        </w:tc>
      </w:tr>
      <w:t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NETWORK+</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Installation and configuration of various internal PC network infrastructures (RJ-45, BNC, and AUI). Internal domain configurations using various protocols (NETBEUI, TCP/IP, IPX/SPX, and AppleTalk). Management and Installations of DNS, DHCP, VPN, WINS, and NAT Servers.</w:t>
            </w:r>
            <w:r w:rsidDel="00000000" w:rsidR="00000000" w:rsidRPr="00000000">
              <w:rPr>
                <w:rtl w:val="0"/>
              </w:rPr>
            </w:r>
          </w:p>
        </w:tc>
      </w:tr>
      <w:tr>
        <w:trPr>
          <w:trHeight w:val="3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Windows 7,</w:t>
            </w:r>
            <w:r w:rsidDel="00000000" w:rsidR="00000000" w:rsidRPr="00000000">
              <w:rPr>
                <w:rFonts w:ascii="Arial" w:cs="Arial" w:eastAsia="Arial" w:hAnsi="Arial"/>
                <w:b w:val="1"/>
                <w:sz w:val="18"/>
                <w:szCs w:val="18"/>
                <w:rtl w:val="0"/>
              </w:rPr>
              <w:t xml:space="preserve"> Windows</w:t>
            </w:r>
            <w:r w:rsidDel="00000000" w:rsidR="00000000" w:rsidRPr="00000000">
              <w:rPr>
                <w:rFonts w:ascii="Arial" w:cs="Arial" w:eastAsia="Arial" w:hAnsi="Arial"/>
                <w:b w:val="1"/>
                <w:sz w:val="18"/>
                <w:szCs w:val="18"/>
                <w:vertAlign w:val="baseline"/>
                <w:rtl w:val="0"/>
              </w:rPr>
              <w:t xml:space="preserve"> XP</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Installations, </w:t>
            </w:r>
            <w:r w:rsidDel="00000000" w:rsidR="00000000" w:rsidRPr="00000000">
              <w:rPr>
                <w:rFonts w:ascii="Arial" w:cs="Arial" w:eastAsia="Arial" w:hAnsi="Arial"/>
                <w:sz w:val="18"/>
                <w:szCs w:val="18"/>
                <w:rtl w:val="0"/>
              </w:rPr>
              <w:t xml:space="preserve">Domain management </w:t>
            </w:r>
            <w:r w:rsidDel="00000000" w:rsidR="00000000" w:rsidRPr="00000000">
              <w:rPr>
                <w:rFonts w:ascii="Arial" w:cs="Arial" w:eastAsia="Arial" w:hAnsi="Arial"/>
                <w:b w:val="0"/>
                <w:sz w:val="18"/>
                <w:szCs w:val="18"/>
                <w:vertAlign w:val="baseline"/>
                <w:rtl w:val="0"/>
              </w:rPr>
              <w:t xml:space="preserve"> of Windows 7, Windows XP Operating systems.</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Active Directory</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Implement, management, and troubleshoot components of Active Directory, security, schema, and DNS.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Management of Group Policy to manage user environments, software, and network configurations.</w:t>
              <w:br w:type="textWrapping"/>
              <w:t xml:space="preserve">Design, and manage Active Directory, domains, sites, and multiple domain structures.</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TCP/IP</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TCP/IP network addressing techniques for design of Intranets utilizing class based IP addressing, and sub-netting. </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Firewalls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Various hardware and software Firewall installations/management.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sz w:val="24"/>
          <w:szCs w:val="24"/>
          <w:vertAlign w:val="baseline"/>
          <w:rtl w:val="0"/>
        </w:rPr>
        <w:t xml:space="preserve">James Isaac Maguire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sz w:val="20"/>
          <w:szCs w:val="20"/>
          <w:rtl w:val="0"/>
        </w:rPr>
        <w:t xml:space="preserve">Front-End Developer</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TEL (</w:t>
      </w:r>
      <w:r w:rsidDel="00000000" w:rsidR="00000000" w:rsidRPr="00000000">
        <w:rPr>
          <w:sz w:val="20"/>
          <w:szCs w:val="20"/>
          <w:rtl w:val="0"/>
        </w:rPr>
        <w:t xml:space="preserve">647</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sz w:val="20"/>
          <w:szCs w:val="20"/>
          <w:rtl w:val="0"/>
        </w:rPr>
        <w:t xml:space="preserve">522</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sz w:val="20"/>
          <w:szCs w:val="20"/>
          <w:rtl w:val="0"/>
        </w:rPr>
        <w:t xml:space="preserve">9190</w:t>
      </w:r>
      <w:r w:rsidDel="00000000" w:rsidR="00000000" w:rsidRPr="00000000">
        <w:rPr>
          <w:rFonts w:ascii="Times New Roman" w:cs="Times New Roman" w:eastAsia="Times New Roman" w:hAnsi="Times New Roman"/>
          <w:b w:val="0"/>
          <w:sz w:val="20"/>
          <w:szCs w:val="20"/>
          <w:vertAlign w:val="baseline"/>
          <w:rtl w:val="0"/>
        </w:rPr>
        <w:t xml:space="preserve"> | Email: maguireji@gmail.com</w:t>
      </w:r>
      <w:r w:rsidDel="00000000" w:rsidR="00000000" w:rsidRPr="00000000">
        <w:rPr>
          <w:rFonts w:ascii="Times New Roman" w:cs="Times New Roman" w:eastAsia="Times New Roman" w:hAnsi="Times New Roman"/>
          <w:b w:val="0"/>
          <w:sz w:val="24"/>
          <w:szCs w:val="24"/>
          <w:vertAlign w:val="baseline"/>
          <w:rtl w:val="0"/>
        </w:rPr>
        <w:t xml:space="preserve">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15.0" w:type="dxa"/>
        <w:tblLayout w:type="fixed"/>
        <w:tblLook w:val="0000"/>
      </w:tblPr>
      <w:tblGrid>
        <w:gridCol w:w="2606"/>
        <w:gridCol w:w="6754"/>
        <w:tblGridChange w:id="0">
          <w:tblGrid>
            <w:gridCol w:w="2606"/>
            <w:gridCol w:w="6754"/>
          </w:tblGrid>
        </w:tblGridChange>
      </w:tblGrid>
      <w:tr>
        <w:trPr>
          <w:trHeight w:val="52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Microsoft SharePoint 2007</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SharePoint 2007, site layouts, site skinning.</w:t>
            </w:r>
            <w:r w:rsidDel="00000000" w:rsidR="00000000" w:rsidRPr="00000000">
              <w:rPr>
                <w:rtl w:val="0"/>
              </w:rPr>
            </w:r>
          </w:p>
        </w:tc>
      </w:tr>
      <w:tr>
        <w:trPr>
          <w:trHeight w:val="3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Photoshop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Photoshop for web development, design layouts and elements. Chopping designs to HTML/CSS 2.0.</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tl w:val="0"/>
              </w:rPr>
            </w:r>
          </w:p>
        </w:tc>
      </w:tr>
      <w:tr>
        <w:trPr>
          <w:trHeight w:val="3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Flash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I</w:t>
            </w:r>
            <w:r w:rsidDel="00000000" w:rsidR="00000000" w:rsidRPr="00000000">
              <w:rPr>
                <w:rFonts w:ascii="Arial" w:cs="Arial" w:eastAsia="Arial" w:hAnsi="Arial"/>
                <w:b w:val="0"/>
                <w:sz w:val="18"/>
                <w:szCs w:val="18"/>
                <w:vertAlign w:val="baseline"/>
                <w:rtl w:val="0"/>
              </w:rPr>
              <w:t xml:space="preserve">ntermediate skills for flash elements.</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tl w:val="0"/>
              </w:rPr>
            </w:r>
          </w:p>
        </w:tc>
      </w:tr>
      <w:tr>
        <w:trPr>
          <w:trHeight w:val="3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Development Environments: Visual Studio, </w:t>
            </w:r>
            <w:r w:rsidDel="00000000" w:rsidR="00000000" w:rsidRPr="00000000">
              <w:rPr>
                <w:rFonts w:ascii="Arial" w:cs="Arial" w:eastAsia="Arial" w:hAnsi="Arial"/>
                <w:b w:val="1"/>
                <w:sz w:val="18"/>
                <w:szCs w:val="18"/>
                <w:rtl w:val="0"/>
              </w:rPr>
              <w:t xml:space="preserve">Notepad ++, </w:t>
            </w:r>
            <w:r w:rsidDel="00000000" w:rsidR="00000000" w:rsidRPr="00000000">
              <w:rPr>
                <w:rFonts w:ascii="Arial" w:cs="Arial" w:eastAsia="Arial" w:hAnsi="Arial"/>
                <w:b w:val="1"/>
                <w:sz w:val="18"/>
                <w:szCs w:val="18"/>
                <w:vertAlign w:val="baseline"/>
                <w:rtl w:val="0"/>
              </w:rPr>
              <w:t xml:space="preserve">Windows Notepad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microsoft Visual Sourcesafe.</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Development Environments include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sz w:val="18"/>
                <w:szCs w:val="18"/>
                <w:vertAlign w:val="baseline"/>
                <w:rtl w:val="0"/>
              </w:rPr>
              <w:t xml:space="preserve">Visual Studio, Notepad++</w:t>
            </w:r>
            <w:r w:rsidDel="00000000" w:rsidR="00000000" w:rsidRPr="00000000">
              <w:rPr>
                <w:rFonts w:ascii="Arial" w:cs="Arial" w:eastAsia="Arial" w:hAnsi="Arial"/>
                <w:sz w:val="18"/>
                <w:szCs w:val="18"/>
                <w:rtl w:val="0"/>
              </w:rPr>
              <w:t xml:space="preserve">, Windows Notepad, </w:t>
            </w:r>
            <w:r w:rsidDel="00000000" w:rsidR="00000000" w:rsidRPr="00000000">
              <w:rPr>
                <w:rFonts w:ascii="Arial" w:cs="Arial" w:eastAsia="Arial" w:hAnsi="Arial"/>
                <w:b w:val="0"/>
                <w:sz w:val="18"/>
                <w:szCs w:val="18"/>
                <w:vertAlign w:val="baseline"/>
                <w:rtl w:val="0"/>
              </w:rPr>
              <w:t xml:space="preserve">Microsoft Visual Sourcesafe,  for document management and collaboration.</w:t>
              <w:br w:type="textWrapping"/>
              <w:br w:type="textWrapping"/>
            </w:r>
            <w:r w:rsidDel="00000000" w:rsidR="00000000" w:rsidRPr="00000000">
              <w:rPr>
                <w:rtl w:val="0"/>
              </w:rPr>
            </w:r>
          </w:p>
        </w:tc>
      </w:tr>
      <w:tr>
        <w:trPr>
          <w:trHeight w:val="3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rtl w:val="0"/>
              </w:rPr>
              <w:t xml:space="preserve">GitHub</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Sample cource code can be found here:</w:t>
              <w:br w:type="textWrapping"/>
            </w:r>
            <w:hyperlink r:id="rId5">
              <w:r w:rsidDel="00000000" w:rsidR="00000000" w:rsidRPr="00000000">
                <w:rPr>
                  <w:rFonts w:ascii="Arial" w:cs="Arial" w:eastAsia="Arial" w:hAnsi="Arial"/>
                  <w:color w:val="1155cc"/>
                  <w:sz w:val="19"/>
                  <w:szCs w:val="19"/>
                  <w:highlight w:val="white"/>
                  <w:u w:val="single"/>
                  <w:rtl w:val="0"/>
                </w:rPr>
                <w:t xml:space="preserve">https://github.com/maguireji/sample_code</w:t>
              </w:r>
            </w:hyperlink>
            <w:r w:rsidDel="00000000" w:rsidR="00000000" w:rsidRPr="00000000">
              <w:rPr>
                <w:rtl w:val="0"/>
              </w:rPr>
            </w:r>
          </w:p>
        </w:tc>
      </w:tr>
    </w:tbl>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br w:type="textWrapping"/>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James Isaac Maguire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sz w:val="20"/>
          <w:szCs w:val="20"/>
          <w:rtl w:val="0"/>
        </w:rPr>
        <w:t xml:space="preserve">Front-End Developer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TEL (416) 529-9494 | Email: maguireji@gmail.com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firstLine="0"/>
        <w:rPr/>
      </w:pPr>
      <w:r w:rsidDel="00000000" w:rsidR="00000000" w:rsidRPr="00000000">
        <w:rPr>
          <w:rFonts w:ascii="Arial" w:cs="Arial" w:eastAsia="Arial" w:hAnsi="Arial"/>
          <w:b w:val="1"/>
          <w:sz w:val="22"/>
          <w:szCs w:val="22"/>
          <w:vertAlign w:val="baseline"/>
          <w:rtl w:val="0"/>
        </w:rPr>
        <w:br w:type="textWrapping"/>
        <w:t xml:space="preserve">EMPLOYMENT RECORD</w:t>
      </w:r>
      <w:r w:rsidDel="00000000" w:rsidR="00000000" w:rsidRPr="00000000">
        <w:rPr>
          <w:b w:val="1"/>
          <w:vertAlign w:val="baseline"/>
          <w:rtl w:val="0"/>
        </w:rPr>
        <w:t xml:space="preserve"> </w:t>
      </w:r>
      <w:r w:rsidDel="00000000" w:rsidR="00000000" w:rsidRPr="00000000">
        <w:rPr>
          <w:rtl w:val="0"/>
        </w:rPr>
      </w:r>
    </w:p>
    <w:tbl>
      <w:tblPr>
        <w:tblStyle w:val="Table3"/>
        <w:bidi w:val="0"/>
        <w:tblW w:w="9849.0" w:type="dxa"/>
        <w:jc w:val="left"/>
        <w:tblInd w:w="-115.0" w:type="dxa"/>
        <w:tblLayout w:type="fixed"/>
        <w:tblLook w:val="0000"/>
      </w:tblPr>
      <w:tblGrid>
        <w:gridCol w:w="1871"/>
        <w:gridCol w:w="2440"/>
        <w:gridCol w:w="9"/>
        <w:gridCol w:w="1880"/>
        <w:gridCol w:w="10"/>
        <w:gridCol w:w="1730"/>
        <w:gridCol w:w="26"/>
        <w:gridCol w:w="1883"/>
        <w:tblGridChange w:id="0">
          <w:tblGrid>
            <w:gridCol w:w="1871"/>
            <w:gridCol w:w="2440"/>
            <w:gridCol w:w="9"/>
            <w:gridCol w:w="1880"/>
            <w:gridCol w:w="10"/>
            <w:gridCol w:w="1730"/>
            <w:gridCol w:w="26"/>
            <w:gridCol w:w="1883"/>
          </w:tblGrid>
        </w:tblGridChange>
      </w:tblGrid>
      <w:tr>
        <w:trPr>
          <w:trHeight w:val="6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Employer</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Address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Position Held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From</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To </w:t>
            </w:r>
            <w:r w:rsidDel="00000000" w:rsidR="00000000" w:rsidRPr="00000000">
              <w:rPr>
                <w:rFonts w:ascii="Arial" w:cs="Arial" w:eastAsia="Arial" w:hAnsi="Arial"/>
                <w:b w:val="0"/>
                <w:sz w:val="14"/>
                <w:szCs w:val="14"/>
                <w:vertAlign w:val="baseline"/>
                <w:rtl w:val="0"/>
              </w:rPr>
              <w:t xml:space="preserve">(MM/ DD / YYYY)</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540" w:hRule="atLeast"/>
        </w:trPr>
        <w:tc>
          <w:tcPr>
            <w:tcBorders>
              <w:bottom w:color="000000" w:space="0" w:sz="0" w:val="nil"/>
            </w:tcBorders>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adbeast Development / Support at Extreme Reach Mijo</w:t>
              <w:br w:type="textWrapping"/>
            </w:r>
            <w:r w:rsidDel="00000000" w:rsidR="00000000" w:rsidRPr="00000000">
              <w:rPr>
                <w:rFonts w:ascii="Arial" w:cs="Arial" w:eastAsia="Arial" w:hAnsi="Arial"/>
                <w:sz w:val="18"/>
                <w:szCs w:val="18"/>
                <w:rtl w:val="0"/>
              </w:rPr>
              <w:t xml:space="preserve">(Contract)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635 Queen Street East, Toronto, 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Sr. Front-End / Back-End Developer</w:t>
            </w:r>
            <w:r w:rsidDel="00000000" w:rsidR="00000000" w:rsidRPr="00000000">
              <w:rPr>
                <w:rFonts w:ascii="Arial" w:cs="Arial" w:eastAsia="Arial" w:hAnsi="Arial"/>
                <w:b w:val="0"/>
                <w:sz w:val="18"/>
                <w:szCs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0"/>
                <w:sz w:val="18"/>
                <w:szCs w:val="18"/>
                <w:vertAlign w:val="baseline"/>
                <w:rtl w:val="0"/>
              </w:rPr>
              <w:t xml:space="preserve">03/17/2014</w:t>
            </w:r>
          </w:p>
          <w:p w:rsidR="00000000" w:rsidDel="00000000" w:rsidP="00000000" w:rsidRDefault="00000000" w:rsidRPr="00000000">
            <w:pPr>
              <w:contextualSpacing w:val="0"/>
            </w:pPr>
            <w:r w:rsidDel="00000000" w:rsidR="00000000" w:rsidRPr="00000000">
              <w:rPr>
                <w:rtl w:val="0"/>
              </w:rPr>
            </w:r>
          </w:p>
        </w:tc>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10/01/2015</w:t>
            </w:r>
          </w:p>
          <w:p w:rsidR="00000000" w:rsidDel="00000000" w:rsidP="00000000" w:rsidRDefault="00000000" w:rsidRPr="00000000">
            <w:pPr>
              <w:contextualSpacing w:val="0"/>
            </w:pPr>
            <w:r w:rsidDel="00000000" w:rsidR="00000000" w:rsidRPr="00000000">
              <w:rPr>
                <w:rtl w:val="0"/>
              </w:rPr>
            </w:r>
          </w:p>
        </w:tc>
      </w:tr>
      <w:tr>
        <w:trPr>
          <w:trHeight w:val="540" w:hRule="atLeast"/>
        </w:trPr>
        <w:tc>
          <w:tcPr>
            <w:gridSpan w:val="8"/>
            <w:tcBorders>
              <w:bottom w:color="000000" w:space="0" w:sz="0" w:val="nil"/>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Contract to stabilize adbeast source code, and add new feature sets to existing platforms, including adbest studio, and award show online entry systems, and Judging system upgrades. Also sort out Microsoft Server, and SQL server integrity, and stability issues. Utilizing ASP, ASP.net, CSS3, Javascript, jQuery, CSS3, HTML5, Microsoft SQL Server 2008 Management, and T-SQL, Development, Microsoft Server 2012 administration, IIS7, 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540" w:hRule="atLeast"/>
        </w:trPr>
        <w:tc>
          <w:tcPr>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sz w:val="18"/>
                <w:szCs w:val="18"/>
                <w:rtl w:val="0"/>
              </w:rPr>
              <w:t xml:space="preserve">Lingo Media </w:t>
              <w:br w:type="textWrapping"/>
            </w:r>
            <w:r w:rsidDel="00000000" w:rsidR="00000000" w:rsidRPr="00000000">
              <w:rPr>
                <w:rFonts w:ascii="Arial" w:cs="Arial" w:eastAsia="Arial" w:hAnsi="Arial"/>
                <w:b w:val="0"/>
                <w:sz w:val="18"/>
                <w:szCs w:val="18"/>
                <w:vertAlign w:val="baseline"/>
                <w:rtl w:val="0"/>
              </w:rPr>
              <w:t xml:space="preserve">(Contract)</w:t>
              <w:br w:type="textWrapping"/>
            </w:r>
            <w:r w:rsidDel="00000000" w:rsidR="00000000" w:rsidRPr="00000000">
              <w:rPr>
                <w:rtl w:val="0"/>
              </w:rPr>
            </w:r>
          </w:p>
        </w:tc>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0"/>
                <w:sz w:val="18"/>
                <w:szCs w:val="18"/>
                <w:vertAlign w:val="baseline"/>
                <w:rtl w:val="0"/>
              </w:rPr>
              <w:t xml:space="preserve">151 Bloor Street East, Suite 703, Toronto, ON</w:t>
            </w:r>
          </w:p>
          <w:p w:rsidR="00000000" w:rsidDel="00000000" w:rsidP="00000000" w:rsidRDefault="00000000" w:rsidRPr="00000000">
            <w:pPr>
              <w:contextualSpacing w:val="0"/>
            </w:pPr>
            <w:r w:rsidDel="00000000" w:rsidR="00000000" w:rsidRPr="00000000">
              <w:rPr>
                <w:rtl w:val="0"/>
              </w:rPr>
            </w:r>
          </w:p>
        </w:tc>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Sr. Front-End Developer</w:t>
            </w:r>
            <w:r w:rsidDel="00000000" w:rsidR="00000000" w:rsidRPr="00000000">
              <w:rPr>
                <w:rFonts w:ascii="Arial" w:cs="Arial" w:eastAsia="Arial" w:hAnsi="Arial"/>
                <w:b w:val="0"/>
                <w:sz w:val="18"/>
                <w:szCs w:val="18"/>
                <w:vertAlign w:val="baseline"/>
                <w:rtl w:val="0"/>
              </w:rPr>
              <w:t xml:space="preserve">.</w:t>
            </w:r>
          </w:p>
        </w:tc>
        <w:tc>
          <w:tcPr>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01/16/2013</w:t>
            </w:r>
          </w:p>
        </w:tc>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05/16/2013</w:t>
            </w:r>
          </w:p>
        </w:tc>
      </w:tr>
      <w:tr>
        <w:trPr>
          <w:trHeight w:val="540" w:hRule="atLeast"/>
        </w:trPr>
        <w:tc>
          <w:tcPr>
            <w:gridSpan w:val="8"/>
            <w:tcBorders>
              <w:bottom w:color="000000" w:space="0" w:sz="0" w:val="nil"/>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sz w:val="18"/>
                <w:szCs w:val="18"/>
                <w:rtl w:val="0"/>
              </w:rPr>
              <w:t xml:space="preserve">Build an j</w:t>
            </w:r>
            <w:r w:rsidDel="00000000" w:rsidR="00000000" w:rsidRPr="00000000">
              <w:rPr>
                <w:rFonts w:ascii="Arial" w:cs="Arial" w:eastAsia="Arial" w:hAnsi="Arial"/>
                <w:b w:val="0"/>
                <w:sz w:val="18"/>
                <w:szCs w:val="18"/>
                <w:vertAlign w:val="baseline"/>
                <w:rtl w:val="0"/>
              </w:rPr>
              <w:t xml:space="preserve">avascript application, and implemented a UI/UX, DOM, jQuery application based on a legacy XML source. This is an English as a second learning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540" w:hRule="atLeast"/>
        </w:trPr>
        <w:tc>
          <w:tcPr>
            <w:tcBorders>
              <w:bottom w:color="000000" w:space="0" w:sz="0" w:val="nil"/>
            </w:tcBorders>
          </w:tcPr>
          <w:p w:rsidR="00000000" w:rsidDel="00000000" w:rsidP="00000000" w:rsidRDefault="00000000" w:rsidRPr="00000000">
            <w:pPr>
              <w:spacing w:after="283" w:lineRule="auto"/>
              <w:contextualSpacing w:val="0"/>
            </w:pPr>
            <w:r w:rsidDel="00000000" w:rsidR="00000000" w:rsidRPr="00000000">
              <w:rPr>
                <w:rFonts w:ascii="Arial" w:cs="Arial" w:eastAsia="Arial" w:hAnsi="Arial"/>
                <w:b w:val="1"/>
                <w:sz w:val="18"/>
                <w:szCs w:val="18"/>
                <w:rtl w:val="0"/>
              </w:rPr>
              <w:t xml:space="preserve">Engage Learning Software</w:t>
              <w:br w:type="textWrapping"/>
            </w:r>
            <w:r w:rsidDel="00000000" w:rsidR="00000000" w:rsidRPr="00000000">
              <w:rPr>
                <w:rFonts w:ascii="Arial" w:cs="Arial" w:eastAsia="Arial" w:hAnsi="Arial"/>
                <w:sz w:val="18"/>
                <w:szCs w:val="18"/>
                <w:rtl w:val="0"/>
              </w:rPr>
              <w:t xml:space="preserve">(Permanent)</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110 Spadina Avenue, Suite 200, Toronto, ON </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Sr. Backend Developer / Front-End Developer.</w:t>
            </w:r>
            <w:r w:rsidDel="00000000" w:rsidR="00000000" w:rsidRPr="00000000">
              <w:rPr>
                <w:rtl w:val="0"/>
              </w:rPr>
            </w:r>
          </w:p>
        </w:tc>
        <w:tc>
          <w:tcPr>
            <w:tcBorders>
              <w:bottom w:color="000000" w:space="0" w:sz="0" w:val="nil"/>
            </w:tcBorders>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01/01/2012</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        10/01/2012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540" w:hRule="atLeast"/>
        </w:trPr>
        <w:tc>
          <w:tcPr>
            <w:gridSpan w:val="8"/>
            <w:tcBorders>
              <w:bottom w:color="000000" w:space="0" w:sz="0" w:val="nil"/>
            </w:tcBorders>
          </w:tcPr>
          <w:p w:rsidR="00000000" w:rsidDel="00000000" w:rsidP="00000000" w:rsidRDefault="00000000" w:rsidRPr="00000000">
            <w:pPr>
              <w:spacing w:after="283" w:lineRule="auto"/>
              <w:contextualSpacing w:val="0"/>
            </w:pPr>
            <w:r w:rsidDel="00000000" w:rsidR="00000000" w:rsidRPr="00000000">
              <w:rPr>
                <w:rFonts w:ascii="Arial" w:cs="Arial" w:eastAsia="Arial" w:hAnsi="Arial"/>
                <w:sz w:val="18"/>
                <w:szCs w:val="18"/>
                <w:rtl w:val="0"/>
              </w:rPr>
              <w:t xml:space="preserve">Responsible for constructing Rose Reismans’s Personal Gourmet website.  Also government information sites, and workbay.net</w:t>
            </w:r>
          </w:p>
        </w:tc>
      </w:tr>
      <w:tr>
        <w:trPr>
          <w:trHeight w:val="540" w:hRule="atLeast"/>
        </w:trPr>
        <w:tc>
          <w:tcPr>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adbeast Inc. </w:t>
            </w:r>
            <w:r w:rsidDel="00000000" w:rsidR="00000000" w:rsidRPr="00000000">
              <w:rPr>
                <w:rFonts w:ascii="Arial" w:cs="Arial" w:eastAsia="Arial" w:hAnsi="Arial"/>
                <w:b w:val="0"/>
                <w:sz w:val="18"/>
                <w:szCs w:val="18"/>
                <w:vertAlign w:val="baseline"/>
                <w:rtl w:val="0"/>
              </w:rPr>
              <w:t xml:space="preserve">(Permanent)</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642 King Street West, Suite 100, Toronto, ON </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Sr. Front-End Developer / Backend Developer. Server administrator.</w:t>
            </w:r>
            <w:r w:rsidDel="00000000" w:rsidR="00000000" w:rsidRPr="00000000">
              <w:rPr>
                <w:rtl w:val="0"/>
              </w:rPr>
            </w:r>
          </w:p>
        </w:tc>
        <w:tc>
          <w:tcPr>
            <w:gridSpan w:val="2"/>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04/11/2008</w:t>
            </w:r>
            <w:r w:rsidDel="00000000" w:rsidR="00000000" w:rsidRPr="00000000">
              <w:rPr>
                <w:rtl w:val="0"/>
              </w:rPr>
            </w:r>
          </w:p>
        </w:tc>
        <w:tc>
          <w:tcPr>
            <w:tcBorders>
              <w:bottom w:color="000000" w:space="0" w:sz="0" w:val="nil"/>
            </w:tcBorders>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12/30/2011</w:t>
            </w:r>
            <w:r w:rsidDel="00000000" w:rsidR="00000000" w:rsidRPr="00000000">
              <w:rPr>
                <w:rtl w:val="0"/>
              </w:rPr>
            </w:r>
          </w:p>
        </w:tc>
      </w:tr>
      <w:tr>
        <w:trPr>
          <w:trHeight w:val="660" w:hRule="atLeast"/>
        </w:trPr>
        <w:tc>
          <w:tcPr>
            <w:gridSpan w:val="8"/>
            <w:tcBorders>
              <w:bottom w:color="000000" w:space="0" w:sz="0" w:val="nil"/>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b w:val="0"/>
                <w:sz w:val="18"/>
                <w:szCs w:val="18"/>
                <w:vertAlign w:val="baseline"/>
                <w:rtl w:val="0"/>
              </w:rPr>
              <w:t xml:space="preserve">Primarily responsible for ASP and SQL 2008, 2000 development on their studio platform and awards show web applications. Also responsible for recoding their studio platform to a Web 2.0 / CSS 3.0, jQuery, jQuery UI, and Ajax.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Sample work of my work includes our new, project room: </w:t>
            </w:r>
            <w:hyperlink r:id="rId6">
              <w:r w:rsidDel="00000000" w:rsidR="00000000" w:rsidRPr="00000000">
                <w:rPr>
                  <w:rFonts w:ascii="Arial" w:cs="Arial" w:eastAsia="Arial" w:hAnsi="Arial"/>
                  <w:b w:val="0"/>
                  <w:color w:val="0000ff"/>
                  <w:sz w:val="18"/>
                  <w:szCs w:val="18"/>
                  <w:u w:val="single"/>
                  <w:vertAlign w:val="baseline"/>
                  <w:rtl w:val="0"/>
                </w:rPr>
                <w:t xml:space="preserve">http://studio.adbeast.com/direct_room_access.asp?roomcid=GVIREllT</w:t>
              </w:r>
            </w:hyperlink>
            <w:hyperlink r:id="rId7">
              <w:r w:rsidDel="00000000" w:rsidR="00000000" w:rsidRPr="00000000">
                <w:rPr>
                  <w:rtl w:val="0"/>
                </w:rPr>
              </w:r>
            </w:hyperlink>
          </w:p>
          <w:p w:rsidR="00000000" w:rsidDel="00000000" w:rsidP="00000000" w:rsidRDefault="00000000" w:rsidRPr="00000000">
            <w:pPr>
              <w:widowControl w:val="0"/>
              <w:spacing w:after="0" w:before="0" w:line="240" w:lineRule="auto"/>
              <w:ind w:left="0" w:right="0" w:firstLine="0"/>
              <w:contextualSpacing w:val="0"/>
            </w:pPr>
            <w:hyperlink r:id="rId8">
              <w:r w:rsidDel="00000000" w:rsidR="00000000" w:rsidRPr="00000000">
                <w:rPr>
                  <w:rtl w:val="0"/>
                </w:rPr>
              </w:r>
            </w:hyperlink>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Other initiatives include construction of an application specific API utilizing ASP-SQL 2008 web service using JSON for inbound and delivery methods.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We’re also in the process of migrating our 2000,2003 App and DB servers to Windows Server 2008, SQL 2008, virtualized environments.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br w:type="textWrapping"/>
              <w:br w:type="textWrapping"/>
            </w:r>
          </w:p>
        </w:tc>
      </w:tr>
      <w:tr>
        <w:trPr>
          <w:trHeight w:val="700" w:hRule="atLeast"/>
        </w:trP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Advoca Interactive </w:t>
            </w:r>
            <w:r w:rsidDel="00000000" w:rsidR="00000000" w:rsidRPr="00000000">
              <w:rPr>
                <w:rFonts w:ascii="Arial" w:cs="Arial" w:eastAsia="Arial" w:hAnsi="Arial"/>
                <w:b w:val="0"/>
                <w:sz w:val="18"/>
                <w:szCs w:val="18"/>
                <w:vertAlign w:val="baseline"/>
                <w:rtl w:val="0"/>
              </w:rPr>
              <w:t xml:space="preserve">(Contract)</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Toronto, Ontario</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Sr. Backend, Front-End Developer</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07/01/2007</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sz w:val="18"/>
                <w:szCs w:val="18"/>
                <w:vertAlign w:val="baseline"/>
                <w:rtl w:val="0"/>
              </w:rPr>
              <w:t xml:space="preserve">04/01/2008</w:t>
            </w:r>
            <w:r w:rsidDel="00000000" w:rsidR="00000000" w:rsidRPr="00000000">
              <w:rPr>
                <w:rtl w:val="0"/>
              </w:rPr>
            </w:r>
          </w:p>
        </w:tc>
      </w:tr>
      <w:tr>
        <w:trPr>
          <w:trHeight w:val="700" w:hRule="atLeast"/>
        </w:trPr>
        <w:tc>
          <w:tcPr>
            <w:gridSpan w:val="8"/>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Developed an online community for </w:t>
            </w:r>
            <w:hyperlink r:id="rId9">
              <w:r w:rsidDel="00000000" w:rsidR="00000000" w:rsidRPr="00000000">
                <w:rPr>
                  <w:rFonts w:ascii="Arial" w:cs="Arial" w:eastAsia="Arial" w:hAnsi="Arial"/>
                  <w:b w:val="0"/>
                  <w:color w:val="000080"/>
                  <w:sz w:val="20"/>
                  <w:szCs w:val="20"/>
                  <w:u w:val="single"/>
                  <w:vertAlign w:val="baseline"/>
                  <w:rtl w:val="0"/>
                </w:rPr>
                <w:t xml:space="preserve">www.treatmentonline.com</w:t>
              </w:r>
            </w:hyperlink>
            <w:r w:rsidDel="00000000" w:rsidR="00000000" w:rsidRPr="00000000">
              <w:rPr>
                <w:rFonts w:ascii="Arial" w:cs="Arial" w:eastAsia="Arial" w:hAnsi="Arial"/>
                <w:b w:val="0"/>
                <w:sz w:val="20"/>
                <w:szCs w:val="20"/>
                <w:vertAlign w:val="baseline"/>
                <w:rtl w:val="0"/>
              </w:rPr>
              <w:t xml:space="preserve">.</w:t>
            </w:r>
            <w:r w:rsidDel="00000000" w:rsidR="00000000" w:rsidRPr="00000000">
              <w:rPr>
                <w:rFonts w:ascii="Arial" w:cs="Arial" w:eastAsia="Arial" w:hAnsi="Arial"/>
                <w:b w:val="0"/>
                <w:sz w:val="18"/>
                <w:szCs w:val="18"/>
                <w:vertAlign w:val="baseline"/>
                <w:rtl w:val="0"/>
              </w:rPr>
              <w:t xml:space="preserve"> The original site was coded with mySQL, PHP. Recoded the backend to Classic ASP, and database conversion to SQL 2005, running Windows 2003 Server. Also, responsible for HTML visual elements. Including chopping designer’s PSD, Extrapolating new elements. HTML layout using CSS. Front end scripting with Javascript.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Corus Entertainment </w:t>
            </w:r>
            <w:r w:rsidDel="00000000" w:rsidR="00000000" w:rsidRPr="00000000">
              <w:rPr>
                <w:rFonts w:ascii="Arial" w:cs="Arial" w:eastAsia="Arial" w:hAnsi="Arial"/>
                <w:b w:val="0"/>
                <w:sz w:val="18"/>
                <w:szCs w:val="18"/>
                <w:vertAlign w:val="baseline"/>
                <w:rtl w:val="0"/>
              </w:rPr>
              <w:t xml:space="preserve">(Contract)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72 Fraser Avenue, Toronto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Developer.</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04/30/2007</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07/01/2007</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400" w:hRule="atLeast"/>
        </w:trPr>
        <w:tc>
          <w:tcPr>
            <w:gridSpan w:val="8"/>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3 Month ASP Programming contract for YTV, Country Music Television. Focused on ASP programming for online based contests. Maintained site for country music televisions ‘casting call’ VJ search.</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Navantis Inc.</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(Contract)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Randolph Avenue, Suite 300</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Toronto,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Backend, Font-End       Developer.</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02/08/2006</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04/01/2007</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400" w:hRule="atLeast"/>
        </w:trPr>
        <w:tc>
          <w:tcPr>
            <w:gridSpan w:val="8"/>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Software developer for an online training system for a medical firm. Roles included site layout, server configurations, deployment, and development of the online system utilizing ASP, and SQL 2000 DB. We also integrated this training system into this clients existing corporate website. Other roles include member of a SharePoint 2007 development initiative. Also training clients on SharePoint 2003. </w:t>
              <w:br w:type="textWrapping"/>
            </w:r>
            <w:r w:rsidDel="00000000" w:rsidR="00000000" w:rsidRPr="00000000">
              <w:rPr>
                <w:rtl w:val="0"/>
              </w:rPr>
            </w:r>
          </w:p>
        </w:tc>
      </w:tr>
      <w:tr>
        <w:trPr>
          <w:trHeight w:val="4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mindSCOPE Staffing Software.</w:t>
              <w:br w:type="textWrapping"/>
            </w:r>
            <w:r w:rsidDel="00000000" w:rsidR="00000000" w:rsidRPr="00000000">
              <w:rPr>
                <w:rFonts w:ascii="Arial" w:cs="Arial" w:eastAsia="Arial" w:hAnsi="Arial"/>
                <w:b w:val="0"/>
                <w:sz w:val="18"/>
                <w:szCs w:val="18"/>
                <w:vertAlign w:val="baseline"/>
                <w:rtl w:val="0"/>
              </w:rPr>
              <w:t xml:space="preserve">(Permanent)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100 Wingold Ave. Suite 1. Toronto,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sz w:val="18"/>
                <w:szCs w:val="18"/>
                <w:rtl w:val="0"/>
              </w:rPr>
              <w:t xml:space="preserve">Backend Developer, Front-End Developer. Server administrator.</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26/05/2003</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02/06/2006</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820" w:hRule="atLeast"/>
        </w:trPr>
        <w:tc>
          <w:tcPr>
            <w:gridSpan w:val="8"/>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Primary roles include Web-Integration project management &amp; development. Technologies: (ASP/ASP.NET/VB.NET), Microsoft SQL Server 2000/7.0 &amp; MSDE 2000/1.0 technical support, administration, and implementation. Programming and developing applications/scripts using Classic ASP/Transact-SQL /Visual Basic/ASP.NET/DOS. Other primary roles include client services / technical support, management of Database conversion department. Further roles also include Web-Master/Developer/Google SEO for corporate site. </w:t>
            </w:r>
            <w:r w:rsidDel="00000000" w:rsidR="00000000" w:rsidRPr="00000000">
              <w:rPr>
                <w:rtl w:val="0"/>
              </w:rPr>
            </w:r>
          </w:p>
        </w:tc>
      </w:tr>
      <w:tr>
        <w:trPr>
          <w:trHeight w:val="400" w:hRule="atLeast"/>
        </w:trPr>
        <w:tc>
          <w:tcPr/>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Fonts w:ascii="Arial" w:cs="Arial" w:eastAsia="Arial" w:hAnsi="Arial"/>
                <w:b w:val="1"/>
                <w:sz w:val="18"/>
                <w:szCs w:val="18"/>
                <w:vertAlign w:val="baseline"/>
                <w:rtl w:val="0"/>
              </w:rPr>
              <w:t xml:space="preserve">Clientlogic Inc.</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(Permanent)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11th Floor. 3250 Bloor St. West. Etobicoke,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Wireless Data Group: T-Mobile USA Level II Technical Support Specialist.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02/12/2002</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23/05/2003</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360" w:hRule="atLeast"/>
        </w:trPr>
        <w:tc>
          <w:tcPr>
            <w:gridSpan w:val="8"/>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Responsible for troubleshooting and supporting wireless data (GSM/GPRS/CSD) 2G / 2.5G networks. Primary roles include network support, troubleshooting, and configuration of wireless PDA’s, and Digital Handheld devices for connectivity on the T-Mobile USA GSM/GPRS Network.</w:t>
            </w:r>
            <w:r w:rsidDel="00000000" w:rsidR="00000000" w:rsidRPr="00000000">
              <w:rPr>
                <w:rFonts w:ascii="Times New Roman" w:cs="Times New Roman" w:eastAsia="Times New Roman" w:hAnsi="Times New Roman"/>
                <w:b w:val="0"/>
                <w:sz w:val="24"/>
                <w:szCs w:val="24"/>
                <w:vertAlign w:val="baseline"/>
                <w:rtl w:val="0"/>
              </w:rPr>
              <w:t xml:space="preserve"> </w:t>
              <w:br w:type="textWrapping"/>
            </w:r>
            <w:r w:rsidDel="00000000" w:rsidR="00000000" w:rsidRPr="00000000">
              <w:rPr>
                <w:rtl w:val="0"/>
              </w:rPr>
            </w:r>
          </w:p>
        </w:tc>
      </w:tr>
      <w:tr>
        <w:trPr>
          <w:trHeight w:val="340" w:hRule="atLeast"/>
        </w:trP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J.D. Barnes Ltd.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302"/>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145 Renfrew Dr., Suite 160 Markham,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gridSpan w:val="2"/>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Administrator </w:t>
            </w:r>
            <w:r w:rsidDel="00000000" w:rsidR="00000000" w:rsidRPr="00000000">
              <w:rPr>
                <w:rtl w:val="0"/>
              </w:rPr>
            </w:r>
          </w:p>
        </w:tc>
        <w:tc>
          <w:tcPr>
            <w:gridSpan w:val="3"/>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20/05/2000</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01/09/2000</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400" w:hRule="atLeast"/>
        </w:trPr>
        <w:tc>
          <w:tcPr>
            <w:gridSpan w:val="8"/>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Responsible for research, development, and programming of an accounting database utilizing Microsoft Excel Technology. The database maintained a cost overhead tracking analysis related to J.D. Barnes contracts involving TransCanada Pipelines. This project also included regular field survey work, and administrative training regarding Microsoft Excel databases.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bl>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sz w:val="24"/>
          <w:szCs w:val="24"/>
          <w:vertAlign w:val="baseline"/>
          <w:rtl w:val="0"/>
        </w:rPr>
        <w:t xml:space="preserve">James Isaac Maguire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sz w:val="20"/>
          <w:szCs w:val="20"/>
          <w:rtl w:val="0"/>
        </w:rPr>
        <w:t xml:space="preserve">Front-End Developer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TEL (</w:t>
      </w:r>
      <w:r w:rsidDel="00000000" w:rsidR="00000000" w:rsidRPr="00000000">
        <w:rPr>
          <w:sz w:val="20"/>
          <w:szCs w:val="20"/>
          <w:rtl w:val="0"/>
        </w:rPr>
        <w:t xml:space="preserve">647</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sz w:val="20"/>
          <w:szCs w:val="20"/>
          <w:rtl w:val="0"/>
        </w:rPr>
        <w:t xml:space="preserve">522</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sz w:val="20"/>
          <w:szCs w:val="20"/>
          <w:rtl w:val="0"/>
        </w:rPr>
        <w:t xml:space="preserve">9190</w:t>
      </w:r>
      <w:r w:rsidDel="00000000" w:rsidR="00000000" w:rsidRPr="00000000">
        <w:rPr>
          <w:rFonts w:ascii="Times New Roman" w:cs="Times New Roman" w:eastAsia="Times New Roman" w:hAnsi="Times New Roman"/>
          <w:b w:val="0"/>
          <w:sz w:val="20"/>
          <w:szCs w:val="20"/>
          <w:vertAlign w:val="baseline"/>
          <w:rtl w:val="0"/>
        </w:rPr>
        <w:t xml:space="preserve"> | Email: maguireji@gmail.com</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firstLine="0"/>
        <w:rPr/>
      </w:pPr>
      <w:r w:rsidDel="00000000" w:rsidR="00000000" w:rsidRPr="00000000">
        <w:rPr>
          <w:rFonts w:ascii="Arial" w:cs="Arial" w:eastAsia="Arial" w:hAnsi="Arial"/>
          <w:b w:val="1"/>
          <w:sz w:val="22"/>
          <w:szCs w:val="22"/>
          <w:vertAlign w:val="baseline"/>
          <w:rtl w:val="0"/>
        </w:rPr>
        <w:t xml:space="preserve">EDUCATION</w:t>
      </w:r>
      <w:r w:rsidDel="00000000" w:rsidR="00000000" w:rsidRPr="00000000">
        <w:rPr>
          <w:b w:val="1"/>
          <w:vertAlign w:val="baseline"/>
          <w:rtl w:val="0"/>
        </w:rPr>
        <w:t xml:space="preserve"> </w:t>
      </w:r>
      <w:r w:rsidDel="00000000" w:rsidR="00000000" w:rsidRPr="00000000">
        <w:rPr>
          <w:rtl w:val="0"/>
        </w:rPr>
      </w:r>
    </w:p>
    <w:tbl>
      <w:tblPr>
        <w:tblStyle w:val="Table4"/>
        <w:bidi w:val="0"/>
        <w:tblW w:w="9547.0" w:type="dxa"/>
        <w:jc w:val="left"/>
        <w:tblInd w:w="-115.0" w:type="dxa"/>
        <w:tblLayout w:type="fixed"/>
        <w:tblLook w:val="0000"/>
      </w:tblPr>
      <w:tblGrid>
        <w:gridCol w:w="4492"/>
        <w:gridCol w:w="5055"/>
        <w:tblGridChange w:id="0">
          <w:tblGrid>
            <w:gridCol w:w="4492"/>
            <w:gridCol w:w="5055"/>
          </w:tblGrid>
        </w:tblGridChange>
      </w:tblGrid>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Frontenac Secondary School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Kingston,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Sept, 1992 - June, 1997</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O.S.S.D.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Ontario Scholars Certificate.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OAC Administrative Studies highest standing award.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1140" w:hRule="atLeast"/>
        </w:trP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York University</w:t>
              <w:br w:type="textWrapping"/>
            </w:r>
            <w:r w:rsidDel="00000000" w:rsidR="00000000" w:rsidRPr="00000000">
              <w:rPr>
                <w:rFonts w:ascii="Arial" w:cs="Arial" w:eastAsia="Arial" w:hAnsi="Arial"/>
                <w:b w:val="0"/>
                <w:sz w:val="18"/>
                <w:szCs w:val="18"/>
                <w:vertAlign w:val="baseline"/>
                <w:rtl w:val="0"/>
              </w:rPr>
              <w:t xml:space="preserve">Toronto,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Sept, 1998 - June, 2001</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Political Science &amp; Psychology.</w:t>
            </w:r>
            <w:r w:rsidDel="00000000" w:rsidR="00000000" w:rsidRPr="00000000">
              <w:rPr>
                <w:rtl w:val="0"/>
              </w:rPr>
            </w:r>
          </w:p>
        </w:tc>
      </w:tr>
      <w:tr>
        <w:trPr>
          <w:trHeight w:val="34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CDI College of Business &amp; Technology</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vMerge w:val="restart"/>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Network and Internet Support Specialist.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Specialization in Windows 2000 Stream, Active Directory services infrastructures. Design and implementation.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r>
        <w:trPr>
          <w:trHeight w:val="900" w:hRule="atLeast"/>
        </w:trPr>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Kingston, Ontario</w:t>
              <w:br w:type="textWrapping"/>
              <w:t xml:space="preserve">August 2001 - August, 2002</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T-Mobile USA</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Toronto, Ontario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December, 2002 - January, 2003</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T-Mobile World Class Technical Support Representative Certification.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pStyle w:val="Heading3"/>
        <w:numPr>
          <w:ilvl w:val="2"/>
          <w:numId w:val="1"/>
        </w:numPr>
        <w:tabs>
          <w:tab w:val="left" w:pos="0"/>
        </w:tabs>
        <w:ind w:left="0" w:firstLine="0"/>
        <w:rPr/>
      </w:pPr>
      <w:r w:rsidDel="00000000" w:rsidR="00000000" w:rsidRPr="00000000">
        <w:rPr>
          <w:rFonts w:ascii="Arial" w:cs="Arial" w:eastAsia="Arial" w:hAnsi="Arial"/>
          <w:b w:val="1"/>
          <w:sz w:val="22"/>
          <w:szCs w:val="22"/>
          <w:vertAlign w:val="baseline"/>
          <w:rtl w:val="0"/>
        </w:rPr>
        <w:t xml:space="preserve">VOLUNTEER WORK</w:t>
      </w:r>
      <w:r w:rsidDel="00000000" w:rsidR="00000000" w:rsidRPr="00000000">
        <w:rPr>
          <w:b w:val="1"/>
          <w:vertAlign w:val="baseline"/>
          <w:rtl w:val="0"/>
        </w:rPr>
        <w:t xml:space="preserve"> </w:t>
      </w:r>
      <w:r w:rsidDel="00000000" w:rsidR="00000000" w:rsidRPr="00000000">
        <w:rPr>
          <w:rtl w:val="0"/>
        </w:rPr>
      </w:r>
    </w:p>
    <w:tbl>
      <w:tblPr>
        <w:tblStyle w:val="Table5"/>
        <w:bidi w:val="0"/>
        <w:tblW w:w="9547.0" w:type="dxa"/>
        <w:jc w:val="left"/>
        <w:tblInd w:w="-115.0" w:type="dxa"/>
        <w:tblLayout w:type="fixed"/>
        <w:tblLook w:val="0000"/>
      </w:tblPr>
      <w:tblGrid>
        <w:gridCol w:w="4492"/>
        <w:gridCol w:w="5055"/>
        <w:tblGridChange w:id="0">
          <w:tblGrid>
            <w:gridCol w:w="4492"/>
            <w:gridCol w:w="5055"/>
          </w:tblGrid>
        </w:tblGridChange>
      </w:tblGrid>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1"/>
                <w:sz w:val="18"/>
                <w:szCs w:val="18"/>
                <w:vertAlign w:val="baseline"/>
                <w:rtl w:val="0"/>
              </w:rPr>
              <w:t xml:space="preserve">Ministry of Health &amp; Long Term Care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Government of Ontario, Information Systems Division.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Technology Architecture Branch.</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Member of an application and technology architecture management team. Assumed research and development tasks with regards to: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SQL Databases, Active Directory, Windows XP compatibility, and Document Management Repositories within an Exchange 5.5, 2000 Environment.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tl w:val="0"/>
              </w:rPr>
            </w:r>
          </w:p>
        </w:tc>
      </w:tr>
      <w:tr>
        <w:tc>
          <w:tcPr/>
          <w:p w:rsidR="00000000" w:rsidDel="00000000" w:rsidP="00000000" w:rsidRDefault="00000000" w:rsidRPr="00000000">
            <w:pPr>
              <w:pStyle w:val="Heading2"/>
              <w:contextualSpacing w:val="0"/>
            </w:pPr>
            <w:r w:rsidDel="00000000" w:rsidR="00000000" w:rsidRPr="00000000">
              <w:rPr>
                <w:rFonts w:ascii="Arial" w:cs="Arial" w:eastAsia="Arial" w:hAnsi="Arial"/>
                <w:b w:val="1"/>
                <w:i w:val="1"/>
                <w:sz w:val="18"/>
                <w:szCs w:val="18"/>
                <w:vertAlign w:val="baseline"/>
                <w:rtl w:val="0"/>
              </w:rPr>
              <w:t xml:space="preserve">James R Henderson Elementary School </w:t>
            </w:r>
            <w:r w:rsidDel="00000000" w:rsidR="00000000" w:rsidRPr="00000000">
              <w:rPr>
                <w:rtl w:val="0"/>
              </w:rPr>
            </w:r>
          </w:p>
        </w:tc>
        <w:tc>
          <w:tcPr/>
          <w:p w:rsidR="00000000" w:rsidDel="00000000" w:rsidP="00000000" w:rsidRDefault="00000000" w:rsidRPr="00000000">
            <w:pPr>
              <w:widowControl w:val="0"/>
              <w:spacing w:after="283" w:before="0" w:line="240" w:lineRule="auto"/>
              <w:ind w:left="0" w:right="0" w:firstLine="0"/>
              <w:contextualSpacing w:val="0"/>
            </w:pPr>
            <w:r w:rsidDel="00000000" w:rsidR="00000000" w:rsidRPr="00000000">
              <w:rPr>
                <w:rFonts w:ascii="Arial" w:cs="Arial" w:eastAsia="Arial" w:hAnsi="Arial"/>
                <w:b w:val="0"/>
                <w:sz w:val="18"/>
                <w:szCs w:val="18"/>
                <w:vertAlign w:val="baseline"/>
                <w:rtl w:val="0"/>
              </w:rPr>
              <w:t xml:space="preserve">Computer Tutoring &amp; Network Administration &amp; Maintenance.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tc>
      </w:tr>
    </w:tbl>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tl w:val="0"/>
        </w:rPr>
        <w:br w:type="textWrapping"/>
        <w:br w:type="textWrapping"/>
        <w:br w:type="textWrapping"/>
        <w:br w:type="textWrapping"/>
      </w:r>
      <w:r w:rsidDel="00000000" w:rsidR="00000000" w:rsidRPr="00000000">
        <w:rPr>
          <w:rFonts w:ascii="Arial" w:cs="Arial" w:eastAsia="Arial" w:hAnsi="Arial"/>
          <w:b w:val="1"/>
          <w:sz w:val="24"/>
          <w:szCs w:val="24"/>
          <w:vertAlign w:val="baseline"/>
          <w:rtl w:val="0"/>
        </w:rPr>
        <w:t xml:space="preserve">James Isaac Maguire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sz w:val="20"/>
          <w:szCs w:val="20"/>
          <w:rtl w:val="0"/>
        </w:rPr>
        <w:t xml:space="preserve">Front-End Developer</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TEL (</w:t>
      </w:r>
      <w:r w:rsidDel="00000000" w:rsidR="00000000" w:rsidRPr="00000000">
        <w:rPr>
          <w:sz w:val="20"/>
          <w:szCs w:val="20"/>
          <w:rtl w:val="0"/>
        </w:rPr>
        <w:t xml:space="preserve">647</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sz w:val="20"/>
          <w:szCs w:val="20"/>
          <w:rtl w:val="0"/>
        </w:rPr>
        <w:t xml:space="preserve">522</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sz w:val="20"/>
          <w:szCs w:val="20"/>
          <w:rtl w:val="0"/>
        </w:rPr>
        <w:t xml:space="preserve">9190</w:t>
      </w:r>
      <w:r w:rsidDel="00000000" w:rsidR="00000000" w:rsidRPr="00000000">
        <w:rPr>
          <w:rFonts w:ascii="Times New Roman" w:cs="Times New Roman" w:eastAsia="Times New Roman" w:hAnsi="Times New Roman"/>
          <w:b w:val="0"/>
          <w:sz w:val="20"/>
          <w:szCs w:val="20"/>
          <w:vertAlign w:val="baseline"/>
          <w:rtl w:val="0"/>
        </w:rPr>
        <w:t xml:space="preserve"> | Email: maguireji@gmail.com</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pStyle w:val="Heading3"/>
        <w:numPr>
          <w:ilvl w:val="2"/>
          <w:numId w:val="1"/>
        </w:numPr>
        <w:tabs>
          <w:tab w:val="left" w:pos="0"/>
        </w:tabs>
        <w:ind w:left="0" w:firstLine="0"/>
        <w:rPr/>
      </w:pPr>
      <w:r w:rsidDel="00000000" w:rsidR="00000000" w:rsidRPr="00000000">
        <w:rPr>
          <w:rFonts w:ascii="Arial" w:cs="Arial" w:eastAsia="Arial" w:hAnsi="Arial"/>
          <w:b w:val="1"/>
          <w:sz w:val="22"/>
          <w:szCs w:val="22"/>
          <w:vertAlign w:val="baseline"/>
          <w:rtl w:val="0"/>
        </w:rPr>
        <w:t xml:space="preserve">PERSONAL INFORMATION</w:t>
      </w:r>
      <w:r w:rsidDel="00000000" w:rsidR="00000000" w:rsidRPr="00000000">
        <w:rPr>
          <w:b w:val="1"/>
          <w:vertAlign w:val="baseline"/>
          <w:rtl w:val="0"/>
        </w:rPr>
        <w:t xml:space="preserve"> </w:t>
      </w:r>
      <w:r w:rsidDel="00000000" w:rsidR="00000000" w:rsidRPr="00000000">
        <w:rPr>
          <w:rtl w:val="0"/>
        </w:rPr>
      </w:r>
    </w:p>
    <w:tbl>
      <w:tblPr>
        <w:tblStyle w:val="Table6"/>
        <w:bidi w:val="0"/>
        <w:tblW w:w="9547.0" w:type="dxa"/>
        <w:jc w:val="left"/>
        <w:tblInd w:w="-115.0" w:type="dxa"/>
        <w:tblLayout w:type="fixed"/>
        <w:tblLook w:val="0000"/>
      </w:tblPr>
      <w:tblGrid>
        <w:gridCol w:w="4507"/>
        <w:gridCol w:w="5040"/>
        <w:tblGridChange w:id="0">
          <w:tblGrid>
            <w:gridCol w:w="4507"/>
            <w:gridCol w:w="5040"/>
          </w:tblGrid>
        </w:tblGridChange>
      </w:tblGrid>
      <w:tr>
        <w:trPr>
          <w:trHeight w:val="500" w:hRule="atLeast"/>
        </w:trPr>
        <w:tc>
          <w:tcPr/>
          <w:p w:rsidR="00000000" w:rsidDel="00000000" w:rsidP="00000000" w:rsidRDefault="00000000" w:rsidRPr="00000000">
            <w:pPr>
              <w:widowControl w:val="0"/>
              <w:spacing w:after="283" w:before="0" w:line="240" w:lineRule="auto"/>
              <w:ind w:left="360" w:right="0" w:firstLine="0"/>
              <w:contextualSpacing w:val="0"/>
            </w:pPr>
            <w:r w:rsidDel="00000000" w:rsidR="00000000" w:rsidRPr="00000000">
              <w:rPr>
                <w:rFonts w:ascii="Arial" w:cs="Arial" w:eastAsia="Arial" w:hAnsi="Arial"/>
                <w:b w:val="0"/>
                <w:sz w:val="18"/>
                <w:szCs w:val="18"/>
                <w:vertAlign w:val="baseline"/>
                <w:rtl w:val="0"/>
              </w:rPr>
              <w:t xml:space="preserve">Soccer</w:t>
            </w:r>
            <w:r w:rsidDel="00000000" w:rsidR="00000000" w:rsidRPr="00000000">
              <w:rPr>
                <w:rtl w:val="0"/>
              </w:rPr>
            </w:r>
          </w:p>
        </w:tc>
        <w:tc>
          <w:tcPr/>
          <w:p w:rsidR="00000000" w:rsidDel="00000000" w:rsidP="00000000" w:rsidRDefault="00000000" w:rsidRPr="00000000">
            <w:pPr>
              <w:widowControl w:val="0"/>
              <w:spacing w:after="283" w:before="0" w:line="240" w:lineRule="auto"/>
              <w:ind w:left="360" w:right="0" w:firstLine="0"/>
              <w:contextualSpacing w:val="0"/>
            </w:pPr>
            <w:r w:rsidDel="00000000" w:rsidR="00000000" w:rsidRPr="00000000">
              <w:rPr>
                <w:rFonts w:ascii="Arial" w:cs="Arial" w:eastAsia="Arial" w:hAnsi="Arial"/>
                <w:b w:val="0"/>
                <w:sz w:val="18"/>
                <w:szCs w:val="18"/>
                <w:vertAlign w:val="baseline"/>
                <w:rtl w:val="0"/>
              </w:rPr>
              <w:t xml:space="preserve">Quick Study / Fast Learner. </w:t>
            </w:r>
            <w:r w:rsidDel="00000000" w:rsidR="00000000" w:rsidRPr="00000000">
              <w:rPr>
                <w:rtl w:val="0"/>
              </w:rPr>
            </w:r>
          </w:p>
        </w:tc>
      </w:tr>
      <w:tr>
        <w:tc>
          <w:tcPr/>
          <w:p w:rsidR="00000000" w:rsidDel="00000000" w:rsidP="00000000" w:rsidRDefault="00000000" w:rsidRPr="00000000">
            <w:pPr>
              <w:widowControl w:val="0"/>
              <w:spacing w:after="283" w:before="0" w:line="240" w:lineRule="auto"/>
              <w:ind w:left="360" w:right="0" w:firstLine="0"/>
              <w:contextualSpacing w:val="0"/>
            </w:pPr>
            <w:r w:rsidDel="00000000" w:rsidR="00000000" w:rsidRPr="00000000">
              <w:rPr>
                <w:rtl w:val="0"/>
              </w:rPr>
            </w:r>
          </w:p>
        </w:tc>
        <w:tc>
          <w:tcPr/>
          <w:p w:rsidR="00000000" w:rsidDel="00000000" w:rsidP="00000000" w:rsidRDefault="00000000" w:rsidRPr="00000000">
            <w:pPr>
              <w:widowControl w:val="0"/>
              <w:spacing w:after="283" w:before="0" w:line="240" w:lineRule="auto"/>
              <w:ind w:left="360" w:right="0" w:firstLine="0"/>
              <w:contextualSpacing w:val="0"/>
            </w:pPr>
            <w:r w:rsidDel="00000000" w:rsidR="00000000" w:rsidRPr="00000000">
              <w:rPr>
                <w:rFonts w:ascii="Arial" w:cs="Arial" w:eastAsia="Arial" w:hAnsi="Arial"/>
                <w:b w:val="0"/>
                <w:sz w:val="18"/>
                <w:szCs w:val="18"/>
                <w:vertAlign w:val="baseline"/>
                <w:rtl w:val="0"/>
              </w:rPr>
              <w:t xml:space="preserve">Can work Permanent or Contract (Have BN/GST HST) </w:t>
            </w:r>
            <w:r w:rsidDel="00000000" w:rsidR="00000000" w:rsidRPr="00000000">
              <w:rPr>
                <w:rtl w:val="0"/>
              </w:rPr>
            </w:r>
          </w:p>
        </w:tc>
      </w:tr>
    </w:tbl>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sectPr>
      <w:headerReference r:id="rId10" w:type="default"/>
      <w:footerReference r:id="rId11" w:type="default"/>
      <w:pgSz w:h="15840" w:w="12240"/>
      <w:pgMar w:bottom="1495" w:top="1495"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horndale"/>
  <w:font w:name="Alban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709" w:before="0" w:line="240" w:lineRule="auto"/>
      <w:ind w:left="0" w:righ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Page 1 of 3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09" w:line="240"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83" w:before="240" w:line="240" w:lineRule="auto"/>
      <w:ind w:left="0" w:right="0" w:firstLine="0"/>
      <w:jc w:val="left"/>
    </w:pPr>
    <w:rPr>
      <w:rFonts w:ascii="Thorndale" w:cs="Thorndale" w:eastAsia="Thorndale" w:hAnsi="Thorndale"/>
      <w:b w:val="1"/>
      <w:color w:val="000000"/>
      <w:sz w:val="32"/>
      <w:szCs w:val="32"/>
      <w:vertAlign w:val="baseline"/>
    </w:rPr>
  </w:style>
  <w:style w:type="paragraph" w:styleId="Heading2">
    <w:name w:val="heading 2"/>
    <w:basedOn w:val="Normal"/>
    <w:next w:val="Normal"/>
    <w:pPr>
      <w:keepNext w:val="1"/>
      <w:keepLines w:val="1"/>
      <w:widowControl w:val="0"/>
      <w:spacing w:after="283" w:before="240" w:line="240" w:lineRule="auto"/>
      <w:ind w:left="0" w:right="0" w:firstLine="0"/>
      <w:jc w:val="left"/>
    </w:pPr>
    <w:rPr>
      <w:rFonts w:ascii="Albany" w:cs="Albany" w:eastAsia="Albany" w:hAnsi="Albany"/>
      <w:b w:val="1"/>
      <w:i w:val="1"/>
      <w:color w:val="000000"/>
      <w:sz w:val="28"/>
      <w:szCs w:val="28"/>
      <w:vertAlign w:val="baseline"/>
    </w:rPr>
  </w:style>
  <w:style w:type="paragraph" w:styleId="Heading3">
    <w:name w:val="heading 3"/>
    <w:basedOn w:val="Normal"/>
    <w:next w:val="Normal"/>
    <w:pPr>
      <w:keepNext w:val="1"/>
      <w:keepLines w:val="1"/>
      <w:widowControl w:val="0"/>
      <w:spacing w:after="283" w:before="240" w:line="240" w:lineRule="auto"/>
      <w:ind w:left="0" w:right="0" w:firstLine="0"/>
      <w:jc w:val="left"/>
    </w:pPr>
    <w:rPr>
      <w:rFonts w:ascii="Albany" w:cs="Albany" w:eastAsia="Albany" w:hAnsi="Albany"/>
      <w:b w:val="1"/>
      <w:color w:val="000000"/>
      <w:sz w:val="26"/>
      <w:szCs w:val="26"/>
      <w:vertAlign w:val="baseline"/>
    </w:rPr>
  </w:style>
  <w:style w:type="paragraph" w:styleId="Heading4">
    <w:name w:val="heading 4"/>
    <w:basedOn w:val="Normal"/>
    <w:next w:val="Normal"/>
    <w:pPr>
      <w:keepNext w:val="1"/>
      <w:keepLines w:val="1"/>
      <w:widowControl w:val="0"/>
      <w:spacing w:after="283" w:before="240" w:line="240" w:lineRule="auto"/>
      <w:ind w:left="0" w:right="0" w:firstLine="0"/>
      <w:jc w:val="left"/>
    </w:pPr>
    <w:rPr>
      <w:rFonts w:ascii="Albany" w:cs="Albany" w:eastAsia="Albany" w:hAnsi="Albany"/>
      <w:b w:val="1"/>
      <w:i w:val="1"/>
      <w:color w:val="000000"/>
      <w:sz w:val="24"/>
      <w:szCs w:val="24"/>
      <w:vertAlign w:val="baseline"/>
    </w:rPr>
  </w:style>
  <w:style w:type="paragraph" w:styleId="Heading5">
    <w:name w:val="heading 5"/>
    <w:basedOn w:val="Normal"/>
    <w:next w:val="Normal"/>
    <w:pPr>
      <w:keepNext w:val="1"/>
      <w:keepLines w:val="1"/>
      <w:widowControl w:val="0"/>
      <w:spacing w:after="283" w:before="240" w:line="240" w:lineRule="auto"/>
      <w:ind w:left="0" w:right="0" w:firstLine="0"/>
      <w:jc w:val="left"/>
    </w:pPr>
    <w:rPr>
      <w:rFonts w:ascii="Albany" w:cs="Albany" w:eastAsia="Albany" w:hAnsi="Albany"/>
      <w:b w:val="1"/>
      <w:color w:val="000000"/>
      <w:sz w:val="22"/>
      <w:szCs w:val="22"/>
      <w:vertAlign w:val="baseline"/>
    </w:rPr>
  </w:style>
  <w:style w:type="paragraph" w:styleId="Heading6">
    <w:name w:val="heading 6"/>
    <w:basedOn w:val="Normal"/>
    <w:next w:val="Normal"/>
    <w:pPr>
      <w:keepNext w:val="1"/>
      <w:keepLines w:val="1"/>
      <w:widowControl w:val="0"/>
      <w:spacing w:after="283" w:before="240" w:line="240" w:lineRule="auto"/>
      <w:ind w:left="0" w:right="0" w:firstLine="0"/>
      <w:jc w:val="left"/>
    </w:pPr>
    <w:rPr>
      <w:rFonts w:ascii="Albany" w:cs="Albany" w:eastAsia="Albany" w:hAnsi="Albany"/>
      <w:b w:val="1"/>
      <w:color w:val="000000"/>
      <w:sz w:val="20"/>
      <w:szCs w:val="20"/>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color w:val="000000"/>
      <w:sz w:val="72"/>
      <w:szCs w:val="72"/>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color w:val="666666"/>
      <w:sz w:val="48"/>
      <w:szCs w:val="48"/>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treatmentonline.com" TargetMode="External"/><Relationship Id="rId5" Type="http://schemas.openxmlformats.org/officeDocument/2006/relationships/hyperlink" Target="https://github.com/maguireji/sample_code" TargetMode="External"/><Relationship Id="rId6" Type="http://schemas.openxmlformats.org/officeDocument/2006/relationships/hyperlink" Target="http://studio.adbeast.com/direct_room_access.asp?roomcid=GVIREllT" TargetMode="External"/><Relationship Id="rId7" Type="http://schemas.openxmlformats.org/officeDocument/2006/relationships/hyperlink" Target="http://studio.adbeast.com/direct_room_access.asp?roomcid=GVIREllT" TargetMode="External"/><Relationship Id="rId8" Type="http://schemas.openxmlformats.org/officeDocument/2006/relationships/hyperlink" Target="http://studio.adbeast.com/direct_room_access.asp?roomcid=GVIREllT" TargetMode="External"/></Relationships>
</file>