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3384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bookmarkStart w:id="0" w:name="_Hlk52900546"/>
      <w:r w:rsidRPr="009B5AA9">
        <w:rPr>
          <w:rFonts w:ascii="Times New Roman" w:hAnsi="Times New Roman" w:cs="Times New Roman"/>
          <w:lang w:val="ru-RU"/>
        </w:rPr>
        <w:t>ИП</w:t>
      </w:r>
      <w:r w:rsidRPr="009B5AA9">
        <w:rPr>
          <w:rFonts w:ascii="Times New Roman" w:hAnsi="Times New Roman" w:cs="Times New Roman"/>
        </w:rPr>
        <w:t xml:space="preserve"> «</w:t>
      </w:r>
      <w:r w:rsidRPr="009B5AA9">
        <w:rPr>
          <w:rFonts w:ascii="Times New Roman" w:hAnsi="Times New Roman" w:cs="Times New Roman"/>
          <w:lang w:val="kk-KZ"/>
        </w:rPr>
        <w:t>Clean Service»</w:t>
      </w:r>
    </w:p>
    <w:p w14:paraId="17FE3861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 xml:space="preserve">г.Алматы, МИКРОРАЙОН Калкаман-2,  </w:t>
      </w:r>
    </w:p>
    <w:p w14:paraId="0EC5AA85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>УЛИЦА Хакимжановой, 22</w:t>
      </w:r>
    </w:p>
    <w:p w14:paraId="502B7C85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 xml:space="preserve">БИН/ИИН/ИНН/УНП 890915300890 </w:t>
      </w:r>
    </w:p>
    <w:p w14:paraId="2F54C9BE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>БИК CASPKZKA</w:t>
      </w:r>
    </w:p>
    <w:p w14:paraId="62CC462D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 xml:space="preserve">ИИК KZ52722S000002439038 </w:t>
      </w:r>
    </w:p>
    <w:p w14:paraId="51AD297A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>АО "KASPI BANK"</w:t>
      </w:r>
    </w:p>
    <w:p w14:paraId="7B1D1432" w14:textId="77777777" w:rsidR="004E20E1" w:rsidRPr="009B5AA9" w:rsidRDefault="004E20E1" w:rsidP="004E20E1">
      <w:pPr>
        <w:jc w:val="right"/>
        <w:rPr>
          <w:rFonts w:ascii="Times New Roman" w:hAnsi="Times New Roman" w:cs="Times New Roman"/>
          <w:lang w:val="kk-KZ"/>
        </w:rPr>
      </w:pPr>
      <w:r w:rsidRPr="009B5AA9">
        <w:rPr>
          <w:rFonts w:ascii="Times New Roman" w:hAnsi="Times New Roman" w:cs="Times New Roman"/>
          <w:lang w:val="kk-KZ"/>
        </w:rPr>
        <w:t>Тел.: 87078356007</w:t>
      </w:r>
    </w:p>
    <w:p w14:paraId="259CAB11" w14:textId="77777777" w:rsidR="004E20E1" w:rsidRDefault="004E20E1" w:rsidP="004E20E1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9B5AA9">
        <w:rPr>
          <w:rFonts w:ascii="Times New Roman" w:hAnsi="Times New Roman" w:cs="Times New Roman"/>
          <w:lang w:val="kk-KZ"/>
        </w:rPr>
        <w:t>Руководитель Көккозов Айбар Нұрланұлы</w:t>
      </w:r>
    </w:p>
    <w:p w14:paraId="065B6A0B" w14:textId="77777777" w:rsidR="004E20E1" w:rsidRDefault="004E20E1" w:rsidP="004E20E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BFFEAAE" w14:textId="77777777" w:rsidR="004E20E1" w:rsidRDefault="004E20E1" w:rsidP="004E20E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Ко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ммерческое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предложение</w:t>
      </w:r>
    </w:p>
    <w:p w14:paraId="23DB0861" w14:textId="77777777" w:rsidR="004E20E1" w:rsidRDefault="004E20E1" w:rsidP="004E20E1">
      <w:pPr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D2BC2" w14:textId="3206B48B" w:rsidR="004E20E1" w:rsidRDefault="004E20E1" w:rsidP="004E20E1">
      <w:pPr>
        <w:ind w:firstLine="708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ИП</w:t>
      </w:r>
      <w:r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Clean Service</w:t>
      </w:r>
      <w:r>
        <w:rPr>
          <w:b/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выражает Вам свое уважение и желает успехов в Вашей работе.</w:t>
      </w:r>
    </w:p>
    <w:p w14:paraId="5E7C4C67" w14:textId="45F96474" w:rsidR="007861EA" w:rsidRDefault="007861EA" w:rsidP="004E20E1">
      <w:pPr>
        <w:ind w:firstLine="708"/>
        <w:jc w:val="both"/>
        <w:rPr>
          <w:sz w:val="28"/>
          <w:szCs w:val="28"/>
          <w:lang w:val="ru-RU"/>
        </w:rPr>
      </w:pPr>
      <w:r w:rsidRPr="007861EA">
        <w:rPr>
          <w:sz w:val="28"/>
          <w:szCs w:val="28"/>
          <w:lang w:val="ru-RU"/>
        </w:rPr>
        <w:t xml:space="preserve">Хотите оптимизировать работу вашей компании, повысить эффективность взаимодействия с клиентами и увеличить прибыль? Мы предлагаем вам решение — CRM (Customer </w:t>
      </w:r>
      <w:proofErr w:type="spellStart"/>
      <w:r w:rsidRPr="007861EA">
        <w:rPr>
          <w:sz w:val="28"/>
          <w:szCs w:val="28"/>
          <w:lang w:val="ru-RU"/>
        </w:rPr>
        <w:t>Relationship</w:t>
      </w:r>
      <w:proofErr w:type="spellEnd"/>
      <w:r w:rsidRPr="007861EA">
        <w:rPr>
          <w:sz w:val="28"/>
          <w:szCs w:val="28"/>
          <w:lang w:val="ru-RU"/>
        </w:rPr>
        <w:t xml:space="preserve"> Management) систему, которая станет надежным инструментом в управлении клиентскими отношениями.</w:t>
      </w:r>
    </w:p>
    <w:p w14:paraId="60085E3C" w14:textId="675E9241" w:rsidR="004E20E1" w:rsidRDefault="004E20E1" w:rsidP="004E20E1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Наша компания предоставляет следующие</w:t>
      </w:r>
      <w:r w:rsidR="007861EA">
        <w:rPr>
          <w:bCs/>
          <w:sz w:val="28"/>
          <w:szCs w:val="28"/>
          <w:lang w:val="ru-RU"/>
        </w:rPr>
        <w:t xml:space="preserve"> возможности</w:t>
      </w:r>
      <w:r>
        <w:rPr>
          <w:bCs/>
          <w:sz w:val="28"/>
          <w:szCs w:val="28"/>
          <w:lang w:val="ru-RU"/>
        </w:rPr>
        <w:t xml:space="preserve">: </w:t>
      </w:r>
    </w:p>
    <w:p w14:paraId="6F401ACB" w14:textId="77777777" w:rsidR="006C1669" w:rsidRDefault="006C1669" w:rsidP="004E20E1">
      <w:pPr>
        <w:jc w:val="both"/>
        <w:rPr>
          <w:bCs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4"/>
        <w:gridCol w:w="4776"/>
      </w:tblGrid>
      <w:tr w:rsidR="004E20E1" w:rsidRPr="007861EA" w14:paraId="0B709389" w14:textId="77777777" w:rsidTr="005F3BDB">
        <w:tc>
          <w:tcPr>
            <w:tcW w:w="846" w:type="dxa"/>
            <w:vAlign w:val="center"/>
          </w:tcPr>
          <w:p w14:paraId="3C13FDCA" w14:textId="77777777" w:rsidR="004E20E1" w:rsidRPr="009B5AA9" w:rsidRDefault="004E20E1" w:rsidP="005F3BDB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3304" w:type="dxa"/>
            <w:vAlign w:val="center"/>
          </w:tcPr>
          <w:p w14:paraId="65FBF317" w14:textId="2B514CC4" w:rsidR="004E20E1" w:rsidRPr="009B5AA9" w:rsidRDefault="009B5AA9" w:rsidP="005F3BDB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Наименование</w:t>
            </w:r>
          </w:p>
          <w:p w14:paraId="0DA9A8DA" w14:textId="77777777" w:rsidR="004E20E1" w:rsidRPr="009B5AA9" w:rsidRDefault="004E20E1" w:rsidP="005F3BDB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 xml:space="preserve">  </w:t>
            </w:r>
          </w:p>
        </w:tc>
        <w:tc>
          <w:tcPr>
            <w:tcW w:w="4776" w:type="dxa"/>
            <w:vAlign w:val="center"/>
          </w:tcPr>
          <w:p w14:paraId="40BF7176" w14:textId="66BD3FB5" w:rsidR="004E20E1" w:rsidRPr="009B5AA9" w:rsidRDefault="004E20E1" w:rsidP="005F3BDB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Стоимость</w:t>
            </w:r>
            <w:r w:rsidR="009B5AA9"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 xml:space="preserve"> в тенге без НДС.</w:t>
            </w:r>
          </w:p>
        </w:tc>
      </w:tr>
      <w:tr w:rsidR="009B5AA9" w:rsidRPr="009B5AA9" w14:paraId="1088EA1B" w14:textId="77777777" w:rsidTr="009166A1">
        <w:trPr>
          <w:trHeight w:val="398"/>
        </w:trPr>
        <w:tc>
          <w:tcPr>
            <w:tcW w:w="846" w:type="dxa"/>
            <w:vAlign w:val="center"/>
          </w:tcPr>
          <w:p w14:paraId="417FF8C8" w14:textId="7C2DDB18" w:rsidR="009B5AA9" w:rsidRPr="005329BE" w:rsidRDefault="009B5AA9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304" w:type="dxa"/>
            <w:vAlign w:val="center"/>
          </w:tcPr>
          <w:p w14:paraId="6577E8C5" w14:textId="0005DF7E" w:rsidR="009B5AA9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Полная автоматизация процессов</w:t>
            </w:r>
          </w:p>
        </w:tc>
        <w:tc>
          <w:tcPr>
            <w:tcW w:w="4776" w:type="dxa"/>
            <w:vAlign w:val="center"/>
          </w:tcPr>
          <w:p w14:paraId="4429BEC8" w14:textId="77777777" w:rsidR="009B5AA9" w:rsidRPr="005329BE" w:rsidRDefault="009B5AA9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4E20E1" w14:paraId="24F7E549" w14:textId="77777777" w:rsidTr="005F3BDB">
        <w:trPr>
          <w:trHeight w:hRule="exact" w:val="421"/>
        </w:trPr>
        <w:tc>
          <w:tcPr>
            <w:tcW w:w="846" w:type="dxa"/>
            <w:vAlign w:val="center"/>
          </w:tcPr>
          <w:p w14:paraId="78D8B62C" w14:textId="14C8B82A" w:rsidR="004E20E1" w:rsidRPr="00835702" w:rsidRDefault="009B5AA9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304" w:type="dxa"/>
            <w:vAlign w:val="center"/>
          </w:tcPr>
          <w:p w14:paraId="04DF7A42" w14:textId="5EECF8D6" w:rsidR="004E20E1" w:rsidRPr="005329BE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Мобильность</w:t>
            </w:r>
          </w:p>
        </w:tc>
        <w:tc>
          <w:tcPr>
            <w:tcW w:w="4776" w:type="dxa"/>
            <w:vAlign w:val="center"/>
          </w:tcPr>
          <w:p w14:paraId="0C61F4C5" w14:textId="0F7243F9" w:rsidR="004E20E1" w:rsidRPr="00835702" w:rsidRDefault="004E20E1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4E20E1" w14:paraId="109BBC45" w14:textId="77777777" w:rsidTr="005F3BDB">
        <w:trPr>
          <w:trHeight w:hRule="exact" w:val="428"/>
        </w:trPr>
        <w:tc>
          <w:tcPr>
            <w:tcW w:w="846" w:type="dxa"/>
            <w:vAlign w:val="center"/>
          </w:tcPr>
          <w:p w14:paraId="5523F271" w14:textId="734DD755" w:rsidR="004E20E1" w:rsidRPr="00835702" w:rsidRDefault="009B5AA9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3304" w:type="dxa"/>
            <w:vAlign w:val="center"/>
          </w:tcPr>
          <w:p w14:paraId="5F18B97B" w14:textId="4A33D02B" w:rsidR="004E20E1" w:rsidRPr="00835702" w:rsidRDefault="007861EA" w:rsidP="007861E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Безопасность данных</w:t>
            </w:r>
          </w:p>
        </w:tc>
        <w:tc>
          <w:tcPr>
            <w:tcW w:w="4776" w:type="dxa"/>
            <w:vAlign w:val="center"/>
          </w:tcPr>
          <w:p w14:paraId="52909B1E" w14:textId="2DA667E6" w:rsidR="004E20E1" w:rsidRPr="00463F0A" w:rsidRDefault="004E20E1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7861EA" w14:paraId="1D0DDAE5" w14:textId="77777777" w:rsidTr="005F3BDB">
        <w:trPr>
          <w:trHeight w:hRule="exact" w:val="428"/>
        </w:trPr>
        <w:tc>
          <w:tcPr>
            <w:tcW w:w="846" w:type="dxa"/>
            <w:vAlign w:val="center"/>
          </w:tcPr>
          <w:p w14:paraId="103B3E87" w14:textId="379341AF" w:rsid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3304" w:type="dxa"/>
            <w:vAlign w:val="center"/>
          </w:tcPr>
          <w:p w14:paraId="4BDA715F" w14:textId="0CF874EF" w:rsidR="007861EA" w:rsidRPr="007861EA" w:rsidRDefault="007861EA" w:rsidP="007861E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Обучение и поддержка</w:t>
            </w:r>
          </w:p>
        </w:tc>
        <w:tc>
          <w:tcPr>
            <w:tcW w:w="4776" w:type="dxa"/>
            <w:vAlign w:val="center"/>
          </w:tcPr>
          <w:p w14:paraId="163C296C" w14:textId="77777777" w:rsidR="007861EA" w:rsidRPr="00463F0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7861EA" w14:paraId="047930CE" w14:textId="77777777" w:rsidTr="005F3BDB">
        <w:trPr>
          <w:trHeight w:hRule="exact" w:val="428"/>
        </w:trPr>
        <w:tc>
          <w:tcPr>
            <w:tcW w:w="846" w:type="dxa"/>
            <w:vAlign w:val="center"/>
          </w:tcPr>
          <w:p w14:paraId="6AC78809" w14:textId="3851FB45" w:rsid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304" w:type="dxa"/>
            <w:vAlign w:val="center"/>
          </w:tcPr>
          <w:p w14:paraId="03BAAC32" w14:textId="550CDFB9" w:rsidR="007861EA" w:rsidRPr="007861EA" w:rsidRDefault="007861EA" w:rsidP="007861E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Кастомизация и расширяемость</w:t>
            </w:r>
          </w:p>
        </w:tc>
        <w:tc>
          <w:tcPr>
            <w:tcW w:w="4776" w:type="dxa"/>
            <w:vAlign w:val="center"/>
          </w:tcPr>
          <w:p w14:paraId="2B6CB56F" w14:textId="77777777" w:rsidR="007861EA" w:rsidRPr="00463F0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7861EA" w:rsidRPr="007861EA" w14:paraId="3149CD72" w14:textId="77777777" w:rsidTr="007861EA">
        <w:trPr>
          <w:trHeight w:hRule="exact" w:val="794"/>
        </w:trPr>
        <w:tc>
          <w:tcPr>
            <w:tcW w:w="846" w:type="dxa"/>
            <w:vAlign w:val="center"/>
          </w:tcPr>
          <w:p w14:paraId="1ED424FD" w14:textId="775B5452" w:rsid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3304" w:type="dxa"/>
            <w:vAlign w:val="center"/>
          </w:tcPr>
          <w:p w14:paraId="4B9BC6BD" w14:textId="6C87FA87" w:rsidR="007861EA" w:rsidRPr="007861EA" w:rsidRDefault="007861EA" w:rsidP="007861E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 xml:space="preserve">Вывод данных в отдельный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Excel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-файл</w:t>
            </w:r>
          </w:p>
        </w:tc>
        <w:tc>
          <w:tcPr>
            <w:tcW w:w="4776" w:type="dxa"/>
            <w:vAlign w:val="center"/>
          </w:tcPr>
          <w:p w14:paraId="32242FC8" w14:textId="77777777" w:rsidR="007861EA" w:rsidRP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7861EA" w:rsidRPr="007861EA" w14:paraId="2C949827" w14:textId="77777777" w:rsidTr="007861EA">
        <w:trPr>
          <w:trHeight w:hRule="exact" w:val="794"/>
        </w:trPr>
        <w:tc>
          <w:tcPr>
            <w:tcW w:w="846" w:type="dxa"/>
            <w:vAlign w:val="center"/>
          </w:tcPr>
          <w:p w14:paraId="2CA33449" w14:textId="5B9DDEEB" w:rsid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3304" w:type="dxa"/>
            <w:vAlign w:val="center"/>
          </w:tcPr>
          <w:p w14:paraId="0C19A6CB" w14:textId="6D68A4FD" w:rsidR="007861EA" w:rsidRDefault="007861EA" w:rsidP="007861E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Экономия времени и ресурсов</w:t>
            </w:r>
          </w:p>
        </w:tc>
        <w:tc>
          <w:tcPr>
            <w:tcW w:w="4776" w:type="dxa"/>
            <w:vAlign w:val="center"/>
          </w:tcPr>
          <w:p w14:paraId="4F207E28" w14:textId="77777777" w:rsidR="007861EA" w:rsidRPr="007861EA" w:rsidRDefault="007861EA" w:rsidP="005F3BD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</w:tbl>
    <w:p w14:paraId="248754A6" w14:textId="77777777" w:rsidR="004E20E1" w:rsidRDefault="004E20E1" w:rsidP="004E20E1">
      <w:pPr>
        <w:tabs>
          <w:tab w:val="center" w:pos="4677"/>
          <w:tab w:val="left" w:pos="7763"/>
        </w:tabs>
        <w:rPr>
          <w:bCs/>
          <w:sz w:val="28"/>
          <w:szCs w:val="28"/>
          <w:lang w:val="ru-RU"/>
        </w:rPr>
      </w:pPr>
    </w:p>
    <w:p w14:paraId="3DD35D2C" w14:textId="6EF5393C" w:rsidR="004E20E1" w:rsidRDefault="009B5AA9" w:rsidP="009B5AA9">
      <w:pPr>
        <w:rPr>
          <w:b/>
          <w:lang w:val="ru-RU"/>
        </w:rPr>
      </w:pPr>
      <w:r>
        <w:rPr>
          <w:b/>
          <w:lang w:val="ru-RU"/>
        </w:rPr>
        <w:t>С Уважением</w:t>
      </w:r>
    </w:p>
    <w:p w14:paraId="79E55B87" w14:textId="1A883F53" w:rsidR="009B5AA9" w:rsidRDefault="009B5AA9" w:rsidP="009B5A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 xml:space="preserve">Директор </w: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  <w:t>Коккозов А.Н.</w:t>
      </w:r>
    </w:p>
    <w:p w14:paraId="70AA39FF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7FE3BF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50F6D2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19A75D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3662CA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78CE94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99CC85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47F27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DABA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1EF924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489AE4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6AFB3C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3527E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48B38B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11CA12E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26038B3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6C26D0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19AFBC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77A5A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D1AAFF1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DC73D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54B6ED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FA884C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4BC286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724C46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E4D8BE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5BDD85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4E11C1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0BFC2C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D5DC6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755300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FE234F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9D4E5D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D41642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66BEF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B8CD2B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A3B060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B25732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C810F9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400B4D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FE8A12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03D377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D4710C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0193BA" w14:textId="77777777" w:rsidR="004E20E1" w:rsidRDefault="004E20E1" w:rsidP="00520B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2DA9A6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ИП</w:t>
      </w:r>
      <w:r w:rsidRPr="004E20E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kk-KZ"/>
        </w:rPr>
        <w:t>Clean Service»</w:t>
      </w:r>
    </w:p>
    <w:p w14:paraId="27D20811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г.Алматы, МИКРОРАЙОН Калкаман-2,  </w:t>
      </w:r>
    </w:p>
    <w:p w14:paraId="3F8C47F2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УЛИЦА Хакимжановой, 22</w:t>
      </w:r>
    </w:p>
    <w:p w14:paraId="03B0EB9B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БИН/ИИН/ИНН/УНП 890915300890 </w:t>
      </w:r>
    </w:p>
    <w:p w14:paraId="354B40DF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БИК CASPKZKA</w:t>
      </w:r>
    </w:p>
    <w:p w14:paraId="23048142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ИИК KZ52722S000002439038 </w:t>
      </w:r>
    </w:p>
    <w:p w14:paraId="7EDF7712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АО "KASPI BANK"</w:t>
      </w:r>
    </w:p>
    <w:p w14:paraId="5DE7F349" w14:textId="77777777" w:rsidR="00520B89" w:rsidRDefault="00520B89" w:rsidP="00520B89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Тел.: 87078356007</w:t>
      </w:r>
    </w:p>
    <w:p w14:paraId="4AA9DCCB" w14:textId="05437696" w:rsidR="007861EA" w:rsidRPr="009166A1" w:rsidRDefault="00520B89" w:rsidP="009166A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Руководитель </w:t>
      </w:r>
      <w:bookmarkStart w:id="1" w:name="_Hlk52899442"/>
      <w:r>
        <w:rPr>
          <w:rFonts w:ascii="Times New Roman" w:hAnsi="Times New Roman" w:cs="Times New Roman"/>
          <w:sz w:val="28"/>
          <w:szCs w:val="28"/>
          <w:lang w:val="kk-KZ"/>
        </w:rPr>
        <w:t>Көккозов Айбар Нұрланұлы</w:t>
      </w:r>
      <w:bookmarkEnd w:id="1"/>
    </w:p>
    <w:p w14:paraId="10C93A55" w14:textId="77777777" w:rsidR="007861EA" w:rsidRDefault="007861EA" w:rsidP="00520B8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897193" w14:textId="77777777" w:rsidR="007861EA" w:rsidRDefault="007861EA" w:rsidP="00520B8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60E936" w14:textId="12CF80B6" w:rsidR="00520B89" w:rsidRDefault="00520B89" w:rsidP="00520B8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Ко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ммерческое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предложение</w:t>
      </w:r>
    </w:p>
    <w:p w14:paraId="6FDF6A52" w14:textId="77777777" w:rsidR="00520B89" w:rsidRDefault="00520B89" w:rsidP="00520B89">
      <w:pPr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A1EA7F" w14:textId="77777777" w:rsidR="007861EA" w:rsidRDefault="00520B89" w:rsidP="007861EA">
      <w:pPr>
        <w:ind w:firstLine="708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ИП</w:t>
      </w:r>
      <w:r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Clean Service</w:t>
      </w:r>
      <w:r>
        <w:rPr>
          <w:b/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выражает Вам свое уважение и желает успешного развития в Вашей работе.</w:t>
      </w:r>
      <w:r w:rsidR="007861EA">
        <w:rPr>
          <w:sz w:val="28"/>
          <w:szCs w:val="28"/>
          <w:lang w:val="ru-RU"/>
        </w:rPr>
        <w:t xml:space="preserve"> </w:t>
      </w:r>
      <w:r w:rsidR="007861EA" w:rsidRPr="007861EA">
        <w:rPr>
          <w:sz w:val="28"/>
          <w:szCs w:val="28"/>
          <w:lang w:val="ru-RU"/>
        </w:rPr>
        <w:t xml:space="preserve">Хотите оптимизировать работу вашей компании, повысить эффективность взаимодействия с клиентами и увеличить прибыль? Мы предлагаем вам решение — CRM (Customer </w:t>
      </w:r>
      <w:proofErr w:type="spellStart"/>
      <w:r w:rsidR="007861EA" w:rsidRPr="007861EA">
        <w:rPr>
          <w:sz w:val="28"/>
          <w:szCs w:val="28"/>
          <w:lang w:val="ru-RU"/>
        </w:rPr>
        <w:t>Relationship</w:t>
      </w:r>
      <w:proofErr w:type="spellEnd"/>
      <w:r w:rsidR="007861EA" w:rsidRPr="007861EA">
        <w:rPr>
          <w:sz w:val="28"/>
          <w:szCs w:val="28"/>
          <w:lang w:val="ru-RU"/>
        </w:rPr>
        <w:t xml:space="preserve"> Management) систему, которая станет надежным инструментом в управлении клиентскими отношениями.</w:t>
      </w:r>
    </w:p>
    <w:p w14:paraId="20CF6ACC" w14:textId="77777777" w:rsidR="007861EA" w:rsidRDefault="007861EA" w:rsidP="007861EA">
      <w:pPr>
        <w:ind w:firstLine="708"/>
        <w:jc w:val="both"/>
        <w:rPr>
          <w:sz w:val="28"/>
          <w:szCs w:val="28"/>
          <w:lang w:val="ru-RU"/>
        </w:rPr>
      </w:pPr>
    </w:p>
    <w:p w14:paraId="1ABE1CC6" w14:textId="799376DB" w:rsidR="00520B89" w:rsidRDefault="007861EA" w:rsidP="00520B89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Наша компания предоставляет следующие возможности: </w:t>
      </w:r>
      <w:r w:rsidR="00520B89">
        <w:rPr>
          <w:bCs/>
          <w:sz w:val="28"/>
          <w:szCs w:val="28"/>
          <w:lang w:val="ru-RU"/>
        </w:rPr>
        <w:t xml:space="preserve"> </w:t>
      </w:r>
    </w:p>
    <w:p w14:paraId="223D50B4" w14:textId="77777777" w:rsidR="0004152D" w:rsidRDefault="0004152D" w:rsidP="00520B89">
      <w:pPr>
        <w:jc w:val="both"/>
        <w:rPr>
          <w:bCs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4"/>
        <w:gridCol w:w="4776"/>
      </w:tblGrid>
      <w:tr w:rsidR="0004152D" w:rsidRPr="007861EA" w14:paraId="4D0A45A8" w14:textId="77777777" w:rsidTr="008B526C">
        <w:tc>
          <w:tcPr>
            <w:tcW w:w="846" w:type="dxa"/>
            <w:vAlign w:val="center"/>
          </w:tcPr>
          <w:p w14:paraId="7DE978D1" w14:textId="77777777" w:rsidR="0004152D" w:rsidRPr="009B5AA9" w:rsidRDefault="0004152D" w:rsidP="008B526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3304" w:type="dxa"/>
            <w:vAlign w:val="center"/>
          </w:tcPr>
          <w:p w14:paraId="00CCDE5E" w14:textId="77777777" w:rsidR="0004152D" w:rsidRPr="009B5AA9" w:rsidRDefault="0004152D" w:rsidP="008B526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Наименование</w:t>
            </w:r>
          </w:p>
          <w:p w14:paraId="4E7B7A1D" w14:textId="77777777" w:rsidR="0004152D" w:rsidRPr="009B5AA9" w:rsidRDefault="0004152D" w:rsidP="008B526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 xml:space="preserve">  </w:t>
            </w:r>
          </w:p>
        </w:tc>
        <w:tc>
          <w:tcPr>
            <w:tcW w:w="4776" w:type="dxa"/>
            <w:vAlign w:val="center"/>
          </w:tcPr>
          <w:p w14:paraId="72088CB1" w14:textId="77777777" w:rsidR="0004152D" w:rsidRPr="009B5AA9" w:rsidRDefault="0004152D" w:rsidP="008B526C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</w:pPr>
            <w:r w:rsidRPr="009B5AA9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ru-RU" w:eastAsia="ru-RU" w:bidi="ar-SA"/>
              </w:rPr>
              <w:t>Стоимость в тенге без НДС.</w:t>
            </w:r>
          </w:p>
        </w:tc>
      </w:tr>
      <w:tr w:rsidR="0004152D" w:rsidRPr="009B5AA9" w14:paraId="6AC55C5B" w14:textId="77777777" w:rsidTr="009166A1">
        <w:trPr>
          <w:trHeight w:val="456"/>
        </w:trPr>
        <w:tc>
          <w:tcPr>
            <w:tcW w:w="846" w:type="dxa"/>
            <w:vAlign w:val="center"/>
          </w:tcPr>
          <w:p w14:paraId="1E1F127A" w14:textId="77777777" w:rsidR="0004152D" w:rsidRPr="005329BE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304" w:type="dxa"/>
            <w:vAlign w:val="center"/>
          </w:tcPr>
          <w:p w14:paraId="2914A0FF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Полная автоматизация процессов</w:t>
            </w:r>
          </w:p>
        </w:tc>
        <w:tc>
          <w:tcPr>
            <w:tcW w:w="4776" w:type="dxa"/>
            <w:vAlign w:val="center"/>
          </w:tcPr>
          <w:p w14:paraId="177125D7" w14:textId="77777777" w:rsidR="0004152D" w:rsidRPr="005329BE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04152D" w14:paraId="6338BB20" w14:textId="77777777" w:rsidTr="008B526C">
        <w:trPr>
          <w:trHeight w:hRule="exact" w:val="421"/>
        </w:trPr>
        <w:tc>
          <w:tcPr>
            <w:tcW w:w="846" w:type="dxa"/>
            <w:vAlign w:val="center"/>
          </w:tcPr>
          <w:p w14:paraId="3074F231" w14:textId="77777777" w:rsidR="0004152D" w:rsidRPr="00835702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304" w:type="dxa"/>
            <w:vAlign w:val="center"/>
          </w:tcPr>
          <w:p w14:paraId="117C0145" w14:textId="77777777" w:rsidR="0004152D" w:rsidRPr="005329BE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Мобильность</w:t>
            </w:r>
          </w:p>
        </w:tc>
        <w:tc>
          <w:tcPr>
            <w:tcW w:w="4776" w:type="dxa"/>
            <w:vAlign w:val="center"/>
          </w:tcPr>
          <w:p w14:paraId="5D4961C5" w14:textId="77777777" w:rsidR="0004152D" w:rsidRPr="00835702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04152D" w14:paraId="0712C4E5" w14:textId="77777777" w:rsidTr="008B526C">
        <w:trPr>
          <w:trHeight w:hRule="exact" w:val="428"/>
        </w:trPr>
        <w:tc>
          <w:tcPr>
            <w:tcW w:w="846" w:type="dxa"/>
            <w:vAlign w:val="center"/>
          </w:tcPr>
          <w:p w14:paraId="126F9E6F" w14:textId="77777777" w:rsidR="0004152D" w:rsidRPr="00835702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3304" w:type="dxa"/>
            <w:vAlign w:val="center"/>
          </w:tcPr>
          <w:p w14:paraId="5F1DB9B3" w14:textId="77777777" w:rsidR="0004152D" w:rsidRPr="00835702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Безопасность данных</w:t>
            </w:r>
          </w:p>
        </w:tc>
        <w:tc>
          <w:tcPr>
            <w:tcW w:w="4776" w:type="dxa"/>
            <w:vAlign w:val="center"/>
          </w:tcPr>
          <w:p w14:paraId="1269FCC5" w14:textId="77777777" w:rsidR="0004152D" w:rsidRPr="00463F0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04152D" w14:paraId="158FCAD0" w14:textId="77777777" w:rsidTr="008B526C">
        <w:trPr>
          <w:trHeight w:hRule="exact" w:val="428"/>
        </w:trPr>
        <w:tc>
          <w:tcPr>
            <w:tcW w:w="846" w:type="dxa"/>
            <w:vAlign w:val="center"/>
          </w:tcPr>
          <w:p w14:paraId="761848EC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3304" w:type="dxa"/>
            <w:vAlign w:val="center"/>
          </w:tcPr>
          <w:p w14:paraId="1CB28DBB" w14:textId="77777777" w:rsidR="0004152D" w:rsidRPr="007861E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Обучение и поддержка</w:t>
            </w:r>
          </w:p>
        </w:tc>
        <w:tc>
          <w:tcPr>
            <w:tcW w:w="4776" w:type="dxa"/>
            <w:vAlign w:val="center"/>
          </w:tcPr>
          <w:p w14:paraId="08F40C7D" w14:textId="77777777" w:rsidR="0004152D" w:rsidRPr="00463F0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04152D" w14:paraId="24996FA8" w14:textId="77777777" w:rsidTr="008B526C">
        <w:trPr>
          <w:trHeight w:hRule="exact" w:val="428"/>
        </w:trPr>
        <w:tc>
          <w:tcPr>
            <w:tcW w:w="846" w:type="dxa"/>
            <w:vAlign w:val="center"/>
          </w:tcPr>
          <w:p w14:paraId="48645844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304" w:type="dxa"/>
            <w:vAlign w:val="center"/>
          </w:tcPr>
          <w:p w14:paraId="4C9B0637" w14:textId="77777777" w:rsidR="0004152D" w:rsidRPr="007861E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Кастомизация и расширяемость</w:t>
            </w:r>
          </w:p>
        </w:tc>
        <w:tc>
          <w:tcPr>
            <w:tcW w:w="4776" w:type="dxa"/>
            <w:vAlign w:val="center"/>
          </w:tcPr>
          <w:p w14:paraId="724A39D4" w14:textId="77777777" w:rsidR="0004152D" w:rsidRPr="00463F0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04152D" w:rsidRPr="007861EA" w14:paraId="44CF9FDE" w14:textId="77777777" w:rsidTr="008B526C">
        <w:trPr>
          <w:trHeight w:hRule="exact" w:val="794"/>
        </w:trPr>
        <w:tc>
          <w:tcPr>
            <w:tcW w:w="846" w:type="dxa"/>
            <w:vAlign w:val="center"/>
          </w:tcPr>
          <w:p w14:paraId="2D5D3A67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3304" w:type="dxa"/>
            <w:vAlign w:val="center"/>
          </w:tcPr>
          <w:p w14:paraId="6C9647FF" w14:textId="77777777" w:rsidR="0004152D" w:rsidRPr="007861E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 xml:space="preserve">Вывод данных в отдельный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Excel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-файл</w:t>
            </w:r>
          </w:p>
        </w:tc>
        <w:tc>
          <w:tcPr>
            <w:tcW w:w="4776" w:type="dxa"/>
            <w:vAlign w:val="center"/>
          </w:tcPr>
          <w:p w14:paraId="5C5505E2" w14:textId="77777777" w:rsidR="0004152D" w:rsidRPr="007861E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  <w:tr w:rsidR="0004152D" w:rsidRPr="007861EA" w14:paraId="68C0613C" w14:textId="77777777" w:rsidTr="008B526C">
        <w:trPr>
          <w:trHeight w:hRule="exact" w:val="794"/>
        </w:trPr>
        <w:tc>
          <w:tcPr>
            <w:tcW w:w="846" w:type="dxa"/>
            <w:vAlign w:val="center"/>
          </w:tcPr>
          <w:p w14:paraId="6C34EFA6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3304" w:type="dxa"/>
            <w:vAlign w:val="center"/>
          </w:tcPr>
          <w:p w14:paraId="45DA91A4" w14:textId="77777777" w:rsidR="0004152D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  <w:r w:rsidRPr="007861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  <w:t>Экономия времени и ресурсов</w:t>
            </w:r>
          </w:p>
        </w:tc>
        <w:tc>
          <w:tcPr>
            <w:tcW w:w="4776" w:type="dxa"/>
            <w:vAlign w:val="center"/>
          </w:tcPr>
          <w:p w14:paraId="6D120E6D" w14:textId="77777777" w:rsidR="0004152D" w:rsidRPr="007861EA" w:rsidRDefault="0004152D" w:rsidP="008B526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 w:bidi="ar-SA"/>
              </w:rPr>
            </w:pPr>
          </w:p>
        </w:tc>
      </w:tr>
    </w:tbl>
    <w:p w14:paraId="1620A869" w14:textId="77777777" w:rsidR="0004152D" w:rsidRDefault="0004152D" w:rsidP="00520B89">
      <w:pPr>
        <w:jc w:val="both"/>
        <w:rPr>
          <w:bCs/>
          <w:sz w:val="28"/>
          <w:szCs w:val="28"/>
          <w:lang w:val="ru-RU"/>
        </w:rPr>
      </w:pPr>
    </w:p>
    <w:p w14:paraId="2140C808" w14:textId="77777777" w:rsidR="00520B89" w:rsidRPr="0004152D" w:rsidRDefault="00520B89" w:rsidP="0004152D">
      <w:pPr>
        <w:tabs>
          <w:tab w:val="center" w:pos="4677"/>
          <w:tab w:val="left" w:pos="7763"/>
        </w:tabs>
        <w:rPr>
          <w:bCs/>
          <w:sz w:val="28"/>
          <w:szCs w:val="28"/>
          <w:lang w:val="ru-RU"/>
        </w:rPr>
      </w:pPr>
    </w:p>
    <w:p w14:paraId="4D46A9F5" w14:textId="77777777" w:rsidR="00520B89" w:rsidRDefault="00520B89" w:rsidP="00520B89">
      <w:pPr>
        <w:tabs>
          <w:tab w:val="center" w:pos="4677"/>
          <w:tab w:val="left" w:pos="7763"/>
        </w:tabs>
        <w:rPr>
          <w:bCs/>
          <w:sz w:val="28"/>
          <w:szCs w:val="28"/>
          <w:lang w:val="ru-RU"/>
        </w:rPr>
      </w:pPr>
    </w:p>
    <w:tbl>
      <w:tblPr>
        <w:tblpPr w:leftFromText="180" w:rightFromText="180" w:bottomFromText="200" w:vertAnchor="text" w:tblpY="1"/>
        <w:tblOverlap w:val="never"/>
        <w:tblW w:w="54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90"/>
      </w:tblGrid>
      <w:tr w:rsidR="00520B89" w14:paraId="4EAD927F" w14:textId="77777777" w:rsidTr="00520B89">
        <w:tc>
          <w:tcPr>
            <w:tcW w:w="5490" w:type="dxa"/>
          </w:tcPr>
          <w:p w14:paraId="2AF2E7AF" w14:textId="77777777" w:rsidR="00520B89" w:rsidRDefault="00520B89">
            <w:pPr>
              <w:spacing w:line="276" w:lineRule="auto"/>
              <w:rPr>
                <w:b/>
                <w:sz w:val="28"/>
                <w:lang w:val="ru-RU"/>
              </w:rPr>
            </w:pPr>
          </w:p>
          <w:p w14:paraId="43AEE995" w14:textId="77777777" w:rsidR="00520B89" w:rsidRDefault="00520B89">
            <w:pPr>
              <w:spacing w:line="276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lang w:val="ru-RU"/>
              </w:rPr>
              <w:t>С уважением,</w:t>
            </w:r>
          </w:p>
          <w:p w14:paraId="2843DE22" w14:textId="77777777" w:rsidR="00520B89" w:rsidRDefault="00520B89">
            <w:pPr>
              <w:spacing w:line="276" w:lineRule="auto"/>
              <w:rPr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Руководитель </w:t>
            </w:r>
          </w:p>
        </w:tc>
      </w:tr>
      <w:tr w:rsidR="00520B89" w14:paraId="0A24C8A9" w14:textId="77777777" w:rsidTr="00520B89">
        <w:tc>
          <w:tcPr>
            <w:tcW w:w="5490" w:type="dxa"/>
          </w:tcPr>
          <w:p w14:paraId="73D9EB4C" w14:textId="77777777" w:rsidR="00520B89" w:rsidRDefault="00520B89">
            <w:pPr>
              <w:spacing w:line="276" w:lineRule="auto"/>
              <w:rPr>
                <w:b/>
                <w:sz w:val="28"/>
                <w:lang w:val="ru-RU"/>
              </w:rPr>
            </w:pPr>
          </w:p>
        </w:tc>
      </w:tr>
    </w:tbl>
    <w:p w14:paraId="4032AD39" w14:textId="77777777" w:rsidR="00520B89" w:rsidRDefault="00520B89" w:rsidP="00520B89">
      <w:pPr>
        <w:rPr>
          <w:b/>
          <w:lang w:val="ru-RU"/>
        </w:rPr>
      </w:pPr>
    </w:p>
    <w:p w14:paraId="732C3587" w14:textId="77777777" w:rsidR="00520B89" w:rsidRDefault="00520B89" w:rsidP="00520B89">
      <w:pPr>
        <w:rPr>
          <w:b/>
          <w:lang w:val="ru-RU"/>
        </w:rPr>
      </w:pPr>
    </w:p>
    <w:p w14:paraId="020E6360" w14:textId="5B2CEDDA" w:rsidR="00520B89" w:rsidRDefault="00520B89" w:rsidP="00520B89">
      <w:pPr>
        <w:rPr>
          <w:lang w:val="ru-RU"/>
        </w:rPr>
      </w:pPr>
      <w:r>
        <w:rPr>
          <w:b/>
          <w:lang w:val="ru-RU"/>
        </w:rPr>
        <w:t xml:space="preserve">           </w:t>
      </w:r>
      <w:proofErr w:type="spellStart"/>
      <w:r>
        <w:rPr>
          <w:b/>
          <w:lang w:val="ru-RU"/>
        </w:rPr>
        <w:t>Көккозов</w:t>
      </w:r>
      <w:proofErr w:type="spellEnd"/>
      <w:r>
        <w:rPr>
          <w:b/>
          <w:lang w:val="ru-RU"/>
        </w:rPr>
        <w:t xml:space="preserve"> А.Н.</w:t>
      </w:r>
      <w:r>
        <w:rPr>
          <w:lang w:val="ru-RU"/>
        </w:rPr>
        <w:br w:type="textWrapping" w:clear="all"/>
      </w:r>
      <w:bookmarkEnd w:id="0"/>
    </w:p>
    <w:p w14:paraId="0BEFDAE6" w14:textId="77777777" w:rsidR="00C6482D" w:rsidRDefault="00C6482D"/>
    <w:sectPr w:rsidR="00C64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D3"/>
    <w:rsid w:val="00000BA9"/>
    <w:rsid w:val="0004152D"/>
    <w:rsid w:val="00126898"/>
    <w:rsid w:val="003859B0"/>
    <w:rsid w:val="003C2D19"/>
    <w:rsid w:val="004E20E1"/>
    <w:rsid w:val="00520B89"/>
    <w:rsid w:val="006C1669"/>
    <w:rsid w:val="007861EA"/>
    <w:rsid w:val="00845C8A"/>
    <w:rsid w:val="009166A1"/>
    <w:rsid w:val="009B5AA9"/>
    <w:rsid w:val="00AD14D3"/>
    <w:rsid w:val="00C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935B"/>
  <w15:chartTrackingRefBased/>
  <w15:docId w15:val="{E04471A7-328B-41DF-8C03-7C41422F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B89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B89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59"/>
    <w:rsid w:val="0038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KinDzi</cp:lastModifiedBy>
  <cp:revision>10</cp:revision>
  <dcterms:created xsi:type="dcterms:W3CDTF">2020-11-18T02:17:00Z</dcterms:created>
  <dcterms:modified xsi:type="dcterms:W3CDTF">2024-03-16T12:51:00Z</dcterms:modified>
</cp:coreProperties>
</file>