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rFonts w:ascii="Times New Roman" w:cs="Times New Roman" w:eastAsia="Times New Roman" w:hAnsi="Times New Roman"/>
          <w:color w:val="2f5496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4"/>
          <w:szCs w:val="34"/>
          <w:rtl w:val="0"/>
        </w:rPr>
        <w:t xml:space="preserve">Техническое Задание (ТЗ) по Разработке и Улучшению Сайта для Pandora Logistics</w:t>
      </w:r>
      <w:r w:rsidDel="00000000" w:rsidR="00000000" w:rsidRPr="00000000">
        <w:rPr>
          <w:rFonts w:ascii="Times New Roman" w:cs="Times New Roman" w:eastAsia="Times New Roman" w:hAnsi="Times New Roman"/>
          <w:color w:val="2f5496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0" w:lineRule="auto"/>
        <w:rPr>
          <w:rFonts w:ascii="Times New Roman" w:cs="Times New Roman" w:eastAsia="Times New Roman" w:hAnsi="Times New Roman"/>
          <w:color w:val="1f376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763"/>
          <w:sz w:val="26"/>
          <w:szCs w:val="26"/>
          <w:rtl w:val="0"/>
        </w:rPr>
        <w:t xml:space="preserve">1. Общие сведения:</w:t>
      </w:r>
      <w:r w:rsidDel="00000000" w:rsidR="00000000" w:rsidRPr="00000000">
        <w:rPr>
          <w:rFonts w:ascii="Times New Roman" w:cs="Times New Roman" w:eastAsia="Times New Roman" w:hAnsi="Times New Roman"/>
          <w:color w:val="1f3763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данного технического задания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описать основные этапы разработки и улучшения существующего веб-сайта, а также определить требования заказчика и функциональные характеристики будущего ресурса.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компании: Pandora Logistics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основания: 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 деятельности: Грузоперевозки из Китая в Казахстан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Предлагаемые товары или услуги: Автомобильные перевозки, жд перевозки, таможенный представитель. (дополнить, если есть еще услуги)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Уникальные предложения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Достижения и другие отличия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0" w:lineRule="auto"/>
        <w:rPr>
          <w:rFonts w:ascii="Times New Roman" w:cs="Times New Roman" w:eastAsia="Times New Roman" w:hAnsi="Times New Roman"/>
          <w:color w:val="1f376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763"/>
          <w:sz w:val="26"/>
          <w:szCs w:val="26"/>
          <w:rtl w:val="0"/>
        </w:rPr>
        <w:t xml:space="preserve">2. Назначение сайта:</w:t>
      </w:r>
      <w:r w:rsidDel="00000000" w:rsidR="00000000" w:rsidRPr="00000000">
        <w:rPr>
          <w:rFonts w:ascii="Times New Roman" w:cs="Times New Roman" w:eastAsia="Times New Roman" w:hAnsi="Times New Roman"/>
          <w:color w:val="1f3763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Тип: Сайт для бизнеса с обратным звонком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Портрет целевой аудитории.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Отслеживаемые целевые действия: 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 знакомится с информацией о компании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 может просмотреть виды услуг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 оставляет свои данные для обратной связи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0" w:lineRule="auto"/>
        <w:rPr>
          <w:rFonts w:ascii="Times New Roman" w:cs="Times New Roman" w:eastAsia="Times New Roman" w:hAnsi="Times New Roman"/>
          <w:color w:val="1f376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763"/>
          <w:sz w:val="26"/>
          <w:szCs w:val="26"/>
          <w:rtl w:val="0"/>
        </w:rPr>
        <w:t xml:space="preserve">3. Основные изменения по сайту:</w:t>
      </w:r>
      <w:r w:rsidDel="00000000" w:rsidR="00000000" w:rsidRPr="00000000">
        <w:rPr>
          <w:rFonts w:ascii="Times New Roman" w:cs="Times New Roman" w:eastAsia="Times New Roman" w:hAnsi="Times New Roman"/>
          <w:color w:val="1f3763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макета дизайна сайта и утверждение у заказчика.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локализации на 4 языках (Русский, Казахский, Английский, Китайский).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поиск и выбрать компанию, специализирующуюся на качественном переводе текстов на казахский, английский и китайский языки. Обеспечить согласование переведенных материалов с заказчиком.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существующего сайта создать его копию с учетом предложенных заказчиком корректировок и изменений.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по покупке хостинга и расположению на казахстанском хостере.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кабинета для продвижения по контекстной рекламе Google ads.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Размещение сайта на облачном VPS, где хранится CRM система.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Оптимизация SEO тегов.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0" w:lineRule="auto"/>
        <w:rPr>
          <w:rFonts w:ascii="Times New Roman" w:cs="Times New Roman" w:eastAsia="Times New Roman" w:hAnsi="Times New Roman"/>
          <w:color w:val="1f376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763"/>
          <w:sz w:val="26"/>
          <w:szCs w:val="26"/>
          <w:rtl w:val="0"/>
        </w:rPr>
        <w:t xml:space="preserve">3. Требования к функционалу:</w:t>
      </w:r>
      <w:r w:rsidDel="00000000" w:rsidR="00000000" w:rsidRPr="00000000">
        <w:rPr>
          <w:rFonts w:ascii="Times New Roman" w:cs="Times New Roman" w:eastAsia="Times New Roman" w:hAnsi="Times New Roman"/>
          <w:color w:val="1f3763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переключения языков на сайте.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Адаптивный дизайн для корректного отображения на различных устройствах.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Быстродействие и оптимизированная загрузка сайта.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Обеспечение безопасности сайта и данных пользователей.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