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3BED" w:rsidRDefault="00193BED">
      <w:pPr>
        <w:spacing w:line="360" w:lineRule="auto"/>
        <w:rPr>
          <w:rFonts w:ascii="Arial" w:eastAsia="Arial" w:hAnsi="Arial" w:cs="Arial"/>
          <w:sz w:val="20"/>
          <w:szCs w:val="20"/>
        </w:rPr>
      </w:pPr>
    </w:p>
    <w:p w:rsidR="006E6F82" w:rsidRDefault="006E6F82" w:rsidP="00AD1DEB">
      <w:r>
        <w:t>14 April 2020</w:t>
      </w:r>
    </w:p>
    <w:p w:rsidR="006E6F82" w:rsidRDefault="006E6F82" w:rsidP="00AD1DEB"/>
    <w:p w:rsidR="00AD1DEB" w:rsidRDefault="00AD1DEB" w:rsidP="00AD1DEB">
      <w:r>
        <w:t xml:space="preserve">MEDIA RELEASE: Food Security and Human Rights </w:t>
      </w:r>
    </w:p>
    <w:p w:rsidR="00AD1DEB" w:rsidRPr="006E6F82" w:rsidRDefault="00AD1DEB" w:rsidP="006E6F82">
      <w:pPr>
        <w:spacing w:line="360" w:lineRule="auto"/>
        <w:jc w:val="both"/>
        <w:rPr>
          <w:rFonts w:ascii="Arial" w:eastAsia="Arial" w:hAnsi="Arial" w:cs="Arial"/>
          <w:sz w:val="20"/>
          <w:szCs w:val="20"/>
        </w:rPr>
      </w:pPr>
      <w:r w:rsidRPr="006E6F82">
        <w:rPr>
          <w:rFonts w:ascii="Arial" w:eastAsia="Arial" w:hAnsi="Arial" w:cs="Arial"/>
          <w:sz w:val="20"/>
          <w:szCs w:val="20"/>
        </w:rPr>
        <w:t>There is a generalized need for access to food especially in black communities because of the high number of unemployment. A great majority of the black community are workers in the formal and informal economies. However, we are also aware that South Afric</w:t>
      </w:r>
      <w:r w:rsidR="004B2354" w:rsidRPr="006E6F82">
        <w:rPr>
          <w:rFonts w:ascii="Arial" w:eastAsia="Arial" w:hAnsi="Arial" w:cs="Arial"/>
          <w:sz w:val="20"/>
          <w:szCs w:val="20"/>
        </w:rPr>
        <w:t xml:space="preserve">a has </w:t>
      </w:r>
      <w:r w:rsidR="004B2354" w:rsidRPr="006E6F82">
        <w:rPr>
          <w:rFonts w:ascii="Arial" w:eastAsia="Arial" w:hAnsi="Arial" w:cs="Arial"/>
          <w:sz w:val="20"/>
          <w:szCs w:val="20"/>
        </w:rPr>
        <w:t>17</w:t>
      </w:r>
      <w:proofErr w:type="gramStart"/>
      <w:r w:rsidR="004B2354" w:rsidRPr="006E6F82">
        <w:rPr>
          <w:rFonts w:ascii="Arial" w:eastAsia="Arial" w:hAnsi="Arial" w:cs="Arial"/>
          <w:sz w:val="20"/>
          <w:szCs w:val="20"/>
        </w:rPr>
        <w:t>,443,99</w:t>
      </w:r>
      <w:proofErr w:type="gramEnd"/>
      <w:r w:rsidR="004B2354" w:rsidRPr="006E6F82">
        <w:rPr>
          <w:rFonts w:ascii="Arial" w:eastAsia="Arial" w:hAnsi="Arial" w:cs="Arial"/>
          <w:sz w:val="20"/>
          <w:szCs w:val="20"/>
        </w:rPr>
        <w:t xml:space="preserve"> </w:t>
      </w:r>
      <w:r w:rsidRPr="006E6F82">
        <w:rPr>
          <w:rFonts w:ascii="Arial" w:eastAsia="Arial" w:hAnsi="Arial" w:cs="Arial"/>
          <w:sz w:val="20"/>
          <w:szCs w:val="20"/>
        </w:rPr>
        <w:t>people d</w:t>
      </w:r>
      <w:r w:rsidR="004B2354" w:rsidRPr="006E6F82">
        <w:rPr>
          <w:rFonts w:ascii="Arial" w:eastAsia="Arial" w:hAnsi="Arial" w:cs="Arial"/>
          <w:sz w:val="20"/>
          <w:szCs w:val="20"/>
        </w:rPr>
        <w:t>epended on the Social Grant as their sole income or a</w:t>
      </w:r>
      <w:r w:rsidRPr="006E6F82">
        <w:rPr>
          <w:rFonts w:ascii="Arial" w:eastAsia="Arial" w:hAnsi="Arial" w:cs="Arial"/>
          <w:sz w:val="20"/>
          <w:szCs w:val="20"/>
        </w:rPr>
        <w:t xml:space="preserve"> supplement to their income affected by the lockdown. </w:t>
      </w:r>
      <w:r w:rsidR="004B2354" w:rsidRPr="006E6F82">
        <w:rPr>
          <w:rFonts w:ascii="Arial" w:eastAsia="Arial" w:hAnsi="Arial" w:cs="Arial"/>
          <w:sz w:val="20"/>
          <w:szCs w:val="20"/>
        </w:rPr>
        <w:t>This means that lack of nutrition will also have an adverse impact on uptake of treatment during the lockdown making the community vulnerable to Covid</w:t>
      </w:r>
      <w:r w:rsidR="006E6F82" w:rsidRPr="006E6F82">
        <w:rPr>
          <w:rFonts w:ascii="Arial" w:eastAsia="Arial" w:hAnsi="Arial" w:cs="Arial"/>
          <w:sz w:val="20"/>
          <w:szCs w:val="20"/>
        </w:rPr>
        <w:t>-19</w:t>
      </w:r>
      <w:r w:rsidR="004B2354" w:rsidRPr="006E6F82">
        <w:rPr>
          <w:rFonts w:ascii="Arial" w:eastAsia="Arial" w:hAnsi="Arial" w:cs="Arial"/>
          <w:sz w:val="20"/>
          <w:szCs w:val="20"/>
        </w:rPr>
        <w:t xml:space="preserve">.  </w:t>
      </w:r>
    </w:p>
    <w:p w:rsidR="00AD1DEB" w:rsidRPr="006E6F82" w:rsidRDefault="00AD1DEB" w:rsidP="006E6F82">
      <w:pPr>
        <w:spacing w:line="360" w:lineRule="auto"/>
        <w:jc w:val="both"/>
        <w:rPr>
          <w:rFonts w:ascii="Arial" w:eastAsia="Arial" w:hAnsi="Arial" w:cs="Arial"/>
          <w:sz w:val="20"/>
          <w:szCs w:val="20"/>
        </w:rPr>
      </w:pPr>
      <w:r w:rsidRPr="006E6F82">
        <w:rPr>
          <w:rFonts w:ascii="Arial" w:eastAsia="Arial" w:hAnsi="Arial" w:cs="Arial"/>
          <w:sz w:val="20"/>
          <w:szCs w:val="20"/>
        </w:rPr>
        <w:t xml:space="preserve">A Civil Society we have always been conscious of the need for this support. Through Community Constituency Covid19 Front, we have strengthened our network that will include a mechanism of ensuring food security and as well as other needs are met. Our Nerve Centre has established a </w:t>
      </w:r>
      <w:r w:rsidR="004B2354" w:rsidRPr="006E6F82">
        <w:rPr>
          <w:rFonts w:ascii="Arial" w:eastAsia="Arial" w:hAnsi="Arial" w:cs="Arial"/>
          <w:sz w:val="20"/>
          <w:szCs w:val="20"/>
        </w:rPr>
        <w:t>tool</w:t>
      </w:r>
      <w:r w:rsidRPr="006E6F82">
        <w:rPr>
          <w:rFonts w:ascii="Arial" w:eastAsia="Arial" w:hAnsi="Arial" w:cs="Arial"/>
          <w:sz w:val="20"/>
          <w:szCs w:val="20"/>
        </w:rPr>
        <w:t xml:space="preserve"> that will give us direct access of the issued taking place in people’s hom</w:t>
      </w:r>
      <w:bookmarkStart w:id="0" w:name="_GoBack"/>
      <w:bookmarkEnd w:id="0"/>
      <w:r w:rsidRPr="006E6F82">
        <w:rPr>
          <w:rFonts w:ascii="Arial" w:eastAsia="Arial" w:hAnsi="Arial" w:cs="Arial"/>
          <w:sz w:val="20"/>
          <w:szCs w:val="20"/>
        </w:rPr>
        <w:t xml:space="preserve">es and the ability to escalate response through to the Department of Social Development of households that are child headed, social grant receivers and the vulnerable. Through that information an automated database can be extrapolated which will be able to identify need at district level and distribution at a specific address. </w:t>
      </w:r>
    </w:p>
    <w:p w:rsidR="00AD1DEB" w:rsidRPr="006E6F82" w:rsidRDefault="00AD1DEB" w:rsidP="006E6F82">
      <w:pPr>
        <w:spacing w:line="360" w:lineRule="auto"/>
        <w:jc w:val="both"/>
        <w:rPr>
          <w:rFonts w:ascii="Arial" w:eastAsia="Arial" w:hAnsi="Arial" w:cs="Arial"/>
          <w:sz w:val="20"/>
          <w:szCs w:val="20"/>
        </w:rPr>
      </w:pPr>
      <w:r w:rsidRPr="006E6F82">
        <w:rPr>
          <w:rFonts w:ascii="Arial" w:eastAsia="Arial" w:hAnsi="Arial" w:cs="Arial"/>
          <w:sz w:val="20"/>
          <w:szCs w:val="20"/>
        </w:rPr>
        <w:t xml:space="preserve">We also monitoring the Right to Health for both rural and urban areas in terms of how the government is addressing issues especially on testing.  </w:t>
      </w:r>
    </w:p>
    <w:p w:rsidR="00AD1DEB" w:rsidRDefault="00AD1DEB" w:rsidP="00AD1DEB"/>
    <w:p w:rsidR="00AD1DEB" w:rsidRDefault="00AD1DEB" w:rsidP="00AD1DEB">
      <w:r>
        <w:t xml:space="preserve">Date: 16 April 2020 </w:t>
      </w:r>
    </w:p>
    <w:p w:rsidR="00AD1DEB" w:rsidRDefault="00AD1DEB" w:rsidP="00AD1DEB">
      <w:r>
        <w:t xml:space="preserve">Time: 12:00 </w:t>
      </w:r>
    </w:p>
    <w:p w:rsidR="00AD1DEB" w:rsidRDefault="00AD1DEB" w:rsidP="00AD1DEB">
      <w:r>
        <w:t xml:space="preserve">Venue: SANAC Building, 333 Grosvenor Street Hatfield, Pretoria </w:t>
      </w:r>
    </w:p>
    <w:p w:rsidR="00AD1DEB" w:rsidRDefault="00AD1DEB" w:rsidP="00AD1DEB"/>
    <w:p w:rsidR="00AD1DEB" w:rsidRDefault="00AD1DEB" w:rsidP="00AD1DEB">
      <w:pPr>
        <w:spacing w:line="360" w:lineRule="auto"/>
        <w:rPr>
          <w:rFonts w:ascii="Arial" w:eastAsia="Arial" w:hAnsi="Arial" w:cs="Arial"/>
          <w:b/>
          <w:sz w:val="20"/>
          <w:szCs w:val="20"/>
        </w:rPr>
      </w:pPr>
      <w:r>
        <w:rPr>
          <w:rFonts w:ascii="Arial" w:eastAsia="Arial" w:hAnsi="Arial" w:cs="Arial"/>
          <w:b/>
          <w:sz w:val="20"/>
          <w:szCs w:val="20"/>
        </w:rPr>
        <w:t xml:space="preserve">About the Community Constituency Covid-19 Front </w:t>
      </w:r>
    </w:p>
    <w:p w:rsidR="00AD1DEB" w:rsidRDefault="00AD1DEB" w:rsidP="00AD1DEB">
      <w:pPr>
        <w:spacing w:line="360" w:lineRule="auto"/>
        <w:jc w:val="both"/>
        <w:rPr>
          <w:rFonts w:ascii="Arial" w:eastAsia="Arial" w:hAnsi="Arial" w:cs="Arial"/>
          <w:b/>
          <w:sz w:val="20"/>
          <w:szCs w:val="20"/>
        </w:rPr>
      </w:pPr>
      <w:r>
        <w:rPr>
          <w:rFonts w:ascii="Arial" w:eastAsia="Arial" w:hAnsi="Arial" w:cs="Arial"/>
          <w:sz w:val="20"/>
          <w:szCs w:val="20"/>
        </w:rPr>
        <w:t xml:space="preserve">The Community Constituency Covid-19 Front was established as a formal advisory body to facilitate the participation of civil society sectors and networks, including those represented in the national response and implementations of Community-Based Measures in response to the novel Coronavirus (Covid-19). The Community Constituency Covid-19 Front promotes an inclusive, competent and responsive civil society that effectively serves the needs of communities by linking and diversifying civil society actors, expanding the sector's response and ensuring better coordination, thus improving operations, and enhancing connections between civil society organisations with government, business labour, their stakeholders and beneficiaries. </w:t>
      </w:r>
    </w:p>
    <w:p w:rsidR="00AD1DEB" w:rsidRDefault="00AD1DEB" w:rsidP="00AD1DEB">
      <w:pPr>
        <w:spacing w:after="200" w:line="360" w:lineRule="auto"/>
        <w:jc w:val="both"/>
        <w:rPr>
          <w:rFonts w:ascii="Arial" w:eastAsia="Arial" w:hAnsi="Arial" w:cs="Arial"/>
          <w:sz w:val="20"/>
          <w:szCs w:val="20"/>
        </w:rPr>
      </w:pPr>
      <w:r>
        <w:rPr>
          <w:rFonts w:ascii="Arial" w:eastAsia="Arial" w:hAnsi="Arial" w:cs="Arial"/>
          <w:sz w:val="20"/>
          <w:szCs w:val="20"/>
        </w:rPr>
        <w:lastRenderedPageBreak/>
        <w:t xml:space="preserve">The Covid-19 Front aims to provide a hub of information and contacts for distribution and engagement through our members across the country. </w:t>
      </w:r>
    </w:p>
    <w:p w:rsidR="00AD1DEB" w:rsidRDefault="00AD1DEB" w:rsidP="00AD1DEB">
      <w:pPr>
        <w:spacing w:after="200" w:line="360" w:lineRule="auto"/>
        <w:rPr>
          <w:rFonts w:ascii="Arial" w:eastAsia="Arial" w:hAnsi="Arial" w:cs="Arial"/>
          <w:sz w:val="20"/>
          <w:szCs w:val="20"/>
        </w:rPr>
      </w:pPr>
      <w:r>
        <w:rPr>
          <w:rFonts w:ascii="Arial" w:eastAsia="Arial" w:hAnsi="Arial" w:cs="Arial"/>
          <w:b/>
          <w:sz w:val="20"/>
          <w:szCs w:val="20"/>
        </w:rPr>
        <w:t>For more information and queries, please contact:</w:t>
      </w:r>
    </w:p>
    <w:p w:rsidR="00AD1DEB" w:rsidRDefault="00AD1DEB" w:rsidP="00AD1DEB">
      <w:pPr>
        <w:spacing w:after="327" w:line="360" w:lineRule="auto"/>
        <w:rPr>
          <w:rFonts w:ascii="Arial" w:eastAsia="Arial" w:hAnsi="Arial" w:cs="Arial"/>
          <w:sz w:val="20"/>
          <w:szCs w:val="20"/>
        </w:rPr>
      </w:pPr>
      <w:r>
        <w:rPr>
          <w:rFonts w:ascii="Arial" w:eastAsia="Arial" w:hAnsi="Arial" w:cs="Arial"/>
          <w:sz w:val="20"/>
          <w:szCs w:val="20"/>
        </w:rPr>
        <w:t xml:space="preserve">For media enquiries please contact </w:t>
      </w:r>
    </w:p>
    <w:p w:rsidR="00AD1DEB" w:rsidRDefault="00AD1DEB" w:rsidP="00AD1DEB">
      <w:pPr>
        <w:spacing w:after="327" w:line="360" w:lineRule="auto"/>
        <w:rPr>
          <w:rFonts w:ascii="Arial" w:eastAsia="Arial" w:hAnsi="Arial" w:cs="Arial"/>
          <w:sz w:val="20"/>
          <w:szCs w:val="20"/>
        </w:rPr>
      </w:pPr>
      <w:r>
        <w:rPr>
          <w:rFonts w:ascii="Arial" w:eastAsia="Arial" w:hAnsi="Arial" w:cs="Arial"/>
          <w:sz w:val="20"/>
          <w:szCs w:val="20"/>
        </w:rPr>
        <w:t>Nelisa Ngqulana 073 817 8017</w:t>
      </w:r>
    </w:p>
    <w:p w:rsidR="00AD1DEB" w:rsidRDefault="00AD1DEB" w:rsidP="00AD1DEB">
      <w:pPr>
        <w:spacing w:after="327" w:line="360" w:lineRule="auto"/>
        <w:rPr>
          <w:rFonts w:ascii="Arial" w:eastAsia="Arial" w:hAnsi="Arial" w:cs="Arial"/>
          <w:sz w:val="20"/>
          <w:szCs w:val="20"/>
        </w:rPr>
      </w:pPr>
      <w:r>
        <w:rPr>
          <w:rFonts w:ascii="Arial" w:eastAsia="Arial" w:hAnsi="Arial" w:cs="Arial"/>
          <w:sz w:val="20"/>
          <w:szCs w:val="20"/>
        </w:rPr>
        <w:t xml:space="preserve">Fofo </w:t>
      </w:r>
      <w:proofErr w:type="spellStart"/>
      <w:r>
        <w:rPr>
          <w:rFonts w:ascii="Arial" w:eastAsia="Arial" w:hAnsi="Arial" w:cs="Arial"/>
          <w:sz w:val="20"/>
          <w:szCs w:val="20"/>
        </w:rPr>
        <w:t>Lerefolo</w:t>
      </w:r>
      <w:proofErr w:type="spellEnd"/>
      <w:r>
        <w:rPr>
          <w:rFonts w:ascii="Arial" w:eastAsia="Arial" w:hAnsi="Arial" w:cs="Arial"/>
          <w:sz w:val="20"/>
          <w:szCs w:val="20"/>
        </w:rPr>
        <w:t xml:space="preserve"> on 078 145 5929 </w:t>
      </w:r>
    </w:p>
    <w:p w:rsidR="00AD1DEB" w:rsidRDefault="002D2FBD" w:rsidP="00AD1DEB">
      <w:pPr>
        <w:spacing w:after="327" w:line="360" w:lineRule="auto"/>
        <w:rPr>
          <w:rFonts w:ascii="Arial" w:eastAsia="Arial" w:hAnsi="Arial" w:cs="Arial"/>
          <w:sz w:val="20"/>
          <w:szCs w:val="20"/>
        </w:rPr>
      </w:pPr>
      <w:hyperlink r:id="rId6">
        <w:r w:rsidR="00AD1DEB">
          <w:rPr>
            <w:rFonts w:ascii="Arial" w:eastAsia="Arial" w:hAnsi="Arial" w:cs="Arial"/>
            <w:color w:val="0563C1"/>
            <w:sz w:val="20"/>
            <w:szCs w:val="20"/>
            <w:u w:val="single"/>
          </w:rPr>
          <w:t>media@communityconstituency.org.za</w:t>
        </w:r>
      </w:hyperlink>
    </w:p>
    <w:p w:rsidR="00AD1DEB" w:rsidRDefault="002D2FBD" w:rsidP="00AD1DEB">
      <w:pPr>
        <w:spacing w:after="0" w:line="360" w:lineRule="auto"/>
        <w:rPr>
          <w:rFonts w:ascii="Arial" w:eastAsia="Arial" w:hAnsi="Arial" w:cs="Arial"/>
          <w:sz w:val="20"/>
          <w:szCs w:val="20"/>
        </w:rPr>
      </w:pPr>
      <w:hyperlink r:id="rId7">
        <w:r w:rsidR="00AD1DEB">
          <w:rPr>
            <w:rFonts w:ascii="Arial" w:eastAsia="Arial" w:hAnsi="Arial" w:cs="Arial"/>
            <w:color w:val="0563C1"/>
            <w:sz w:val="20"/>
            <w:szCs w:val="20"/>
            <w:u w:val="single"/>
          </w:rPr>
          <w:t>www.communityconstituency.org.za</w:t>
        </w:r>
      </w:hyperlink>
    </w:p>
    <w:p w:rsidR="00AD1DEB" w:rsidRDefault="00AD1DEB" w:rsidP="00AD1DEB"/>
    <w:p w:rsidR="00AD1DEB" w:rsidRDefault="00AD1DEB" w:rsidP="00AD1DEB"/>
    <w:p w:rsidR="00AD1DEB" w:rsidRDefault="00AD1DEB" w:rsidP="00AD1DEB"/>
    <w:p w:rsidR="00AD1DEB" w:rsidRDefault="00AD1DEB">
      <w:pPr>
        <w:spacing w:line="360" w:lineRule="auto"/>
        <w:rPr>
          <w:rFonts w:ascii="Arial" w:eastAsia="Arial" w:hAnsi="Arial" w:cs="Arial"/>
          <w:sz w:val="20"/>
          <w:szCs w:val="20"/>
        </w:rPr>
      </w:pPr>
    </w:p>
    <w:p w:rsidR="00193BED" w:rsidRDefault="00193BED">
      <w:pPr>
        <w:spacing w:line="360" w:lineRule="auto"/>
        <w:rPr>
          <w:rFonts w:ascii="Arial" w:eastAsia="Arial" w:hAnsi="Arial" w:cs="Arial"/>
          <w:sz w:val="20"/>
          <w:szCs w:val="20"/>
        </w:rPr>
      </w:pPr>
    </w:p>
    <w:p w:rsidR="00193BED" w:rsidRDefault="00193BED">
      <w:pPr>
        <w:spacing w:line="360" w:lineRule="auto"/>
        <w:rPr>
          <w:rFonts w:ascii="Arial" w:eastAsia="Arial" w:hAnsi="Arial" w:cs="Arial"/>
          <w:sz w:val="20"/>
          <w:szCs w:val="20"/>
        </w:rPr>
      </w:pPr>
    </w:p>
    <w:p w:rsidR="00193BED" w:rsidRDefault="00193BED">
      <w:pPr>
        <w:spacing w:line="360" w:lineRule="auto"/>
        <w:rPr>
          <w:rFonts w:ascii="Arial" w:eastAsia="Arial" w:hAnsi="Arial" w:cs="Arial"/>
          <w:sz w:val="20"/>
          <w:szCs w:val="20"/>
        </w:rPr>
      </w:pPr>
    </w:p>
    <w:p w:rsidR="00193BED" w:rsidRDefault="00193BED">
      <w:pPr>
        <w:spacing w:line="360" w:lineRule="auto"/>
        <w:rPr>
          <w:rFonts w:ascii="Arial" w:eastAsia="Arial" w:hAnsi="Arial" w:cs="Arial"/>
          <w:sz w:val="20"/>
          <w:szCs w:val="20"/>
        </w:rPr>
      </w:pPr>
    </w:p>
    <w:p w:rsidR="00193BED" w:rsidRDefault="00193BED">
      <w:pPr>
        <w:spacing w:line="360" w:lineRule="auto"/>
        <w:rPr>
          <w:rFonts w:ascii="Arial" w:eastAsia="Arial" w:hAnsi="Arial" w:cs="Arial"/>
          <w:sz w:val="20"/>
          <w:szCs w:val="20"/>
        </w:rPr>
      </w:pPr>
    </w:p>
    <w:p w:rsidR="00193BED" w:rsidRDefault="00193BED">
      <w:pPr>
        <w:spacing w:line="360" w:lineRule="auto"/>
        <w:rPr>
          <w:rFonts w:ascii="Arial" w:eastAsia="Arial" w:hAnsi="Arial" w:cs="Arial"/>
          <w:sz w:val="20"/>
          <w:szCs w:val="20"/>
        </w:rPr>
      </w:pPr>
    </w:p>
    <w:p w:rsidR="00193BED" w:rsidRDefault="00193BED">
      <w:pPr>
        <w:spacing w:line="360" w:lineRule="auto"/>
        <w:rPr>
          <w:rFonts w:ascii="Arial" w:eastAsia="Arial" w:hAnsi="Arial" w:cs="Arial"/>
          <w:sz w:val="20"/>
          <w:szCs w:val="20"/>
        </w:rPr>
      </w:pPr>
    </w:p>
    <w:p w:rsidR="00193BED" w:rsidRDefault="00193BED">
      <w:pPr>
        <w:spacing w:line="360" w:lineRule="auto"/>
        <w:rPr>
          <w:rFonts w:ascii="Arial" w:eastAsia="Arial" w:hAnsi="Arial" w:cs="Arial"/>
          <w:sz w:val="20"/>
          <w:szCs w:val="20"/>
        </w:rPr>
      </w:pPr>
    </w:p>
    <w:p w:rsidR="00193BED" w:rsidRDefault="00193BED">
      <w:pPr>
        <w:spacing w:line="360" w:lineRule="auto"/>
        <w:rPr>
          <w:rFonts w:ascii="Arial" w:eastAsia="Arial" w:hAnsi="Arial" w:cs="Arial"/>
          <w:sz w:val="20"/>
          <w:szCs w:val="20"/>
        </w:rPr>
      </w:pPr>
    </w:p>
    <w:p w:rsidR="00193BED" w:rsidRDefault="00193BED">
      <w:pPr>
        <w:spacing w:line="360" w:lineRule="auto"/>
        <w:rPr>
          <w:rFonts w:ascii="Arial" w:eastAsia="Arial" w:hAnsi="Arial" w:cs="Arial"/>
          <w:sz w:val="20"/>
          <w:szCs w:val="20"/>
        </w:rPr>
      </w:pPr>
    </w:p>
    <w:p w:rsidR="00193BED" w:rsidRDefault="00193BED">
      <w:pPr>
        <w:spacing w:line="360" w:lineRule="auto"/>
        <w:rPr>
          <w:rFonts w:ascii="Arial" w:eastAsia="Arial" w:hAnsi="Arial" w:cs="Arial"/>
          <w:sz w:val="20"/>
          <w:szCs w:val="20"/>
        </w:rPr>
      </w:pPr>
    </w:p>
    <w:p w:rsidR="00193BED" w:rsidRDefault="00193BED">
      <w:pPr>
        <w:spacing w:line="360" w:lineRule="auto"/>
        <w:rPr>
          <w:rFonts w:ascii="Arial" w:eastAsia="Arial" w:hAnsi="Arial" w:cs="Arial"/>
          <w:sz w:val="20"/>
          <w:szCs w:val="20"/>
        </w:rPr>
      </w:pPr>
    </w:p>
    <w:p w:rsidR="00193BED" w:rsidRDefault="00193BED">
      <w:pPr>
        <w:spacing w:line="360" w:lineRule="auto"/>
        <w:rPr>
          <w:rFonts w:ascii="Arial" w:eastAsia="Arial" w:hAnsi="Arial" w:cs="Arial"/>
          <w:sz w:val="20"/>
          <w:szCs w:val="20"/>
        </w:rPr>
      </w:pPr>
    </w:p>
    <w:p w:rsidR="00193BED" w:rsidRDefault="00193BED">
      <w:pPr>
        <w:spacing w:line="360" w:lineRule="auto"/>
        <w:rPr>
          <w:rFonts w:ascii="Arial" w:eastAsia="Arial" w:hAnsi="Arial" w:cs="Arial"/>
          <w:sz w:val="20"/>
          <w:szCs w:val="20"/>
        </w:rPr>
      </w:pPr>
    </w:p>
    <w:p w:rsidR="00193BED" w:rsidRDefault="00193BED">
      <w:pPr>
        <w:spacing w:line="360" w:lineRule="auto"/>
        <w:rPr>
          <w:rFonts w:ascii="Arial" w:eastAsia="Arial" w:hAnsi="Arial" w:cs="Arial"/>
          <w:sz w:val="20"/>
          <w:szCs w:val="20"/>
        </w:rPr>
      </w:pPr>
    </w:p>
    <w:p w:rsidR="00193BED" w:rsidRDefault="00193BED">
      <w:pPr>
        <w:spacing w:line="360" w:lineRule="auto"/>
        <w:rPr>
          <w:rFonts w:ascii="Arial" w:eastAsia="Arial" w:hAnsi="Arial" w:cs="Arial"/>
          <w:sz w:val="20"/>
          <w:szCs w:val="20"/>
        </w:rPr>
      </w:pPr>
    </w:p>
    <w:p w:rsidR="00193BED" w:rsidRDefault="00193BED">
      <w:pPr>
        <w:spacing w:line="360" w:lineRule="auto"/>
        <w:rPr>
          <w:rFonts w:ascii="Arial" w:eastAsia="Arial" w:hAnsi="Arial" w:cs="Arial"/>
          <w:sz w:val="20"/>
          <w:szCs w:val="20"/>
        </w:rPr>
      </w:pPr>
    </w:p>
    <w:p w:rsidR="00193BED" w:rsidRDefault="00193BED">
      <w:pPr>
        <w:spacing w:line="360" w:lineRule="auto"/>
        <w:rPr>
          <w:rFonts w:ascii="Arial" w:eastAsia="Arial" w:hAnsi="Arial" w:cs="Arial"/>
          <w:sz w:val="20"/>
          <w:szCs w:val="20"/>
        </w:rPr>
      </w:pPr>
    </w:p>
    <w:p w:rsidR="00193BED" w:rsidRDefault="00193BED">
      <w:pPr>
        <w:spacing w:line="360" w:lineRule="auto"/>
        <w:rPr>
          <w:rFonts w:ascii="Arial" w:eastAsia="Arial" w:hAnsi="Arial" w:cs="Arial"/>
          <w:sz w:val="20"/>
          <w:szCs w:val="20"/>
        </w:rPr>
      </w:pPr>
    </w:p>
    <w:p w:rsidR="00193BED" w:rsidRDefault="00193BED">
      <w:pPr>
        <w:spacing w:line="360" w:lineRule="auto"/>
        <w:rPr>
          <w:rFonts w:ascii="Arial" w:eastAsia="Arial" w:hAnsi="Arial" w:cs="Arial"/>
          <w:sz w:val="20"/>
          <w:szCs w:val="20"/>
        </w:rPr>
      </w:pPr>
    </w:p>
    <w:p w:rsidR="00193BED" w:rsidRDefault="00193BED">
      <w:pPr>
        <w:spacing w:line="360" w:lineRule="auto"/>
        <w:rPr>
          <w:rFonts w:ascii="Arial" w:eastAsia="Arial" w:hAnsi="Arial" w:cs="Arial"/>
          <w:sz w:val="20"/>
          <w:szCs w:val="20"/>
        </w:rPr>
      </w:pPr>
    </w:p>
    <w:p w:rsidR="00193BED" w:rsidRDefault="00193BED">
      <w:pPr>
        <w:spacing w:line="360" w:lineRule="auto"/>
        <w:rPr>
          <w:rFonts w:ascii="Arial" w:eastAsia="Arial" w:hAnsi="Arial" w:cs="Arial"/>
          <w:sz w:val="20"/>
          <w:szCs w:val="20"/>
        </w:rPr>
      </w:pPr>
    </w:p>
    <w:p w:rsidR="00193BED" w:rsidRDefault="00193BED">
      <w:pPr>
        <w:spacing w:line="360" w:lineRule="auto"/>
        <w:rPr>
          <w:rFonts w:ascii="Arial" w:eastAsia="Arial" w:hAnsi="Arial" w:cs="Arial"/>
          <w:sz w:val="20"/>
          <w:szCs w:val="20"/>
        </w:rPr>
      </w:pPr>
    </w:p>
    <w:p w:rsidR="00193BED" w:rsidRDefault="00193BED">
      <w:pPr>
        <w:spacing w:line="360" w:lineRule="auto"/>
        <w:rPr>
          <w:rFonts w:ascii="Arial" w:eastAsia="Arial" w:hAnsi="Arial" w:cs="Arial"/>
          <w:sz w:val="20"/>
          <w:szCs w:val="20"/>
        </w:rPr>
      </w:pPr>
    </w:p>
    <w:p w:rsidR="00193BED" w:rsidRDefault="00193BED">
      <w:pPr>
        <w:spacing w:line="360" w:lineRule="auto"/>
        <w:rPr>
          <w:rFonts w:ascii="Arial" w:eastAsia="Arial" w:hAnsi="Arial" w:cs="Arial"/>
          <w:sz w:val="20"/>
          <w:szCs w:val="20"/>
        </w:rPr>
      </w:pPr>
    </w:p>
    <w:p w:rsidR="00193BED" w:rsidRDefault="00193BED">
      <w:pPr>
        <w:spacing w:line="360" w:lineRule="auto"/>
        <w:rPr>
          <w:rFonts w:ascii="Arial" w:eastAsia="Arial" w:hAnsi="Arial" w:cs="Arial"/>
          <w:sz w:val="20"/>
          <w:szCs w:val="20"/>
        </w:rPr>
      </w:pPr>
    </w:p>
    <w:p w:rsidR="00193BED" w:rsidRDefault="00193BED">
      <w:pPr>
        <w:spacing w:line="360" w:lineRule="auto"/>
        <w:rPr>
          <w:rFonts w:ascii="Arial" w:eastAsia="Arial" w:hAnsi="Arial" w:cs="Arial"/>
          <w:sz w:val="20"/>
          <w:szCs w:val="20"/>
        </w:rPr>
      </w:pPr>
    </w:p>
    <w:p w:rsidR="00193BED" w:rsidRDefault="00193BED">
      <w:pPr>
        <w:spacing w:line="360" w:lineRule="auto"/>
        <w:rPr>
          <w:rFonts w:ascii="Arial" w:eastAsia="Arial" w:hAnsi="Arial" w:cs="Arial"/>
          <w:sz w:val="20"/>
          <w:szCs w:val="20"/>
        </w:rPr>
      </w:pPr>
    </w:p>
    <w:p w:rsidR="00193BED" w:rsidRDefault="00193BED">
      <w:pPr>
        <w:spacing w:line="360" w:lineRule="auto"/>
        <w:rPr>
          <w:rFonts w:ascii="Arial" w:eastAsia="Arial" w:hAnsi="Arial" w:cs="Arial"/>
          <w:sz w:val="20"/>
          <w:szCs w:val="20"/>
        </w:rPr>
      </w:pPr>
    </w:p>
    <w:sectPr w:rsidR="00193BED">
      <w:headerReference w:type="default" r:id="rId8"/>
      <w:headerReference w:type="first" r:id="rId9"/>
      <w:footerReference w:type="first" r:id="rId10"/>
      <w:pgSz w:w="11906" w:h="16838"/>
      <w:pgMar w:top="2268" w:right="991" w:bottom="1560" w:left="993" w:header="708" w:footer="1116"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D2FBD" w:rsidRDefault="002D2FBD">
      <w:pPr>
        <w:spacing w:after="0" w:line="240" w:lineRule="auto"/>
      </w:pPr>
      <w:r>
        <w:separator/>
      </w:r>
    </w:p>
  </w:endnote>
  <w:endnote w:type="continuationSeparator" w:id="0">
    <w:p w:rsidR="002D2FBD" w:rsidRDefault="002D2F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3BED" w:rsidRDefault="00C2713E">
    <w:pPr>
      <w:pBdr>
        <w:top w:val="nil"/>
        <w:left w:val="nil"/>
        <w:bottom w:val="nil"/>
        <w:right w:val="nil"/>
        <w:between w:val="nil"/>
      </w:pBdr>
      <w:tabs>
        <w:tab w:val="center" w:pos="4513"/>
        <w:tab w:val="right" w:pos="9026"/>
      </w:tabs>
      <w:spacing w:after="0" w:line="240" w:lineRule="auto"/>
      <w:rPr>
        <w:color w:val="000000"/>
      </w:rPr>
    </w:pPr>
    <w:r>
      <w:rPr>
        <w:noProof/>
      </w:rPr>
      <w:drawing>
        <wp:anchor distT="0" distB="0" distL="0" distR="0" simplePos="0" relativeHeight="251663360" behindDoc="1" locked="0" layoutInCell="1" hidden="0" allowOverlap="1">
          <wp:simplePos x="0" y="0"/>
          <wp:positionH relativeFrom="column">
            <wp:posOffset>826135</wp:posOffset>
          </wp:positionH>
          <wp:positionV relativeFrom="paragraph">
            <wp:posOffset>-108137</wp:posOffset>
          </wp:positionV>
          <wp:extent cx="4648200" cy="772353"/>
          <wp:effectExtent l="0" t="0" r="0" b="0"/>
          <wp:wrapNone/>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4648200" cy="772353"/>
                  </a:xfrm>
                  <a:prstGeom prst="rect">
                    <a:avLst/>
                  </a:prstGeom>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D2FBD" w:rsidRDefault="002D2FBD">
      <w:pPr>
        <w:spacing w:after="0" w:line="240" w:lineRule="auto"/>
      </w:pPr>
      <w:r>
        <w:separator/>
      </w:r>
    </w:p>
  </w:footnote>
  <w:footnote w:type="continuationSeparator" w:id="0">
    <w:p w:rsidR="002D2FBD" w:rsidRDefault="002D2F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3BED" w:rsidRDefault="00C2713E">
    <w:pPr>
      <w:pBdr>
        <w:top w:val="nil"/>
        <w:left w:val="nil"/>
        <w:bottom w:val="nil"/>
        <w:right w:val="nil"/>
        <w:between w:val="nil"/>
      </w:pBdr>
      <w:tabs>
        <w:tab w:val="center" w:pos="4513"/>
        <w:tab w:val="right" w:pos="9026"/>
      </w:tabs>
      <w:spacing w:after="0" w:line="240" w:lineRule="auto"/>
      <w:rPr>
        <w:color w:val="000000"/>
      </w:rPr>
    </w:pPr>
    <w:r>
      <w:rPr>
        <w:noProof/>
      </w:rPr>
      <w:drawing>
        <wp:anchor distT="0" distB="0" distL="114300" distR="114300" simplePos="0" relativeHeight="251658240" behindDoc="0" locked="0" layoutInCell="1" hidden="0" allowOverlap="1">
          <wp:simplePos x="0" y="0"/>
          <wp:positionH relativeFrom="column">
            <wp:posOffset>3817620</wp:posOffset>
          </wp:positionH>
          <wp:positionV relativeFrom="paragraph">
            <wp:posOffset>-20950</wp:posOffset>
          </wp:positionV>
          <wp:extent cx="2486025" cy="576782"/>
          <wp:effectExtent l="0" t="0" r="0" b="0"/>
          <wp:wrapNone/>
          <wp:docPr id="3" name="image2.png" descr="A close up of a sig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A close up of a sign&#10;&#10;Description automatically generated"/>
                  <pic:cNvPicPr preferRelativeResize="0"/>
                </pic:nvPicPr>
                <pic:blipFill>
                  <a:blip r:embed="rId1"/>
                  <a:srcRect/>
                  <a:stretch>
                    <a:fillRect/>
                  </a:stretch>
                </pic:blipFill>
                <pic:spPr>
                  <a:xfrm>
                    <a:off x="0" y="0"/>
                    <a:ext cx="2486025" cy="576782"/>
                  </a:xfrm>
                  <a:prstGeom prst="rect">
                    <a:avLst/>
                  </a:prstGeom>
                  <a:ln/>
                </pic:spPr>
              </pic:pic>
            </a:graphicData>
          </a:graphic>
        </wp:anchor>
      </w:drawing>
    </w:r>
    <w:r>
      <w:rPr>
        <w:noProof/>
      </w:rPr>
      <w:drawing>
        <wp:anchor distT="0" distB="0" distL="114300" distR="114300" simplePos="0" relativeHeight="251659264" behindDoc="0" locked="0" layoutInCell="1" hidden="0" allowOverlap="1">
          <wp:simplePos x="0" y="0"/>
          <wp:positionH relativeFrom="column">
            <wp:posOffset>-86355</wp:posOffset>
          </wp:positionH>
          <wp:positionV relativeFrom="paragraph">
            <wp:posOffset>-226054</wp:posOffset>
          </wp:positionV>
          <wp:extent cx="3496310" cy="942975"/>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3496310" cy="942975"/>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3BED" w:rsidRDefault="00C2713E">
    <w:pPr>
      <w:pBdr>
        <w:top w:val="nil"/>
        <w:left w:val="nil"/>
        <w:bottom w:val="nil"/>
        <w:right w:val="nil"/>
        <w:between w:val="nil"/>
      </w:pBdr>
      <w:tabs>
        <w:tab w:val="center" w:pos="4513"/>
        <w:tab w:val="right" w:pos="9026"/>
      </w:tabs>
      <w:spacing w:after="0" w:line="240" w:lineRule="auto"/>
      <w:rPr>
        <w:color w:val="000000"/>
      </w:rPr>
    </w:pPr>
    <w:r>
      <w:rPr>
        <w:noProof/>
      </w:rPr>
      <w:drawing>
        <wp:anchor distT="0" distB="0" distL="114300" distR="114300" simplePos="0" relativeHeight="251660288" behindDoc="0" locked="0" layoutInCell="1" hidden="0" allowOverlap="1">
          <wp:simplePos x="0" y="0"/>
          <wp:positionH relativeFrom="column">
            <wp:posOffset>-78735</wp:posOffset>
          </wp:positionH>
          <wp:positionV relativeFrom="paragraph">
            <wp:posOffset>-326385</wp:posOffset>
          </wp:positionV>
          <wp:extent cx="3496310" cy="942975"/>
          <wp:effectExtent l="0" t="0" r="0" b="0"/>
          <wp:wrapNone/>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3496310" cy="942975"/>
                  </a:xfrm>
                  <a:prstGeom prst="rect">
                    <a:avLst/>
                  </a:prstGeom>
                  <a:ln/>
                </pic:spPr>
              </pic:pic>
            </a:graphicData>
          </a:graphic>
        </wp:anchor>
      </w:drawing>
    </w:r>
    <w:r>
      <w:rPr>
        <w:noProof/>
      </w:rPr>
      <w:drawing>
        <wp:anchor distT="0" distB="0" distL="114300" distR="114300" simplePos="0" relativeHeight="251661312" behindDoc="0" locked="0" layoutInCell="1" hidden="0" allowOverlap="1">
          <wp:simplePos x="0" y="0"/>
          <wp:positionH relativeFrom="column">
            <wp:posOffset>3789680</wp:posOffset>
          </wp:positionH>
          <wp:positionV relativeFrom="paragraph">
            <wp:posOffset>-125724</wp:posOffset>
          </wp:positionV>
          <wp:extent cx="2466975" cy="572135"/>
          <wp:effectExtent l="0" t="0" r="0" b="0"/>
          <wp:wrapNone/>
          <wp:docPr id="6" name="image2.png" descr="A close up of a sig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A close up of a sign&#10;&#10;Description automatically generated"/>
                  <pic:cNvPicPr preferRelativeResize="0"/>
                </pic:nvPicPr>
                <pic:blipFill>
                  <a:blip r:embed="rId2"/>
                  <a:srcRect/>
                  <a:stretch>
                    <a:fillRect/>
                  </a:stretch>
                </pic:blipFill>
                <pic:spPr>
                  <a:xfrm>
                    <a:off x="0" y="0"/>
                    <a:ext cx="2466975" cy="572135"/>
                  </a:xfrm>
                  <a:prstGeom prst="rect">
                    <a:avLst/>
                  </a:prstGeom>
                  <a:ln/>
                </pic:spPr>
              </pic:pic>
            </a:graphicData>
          </a:graphic>
        </wp:anchor>
      </w:drawing>
    </w:r>
    <w:r>
      <w:rPr>
        <w:noProof/>
      </w:rPr>
      <mc:AlternateContent>
        <mc:Choice Requires="wps">
          <w:drawing>
            <wp:anchor distT="0" distB="0" distL="114300" distR="114300" simplePos="0" relativeHeight="251662336" behindDoc="0" locked="0" layoutInCell="1" hidden="0" allowOverlap="1">
              <wp:simplePos x="0" y="0"/>
              <wp:positionH relativeFrom="column">
                <wp:posOffset>922655</wp:posOffset>
              </wp:positionH>
              <wp:positionV relativeFrom="paragraph">
                <wp:posOffset>626745</wp:posOffset>
              </wp:positionV>
              <wp:extent cx="5457825" cy="400050"/>
              <wp:effectExtent l="0" t="0" r="0" b="0"/>
              <wp:wrapNone/>
              <wp:docPr id="1" name="Text Box 1"/>
              <wp:cNvGraphicFramePr/>
              <a:graphic xmlns:a="http://schemas.openxmlformats.org/drawingml/2006/main">
                <a:graphicData uri="http://schemas.microsoft.com/office/word/2010/wordprocessingShape">
                  <wps:wsp>
                    <wps:cNvSpPr txBox="1"/>
                    <wps:spPr>
                      <a:xfrm>
                        <a:off x="0" y="0"/>
                        <a:ext cx="5457825" cy="400050"/>
                      </a:xfrm>
                      <a:prstGeom prst="rect">
                        <a:avLst/>
                      </a:prstGeom>
                      <a:noFill/>
                      <a:ln w="6350">
                        <a:noFill/>
                      </a:ln>
                    </wps:spPr>
                    <wps:txbx>
                      <w:txbxContent>
                        <w:p w:rsidR="00471466" w:rsidRPr="002B00B6" w:rsidRDefault="00C2713E" w:rsidP="002B00B6">
                          <w:pPr>
                            <w:rPr>
                              <w:rFonts w:ascii="Arial" w:hAnsi="Arial" w:cs="Arial"/>
                              <w:color w:val="4F81BD" w:themeColor="accent1"/>
                              <w:sz w:val="18"/>
                              <w:szCs w:val="18"/>
                            </w:rPr>
                          </w:pPr>
                          <w:r w:rsidRPr="002B00B6">
                            <w:rPr>
                              <w:rFonts w:ascii="Arial" w:hAnsi="Arial" w:cs="Arial"/>
                              <w:color w:val="4F81BD" w:themeColor="accent1"/>
                              <w:sz w:val="18"/>
                              <w:szCs w:val="18"/>
                            </w:rPr>
                            <w:fldChar w:fldCharType="begin"/>
                          </w:r>
                          <w:r w:rsidRPr="002B00B6">
                            <w:rPr>
                              <w:rFonts w:ascii="Arial" w:hAnsi="Arial" w:cs="Arial"/>
                              <w:color w:val="4F81BD" w:themeColor="accent1"/>
                              <w:sz w:val="18"/>
                              <w:szCs w:val="18"/>
                            </w:rPr>
                            <w:instrText xml:space="preserve"> HYPERLINK "http://www.communityconstituency.org.za" </w:instrText>
                          </w:r>
                          <w:r w:rsidRPr="002B00B6">
                            <w:rPr>
                              <w:rFonts w:ascii="Arial" w:hAnsi="Arial" w:cs="Arial"/>
                              <w:color w:val="4F81BD" w:themeColor="accent1"/>
                              <w:sz w:val="18"/>
                              <w:szCs w:val="18"/>
                            </w:rPr>
                            <w:fldChar w:fldCharType="separate"/>
                          </w:r>
                          <w:r w:rsidRPr="002B00B6">
                            <w:rPr>
                              <w:rFonts w:ascii="Arial" w:hAnsi="Arial" w:cs="Arial"/>
                              <w:color w:val="4F81BD" w:themeColor="accent1"/>
                              <w:sz w:val="18"/>
                              <w:szCs w:val="18"/>
                            </w:rPr>
                            <w:t>www.communityconstituency.org.za</w:t>
                          </w:r>
                          <w:r w:rsidRPr="002B00B6">
                            <w:rPr>
                              <w:rFonts w:ascii="Arial" w:hAnsi="Arial" w:cs="Arial"/>
                              <w:color w:val="4F81BD" w:themeColor="accent1"/>
                              <w:sz w:val="18"/>
                              <w:szCs w:val="18"/>
                            </w:rPr>
                            <w:fldChar w:fldCharType="end"/>
                          </w:r>
                          <w:r w:rsidRPr="002B00B6">
                            <w:rPr>
                              <w:rFonts w:ascii="Arial" w:hAnsi="Arial" w:cs="Arial"/>
                              <w:color w:val="4F81BD" w:themeColor="accent1"/>
                              <w:sz w:val="18"/>
                              <w:szCs w:val="18"/>
                            </w:rPr>
                            <w:t xml:space="preserve"> </w:t>
                          </w:r>
                          <w:r w:rsidRPr="002B00B6">
                            <w:rPr>
                              <w:rFonts w:ascii="Arial" w:hAnsi="Arial" w:cs="Arial"/>
                              <w:color w:val="4F81BD" w:themeColor="accent1"/>
                              <w:sz w:val="18"/>
                              <w:szCs w:val="18"/>
                            </w:rPr>
                            <w:tab/>
                          </w:r>
                          <w:r w:rsidRPr="002B00B6">
                            <w:rPr>
                              <w:rFonts w:ascii="Arial" w:hAnsi="Arial" w:cs="Arial"/>
                              <w:color w:val="4F81BD" w:themeColor="accent1"/>
                              <w:sz w:val="18"/>
                              <w:szCs w:val="18"/>
                            </w:rPr>
                            <w:tab/>
                          </w:r>
                          <w:r>
                            <w:rPr>
                              <w:rFonts w:ascii="Arial" w:hAnsi="Arial" w:cs="Arial"/>
                              <w:color w:val="4F81BD" w:themeColor="accent1"/>
                              <w:sz w:val="18"/>
                              <w:szCs w:val="18"/>
                            </w:rPr>
                            <w:tab/>
                            <w:t xml:space="preserve">  </w:t>
                          </w:r>
                          <w:r w:rsidRPr="002B00B6">
                            <w:rPr>
                              <w:rFonts w:ascii="Arial" w:hAnsi="Arial" w:cs="Arial"/>
                              <w:color w:val="4F81BD" w:themeColor="accent1"/>
                              <w:sz w:val="18"/>
                              <w:szCs w:val="18"/>
                            </w:rPr>
                            <w:t>Twitter: @</w:t>
                          </w:r>
                          <w:proofErr w:type="spellStart"/>
                          <w:r w:rsidRPr="002B00B6">
                            <w:rPr>
                              <w:rFonts w:ascii="Arial" w:hAnsi="Arial" w:cs="Arial"/>
                              <w:color w:val="4F81BD" w:themeColor="accent1"/>
                              <w:sz w:val="18"/>
                              <w:szCs w:val="18"/>
                            </w:rPr>
                            <w:t>CivilSociety_SA</w:t>
                          </w:r>
                          <w:proofErr w:type="spellEnd"/>
                          <w:r w:rsidRPr="002B00B6">
                            <w:rPr>
                              <w:rFonts w:ascii="Arial" w:hAnsi="Arial" w:cs="Arial"/>
                              <w:color w:val="4F81BD" w:themeColor="accent1"/>
                              <w:sz w:val="18"/>
                              <w:szCs w:val="18"/>
                            </w:rPr>
                            <w:br/>
                          </w:r>
                          <w:hyperlink r:id="rId3" w:history="1">
                            <w:r w:rsidRPr="002B00B6">
                              <w:rPr>
                                <w:rFonts w:ascii="Arial" w:hAnsi="Arial" w:cs="Arial"/>
                                <w:color w:val="4F81BD" w:themeColor="accent1"/>
                                <w:sz w:val="18"/>
                                <w:szCs w:val="18"/>
                              </w:rPr>
                              <w:t>info@communityconstituency.org.za</w:t>
                            </w:r>
                          </w:hyperlink>
                          <w:r w:rsidRPr="002B00B6">
                            <w:rPr>
                              <w:rFonts w:ascii="Arial" w:hAnsi="Arial" w:cs="Arial"/>
                              <w:color w:val="4F81BD" w:themeColor="accent1"/>
                              <w:sz w:val="18"/>
                              <w:szCs w:val="18"/>
                            </w:rPr>
                            <w:t xml:space="preserve"> </w:t>
                          </w:r>
                          <w:r w:rsidRPr="002B00B6">
                            <w:rPr>
                              <w:rFonts w:ascii="Arial" w:hAnsi="Arial" w:cs="Arial"/>
                              <w:color w:val="4F81BD" w:themeColor="accent1"/>
                              <w:sz w:val="18"/>
                              <w:szCs w:val="18"/>
                            </w:rPr>
                            <w:tab/>
                          </w:r>
                          <w:r w:rsidRPr="002B00B6">
                            <w:rPr>
                              <w:rFonts w:ascii="Arial" w:hAnsi="Arial" w:cs="Arial"/>
                              <w:color w:val="4F81BD" w:themeColor="accent1"/>
                              <w:sz w:val="18"/>
                              <w:szCs w:val="18"/>
                            </w:rPr>
                            <w:tab/>
                          </w:r>
                          <w:r>
                            <w:rPr>
                              <w:rFonts w:ascii="Arial" w:hAnsi="Arial" w:cs="Arial"/>
                              <w:color w:val="4F81BD" w:themeColor="accent1"/>
                              <w:sz w:val="18"/>
                              <w:szCs w:val="18"/>
                            </w:rPr>
                            <w:t xml:space="preserve">            </w:t>
                          </w:r>
                          <w:hyperlink r:id="rId4" w:history="1">
                            <w:r w:rsidRPr="009B0B5C">
                              <w:rPr>
                                <w:rFonts w:ascii="Arial" w:hAnsi="Arial" w:cs="Arial"/>
                                <w:sz w:val="18"/>
                                <w:szCs w:val="18"/>
                              </w:rPr>
                              <w:t>www.facbook.com/Covid19Front</w:t>
                            </w:r>
                          </w:hyperlink>
                          <w:r w:rsidRPr="002B00B6">
                            <w:rPr>
                              <w:rFonts w:ascii="Arial" w:hAnsi="Arial" w:cs="Arial"/>
                              <w:color w:val="4F81BD" w:themeColor="accent1"/>
                              <w:sz w:val="18"/>
                              <w:szCs w:val="18"/>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72.65pt;margin-top:49.35pt;width:429.75pt;height:31.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" filled="f" stroked="f" strokeweight=".5pt">
              <v:textbox>
                <w:txbxContent>
                  <w:p w:rsidR="00471466" w:rsidRPr="002B00B6" w:rsidRDefault="00C2713E" w:rsidP="002B00B6">
                    <w:pPr>
                      <w:rPr>
                        <w:rFonts w:ascii="Arial" w:hAnsi="Arial" w:cs="Arial"/>
                        <w:color w:val="4F81BD" w:themeColor="accent1"/>
                        <w:sz w:val="18"/>
                        <w:szCs w:val="18"/>
                      </w:rPr>
                    </w:pPr>
                    <w:r w:rsidRPr="002B00B6">
                      <w:rPr>
                        <w:rFonts w:ascii="Arial" w:hAnsi="Arial" w:cs="Arial"/>
                        <w:color w:val="4F81BD" w:themeColor="accent1"/>
                        <w:sz w:val="18"/>
                        <w:szCs w:val="18"/>
                      </w:rPr>
                      <w:fldChar w:fldCharType="begin"/>
                    </w:r>
                    <w:r w:rsidRPr="002B00B6">
                      <w:rPr>
                        <w:rFonts w:ascii="Arial" w:hAnsi="Arial" w:cs="Arial"/>
                        <w:color w:val="4F81BD" w:themeColor="accent1"/>
                        <w:sz w:val="18"/>
                        <w:szCs w:val="18"/>
                      </w:rPr>
                      <w:instrText xml:space="preserve"> HYPERLINK "http://www.communityconstituency.org.za" </w:instrText>
                    </w:r>
                    <w:r w:rsidRPr="002B00B6">
                      <w:rPr>
                        <w:rFonts w:ascii="Arial" w:hAnsi="Arial" w:cs="Arial"/>
                        <w:color w:val="4F81BD" w:themeColor="accent1"/>
                        <w:sz w:val="18"/>
                        <w:szCs w:val="18"/>
                      </w:rPr>
                      <w:fldChar w:fldCharType="separate"/>
                    </w:r>
                    <w:r w:rsidRPr="002B00B6">
                      <w:rPr>
                        <w:rFonts w:ascii="Arial" w:hAnsi="Arial" w:cs="Arial"/>
                        <w:color w:val="4F81BD" w:themeColor="accent1"/>
                        <w:sz w:val="18"/>
                        <w:szCs w:val="18"/>
                      </w:rPr>
                      <w:t>www.communityconstituency.org.za</w:t>
                    </w:r>
                    <w:r w:rsidRPr="002B00B6">
                      <w:rPr>
                        <w:rFonts w:ascii="Arial" w:hAnsi="Arial" w:cs="Arial"/>
                        <w:color w:val="4F81BD" w:themeColor="accent1"/>
                        <w:sz w:val="18"/>
                        <w:szCs w:val="18"/>
                      </w:rPr>
                      <w:fldChar w:fldCharType="end"/>
                    </w:r>
                    <w:r w:rsidRPr="002B00B6">
                      <w:rPr>
                        <w:rFonts w:ascii="Arial" w:hAnsi="Arial" w:cs="Arial"/>
                        <w:color w:val="4F81BD" w:themeColor="accent1"/>
                        <w:sz w:val="18"/>
                        <w:szCs w:val="18"/>
                      </w:rPr>
                      <w:t xml:space="preserve"> </w:t>
                    </w:r>
                    <w:r w:rsidRPr="002B00B6">
                      <w:rPr>
                        <w:rFonts w:ascii="Arial" w:hAnsi="Arial" w:cs="Arial"/>
                        <w:color w:val="4F81BD" w:themeColor="accent1"/>
                        <w:sz w:val="18"/>
                        <w:szCs w:val="18"/>
                      </w:rPr>
                      <w:tab/>
                    </w:r>
                    <w:r w:rsidRPr="002B00B6">
                      <w:rPr>
                        <w:rFonts w:ascii="Arial" w:hAnsi="Arial" w:cs="Arial"/>
                        <w:color w:val="4F81BD" w:themeColor="accent1"/>
                        <w:sz w:val="18"/>
                        <w:szCs w:val="18"/>
                      </w:rPr>
                      <w:tab/>
                    </w:r>
                    <w:r>
                      <w:rPr>
                        <w:rFonts w:ascii="Arial" w:hAnsi="Arial" w:cs="Arial"/>
                        <w:color w:val="4F81BD" w:themeColor="accent1"/>
                        <w:sz w:val="18"/>
                        <w:szCs w:val="18"/>
                      </w:rPr>
                      <w:tab/>
                      <w:t xml:space="preserve">  </w:t>
                    </w:r>
                    <w:r w:rsidRPr="002B00B6">
                      <w:rPr>
                        <w:rFonts w:ascii="Arial" w:hAnsi="Arial" w:cs="Arial"/>
                        <w:color w:val="4F81BD" w:themeColor="accent1"/>
                        <w:sz w:val="18"/>
                        <w:szCs w:val="18"/>
                      </w:rPr>
                      <w:t>Twitter: @</w:t>
                    </w:r>
                    <w:proofErr w:type="spellStart"/>
                    <w:r w:rsidRPr="002B00B6">
                      <w:rPr>
                        <w:rFonts w:ascii="Arial" w:hAnsi="Arial" w:cs="Arial"/>
                        <w:color w:val="4F81BD" w:themeColor="accent1"/>
                        <w:sz w:val="18"/>
                        <w:szCs w:val="18"/>
                      </w:rPr>
                      <w:t>CivilSociety_SA</w:t>
                    </w:r>
                    <w:proofErr w:type="spellEnd"/>
                    <w:r w:rsidRPr="002B00B6">
                      <w:rPr>
                        <w:rFonts w:ascii="Arial" w:hAnsi="Arial" w:cs="Arial"/>
                        <w:color w:val="4F81BD" w:themeColor="accent1"/>
                        <w:sz w:val="18"/>
                        <w:szCs w:val="18"/>
                      </w:rPr>
                      <w:br/>
                    </w:r>
                    <w:hyperlink r:id="rId5" w:history="1">
                      <w:r w:rsidRPr="002B00B6">
                        <w:rPr>
                          <w:rFonts w:ascii="Arial" w:hAnsi="Arial" w:cs="Arial"/>
                          <w:color w:val="4F81BD" w:themeColor="accent1"/>
                          <w:sz w:val="18"/>
                          <w:szCs w:val="18"/>
                        </w:rPr>
                        <w:t>info@communityconstituency.org.za</w:t>
                      </w:r>
                    </w:hyperlink>
                    <w:r w:rsidRPr="002B00B6">
                      <w:rPr>
                        <w:rFonts w:ascii="Arial" w:hAnsi="Arial" w:cs="Arial"/>
                        <w:color w:val="4F81BD" w:themeColor="accent1"/>
                        <w:sz w:val="18"/>
                        <w:szCs w:val="18"/>
                      </w:rPr>
                      <w:t xml:space="preserve"> </w:t>
                    </w:r>
                    <w:r w:rsidRPr="002B00B6">
                      <w:rPr>
                        <w:rFonts w:ascii="Arial" w:hAnsi="Arial" w:cs="Arial"/>
                        <w:color w:val="4F81BD" w:themeColor="accent1"/>
                        <w:sz w:val="18"/>
                        <w:szCs w:val="18"/>
                      </w:rPr>
                      <w:tab/>
                    </w:r>
                    <w:r w:rsidRPr="002B00B6">
                      <w:rPr>
                        <w:rFonts w:ascii="Arial" w:hAnsi="Arial" w:cs="Arial"/>
                        <w:color w:val="4F81BD" w:themeColor="accent1"/>
                        <w:sz w:val="18"/>
                        <w:szCs w:val="18"/>
                      </w:rPr>
                      <w:tab/>
                    </w:r>
                    <w:r>
                      <w:rPr>
                        <w:rFonts w:ascii="Arial" w:hAnsi="Arial" w:cs="Arial"/>
                        <w:color w:val="4F81BD" w:themeColor="accent1"/>
                        <w:sz w:val="18"/>
                        <w:szCs w:val="18"/>
                      </w:rPr>
                      <w:t xml:space="preserve">            </w:t>
                    </w:r>
                    <w:hyperlink r:id="rId6" w:history="1">
                      <w:r w:rsidRPr="009B0B5C">
                        <w:rPr>
                          <w:rFonts w:ascii="Arial" w:hAnsi="Arial" w:cs="Arial"/>
                          <w:sz w:val="18"/>
                          <w:szCs w:val="18"/>
                        </w:rPr>
                        <w:t>www.facbook.com/Covid19Front</w:t>
                      </w:r>
                    </w:hyperlink>
                    <w:r w:rsidRPr="002B00B6">
                      <w:rPr>
                        <w:rFonts w:ascii="Arial" w:hAnsi="Arial" w:cs="Arial"/>
                        <w:color w:val="4F81BD" w:themeColor="accent1"/>
                        <w:sz w:val="18"/>
                        <w:szCs w:val="18"/>
                      </w:rPr>
                      <w:t xml:space="preserve"> </w:t>
                    </w:r>
                  </w:p>
                </w:txbxContent>
              </v:textbox>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3BED"/>
    <w:rsid w:val="00193BED"/>
    <w:rsid w:val="002D2FBD"/>
    <w:rsid w:val="004B2354"/>
    <w:rsid w:val="006E6F82"/>
    <w:rsid w:val="007230A6"/>
    <w:rsid w:val="00740472"/>
    <w:rsid w:val="008F67B0"/>
    <w:rsid w:val="00AD1DEB"/>
    <w:rsid w:val="00C2713E"/>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24B674"/>
  <w15:docId w15:val="{15F5C5C3-61F0-44FD-B3EC-383F00865C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ZA" w:eastAsia="en-ZA"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www.communityconstituency.org.za"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media@communityconstituency.org.za"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hyperlink" Target="mailto:info@communityconstituency.org.za" TargetMode="External"/><Relationship Id="rId2" Type="http://schemas.openxmlformats.org/officeDocument/2006/relationships/image" Target="media/image1.png"/><Relationship Id="rId1" Type="http://schemas.openxmlformats.org/officeDocument/2006/relationships/image" Target="media/image2.png"/><Relationship Id="rId6" Type="http://schemas.openxmlformats.org/officeDocument/2006/relationships/hyperlink" Target="http://www.facbook.com/Covid19Front" TargetMode="External"/><Relationship Id="rId5" Type="http://schemas.openxmlformats.org/officeDocument/2006/relationships/hyperlink" Target="mailto:info@communityconstituency.org.za" TargetMode="External"/><Relationship Id="rId4" Type="http://schemas.openxmlformats.org/officeDocument/2006/relationships/hyperlink" Target="http://www.facbook.com/Covid19Fro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423</Words>
  <Characters>2416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Palesa</dc:creator>
  <cp:lastModifiedBy>jacoblunda70@gmail.com</cp:lastModifiedBy>
  <cp:revision>2</cp:revision>
  <dcterms:created xsi:type="dcterms:W3CDTF">2020-04-14T12:37:00Z</dcterms:created>
  <dcterms:modified xsi:type="dcterms:W3CDTF">2020-04-14T12:37:00Z</dcterms:modified>
</cp:coreProperties>
</file>