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96F" w:rsidRPr="0016470A" w:rsidRDefault="00085B53" w:rsidP="0016470A">
      <w:pPr>
        <w:pStyle w:val="Heading1"/>
        <w:spacing w:before="0"/>
        <w:jc w:val="center"/>
        <w:rPr>
          <w:rFonts w:ascii="Times New Roman" w:hAnsi="Times New Roman" w:cs="Times New Roman"/>
          <w:color w:val="000000" w:themeColor="text1"/>
        </w:rPr>
      </w:pPr>
      <w:r w:rsidRPr="0016470A">
        <w:rPr>
          <w:rFonts w:ascii="Times New Roman" w:hAnsi="Times New Roman" w:cs="Times New Roman"/>
          <w:color w:val="000000" w:themeColor="text1"/>
        </w:rPr>
        <w:t>Chapitre 5 : Sprint 3 – Gestion des Tickets</w:t>
      </w:r>
    </w:p>
    <w:p w:rsidR="0051096F" w:rsidRPr="0016470A" w:rsidRDefault="00085B53" w:rsidP="0016470A">
      <w:pPr>
        <w:pStyle w:val="Heading2"/>
        <w:rPr>
          <w:rFonts w:ascii="Times New Roman" w:hAnsi="Times New Roman" w:cs="Times New Roman"/>
          <w:color w:val="000000" w:themeColor="text1"/>
        </w:rPr>
      </w:pPr>
      <w:r w:rsidRPr="0016470A">
        <w:rPr>
          <w:rFonts w:ascii="Times New Roman" w:hAnsi="Times New Roman" w:cs="Times New Roman"/>
          <w:color w:val="000000" w:themeColor="text1"/>
        </w:rPr>
        <w:t>Introduction</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Ce chapitre présente les travaux réalisés dans le cadre du troisième sprint, consacré à la gestion des tickets. Ce module constitue le cœur fonctionnel de la plateforme : il couvre la création de </w:t>
      </w:r>
      <w:r w:rsidRPr="0016470A">
        <w:rPr>
          <w:rFonts w:ascii="Times New Roman" w:hAnsi="Times New Roman" w:cs="Times New Roman"/>
          <w:color w:val="000000" w:themeColor="text1"/>
          <w:sz w:val="24"/>
          <w:szCs w:val="24"/>
        </w:rPr>
        <w:t>tickets par les testeurs, le workflow d’assignation automatique aux développeurs, la validation par les gestionnaires, le suivi du cycle de vie, l’enregistrement du temps passé, ainsi que les commentaires et pièces jointes. Nous décrivons les diagrammes UM</w:t>
      </w:r>
      <w:r w:rsidRPr="0016470A">
        <w:rPr>
          <w:rFonts w:ascii="Times New Roman" w:hAnsi="Times New Roman" w:cs="Times New Roman"/>
          <w:color w:val="000000" w:themeColor="text1"/>
          <w:sz w:val="24"/>
          <w:szCs w:val="24"/>
        </w:rPr>
        <w:t>L élaborés pour ce sprint et les interfaces développées.</w:t>
      </w:r>
    </w:p>
    <w:p w:rsidR="0051096F" w:rsidRPr="0016470A" w:rsidRDefault="00085B53" w:rsidP="0016470A">
      <w:pPr>
        <w:pStyle w:val="Heading2"/>
        <w:rPr>
          <w:rFonts w:ascii="Times New Roman" w:hAnsi="Times New Roman" w:cs="Times New Roman"/>
          <w:color w:val="000000" w:themeColor="text1"/>
          <w:sz w:val="28"/>
          <w:szCs w:val="28"/>
        </w:rPr>
      </w:pPr>
      <w:r w:rsidRPr="0016470A">
        <w:rPr>
          <w:rFonts w:ascii="Times New Roman" w:hAnsi="Times New Roman" w:cs="Times New Roman"/>
          <w:color w:val="000000" w:themeColor="text1"/>
          <w:sz w:val="28"/>
          <w:szCs w:val="28"/>
        </w:rPr>
        <w:t>1. Backlog du Sprint 3</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tableau suivant présente l’ensemble des user stories retenues pour ce sprint, avec leur identifiant, leur thème, leur description et leur priorité.</w:t>
      </w:r>
    </w:p>
    <w:p w:rsidR="0051096F" w:rsidRPr="0016470A" w:rsidRDefault="0051096F" w:rsidP="0016470A">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899"/>
        <w:gridCol w:w="1800"/>
        <w:gridCol w:w="4702"/>
        <w:gridCol w:w="1625"/>
      </w:tblGrid>
      <w:tr w:rsidR="0016470A" w:rsidRPr="0016470A" w:rsidTr="00A2527A">
        <w:trPr>
          <w:tblHeader/>
        </w:trPr>
        <w:tc>
          <w:tcPr>
            <w:tcW w:w="899"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ID</w:t>
            </w:r>
          </w:p>
        </w:tc>
        <w:tc>
          <w:tcPr>
            <w:tcW w:w="1800"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Thème</w:t>
            </w:r>
          </w:p>
        </w:tc>
        <w:tc>
          <w:tcPr>
            <w:tcW w:w="4701"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User Story</w:t>
            </w:r>
          </w:p>
        </w:tc>
        <w:tc>
          <w:tcPr>
            <w:tcW w:w="1625"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Prio</w:t>
            </w:r>
            <w:r w:rsidRPr="0016470A">
              <w:rPr>
                <w:rFonts w:ascii="Times New Roman" w:hAnsi="Times New Roman" w:cs="Times New Roman"/>
                <w:b/>
                <w:bCs/>
                <w:color w:val="000000" w:themeColor="text1"/>
                <w:sz w:val="24"/>
                <w:szCs w:val="24"/>
              </w:rPr>
              <w:t>rité</w:t>
            </w:r>
          </w:p>
        </w:tc>
      </w:tr>
      <w:tr w:rsidR="0016470A"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US12</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Créer un ticket</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En tant que testeur affecté à un projet, je veux créer un ticket en renseignant un titre, une description structurée (étapes pour reproduire, résultat attendu vs obtenu, notes), une priorité, un temps estimé et des pièces jointes</w:t>
            </w:r>
            <w:r w:rsidRPr="0016470A">
              <w:rPr>
                <w:rFonts w:ascii="Times New Roman" w:hAnsi="Times New Roman" w:cs="Times New Roman"/>
                <w:color w:val="000000" w:themeColor="text1"/>
                <w:sz w:val="24"/>
                <w:szCs w:val="24"/>
              </w:rPr>
              <w:t xml:space="preserve"> optionnelles, afin de signaler un bug ou une anomalie.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16470A" w:rsidRPr="0016470A" w:rsidTr="00A2527A">
        <w:tc>
          <w:tcPr>
            <w:tcW w:w="8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US13</w:t>
            </w:r>
          </w:p>
        </w:tc>
        <w:tc>
          <w:tcPr>
            <w:tcW w:w="1800"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Ticket de retour</w:t>
            </w:r>
          </w:p>
        </w:tc>
        <w:tc>
          <w:tcPr>
            <w:tcW w:w="4701"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En tant que testeur, je veux créer un ticket de type RETOUR lié à un ticket parent déjà traité mais non résolu, afin que le même développeur soit automatiquement réass</w:t>
            </w:r>
            <w:r w:rsidRPr="0016470A">
              <w:rPr>
                <w:rFonts w:ascii="Times New Roman" w:hAnsi="Times New Roman" w:cs="Times New Roman"/>
                <w:color w:val="000000" w:themeColor="text1"/>
                <w:sz w:val="24"/>
                <w:szCs w:val="24"/>
              </w:rPr>
              <w:t>igné sans passer par le workflow d’auto-assignation.</w:t>
            </w:r>
          </w:p>
        </w:tc>
        <w:tc>
          <w:tcPr>
            <w:tcW w:w="1625"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16470A"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US14</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Auto-assignation</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En tant que système, je veux proposer automatiquement le développeur actif le moins chargé à l’admin pour validation, afin d’optimiser la répartition de la charge. Les </w:t>
            </w:r>
            <w:r w:rsidRPr="0016470A">
              <w:rPr>
                <w:rFonts w:ascii="Times New Roman" w:hAnsi="Times New Roman" w:cs="Times New Roman"/>
                <w:color w:val="000000" w:themeColor="text1"/>
                <w:sz w:val="24"/>
                <w:szCs w:val="24"/>
              </w:rPr>
              <w:t>tickets CRITIQUE déclenchent une notification urgente.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16470A" w:rsidRPr="0016470A" w:rsidTr="00A2527A">
        <w:tc>
          <w:tcPr>
            <w:tcW w:w="8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US15</w:t>
            </w:r>
          </w:p>
        </w:tc>
        <w:tc>
          <w:tcPr>
            <w:tcW w:w="1800"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Validation / Réassignation</w:t>
            </w:r>
          </w:p>
        </w:tc>
        <w:tc>
          <w:tcPr>
            <w:tcW w:w="4701"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En tant qu’admin ou chef de projet, je veux valider ou rejeter la proposition d’assignation automatique, ou assigner manuellement un développeur, afin de </w:t>
            </w:r>
            <w:r w:rsidRPr="0016470A">
              <w:rPr>
                <w:rFonts w:ascii="Times New Roman" w:hAnsi="Times New Roman" w:cs="Times New Roman"/>
                <w:color w:val="000000" w:themeColor="text1"/>
                <w:sz w:val="24"/>
                <w:szCs w:val="24"/>
              </w:rPr>
              <w:t>garder le contrôle de l’attribution des tâches.</w:t>
            </w:r>
          </w:p>
        </w:tc>
        <w:tc>
          <w:tcPr>
            <w:tcW w:w="1625"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16470A"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US16</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Cycle de vie</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En tant que développeur assigné, je veux faire évoluer l’état d’un ticket (OUVERT → EN_COURS → RESOLU). En tant que testeur, je veux valider la résolution et fermer le ticket </w:t>
            </w:r>
            <w:r w:rsidRPr="0016470A">
              <w:rPr>
                <w:rFonts w:ascii="Times New Roman" w:hAnsi="Times New Roman" w:cs="Times New Roman"/>
                <w:color w:val="000000" w:themeColor="text1"/>
                <w:sz w:val="24"/>
                <w:szCs w:val="24"/>
              </w:rPr>
              <w:t>(FERME).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16470A" w:rsidRPr="0016470A" w:rsidTr="00A2527A">
        <w:tc>
          <w:tcPr>
            <w:tcW w:w="8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US17</w:t>
            </w:r>
          </w:p>
        </w:tc>
        <w:tc>
          <w:tcPr>
            <w:tcW w:w="1800"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Suivi du temps</w:t>
            </w:r>
          </w:p>
        </w:tc>
        <w:tc>
          <w:tcPr>
            <w:tcW w:w="4701"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En tant que développeur assigné, je veux enregistrer le temps passé sur un ticket (logTime) pour alimenter les statistiques et comparer le temps estimé au temps réel.</w:t>
            </w:r>
          </w:p>
        </w:tc>
        <w:tc>
          <w:tcPr>
            <w:tcW w:w="1625"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Should Have</w:t>
            </w:r>
          </w:p>
        </w:tc>
      </w:tr>
      <w:tr w:rsidR="0016470A"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lastRenderedPageBreak/>
              <w:t>US18</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Commentaires &amp; PJ</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En tant que </w:t>
            </w:r>
            <w:r w:rsidRPr="0016470A">
              <w:rPr>
                <w:rFonts w:ascii="Times New Roman" w:hAnsi="Times New Roman" w:cs="Times New Roman"/>
                <w:color w:val="000000" w:themeColor="text1"/>
                <w:sz w:val="24"/>
                <w:szCs w:val="24"/>
              </w:rPr>
              <w:t>membre du projet, je veux ajouter des commentaires et des pièces jointes (images, PDF, vidéos) à un ticket pour faciliter la communication et la documentation.</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Should Have</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1 — Backlog du Sprint 3</w:t>
      </w:r>
    </w:p>
    <w:p w:rsidR="0051096F" w:rsidRPr="0016470A" w:rsidRDefault="00085B53" w:rsidP="0016470A">
      <w:pPr>
        <w:pStyle w:val="Heading2"/>
        <w:rPr>
          <w:rFonts w:ascii="Times New Roman" w:hAnsi="Times New Roman" w:cs="Times New Roman"/>
          <w:color w:val="000000" w:themeColor="text1"/>
          <w:sz w:val="28"/>
          <w:szCs w:val="28"/>
        </w:rPr>
      </w:pPr>
      <w:r w:rsidRPr="0016470A">
        <w:rPr>
          <w:rFonts w:ascii="Times New Roman" w:hAnsi="Times New Roman" w:cs="Times New Roman"/>
          <w:color w:val="000000" w:themeColor="text1"/>
          <w:sz w:val="28"/>
          <w:szCs w:val="28"/>
        </w:rPr>
        <w:t>2. Analyse et Conception</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2.0. Règles métier</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Le </w:t>
      </w:r>
      <w:r w:rsidRPr="0016470A">
        <w:rPr>
          <w:rFonts w:ascii="Times New Roman" w:hAnsi="Times New Roman" w:cs="Times New Roman"/>
          <w:color w:val="000000" w:themeColor="text1"/>
          <w:sz w:val="24"/>
          <w:szCs w:val="24"/>
        </w:rPr>
        <w:t>module de gestion des tickets repose sur un ensemble de règles métier précises qui gouvernent la création, l’assignation et le cycle de vie de chaque ticket.</w:t>
      </w:r>
    </w:p>
    <w:p w:rsidR="0051096F" w:rsidRPr="0016470A" w:rsidRDefault="0051096F" w:rsidP="0016470A">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2199"/>
        <w:gridCol w:w="6827"/>
      </w:tblGrid>
      <w:tr w:rsidR="0016470A" w:rsidRPr="0016470A" w:rsidTr="00A2527A">
        <w:trPr>
          <w:tblHeader/>
        </w:trPr>
        <w:tc>
          <w:tcPr>
            <w:tcW w:w="2199"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Règle</w:t>
            </w:r>
          </w:p>
        </w:tc>
        <w:tc>
          <w:tcPr>
            <w:tcW w:w="6826"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r>
      <w:tr w:rsidR="0016470A" w:rsidRPr="0016470A">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Création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Seul le testeur affecté au projet peut créer un ticket. Il renseigne </w:t>
            </w:r>
            <w:r w:rsidRPr="0016470A">
              <w:rPr>
                <w:rFonts w:ascii="Times New Roman" w:hAnsi="Times New Roman" w:cs="Times New Roman"/>
                <w:color w:val="000000" w:themeColor="text1"/>
                <w:sz w:val="24"/>
                <w:szCs w:val="24"/>
              </w:rPr>
              <w:t>: titre, description structurée (étapes, résultat attendu vs obtenu, notes), priorité, temps estimé, type (NOUVEAU ou RETOUR) et pièces jointes optionnelles.</w:t>
            </w:r>
          </w:p>
        </w:tc>
      </w:tr>
      <w:tr w:rsidR="0016470A" w:rsidRPr="0016470A" w:rsidTr="00A2527A">
        <w:tc>
          <w:tcPr>
            <w:tcW w:w="21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Type RETOUR</w:t>
            </w:r>
          </w:p>
        </w:tc>
        <w:tc>
          <w:tcPr>
            <w:tcW w:w="68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Un ticket RETOUR est lié à un ticket parent (parent_ticket_id). Il est automatiquemen</w:t>
            </w:r>
            <w:r w:rsidRPr="0016470A">
              <w:rPr>
                <w:rFonts w:ascii="Times New Roman" w:hAnsi="Times New Roman" w:cs="Times New Roman"/>
                <w:color w:val="000000" w:themeColor="text1"/>
                <w:sz w:val="24"/>
                <w:szCs w:val="24"/>
              </w:rPr>
              <w:t>t assigné au même développeur que le ticket parent, sans passer par le workflow d’auto-assignation.</w:t>
            </w:r>
          </w:p>
        </w:tc>
      </w:tr>
      <w:tr w:rsidR="0016470A" w:rsidRPr="0016470A">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Auto-assignation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À la création d’un ticket NOUVEAU, le système propose automatiquement le développeur actif du projet ayant le moins de tickets </w:t>
            </w:r>
            <w:r w:rsidRPr="0016470A">
              <w:rPr>
                <w:rFonts w:ascii="Times New Roman" w:hAnsi="Times New Roman" w:cs="Times New Roman"/>
                <w:color w:val="000000" w:themeColor="text1"/>
                <w:sz w:val="24"/>
                <w:szCs w:val="24"/>
              </w:rPr>
              <w:t>OUVERT/EN_COURS. La proposition est soumise à validation par l’Admin ou le Chef de projet.</w:t>
            </w:r>
          </w:p>
        </w:tc>
      </w:tr>
      <w:tr w:rsidR="0016470A" w:rsidRPr="0016470A" w:rsidTr="00A2527A">
        <w:tc>
          <w:tcPr>
            <w:tcW w:w="21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Ticket CRITIQUE</w:t>
            </w:r>
          </w:p>
        </w:tc>
        <w:tc>
          <w:tcPr>
            <w:tcW w:w="68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Si la priorité est CRITIQUE, force_assigned = true. Une notification urgente est envoyée aux gestionnaires pour validation accélérée.</w:t>
            </w:r>
          </w:p>
        </w:tc>
      </w:tr>
      <w:tr w:rsidR="0016470A" w:rsidRPr="0016470A">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 xml:space="preserve">Rejet </w:t>
            </w:r>
            <w:r w:rsidRPr="0016470A">
              <w:rPr>
                <w:rFonts w:ascii="Times New Roman" w:hAnsi="Times New Roman" w:cs="Times New Roman"/>
                <w:b/>
                <w:bCs/>
                <w:color w:val="000000" w:themeColor="text1"/>
                <w:sz w:val="24"/>
                <w:szCs w:val="24"/>
              </w:rPr>
              <w:t>d’assignation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Si l’admin rejette la proposition, le développeur est ajouté à rejected_by et une nouvelle proposition est calculée en excluant les développeurs déjà refusés. L’admin peut aussi assigner manuellement.</w:t>
            </w:r>
          </w:p>
        </w:tc>
      </w:tr>
      <w:tr w:rsidR="0016470A" w:rsidRPr="0016470A" w:rsidTr="00A2527A">
        <w:tc>
          <w:tcPr>
            <w:tcW w:w="21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Cycle de vie</w:t>
            </w:r>
          </w:p>
        </w:tc>
        <w:tc>
          <w:tcPr>
            <w:tcW w:w="68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OUVERT → EN_COURS </w:t>
            </w:r>
            <w:r w:rsidRPr="0016470A">
              <w:rPr>
                <w:rFonts w:ascii="Times New Roman" w:hAnsi="Times New Roman" w:cs="Times New Roman"/>
                <w:color w:val="000000" w:themeColor="text1"/>
                <w:sz w:val="24"/>
                <w:szCs w:val="24"/>
              </w:rPr>
              <w:t>(développeur commence) → RESOLU (développeur termine) → FERME (testeur valide). Le premier ticket créé passe automatiquement le projet de « ouvert » à « en_cours ».</w:t>
            </w:r>
          </w:p>
        </w:tc>
      </w:tr>
      <w:tr w:rsidR="0016470A" w:rsidRPr="0016470A">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Suivi du temps</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Seul le développeur assigné peut enregistrer du temps (logTime). Le champ t</w:t>
            </w:r>
            <w:r w:rsidRPr="0016470A">
              <w:rPr>
                <w:rFonts w:ascii="Times New Roman" w:hAnsi="Times New Roman" w:cs="Times New Roman"/>
                <w:color w:val="000000" w:themeColor="text1"/>
                <w:sz w:val="24"/>
                <w:szCs w:val="24"/>
              </w:rPr>
              <w:t>emps_passe est incrémenté à chaque saisie. Le testeur est notifié à chaque enregistrement.</w:t>
            </w:r>
          </w:p>
        </w:tc>
      </w:tr>
      <w:tr w:rsidR="0016470A" w:rsidRPr="0016470A" w:rsidTr="00A2527A">
        <w:tc>
          <w:tcPr>
            <w:tcW w:w="21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Pièces jointes</w:t>
            </w:r>
          </w:p>
        </w:tc>
        <w:tc>
          <w:tcPr>
            <w:tcW w:w="68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Formats acceptés : jpg, jpeg, png, pdf, doc, docx, mp4, mov. Taille maximale : 10 Mo par fichier.</w:t>
            </w:r>
          </w:p>
        </w:tc>
      </w:tr>
      <w:tr w:rsidR="0016470A" w:rsidRPr="0016470A">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Notifications</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Chaque changement d’état, </w:t>
            </w:r>
            <w:r w:rsidRPr="0016470A">
              <w:rPr>
                <w:rFonts w:ascii="Times New Roman" w:hAnsi="Times New Roman" w:cs="Times New Roman"/>
                <w:color w:val="000000" w:themeColor="text1"/>
                <w:sz w:val="24"/>
                <w:szCs w:val="24"/>
              </w:rPr>
              <w:t>assignation ou enregistrement de temps déclenche une notification temps réel et/ou un email aux parties concernées.</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2 — Règles métier du Sprint 3</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lastRenderedPageBreak/>
        <w:t>2.1. Diagramme de cas d’utilisation</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diagramme ci-dessous représente les interactions entre les act</w:t>
      </w:r>
      <w:r w:rsidRPr="0016470A">
        <w:rPr>
          <w:rFonts w:ascii="Times New Roman" w:hAnsi="Times New Roman" w:cs="Times New Roman"/>
          <w:color w:val="000000" w:themeColor="text1"/>
          <w:sz w:val="24"/>
          <w:szCs w:val="24"/>
        </w:rPr>
        <w:t>eurs — Testeur, Développeur, Chef de projet, Admin — et les fonctionnalités du module de gestion des tickets.</w:t>
      </w:r>
    </w:p>
    <w:p w:rsidR="0051096F" w:rsidRPr="0016470A" w:rsidRDefault="0051096F" w:rsidP="0016470A">
      <w:pPr>
        <w:spacing w:before="100" w:after="60"/>
        <w:rPr>
          <w:rFonts w:ascii="Times New Roman" w:hAnsi="Times New Roman" w:cs="Times New Roman"/>
          <w:color w:val="000000" w:themeColor="text1"/>
          <w:sz w:val="24"/>
          <w:szCs w:val="24"/>
        </w:rPr>
      </w:pP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le diagramme de cas d’utilisation du Sprint 3 ]</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Figure 1 — Diagramme de cas d’utilisation du Sprint 3</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 xml:space="preserve">2.2. Description textuelle </w:t>
      </w:r>
      <w:r w:rsidRPr="00A2527A">
        <w:rPr>
          <w:rFonts w:ascii="Times New Roman" w:hAnsi="Times New Roman" w:cs="Times New Roman"/>
          <w:b w:val="0"/>
          <w:bCs w:val="0"/>
          <w:color w:val="000000" w:themeColor="text1"/>
          <w:sz w:val="26"/>
          <w:szCs w:val="26"/>
        </w:rPr>
        <w:t>des cas d’utilisation</w:t>
      </w:r>
    </w:p>
    <w:p w:rsidR="0051096F" w:rsidRPr="00A2527A" w:rsidRDefault="00085B53" w:rsidP="0016470A">
      <w:pPr>
        <w:pStyle w:val="Heading4"/>
        <w:rPr>
          <w:rFonts w:ascii="Times New Roman" w:hAnsi="Times New Roman" w:cs="Times New Roman"/>
          <w:b w:val="0"/>
          <w:bCs w:val="0"/>
          <w:color w:val="000000" w:themeColor="text1"/>
          <w:sz w:val="24"/>
          <w:szCs w:val="24"/>
        </w:rPr>
      </w:pPr>
      <w:r w:rsidRPr="00A2527A">
        <w:rPr>
          <w:rFonts w:ascii="Times New Roman" w:hAnsi="Times New Roman" w:cs="Times New Roman"/>
          <w:b w:val="0"/>
          <w:bCs w:val="0"/>
          <w:color w:val="000000" w:themeColor="text1"/>
          <w:sz w:val="24"/>
          <w:szCs w:val="24"/>
        </w:rPr>
        <w:t>2.2.1. Cas d’utilisation « Créer un ticket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6470A" w:rsidRPr="0016470A" w:rsidTr="00A2527A">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Cas d’utilisation : Créer un ticket</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Sommaire d’identification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Créer un ticket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testeur signale un bug en créant un ticket avec description structurée, priorité, temps</w:t>
            </w:r>
            <w:r w:rsidRPr="0016470A">
              <w:rPr>
                <w:rFonts w:ascii="Times New Roman" w:hAnsi="Times New Roman" w:cs="Times New Roman"/>
                <w:color w:val="000000" w:themeColor="text1"/>
                <w:sz w:val="24"/>
                <w:szCs w:val="24"/>
              </w:rPr>
              <w:t xml:space="preserve"> estimé et pièces jointes optionnelles.</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Testeur</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testeur est authentifié, son compte est actif et il est affecté au projet.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Le ticket est créé avec l’état OUVERT. L’auto-assignation </w:t>
            </w:r>
            <w:r w:rsidRPr="0016470A">
              <w:rPr>
                <w:rFonts w:ascii="Times New Roman" w:hAnsi="Times New Roman" w:cs="Times New Roman"/>
                <w:color w:val="000000" w:themeColor="text1"/>
                <w:sz w:val="24"/>
                <w:szCs w:val="24"/>
              </w:rPr>
              <w:t>est déclenchée. Si le projet était « ouvert », il passe automatiquement en « en_cours ».</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1. Le testeur accède au projet et clique sur « Créer un ticket ». 2. Il renseigne : titre, étapes pour reproduire, résultat attendu vs obtenu, notes,</w:t>
            </w:r>
            <w:r w:rsidRPr="0016470A">
              <w:rPr>
                <w:rFonts w:ascii="Times New Roman" w:hAnsi="Times New Roman" w:cs="Times New Roman"/>
                <w:color w:val="000000" w:themeColor="text1"/>
                <w:sz w:val="24"/>
                <w:szCs w:val="24"/>
              </w:rPr>
              <w:t xml:space="preserve"> priorité, temps estimé, type NOUVEAU. 3. Il joint optionnellement des fichiers (images, PDF, vidéos). 4. Il soumet le formulaire. 5. Le système valide les données et crée le ticket (état : OUVERT). 6. Le système déclenche l’auto-assignation. 7. Si le proj</w:t>
            </w:r>
            <w:r w:rsidRPr="0016470A">
              <w:rPr>
                <w:rFonts w:ascii="Times New Roman" w:hAnsi="Times New Roman" w:cs="Times New Roman"/>
                <w:color w:val="000000" w:themeColor="text1"/>
                <w:sz w:val="24"/>
                <w:szCs w:val="24"/>
              </w:rPr>
              <w:t>et est « ouvert », il passe automatiquement en « en_cours ». 8. Un message de confirmation est affiché.</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E1 : Titre vide → « Le titre est obligatoire. » E2 : Temps estimé ≤ 0 → « Le temps estimé doit être positif. » E3 :</w:t>
            </w:r>
            <w:r w:rsidRPr="0016470A">
              <w:rPr>
                <w:rFonts w:ascii="Times New Roman" w:hAnsi="Times New Roman" w:cs="Times New Roman"/>
                <w:color w:val="000000" w:themeColor="text1"/>
                <w:sz w:val="24"/>
                <w:szCs w:val="24"/>
              </w:rPr>
              <w:t xml:space="preserve"> Fichier &gt; 10 Mo → « Fichier trop volumineux. » E4 : Testeur non membre du projet → HTTP 403.</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3 — Description textuelle « Créer un ticket »</w:t>
      </w:r>
    </w:p>
    <w:p w:rsidR="0051096F" w:rsidRPr="00A2527A" w:rsidRDefault="00085B53" w:rsidP="0016470A">
      <w:pPr>
        <w:pStyle w:val="Heading4"/>
        <w:rPr>
          <w:rFonts w:ascii="Times New Roman" w:hAnsi="Times New Roman" w:cs="Times New Roman"/>
          <w:b w:val="0"/>
          <w:bCs w:val="0"/>
          <w:color w:val="000000" w:themeColor="text1"/>
          <w:sz w:val="24"/>
          <w:szCs w:val="24"/>
        </w:rPr>
      </w:pPr>
      <w:r w:rsidRPr="00A2527A">
        <w:rPr>
          <w:rFonts w:ascii="Times New Roman" w:hAnsi="Times New Roman" w:cs="Times New Roman"/>
          <w:b w:val="0"/>
          <w:bCs w:val="0"/>
          <w:color w:val="000000" w:themeColor="text1"/>
          <w:sz w:val="24"/>
          <w:szCs w:val="24"/>
        </w:rPr>
        <w:t>2.2.2. Cas d’utilisation « Ticket de retour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6470A" w:rsidRPr="0016470A" w:rsidTr="00A2527A">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Cas d’utilisation : Créer un ticket de retour</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Sommaire d’ide</w:t>
            </w:r>
            <w:r w:rsidRPr="0016470A">
              <w:rPr>
                <w:rFonts w:ascii="Times New Roman" w:hAnsi="Times New Roman" w:cs="Times New Roman"/>
                <w:b/>
                <w:bCs/>
                <w:color w:val="000000" w:themeColor="text1"/>
                <w:sz w:val="24"/>
                <w:szCs w:val="24"/>
              </w:rPr>
              <w:t>ntification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2"/>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Créer un ticket de retour</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2"/>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hemeFill="background2"/>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testeur crée un ticket lié à un ticket parent dont la correction est insuffisante.</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2"/>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lastRenderedPageBreak/>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Testeur</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ticket parent existe et possède un développeur</w:t>
            </w:r>
            <w:r w:rsidRPr="0016470A">
              <w:rPr>
                <w:rFonts w:ascii="Times New Roman" w:hAnsi="Times New Roman" w:cs="Times New Roman"/>
                <w:color w:val="000000" w:themeColor="text1"/>
                <w:sz w:val="24"/>
                <w:szCs w:val="24"/>
              </w:rPr>
              <w:t xml:space="preserve"> assigné (assignment_status = approved).</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ticket RETOUR est créé et directement assigné au développeur du ticket parent (force_assigned = true). Le développeur reçoit une notification.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1. Le testeur sélectionne le type </w:t>
            </w:r>
            <w:r w:rsidRPr="0016470A">
              <w:rPr>
                <w:rFonts w:ascii="Times New Roman" w:hAnsi="Times New Roman" w:cs="Times New Roman"/>
                <w:color w:val="000000" w:themeColor="text1"/>
                <w:sz w:val="24"/>
                <w:szCs w:val="24"/>
              </w:rPr>
              <w:t>RETOUR et choisit le ticket parent. 2. Il renseigne les informations du ticket. 3. Le système crée le ticket et récupère le developpeur_id du ticket parent. 4. Le système assigne directement ce développeur (assignment_status = approved, force_assigned = tr</w:t>
            </w:r>
            <w:r w:rsidRPr="0016470A">
              <w:rPr>
                <w:rFonts w:ascii="Times New Roman" w:hAnsi="Times New Roman" w:cs="Times New Roman"/>
                <w:color w:val="000000" w:themeColor="text1"/>
                <w:sz w:val="24"/>
                <w:szCs w:val="24"/>
              </w:rPr>
              <w:t>ue). 5. Notification au développeur : « Un ticket de retour vous a été assigné d’office. »</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E1 : Ticket parent sans développeur assigné → le workflow d’auto-assignation normal est déclenché.</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Tableau 4 — Description </w:t>
      </w:r>
      <w:r w:rsidRPr="0016470A">
        <w:rPr>
          <w:rFonts w:ascii="Times New Roman" w:hAnsi="Times New Roman" w:cs="Times New Roman"/>
          <w:color w:val="000000" w:themeColor="text1"/>
          <w:sz w:val="24"/>
          <w:szCs w:val="24"/>
        </w:rPr>
        <w:t>textuelle « Ticket de retour »</w:t>
      </w:r>
    </w:p>
    <w:p w:rsidR="0051096F" w:rsidRPr="00A2527A" w:rsidRDefault="00085B53" w:rsidP="0016470A">
      <w:pPr>
        <w:pStyle w:val="Heading4"/>
        <w:rPr>
          <w:rFonts w:ascii="Times New Roman" w:hAnsi="Times New Roman" w:cs="Times New Roman"/>
          <w:b w:val="0"/>
          <w:bCs w:val="0"/>
          <w:color w:val="000000" w:themeColor="text1"/>
          <w:sz w:val="24"/>
          <w:szCs w:val="24"/>
        </w:rPr>
      </w:pPr>
      <w:r w:rsidRPr="00A2527A">
        <w:rPr>
          <w:rFonts w:ascii="Times New Roman" w:hAnsi="Times New Roman" w:cs="Times New Roman"/>
          <w:b w:val="0"/>
          <w:bCs w:val="0"/>
          <w:color w:val="000000" w:themeColor="text1"/>
          <w:sz w:val="24"/>
          <w:szCs w:val="24"/>
        </w:rPr>
        <w:t>2.2.3. Cas d’utilisation « Auto-assignation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6470A" w:rsidRPr="0016470A" w:rsidTr="00A2527A">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Cas d’utilisation : Auto-assignation d’un ticket</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Sommaire d’identification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Auto-assignation d’un ticket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Le système propose automatiquement le développeur le </w:t>
            </w:r>
            <w:r w:rsidRPr="0016470A">
              <w:rPr>
                <w:rFonts w:ascii="Times New Roman" w:hAnsi="Times New Roman" w:cs="Times New Roman"/>
                <w:color w:val="000000" w:themeColor="text1"/>
                <w:sz w:val="24"/>
                <w:szCs w:val="24"/>
              </w:rPr>
              <w:t>moins chargé du projet à l’admin pour validation.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Système (AutoAssignService), Admin, Chef de projet</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ticket vient d’être créé (type NOUVEAU). Des développeurs actifs sont présents dans le projet.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proposed_developpeur_id renseigné, assignment_status = pending. L’admin reçoit une notification de validation.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1. Le système récupère les développeurs actifs du projet. 2. Il exclut ceux présents dans rejected_by. 3. Il sél</w:t>
            </w:r>
            <w:r w:rsidRPr="0016470A">
              <w:rPr>
                <w:rFonts w:ascii="Times New Roman" w:hAnsi="Times New Roman" w:cs="Times New Roman"/>
                <w:color w:val="000000" w:themeColor="text1"/>
                <w:sz w:val="24"/>
                <w:szCs w:val="24"/>
              </w:rPr>
              <w:t xml:space="preserve">ectionne le développeur avec le moins de tickets OUVERT/EN_COURS. 4. Si priorité = CRITIQUE, force_assigned = true. 5. Mise à jour : proposed_developpeur_id = dev sélectionné, assignment_status = pending. 6. Notification Admin + Chef de projet : « Nouveau </w:t>
            </w:r>
            <w:r w:rsidRPr="0016470A">
              <w:rPr>
                <w:rFonts w:ascii="Times New Roman" w:hAnsi="Times New Roman" w:cs="Times New Roman"/>
                <w:color w:val="000000" w:themeColor="text1"/>
                <w:sz w:val="24"/>
                <w:szCs w:val="24"/>
              </w:rPr>
              <w:t>ticket, assignation proposée à [Nom] — en attente de validation. »</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E1 : Aucun développeur actif → assignment_status = none + notification admin. E2 : Tous les devs dans rejected_by → même comportement que E1.</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5</w:t>
      </w:r>
      <w:r w:rsidRPr="0016470A">
        <w:rPr>
          <w:rFonts w:ascii="Times New Roman" w:hAnsi="Times New Roman" w:cs="Times New Roman"/>
          <w:color w:val="000000" w:themeColor="text1"/>
          <w:sz w:val="24"/>
          <w:szCs w:val="24"/>
        </w:rPr>
        <w:t xml:space="preserve"> — Description textuelle « Auto-assignation »</w:t>
      </w:r>
    </w:p>
    <w:p w:rsidR="0051096F" w:rsidRPr="00A2527A" w:rsidRDefault="00085B53" w:rsidP="0016470A">
      <w:pPr>
        <w:pStyle w:val="Heading4"/>
        <w:rPr>
          <w:rFonts w:ascii="Times New Roman" w:hAnsi="Times New Roman" w:cs="Times New Roman"/>
          <w:b w:val="0"/>
          <w:bCs w:val="0"/>
          <w:color w:val="000000" w:themeColor="text1"/>
          <w:sz w:val="24"/>
          <w:szCs w:val="24"/>
        </w:rPr>
      </w:pPr>
      <w:r w:rsidRPr="00A2527A">
        <w:rPr>
          <w:rFonts w:ascii="Times New Roman" w:hAnsi="Times New Roman" w:cs="Times New Roman"/>
          <w:b w:val="0"/>
          <w:bCs w:val="0"/>
          <w:color w:val="000000" w:themeColor="text1"/>
          <w:sz w:val="24"/>
          <w:szCs w:val="24"/>
        </w:rPr>
        <w:lastRenderedPageBreak/>
        <w:t>2.2.4. Cas d’utilisation « Validation / Réassignation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6470A" w:rsidRPr="0016470A" w:rsidTr="00A2527A">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Cas d’utilisation : Valider, rejeter ou réassigner un ticket</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Sommaire d’identification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Valider, rejeter ou réassigner</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L’admin ou le </w:t>
            </w:r>
            <w:r w:rsidRPr="0016470A">
              <w:rPr>
                <w:rFonts w:ascii="Times New Roman" w:hAnsi="Times New Roman" w:cs="Times New Roman"/>
                <w:color w:val="000000" w:themeColor="text1"/>
                <w:sz w:val="24"/>
                <w:szCs w:val="24"/>
              </w:rPr>
              <w:t>chef de projet valide la proposition d’assignation, la rejette, ou assigne manuellement un développeur.</w:t>
            </w:r>
          </w:p>
        </w:tc>
      </w:tr>
      <w:tr w:rsidR="0016470A" w:rsidRPr="0016470A" w:rsidTr="00A2527A">
        <w:trPr>
          <w:trHeight w:hRule="exact" w:val="466"/>
        </w:trPr>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Admin, Chef de projet</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assignment_status = pending (valider/rejeter) ou état quelconque (assigner </w:t>
            </w:r>
            <w:r w:rsidRPr="0016470A">
              <w:rPr>
                <w:rFonts w:ascii="Times New Roman" w:hAnsi="Times New Roman" w:cs="Times New Roman"/>
                <w:color w:val="000000" w:themeColor="text1"/>
                <w:sz w:val="24"/>
                <w:szCs w:val="24"/>
              </w:rPr>
              <w:t>manuellement). L’acteur est créateur du projet ou admin.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(Valider)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developpeur_id = proposed_developpeur_id, assignment_status = approved. Notification + email au développeur et au testeur.</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(Rejeter)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lang w:val="en-US"/>
              </w:rPr>
              <w:t>Dev ajouté à rejected_by</w:t>
            </w:r>
            <w:r w:rsidRPr="0016470A">
              <w:rPr>
                <w:rFonts w:ascii="Times New Roman" w:hAnsi="Times New Roman" w:cs="Times New Roman"/>
                <w:color w:val="000000" w:themeColor="text1"/>
                <w:sz w:val="24"/>
                <w:szCs w:val="24"/>
                <w:lang w:val="en-US"/>
              </w:rPr>
              <w:t xml:space="preserve">, assignment_status = rejected. </w:t>
            </w:r>
            <w:r w:rsidRPr="0016470A">
              <w:rPr>
                <w:rFonts w:ascii="Times New Roman" w:hAnsi="Times New Roman" w:cs="Times New Roman"/>
                <w:color w:val="000000" w:themeColor="text1"/>
                <w:sz w:val="24"/>
                <w:szCs w:val="24"/>
              </w:rPr>
              <w:t>Assignation manuelle requise.</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(Réassigner)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developpeur_id = dev choisi, force_assigned = true. Notification + email.</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E1 : Rejet d’une assignation déjà approuvée → HTTP </w:t>
            </w:r>
            <w:r w:rsidRPr="0016470A">
              <w:rPr>
                <w:rFonts w:ascii="Times New Roman" w:hAnsi="Times New Roman" w:cs="Times New Roman"/>
                <w:color w:val="000000" w:themeColor="text1"/>
                <w:sz w:val="24"/>
                <w:szCs w:val="24"/>
              </w:rPr>
              <w:t>409. E2 : Utilisateur choisi n’est pas un développeur → HTTP 400.</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6 — Description textuelle « Validation / Réassignation »</w:t>
      </w:r>
    </w:p>
    <w:p w:rsidR="0051096F" w:rsidRPr="00A2527A" w:rsidRDefault="00085B53" w:rsidP="0016470A">
      <w:pPr>
        <w:pStyle w:val="Heading4"/>
        <w:rPr>
          <w:rFonts w:ascii="Times New Roman" w:hAnsi="Times New Roman" w:cs="Times New Roman"/>
          <w:b w:val="0"/>
          <w:bCs w:val="0"/>
          <w:color w:val="000000" w:themeColor="text1"/>
          <w:sz w:val="24"/>
          <w:szCs w:val="24"/>
        </w:rPr>
      </w:pPr>
      <w:r w:rsidRPr="00A2527A">
        <w:rPr>
          <w:rFonts w:ascii="Times New Roman" w:hAnsi="Times New Roman" w:cs="Times New Roman"/>
          <w:b w:val="0"/>
          <w:bCs w:val="0"/>
          <w:color w:val="000000" w:themeColor="text1"/>
          <w:sz w:val="24"/>
          <w:szCs w:val="24"/>
        </w:rPr>
        <w:t>2.2.5. Cas d’utilisation « Cycle de vie du ticket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6470A" w:rsidRPr="0016470A" w:rsidTr="00A2527A">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Cas d’utilisation : Cycle de vie du ticket</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Sommaire d’identification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Gérer le cycle de vie d’un ticket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développeur fait évoluer l’état du ticket. Le testeur valide la résolution et clôt le ticket.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Développeur, Testeur</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16470A" w:rsidRPr="0016470A">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assignment_status = approved. </w:t>
            </w:r>
            <w:r w:rsidRPr="0016470A">
              <w:rPr>
                <w:rFonts w:ascii="Times New Roman" w:hAnsi="Times New Roman" w:cs="Times New Roman"/>
                <w:color w:val="000000" w:themeColor="text1"/>
                <w:sz w:val="24"/>
                <w:szCs w:val="24"/>
              </w:rPr>
              <w:t>L’acteur est bien le developpeur_id du ticket.</w:t>
            </w:r>
          </w:p>
        </w:tc>
      </w:tr>
      <w:tr w:rsidR="0016470A" w:rsidRPr="0016470A">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L’état est mis à jour. Notifications envoyées à chaque transition.</w:t>
            </w:r>
          </w:p>
        </w:tc>
      </w:tr>
      <w:tr w:rsidR="0016470A" w:rsidRPr="0016470A">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1. Développeur : OUVERT → EN_COURS (commence le travail). 2. Développeur : EN_COURS → RESOLU (travail termin</w:t>
            </w:r>
            <w:r w:rsidRPr="0016470A">
              <w:rPr>
                <w:rFonts w:ascii="Times New Roman" w:hAnsi="Times New Roman" w:cs="Times New Roman"/>
                <w:color w:val="000000" w:themeColor="text1"/>
                <w:sz w:val="24"/>
                <w:szCs w:val="24"/>
              </w:rPr>
              <w:t>é). 3. Testeur : consulte le ticket résolu, valide la correction. 4. Testeur : RESOLU → FERME (validation définitive). 5. Notification au testeur à chaque changement d’état.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E1 : Transition invalide → HTTP 400. E2 : </w:t>
            </w:r>
            <w:r w:rsidRPr="0016470A">
              <w:rPr>
                <w:rFonts w:ascii="Times New Roman" w:hAnsi="Times New Roman" w:cs="Times New Roman"/>
                <w:color w:val="000000" w:themeColor="text1"/>
                <w:sz w:val="24"/>
                <w:szCs w:val="24"/>
              </w:rPr>
              <w:t>Développeur non assigné → HTTP 403.</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7 — Description textuelle « Cycle de vie du ticket »</w:t>
      </w:r>
    </w:p>
    <w:p w:rsidR="0051096F" w:rsidRPr="00A2527A" w:rsidRDefault="00085B53" w:rsidP="0016470A">
      <w:pPr>
        <w:pStyle w:val="Heading4"/>
        <w:rPr>
          <w:rFonts w:ascii="Times New Roman" w:hAnsi="Times New Roman" w:cs="Times New Roman"/>
          <w:b w:val="0"/>
          <w:bCs w:val="0"/>
          <w:color w:val="000000" w:themeColor="text1"/>
          <w:sz w:val="24"/>
          <w:szCs w:val="24"/>
        </w:rPr>
      </w:pPr>
      <w:r w:rsidRPr="00A2527A">
        <w:rPr>
          <w:rFonts w:ascii="Times New Roman" w:hAnsi="Times New Roman" w:cs="Times New Roman"/>
          <w:b w:val="0"/>
          <w:bCs w:val="0"/>
          <w:color w:val="000000" w:themeColor="text1"/>
          <w:sz w:val="24"/>
          <w:szCs w:val="24"/>
        </w:rPr>
        <w:lastRenderedPageBreak/>
        <w:t>2.2.6. Cas d’utilisation « Suivi du temps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6470A" w:rsidRPr="0016470A" w:rsidTr="00A2527A">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Cas d’utilisation : Suivi du temps</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Sommaire d’identification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Enregistrer le temps passé sur un ticket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développeur enregistre incrémentalement le temps passé pour alimenter les statistiques.</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Développeur</w:t>
            </w:r>
          </w:p>
        </w:tc>
      </w:tr>
      <w:tr w:rsidR="0016470A" w:rsidRPr="0016470A" w:rsidTr="00A2527A">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assignment_status = approved. L’acteur est le developpeur_id du ticket.</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temps_passe incrémenté. Le testeur reçoit une notification.</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1. Le développeur accède au ticket. 2. Il saisit le temps à ajouter (en heures). 3. Le système valide (&gt; 0) et incrémente temps_passe. 4. Notification au testeur :</w:t>
            </w:r>
            <w:r w:rsidRPr="0016470A">
              <w:rPr>
                <w:rFonts w:ascii="Times New Roman" w:hAnsi="Times New Roman" w:cs="Times New Roman"/>
                <w:color w:val="000000" w:themeColor="text1"/>
                <w:sz w:val="24"/>
                <w:szCs w:val="24"/>
              </w:rPr>
              <w:t xml:space="preserve"> « Du temps a été enregistré sur le ticket. »</w:t>
            </w:r>
          </w:p>
        </w:tc>
      </w:tr>
      <w:tr w:rsidR="0016470A" w:rsidRPr="0016470A" w:rsidTr="00A2527A">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51096F" w:rsidRPr="0016470A" w:rsidRDefault="00085B53" w:rsidP="0016470A">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E1 : Temps ≤ 0 → HTTP 422. E2 : Non-développeur assigné → HTTP 403.</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8 — Description textuelle « Suivi du temps »</w:t>
      </w:r>
    </w:p>
    <w:p w:rsidR="0051096F" w:rsidRPr="0016470A" w:rsidRDefault="00085B53" w:rsidP="0016470A">
      <w:pPr>
        <w:pStyle w:val="Heading2"/>
        <w:rPr>
          <w:rFonts w:ascii="Times New Roman" w:hAnsi="Times New Roman" w:cs="Times New Roman"/>
          <w:color w:val="000000" w:themeColor="text1"/>
          <w:sz w:val="28"/>
          <w:szCs w:val="28"/>
        </w:rPr>
      </w:pPr>
      <w:r w:rsidRPr="0016470A">
        <w:rPr>
          <w:rFonts w:ascii="Times New Roman" w:hAnsi="Times New Roman" w:cs="Times New Roman"/>
          <w:color w:val="000000" w:themeColor="text1"/>
          <w:sz w:val="28"/>
          <w:szCs w:val="28"/>
        </w:rPr>
        <w:t>3. Diagrammes de séquence</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Les diagrammes de </w:t>
      </w:r>
      <w:r w:rsidRPr="0016470A">
        <w:rPr>
          <w:rFonts w:ascii="Times New Roman" w:hAnsi="Times New Roman" w:cs="Times New Roman"/>
          <w:color w:val="000000" w:themeColor="text1"/>
          <w:sz w:val="24"/>
          <w:szCs w:val="24"/>
        </w:rPr>
        <w:t>séquence modélisent les interactions dynamiques entre les acteurs et les composants du système. Pour ce sprint, trois diagrammes ont été réalisés, correspondant aux flux dont la logique métier est la plus représentative et la plus complexe.</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 xml:space="preserve">3.1. Diagramme </w:t>
      </w:r>
      <w:r w:rsidRPr="00A2527A">
        <w:rPr>
          <w:rFonts w:ascii="Times New Roman" w:hAnsi="Times New Roman" w:cs="Times New Roman"/>
          <w:b w:val="0"/>
          <w:bCs w:val="0"/>
          <w:color w:val="000000" w:themeColor="text1"/>
          <w:sz w:val="26"/>
          <w:szCs w:val="26"/>
        </w:rPr>
        <w:t>de séquence « Créer un ticket »</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Ce diagramme décrit le flux complet de création d’un ticket : validation des données, construction de la description structurée, création en base, gestion des pièces jointes, passage automatique du projet en « en_cours », </w:t>
      </w:r>
      <w:r w:rsidRPr="0016470A">
        <w:rPr>
          <w:rFonts w:ascii="Times New Roman" w:hAnsi="Times New Roman" w:cs="Times New Roman"/>
          <w:color w:val="000000" w:themeColor="text1"/>
          <w:sz w:val="24"/>
          <w:szCs w:val="24"/>
        </w:rPr>
        <w:t>puis déclenchement de l’auto-assignation via l’AutoAssignService.</w:t>
      </w:r>
    </w:p>
    <w:p w:rsidR="0051096F" w:rsidRPr="0016470A" w:rsidRDefault="0051096F" w:rsidP="0016470A">
      <w:pPr>
        <w:spacing w:before="100" w:after="60"/>
        <w:rPr>
          <w:rFonts w:ascii="Times New Roman" w:hAnsi="Times New Roman" w:cs="Times New Roman"/>
          <w:color w:val="000000" w:themeColor="text1"/>
          <w:sz w:val="24"/>
          <w:szCs w:val="24"/>
        </w:rPr>
      </w:pP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le diagramme de séquence « Créer un ticket » ]</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Figure 2 — Diagram</w:t>
      </w:r>
      <w:bookmarkStart w:id="0" w:name="_GoBack"/>
      <w:bookmarkEnd w:id="0"/>
      <w:r w:rsidRPr="0016470A">
        <w:rPr>
          <w:rFonts w:ascii="Times New Roman" w:hAnsi="Times New Roman" w:cs="Times New Roman"/>
          <w:color w:val="000000" w:themeColor="text1"/>
          <w:sz w:val="24"/>
          <w:szCs w:val="24"/>
        </w:rPr>
        <w:t>me de séquence « Créer un ticket »</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3.2. Diagramme de séquence « Workflow d’assignation »</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Ce diagramme </w:t>
      </w:r>
      <w:r w:rsidRPr="0016470A">
        <w:rPr>
          <w:rFonts w:ascii="Times New Roman" w:hAnsi="Times New Roman" w:cs="Times New Roman"/>
          <w:color w:val="000000" w:themeColor="text1"/>
          <w:sz w:val="24"/>
          <w:szCs w:val="24"/>
        </w:rPr>
        <w:t>illustre le workflow complet d’assignation automatique : sélection du développeur le moins chargé par l’AutoAssignService, notification de validation à l’admin, puis les deux branches — validation (approve) ou rejet (reject) — avec leurs notifications resp</w:t>
      </w:r>
      <w:r w:rsidRPr="0016470A">
        <w:rPr>
          <w:rFonts w:ascii="Times New Roman" w:hAnsi="Times New Roman" w:cs="Times New Roman"/>
          <w:color w:val="000000" w:themeColor="text1"/>
          <w:sz w:val="24"/>
          <w:szCs w:val="24"/>
        </w:rPr>
        <w:t>ectives.</w:t>
      </w:r>
    </w:p>
    <w:p w:rsidR="0051096F" w:rsidRPr="0016470A" w:rsidRDefault="0051096F" w:rsidP="0016470A">
      <w:pPr>
        <w:spacing w:before="100" w:after="60"/>
        <w:rPr>
          <w:rFonts w:ascii="Times New Roman" w:hAnsi="Times New Roman" w:cs="Times New Roman"/>
          <w:color w:val="000000" w:themeColor="text1"/>
          <w:sz w:val="24"/>
          <w:szCs w:val="24"/>
        </w:rPr>
      </w:pP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le diagramme de séquence « Workflow d’assignation » ]</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Figure 3 — Diagramme de séquence « Workflow d’assignation »</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lastRenderedPageBreak/>
        <w:t>3.3. Diagramme de séquence « Cycle de vie du ticket »</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Ce diagramme représente les transitions d’état successives du t</w:t>
      </w:r>
      <w:r w:rsidRPr="0016470A">
        <w:rPr>
          <w:rFonts w:ascii="Times New Roman" w:hAnsi="Times New Roman" w:cs="Times New Roman"/>
          <w:color w:val="000000" w:themeColor="text1"/>
          <w:sz w:val="24"/>
          <w:szCs w:val="24"/>
        </w:rPr>
        <w:t>icket : OUVERT → EN_COURS → RESOLU (développeur), puis RESOLU → FERME (testeur). Chaque transition déclenche une notification à la partie concernée.</w:t>
      </w:r>
    </w:p>
    <w:p w:rsidR="0051096F" w:rsidRPr="0016470A" w:rsidRDefault="0051096F" w:rsidP="0016470A">
      <w:pPr>
        <w:spacing w:before="100" w:after="60"/>
        <w:rPr>
          <w:rFonts w:ascii="Times New Roman" w:hAnsi="Times New Roman" w:cs="Times New Roman"/>
          <w:color w:val="000000" w:themeColor="text1"/>
          <w:sz w:val="24"/>
          <w:szCs w:val="24"/>
        </w:rPr>
      </w:pP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le diagramme de séquence « Cycle de vie du ticket » ]</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Figure 4 — Diagramme de séquence « Cy</w:t>
      </w:r>
      <w:r w:rsidRPr="0016470A">
        <w:rPr>
          <w:rFonts w:ascii="Times New Roman" w:hAnsi="Times New Roman" w:cs="Times New Roman"/>
          <w:color w:val="000000" w:themeColor="text1"/>
          <w:sz w:val="24"/>
          <w:szCs w:val="24"/>
        </w:rPr>
        <w:t>cle de vie du ticket »</w:t>
      </w:r>
    </w:p>
    <w:p w:rsidR="0051096F" w:rsidRPr="0016470A" w:rsidRDefault="00085B53" w:rsidP="0016470A">
      <w:pPr>
        <w:pStyle w:val="Heading2"/>
        <w:rPr>
          <w:rFonts w:ascii="Times New Roman" w:hAnsi="Times New Roman" w:cs="Times New Roman"/>
          <w:color w:val="000000" w:themeColor="text1"/>
          <w:sz w:val="28"/>
          <w:szCs w:val="28"/>
        </w:rPr>
      </w:pPr>
      <w:r w:rsidRPr="0016470A">
        <w:rPr>
          <w:rFonts w:ascii="Times New Roman" w:hAnsi="Times New Roman" w:cs="Times New Roman"/>
          <w:color w:val="000000" w:themeColor="text1"/>
          <w:sz w:val="28"/>
          <w:szCs w:val="28"/>
        </w:rPr>
        <w:t>4. Diagramme de classe</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Le diagramme de classe ci-dessous présente la structure statique du module de gestion des tickets avec les nouvelles classes introduites dans ce sprint (Ticket, Comment, Attachment) et leurs relations avec les </w:t>
      </w:r>
      <w:r w:rsidRPr="0016470A">
        <w:rPr>
          <w:rFonts w:ascii="Times New Roman" w:hAnsi="Times New Roman" w:cs="Times New Roman"/>
          <w:color w:val="000000" w:themeColor="text1"/>
          <w:sz w:val="24"/>
          <w:szCs w:val="24"/>
        </w:rPr>
        <w:t>classes existantes (User, Project).</w:t>
      </w:r>
    </w:p>
    <w:p w:rsidR="0051096F" w:rsidRPr="0016470A" w:rsidRDefault="0051096F" w:rsidP="0016470A">
      <w:pPr>
        <w:spacing w:before="100" w:after="60"/>
        <w:rPr>
          <w:rFonts w:ascii="Times New Roman" w:hAnsi="Times New Roman" w:cs="Times New Roman"/>
          <w:color w:val="000000" w:themeColor="text1"/>
          <w:sz w:val="24"/>
          <w:szCs w:val="24"/>
        </w:rPr>
      </w:pP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le diagramme de classe du Sprint 3 ]</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Figure 5 — Diagramme de classe du Sprint 3</w:t>
      </w:r>
    </w:p>
    <w:p w:rsidR="0051096F" w:rsidRPr="0016470A" w:rsidRDefault="0051096F" w:rsidP="0016470A">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16470A" w:rsidRPr="0016470A" w:rsidTr="00A2527A">
        <w:trPr>
          <w:tblHeader/>
        </w:trPr>
        <w:tc>
          <w:tcPr>
            <w:tcW w:w="9026"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Structure du modèle de données — Sprint 3</w:t>
            </w:r>
          </w:p>
        </w:tc>
      </w:tr>
      <w:tr w:rsidR="0016470A" w:rsidRPr="0016470A">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A2527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 xml:space="preserve">Classe Ticket :  </w:t>
            </w:r>
            <w:r w:rsidRPr="0016470A">
              <w:rPr>
                <w:rFonts w:ascii="Times New Roman" w:hAnsi="Times New Roman" w:cs="Times New Roman"/>
                <w:color w:val="000000" w:themeColor="text1"/>
                <w:sz w:val="24"/>
                <w:szCs w:val="24"/>
              </w:rPr>
              <w:t xml:space="preserve">id · titre · description · priorite </w:t>
            </w:r>
            <w:r w:rsidRPr="0016470A">
              <w:rPr>
                <w:rFonts w:ascii="Times New Roman" w:hAnsi="Times New Roman" w:cs="Times New Roman"/>
                <w:color w:val="000000" w:themeColor="text1"/>
                <w:sz w:val="24"/>
                <w:szCs w:val="24"/>
              </w:rPr>
              <w:t>(BASSE</w:t>
            </w:r>
            <w:r w:rsidRPr="0016470A">
              <w:rPr>
                <w:rFonts w:ascii="Times New Roman" w:hAnsi="Times New Roman" w:cs="Times New Roman"/>
                <w:color w:val="000000" w:themeColor="text1"/>
                <w:sz w:val="24"/>
                <w:szCs w:val="24"/>
              </w:rPr>
              <w:t>|</w:t>
            </w:r>
            <w:r w:rsidRPr="0016470A">
              <w:rPr>
                <w:rFonts w:ascii="Times New Roman" w:hAnsi="Times New Roman" w:cs="Times New Roman"/>
                <w:color w:val="000000" w:themeColor="text1"/>
                <w:sz w:val="24"/>
                <w:szCs w:val="24"/>
              </w:rPr>
              <w:t xml:space="preserve">MOYENNE|HAUTE|CRITIQUE) </w:t>
            </w:r>
          </w:p>
          <w:p w:rsidR="00A2527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 </w:t>
            </w:r>
          </w:p>
          <w:p w:rsidR="00A2527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etat (OUVERT|</w:t>
            </w:r>
            <w:r w:rsidR="00A2527A">
              <w:rPr>
                <w:rFonts w:ascii="Times New Roman" w:hAnsi="Times New Roman" w:cs="Times New Roman"/>
                <w:color w:val="000000" w:themeColor="text1"/>
                <w:sz w:val="24"/>
                <w:szCs w:val="24"/>
              </w:rPr>
              <w:t xml:space="preserve"> </w:t>
            </w:r>
            <w:r w:rsidRPr="0016470A">
              <w:rPr>
                <w:rFonts w:ascii="Times New Roman" w:hAnsi="Times New Roman" w:cs="Times New Roman"/>
                <w:color w:val="000000" w:themeColor="text1"/>
                <w:sz w:val="24"/>
                <w:szCs w:val="24"/>
              </w:rPr>
              <w:t>EN_COURS|RESOLU|FERME)</w:t>
            </w:r>
          </w:p>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 · project_id (FK) · testeur_id (FK) · developpeur_id (FK, nullable) · proposed_developpeur_id (FK, nullable) · assignment_status (none|pending|approved|rejected) · force_assigned · reject</w:t>
            </w:r>
            <w:r w:rsidRPr="0016470A">
              <w:rPr>
                <w:rFonts w:ascii="Times New Roman" w:hAnsi="Times New Roman" w:cs="Times New Roman"/>
                <w:color w:val="000000" w:themeColor="text1"/>
                <w:sz w:val="24"/>
                <w:szCs w:val="24"/>
              </w:rPr>
              <w:t>ed_by (JSON) · temps_estime · temps_passe · type (NOUVEAU|RETOUR) · parent_ticket_id (FK, nullable) · timestamps</w:t>
            </w:r>
          </w:p>
        </w:tc>
      </w:tr>
      <w:tr w:rsidR="0016470A" w:rsidRPr="0016470A" w:rsidTr="00A2527A">
        <w:tc>
          <w:tcPr>
            <w:tcW w:w="90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jc w:val="both"/>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 xml:space="preserve">Classe Comment :  </w:t>
            </w:r>
            <w:r w:rsidRPr="0016470A">
              <w:rPr>
                <w:rFonts w:ascii="Times New Roman" w:hAnsi="Times New Roman" w:cs="Times New Roman"/>
                <w:color w:val="000000" w:themeColor="text1"/>
                <w:sz w:val="24"/>
                <w:szCs w:val="24"/>
              </w:rPr>
              <w:t>id · ticket_id (FK) · user_id (FK) · contenu · timestamps</w:t>
            </w:r>
          </w:p>
        </w:tc>
      </w:tr>
      <w:tr w:rsidR="0016470A" w:rsidRPr="0016470A">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51096F" w:rsidRPr="0016470A" w:rsidRDefault="00085B53" w:rsidP="0016470A">
            <w:pPr>
              <w:jc w:val="both"/>
              <w:rPr>
                <w:rFonts w:ascii="Times New Roman" w:hAnsi="Times New Roman" w:cs="Times New Roman"/>
                <w:color w:val="000000" w:themeColor="text1"/>
                <w:sz w:val="24"/>
                <w:szCs w:val="24"/>
                <w:lang w:val="en-US"/>
              </w:rPr>
            </w:pPr>
            <w:r w:rsidRPr="0016470A">
              <w:rPr>
                <w:rFonts w:ascii="Times New Roman" w:hAnsi="Times New Roman" w:cs="Times New Roman"/>
                <w:b/>
                <w:bCs/>
                <w:color w:val="000000" w:themeColor="text1"/>
                <w:sz w:val="24"/>
                <w:szCs w:val="24"/>
                <w:lang w:val="en-US"/>
              </w:rPr>
              <w:t xml:space="preserve">Classe Attachment :  </w:t>
            </w:r>
            <w:r w:rsidRPr="0016470A">
              <w:rPr>
                <w:rFonts w:ascii="Times New Roman" w:hAnsi="Times New Roman" w:cs="Times New Roman"/>
                <w:color w:val="000000" w:themeColor="text1"/>
                <w:sz w:val="24"/>
                <w:szCs w:val="24"/>
                <w:lang w:val="en-US"/>
              </w:rPr>
              <w:t xml:space="preserve">id · ticket_id (FK) · file_name · file_path </w:t>
            </w:r>
            <w:r w:rsidRPr="0016470A">
              <w:rPr>
                <w:rFonts w:ascii="Times New Roman" w:hAnsi="Times New Roman" w:cs="Times New Roman"/>
                <w:color w:val="000000" w:themeColor="text1"/>
                <w:sz w:val="24"/>
                <w:szCs w:val="24"/>
                <w:lang w:val="en-US"/>
              </w:rPr>
              <w:t>· file_type · timestamps</w:t>
            </w:r>
          </w:p>
        </w:tc>
      </w:tr>
      <w:tr w:rsidR="0016470A" w:rsidRPr="0016470A" w:rsidTr="00A2527A">
        <w:tc>
          <w:tcPr>
            <w:tcW w:w="90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51096F" w:rsidRPr="0016470A" w:rsidRDefault="00085B53" w:rsidP="0016470A">
            <w:pPr>
              <w:jc w:val="both"/>
              <w:rPr>
                <w:rFonts w:ascii="Times New Roman" w:hAnsi="Times New Roman" w:cs="Times New Roman"/>
                <w:color w:val="000000" w:themeColor="text1"/>
                <w:sz w:val="24"/>
                <w:szCs w:val="24"/>
                <w:lang w:val="en-US"/>
              </w:rPr>
            </w:pPr>
            <w:r w:rsidRPr="0016470A">
              <w:rPr>
                <w:rFonts w:ascii="Times New Roman" w:hAnsi="Times New Roman" w:cs="Times New Roman"/>
                <w:b/>
                <w:bCs/>
                <w:color w:val="000000" w:themeColor="text1"/>
                <w:sz w:val="24"/>
                <w:szCs w:val="24"/>
                <w:lang w:val="en-US"/>
              </w:rPr>
              <w:t xml:space="preserve">Relations :  </w:t>
            </w:r>
            <w:r w:rsidRPr="0016470A">
              <w:rPr>
                <w:rFonts w:ascii="Times New Roman" w:hAnsi="Times New Roman" w:cs="Times New Roman"/>
                <w:color w:val="000000" w:themeColor="text1"/>
                <w:sz w:val="24"/>
                <w:szCs w:val="24"/>
                <w:lang w:val="en-US"/>
              </w:rPr>
              <w:t>Ticket belongsTo Project · Ticket belongsTo User (testeur) · Ticket belongsTo User (developpeur, nullable) · Ticket hasMany Comment · Ticket hasMany Attachment · Ticket belongsTo Ticket (parent, nullable) · Ticket has</w:t>
            </w:r>
            <w:r w:rsidRPr="0016470A">
              <w:rPr>
                <w:rFonts w:ascii="Times New Roman" w:hAnsi="Times New Roman" w:cs="Times New Roman"/>
                <w:color w:val="000000" w:themeColor="text1"/>
                <w:sz w:val="24"/>
                <w:szCs w:val="24"/>
                <w:lang w:val="en-US"/>
              </w:rPr>
              <w:t>Many Ticket (enfants RETOUR)</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9 — Structure du modèle de données du Sprint 3</w:t>
      </w:r>
    </w:p>
    <w:p w:rsidR="0051096F" w:rsidRPr="0016470A" w:rsidRDefault="00085B53" w:rsidP="0016470A">
      <w:pPr>
        <w:pStyle w:val="Heading2"/>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5. Revue du Sprint 3</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Cette section présente les interfaces développées à l’issue du troisième sprint.</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5.1. Interface de Création d’un Ticket</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L’interface propose un </w:t>
      </w:r>
      <w:r w:rsidRPr="0016470A">
        <w:rPr>
          <w:rFonts w:ascii="Times New Roman" w:hAnsi="Times New Roman" w:cs="Times New Roman"/>
          <w:color w:val="000000" w:themeColor="text1"/>
          <w:sz w:val="24"/>
          <w:szCs w:val="24"/>
        </w:rPr>
        <w:t>formulaire structuré : titre, étapes pour reproduire, résultat attendu vs obtenu, notes, priorité, temps estimé et type (NOUVEAU / RETOUR). Pour un ticket de retour, le testeur sélectionne le ticket parent dans une liste déroulante.</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lastRenderedPageBreak/>
              <w:t xml:space="preserve">[ Insérer ici la </w:t>
            </w:r>
            <w:r w:rsidRPr="0016470A">
              <w:rPr>
                <w:rFonts w:ascii="Times New Roman" w:hAnsi="Times New Roman" w:cs="Times New Roman"/>
                <w:color w:val="000000" w:themeColor="text1"/>
                <w:sz w:val="24"/>
                <w:szCs w:val="24"/>
              </w:rPr>
              <w:t>capture d’écran — Création d’un ticket ]</w:t>
            </w:r>
          </w:p>
        </w:tc>
      </w:tr>
    </w:tbl>
    <w:p w:rsidR="0051096F" w:rsidRPr="0016470A" w:rsidRDefault="00085B53" w:rsidP="0016470A">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Figure 6 — Interface de création d’un ticket</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5.2. Vue Kanban des Tickets</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Les tickets du projet sont affichés en vue Kanban organisée par état (OUVERT, EN_COURS, RESOLU, FERME). Chaque carte affiche le titre, la pri</w:t>
      </w:r>
      <w:r w:rsidRPr="0016470A">
        <w:rPr>
          <w:rFonts w:ascii="Times New Roman" w:hAnsi="Times New Roman" w:cs="Times New Roman"/>
          <w:color w:val="000000" w:themeColor="text1"/>
          <w:sz w:val="24"/>
          <w:szCs w:val="24"/>
        </w:rPr>
        <w:t>orité, le développeur assigné et le temps estimé.</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la capture d’écran — Vue Kanban ]</w:t>
            </w:r>
          </w:p>
        </w:tc>
      </w:tr>
    </w:tbl>
    <w:p w:rsidR="0051096F" w:rsidRPr="00F41460" w:rsidRDefault="00085B53" w:rsidP="0016470A">
      <w:pPr>
        <w:spacing w:before="60" w:after="160"/>
        <w:jc w:val="center"/>
        <w:rPr>
          <w:rFonts w:ascii="Times New Roman" w:hAnsi="Times New Roman" w:cs="Times New Roman"/>
          <w:i/>
          <w:iCs/>
          <w:color w:val="595959" w:themeColor="text2" w:themeTint="A6"/>
          <w:sz w:val="20"/>
          <w:szCs w:val="20"/>
        </w:rPr>
      </w:pPr>
      <w:r w:rsidRPr="00F41460">
        <w:rPr>
          <w:rFonts w:ascii="Times New Roman" w:hAnsi="Times New Roman" w:cs="Times New Roman"/>
          <w:i/>
          <w:iCs/>
          <w:color w:val="595959" w:themeColor="text2" w:themeTint="A6"/>
          <w:sz w:val="20"/>
          <w:szCs w:val="20"/>
        </w:rPr>
        <w:t>Figure 7 — Vue Kanban des tickets</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5.3. Interface de Détail d’un Ticket</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La page de détail affiche toutes les informations du ticket : état, priorité, développ</w:t>
      </w:r>
      <w:r w:rsidRPr="0016470A">
        <w:rPr>
          <w:rFonts w:ascii="Times New Roman" w:hAnsi="Times New Roman" w:cs="Times New Roman"/>
          <w:color w:val="000000" w:themeColor="text1"/>
          <w:sz w:val="24"/>
          <w:szCs w:val="24"/>
        </w:rPr>
        <w:t>eur assigné, temps estimé / passé, description structurée, historique des commentaires et pièces jointes téléchargeables.</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la capture d’écran — Détail d’un ticket ]</w:t>
            </w:r>
          </w:p>
        </w:tc>
      </w:tr>
    </w:tbl>
    <w:p w:rsidR="0051096F" w:rsidRPr="00F41460" w:rsidRDefault="00085B53" w:rsidP="0016470A">
      <w:pPr>
        <w:spacing w:before="60" w:after="160"/>
        <w:jc w:val="center"/>
        <w:rPr>
          <w:rFonts w:ascii="Times New Roman" w:hAnsi="Times New Roman" w:cs="Times New Roman"/>
          <w:i/>
          <w:iCs/>
          <w:color w:val="595959" w:themeColor="text2" w:themeTint="A6"/>
          <w:sz w:val="20"/>
          <w:szCs w:val="20"/>
        </w:rPr>
      </w:pPr>
      <w:r w:rsidRPr="00F41460">
        <w:rPr>
          <w:rFonts w:ascii="Times New Roman" w:hAnsi="Times New Roman" w:cs="Times New Roman"/>
          <w:i/>
          <w:iCs/>
          <w:color w:val="595959" w:themeColor="text2" w:themeTint="A6"/>
          <w:sz w:val="20"/>
          <w:szCs w:val="20"/>
        </w:rPr>
        <w:t>Figure 8 — Détail d’un ticket</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5.4. Interface de Validation des Assignations</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w:t>
      </w:r>
      <w:r w:rsidRPr="0016470A">
        <w:rPr>
          <w:rFonts w:ascii="Times New Roman" w:hAnsi="Times New Roman" w:cs="Times New Roman"/>
          <w:color w:val="000000" w:themeColor="text1"/>
          <w:sz w:val="24"/>
          <w:szCs w:val="24"/>
        </w:rPr>
        <w:t>’admin ou le chef de projet visualise les tickets en attente de validation. Pour chaque ticket, il peut accepter la proposition automatique, la rejeter ou assigner manuellement un autre développeur.</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la capture d’écran — Validation des assigna</w:t>
            </w:r>
            <w:r w:rsidRPr="0016470A">
              <w:rPr>
                <w:rFonts w:ascii="Times New Roman" w:hAnsi="Times New Roman" w:cs="Times New Roman"/>
                <w:color w:val="000000" w:themeColor="text1"/>
                <w:sz w:val="24"/>
                <w:szCs w:val="24"/>
              </w:rPr>
              <w:t>tions ]</w:t>
            </w:r>
          </w:p>
        </w:tc>
      </w:tr>
    </w:tbl>
    <w:p w:rsidR="0051096F" w:rsidRPr="00F41460" w:rsidRDefault="00085B53" w:rsidP="0016470A">
      <w:pPr>
        <w:spacing w:before="60" w:after="160"/>
        <w:jc w:val="center"/>
        <w:rPr>
          <w:rFonts w:ascii="Times New Roman" w:hAnsi="Times New Roman" w:cs="Times New Roman"/>
          <w:i/>
          <w:iCs/>
          <w:color w:val="595959" w:themeColor="text2" w:themeTint="A6"/>
          <w:sz w:val="20"/>
          <w:szCs w:val="20"/>
        </w:rPr>
      </w:pPr>
      <w:r w:rsidRPr="00F41460">
        <w:rPr>
          <w:rFonts w:ascii="Times New Roman" w:hAnsi="Times New Roman" w:cs="Times New Roman"/>
          <w:i/>
          <w:iCs/>
          <w:color w:val="595959" w:themeColor="text2" w:themeTint="A6"/>
          <w:sz w:val="20"/>
          <w:szCs w:val="20"/>
        </w:rPr>
        <w:t>Figure 9 — Interface de validation des assignations</w:t>
      </w:r>
    </w:p>
    <w:p w:rsidR="0051096F" w:rsidRPr="00A2527A" w:rsidRDefault="00085B53" w:rsidP="0016470A">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5.5. Interface de Suivi du Temps</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Le développeur enregistre le temps passé directement depuis la page de détail. Un récapitulatif temps estimé / temps passé est affiché avec une barre de </w:t>
      </w:r>
      <w:r w:rsidRPr="0016470A">
        <w:rPr>
          <w:rFonts w:ascii="Times New Roman" w:hAnsi="Times New Roman" w:cs="Times New Roman"/>
          <w:color w:val="000000" w:themeColor="text1"/>
          <w:sz w:val="24"/>
          <w:szCs w:val="24"/>
        </w:rPr>
        <w:t>progression visuelle.</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16470A" w:rsidRPr="0016470A">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51096F" w:rsidRPr="0016470A" w:rsidRDefault="00085B53" w:rsidP="0016470A">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Insérer ici la capture d’écran — Suivi du temps ]</w:t>
            </w:r>
          </w:p>
        </w:tc>
      </w:tr>
    </w:tbl>
    <w:p w:rsidR="0051096F" w:rsidRPr="00F41460" w:rsidRDefault="00085B53" w:rsidP="0016470A">
      <w:pPr>
        <w:spacing w:before="60" w:after="160"/>
        <w:jc w:val="center"/>
        <w:rPr>
          <w:rFonts w:ascii="Times New Roman" w:hAnsi="Times New Roman" w:cs="Times New Roman"/>
          <w:i/>
          <w:iCs/>
          <w:color w:val="595959" w:themeColor="text2" w:themeTint="A6"/>
          <w:sz w:val="20"/>
          <w:szCs w:val="20"/>
        </w:rPr>
      </w:pPr>
      <w:r w:rsidRPr="00F41460">
        <w:rPr>
          <w:rFonts w:ascii="Times New Roman" w:hAnsi="Times New Roman" w:cs="Times New Roman"/>
          <w:i/>
          <w:iCs/>
          <w:color w:val="595959" w:themeColor="text2" w:themeTint="A6"/>
          <w:sz w:val="20"/>
          <w:szCs w:val="20"/>
        </w:rPr>
        <w:t>Figure 10 — Interface de suivi du temps</w:t>
      </w:r>
    </w:p>
    <w:p w:rsidR="0051096F" w:rsidRPr="0016470A" w:rsidRDefault="00085B53" w:rsidP="0016470A">
      <w:pPr>
        <w:pStyle w:val="Heading2"/>
        <w:rPr>
          <w:rFonts w:ascii="Times New Roman" w:hAnsi="Times New Roman" w:cs="Times New Roman"/>
          <w:color w:val="000000" w:themeColor="text1"/>
          <w:sz w:val="28"/>
          <w:szCs w:val="28"/>
        </w:rPr>
      </w:pPr>
      <w:r w:rsidRPr="0016470A">
        <w:rPr>
          <w:rFonts w:ascii="Times New Roman" w:hAnsi="Times New Roman" w:cs="Times New Roman"/>
          <w:color w:val="000000" w:themeColor="text1"/>
          <w:sz w:val="28"/>
          <w:szCs w:val="28"/>
        </w:rPr>
        <w:t>6. Rétrospective du Sprint 3</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Ce troisième sprint a permis de livrer l’ensemble des fonctionnalités du module de gestion des tickets : créatio</w:t>
      </w:r>
      <w:r w:rsidRPr="0016470A">
        <w:rPr>
          <w:rFonts w:ascii="Times New Roman" w:hAnsi="Times New Roman" w:cs="Times New Roman"/>
          <w:color w:val="000000" w:themeColor="text1"/>
          <w:sz w:val="24"/>
          <w:szCs w:val="24"/>
        </w:rPr>
        <w:t>n avec description structurée et pièces jointes, workflow d’auto-assignation avec validation par les gestionnaires, tickets de retour avec assignation directe, suivi du cycle de vie complet (OUVERT → EN_COURS → RESOLU → FERME), enregistrement du temps pass</w:t>
      </w:r>
      <w:r w:rsidRPr="0016470A">
        <w:rPr>
          <w:rFonts w:ascii="Times New Roman" w:hAnsi="Times New Roman" w:cs="Times New Roman"/>
          <w:color w:val="000000" w:themeColor="text1"/>
          <w:sz w:val="24"/>
          <w:szCs w:val="24"/>
        </w:rPr>
        <w:t>é et système de commentaires.</w:t>
      </w:r>
    </w:p>
    <w:p w:rsidR="0051096F" w:rsidRPr="0016470A" w:rsidRDefault="00085B53" w:rsidP="0016470A">
      <w:pPr>
        <w:pStyle w:val="Heading2"/>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Conclusion</w:t>
      </w:r>
    </w:p>
    <w:p w:rsidR="0051096F" w:rsidRPr="0016470A" w:rsidRDefault="00085B53" w:rsidP="0016470A">
      <w:pPr>
        <w:spacing w:before="80" w:after="80"/>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Le Sprint 3 a concrétisé la fonctionnalité centrale de la plateforme : la gestion complète des tickets. Le workflow d’assignation automatique, combiné à la validation humaine des gestionnaires, garantit une répartit</w:t>
      </w:r>
      <w:r w:rsidRPr="0016470A">
        <w:rPr>
          <w:rFonts w:ascii="Times New Roman" w:hAnsi="Times New Roman" w:cs="Times New Roman"/>
          <w:color w:val="000000" w:themeColor="text1"/>
          <w:sz w:val="24"/>
          <w:szCs w:val="24"/>
        </w:rPr>
        <w:t xml:space="preserve">ion équilibrée de la charge entre les développeurs. Le cycle de vie structuré des tickets, </w:t>
      </w:r>
      <w:r w:rsidRPr="0016470A">
        <w:rPr>
          <w:rFonts w:ascii="Times New Roman" w:hAnsi="Times New Roman" w:cs="Times New Roman"/>
          <w:color w:val="000000" w:themeColor="text1"/>
          <w:sz w:val="24"/>
          <w:szCs w:val="24"/>
        </w:rPr>
        <w:lastRenderedPageBreak/>
        <w:t>depuis leur création par le testeur jusqu’à leur clôture après validation, assure une traçabilité totale. Ces bases solides permettront au Sprint 4 d’y greffer la co</w:t>
      </w:r>
      <w:r w:rsidRPr="0016470A">
        <w:rPr>
          <w:rFonts w:ascii="Times New Roman" w:hAnsi="Times New Roman" w:cs="Times New Roman"/>
          <w:color w:val="000000" w:themeColor="text1"/>
          <w:sz w:val="24"/>
          <w:szCs w:val="24"/>
        </w:rPr>
        <w:t>uche d’Intelligence Artificielle pour l’analyse et la classification automatique des tickets.</w:t>
      </w:r>
    </w:p>
    <w:sectPr w:rsidR="0051096F" w:rsidRPr="0016470A">
      <w:footerReference w:type="default" r:id="rId6"/>
      <w:footerReference w:type="first" r:id="rId7"/>
      <w:pgSz w:w="11906" w:h="16838"/>
      <w:pgMar w:top="708" w:right="1134" w:bottom="1134" w:left="1134"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B53" w:rsidRDefault="00085B53">
      <w:r>
        <w:separator/>
      </w:r>
    </w:p>
  </w:endnote>
  <w:endnote w:type="continuationSeparator" w:id="0">
    <w:p w:rsidR="00085B53" w:rsidRDefault="00085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96F" w:rsidRDefault="00085B53">
    <w:pPr>
      <w:pBdr>
        <w:top w:val="single" w:sz="4" w:space="4" w:color="2E75B6"/>
      </w:pBdr>
      <w:tabs>
        <w:tab w:val="right" w:pos="9026"/>
      </w:tabs>
      <w:spacing w:before="80"/>
    </w:pPr>
    <w:r>
      <w:rPr>
        <w:color w:val="888888"/>
        <w:sz w:val="18"/>
        <w:szCs w:val="18"/>
      </w:rPr>
      <w:t>Maha Dorai &amp; Ahmed Skhiri  —  MDW3.1  —  2025/2026</w:t>
    </w:r>
    <w:r>
      <w:rPr>
        <w:sz w:val="18"/>
        <w:szCs w:val="18"/>
      </w:rPr>
      <w:tab/>
    </w:r>
    <w:r>
      <w:fldChar w:fldCharType="begin"/>
    </w:r>
    <w:r>
      <w:instrText xml:space="preserve"> PAGE </w:instrText>
    </w:r>
    <w:r>
      <w:fldChar w:fldCharType="separate"/>
    </w:r>
    <w:r w:rsidR="006E050B">
      <w:rPr>
        <w:noProof/>
      </w:rP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96F" w:rsidRDefault="00085B53">
    <w:pPr>
      <w:pBdr>
        <w:top w:val="single" w:sz="4" w:space="4" w:color="2E75B6"/>
      </w:pBdr>
      <w:tabs>
        <w:tab w:val="right" w:pos="9026"/>
      </w:tabs>
      <w:spacing w:before="80"/>
    </w:pPr>
    <w:r>
      <w:rPr>
        <w:color w:val="888888"/>
        <w:sz w:val="18"/>
        <w:szCs w:val="18"/>
      </w:rPr>
      <w:t xml:space="preserve">Maha Dorai &amp; Ahmed Skhiri  </w:t>
    </w:r>
    <w:r>
      <w:rPr>
        <w:color w:val="888888"/>
        <w:sz w:val="18"/>
        <w:szCs w:val="18"/>
      </w:rPr>
      <w:t>—  MDW3.1  —  2025/2026</w:t>
    </w:r>
    <w:r>
      <w:rPr>
        <w:sz w:val="18"/>
        <w:szCs w:val="18"/>
      </w:rPr>
      <w:tab/>
    </w: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B53" w:rsidRDefault="00085B53">
      <w:r>
        <w:separator/>
      </w:r>
    </w:p>
  </w:footnote>
  <w:footnote w:type="continuationSeparator" w:id="0">
    <w:p w:rsidR="00085B53" w:rsidRDefault="00085B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96F"/>
    <w:rsid w:val="00085B53"/>
    <w:rsid w:val="0016470A"/>
    <w:rsid w:val="0051096F"/>
    <w:rsid w:val="006E050B"/>
    <w:rsid w:val="00A2527A"/>
    <w:rsid w:val="00F414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7FB8"/>
  <w15:docId w15:val="{C8AF271C-C269-43D4-823C-431B1F8C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fr-F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Titre"/>
    <w:qFormat/>
    <w:pPr>
      <w:spacing w:before="400" w:after="200"/>
      <w:outlineLvl w:val="0"/>
    </w:pPr>
    <w:rPr>
      <w:rFonts w:ascii="Calibri" w:eastAsia="Calibri" w:hAnsi="Calibri" w:cs="Calibri"/>
      <w:b/>
      <w:bCs/>
      <w:color w:val="1F3864"/>
      <w:sz w:val="36"/>
      <w:szCs w:val="36"/>
    </w:rPr>
  </w:style>
  <w:style w:type="paragraph" w:styleId="Heading2">
    <w:name w:val="heading 2"/>
    <w:basedOn w:val="Titre"/>
    <w:qFormat/>
    <w:pPr>
      <w:spacing w:before="300"/>
      <w:outlineLvl w:val="1"/>
    </w:pPr>
    <w:rPr>
      <w:rFonts w:ascii="Calibri" w:eastAsia="Calibri" w:hAnsi="Calibri" w:cs="Calibri"/>
      <w:b/>
      <w:bCs/>
      <w:color w:val="2E75B6"/>
      <w:sz w:val="26"/>
      <w:szCs w:val="26"/>
    </w:rPr>
  </w:style>
  <w:style w:type="paragraph" w:styleId="Heading3">
    <w:name w:val="heading 3"/>
    <w:basedOn w:val="Titre"/>
    <w:qFormat/>
    <w:pPr>
      <w:spacing w:before="200" w:after="100"/>
      <w:outlineLvl w:val="2"/>
    </w:pPr>
    <w:rPr>
      <w:rFonts w:ascii="Calibri" w:eastAsia="Calibri" w:hAnsi="Calibri" w:cs="Calibri"/>
      <w:b/>
      <w:bCs/>
      <w:color w:val="1F3864"/>
      <w:sz w:val="24"/>
      <w:szCs w:val="24"/>
    </w:rPr>
  </w:style>
  <w:style w:type="paragraph" w:styleId="Heading4">
    <w:name w:val="heading 4"/>
    <w:basedOn w:val="Titre"/>
    <w:qFormat/>
    <w:pPr>
      <w:spacing w:before="160" w:after="80"/>
      <w:outlineLvl w:val="3"/>
    </w:pPr>
    <w:rPr>
      <w:rFonts w:ascii="Calibri" w:eastAsia="Calibri" w:hAnsi="Calibri" w:cs="Calibri"/>
      <w:b/>
      <w:bCs/>
      <w:color w:val="1F3864"/>
      <w:sz w:val="23"/>
      <w:szCs w:val="23"/>
    </w:rPr>
  </w:style>
  <w:style w:type="paragraph" w:styleId="Heading5">
    <w:name w:val="heading 5"/>
    <w:basedOn w:val="Titre"/>
    <w:qFormat/>
    <w:pPr>
      <w:outlineLvl w:val="4"/>
    </w:pPr>
    <w:rPr>
      <w:color w:val="2E74B5"/>
    </w:rPr>
  </w:style>
  <w:style w:type="paragraph" w:styleId="Heading6">
    <w:name w:val="heading 6"/>
    <w:basedOn w:val="Titre"/>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Titre">
    <w:name w:val="Titre"/>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Titre"/>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En-tteetpieddepage">
    <w:name w:val="En-tête et pied de page"/>
    <w:basedOn w:val="Normal"/>
    <w:qFormat/>
  </w:style>
  <w:style w:type="paragraph" w:styleId="Header">
    <w:name w:val="header"/>
    <w:basedOn w:val="En-tteetpieddepage"/>
  </w:style>
  <w:style w:type="paragraph" w:styleId="Footer">
    <w:name w:val="footer"/>
    <w:basedOn w:val="En-tteetpieddepag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2590</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skhiriahmed</cp:lastModifiedBy>
  <cp:revision>2</cp:revision>
  <dcterms:created xsi:type="dcterms:W3CDTF">2026-05-28T17:34:00Z</dcterms:created>
  <dcterms:modified xsi:type="dcterms:W3CDTF">2026-05-28T17:34:00Z</dcterms:modified>
  <dc:language>fr-FR</dc:language>
</cp:coreProperties>
</file>