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1D12" w:rsidRDefault="00CB1D12" w:rsidP="00C650FC">
      <w:pPr>
        <w:spacing w:before="20" w:after="20"/>
        <w:rPr>
          <w:rFonts w:ascii="Times New Roman" w:hAnsi="Times New Roman" w:cs="Times New Roman"/>
          <w:sz w:val="24"/>
          <w:szCs w:val="24"/>
        </w:rPr>
      </w:pPr>
      <w:r w:rsidRPr="00445D8F">
        <w:rPr>
          <w:rFonts w:ascii="Times New Roman" w:hAnsi="Times New Roman" w:cs="Times New Roman"/>
          <w:sz w:val="24"/>
          <w:szCs w:val="24"/>
        </w:rPr>
        <w:t>Фалеева Мария</w:t>
      </w:r>
      <w:r w:rsidR="00445D8F" w:rsidRPr="00445D8F">
        <w:rPr>
          <w:rFonts w:ascii="Times New Roman" w:hAnsi="Times New Roman" w:cs="Times New Roman"/>
          <w:sz w:val="24"/>
          <w:szCs w:val="24"/>
        </w:rPr>
        <w:t xml:space="preserve"> Сергеевна. </w:t>
      </w:r>
      <w:proofErr w:type="spellStart"/>
      <w:r w:rsidR="00445D8F" w:rsidRPr="00445D8F">
        <w:rPr>
          <w:rFonts w:ascii="Times New Roman" w:hAnsi="Times New Roman" w:cs="Times New Roman"/>
          <w:sz w:val="24"/>
          <w:szCs w:val="24"/>
          <w:lang w:val="en-US"/>
        </w:rPr>
        <w:t>faleevalisa</w:t>
      </w:r>
      <w:proofErr w:type="spellEnd"/>
      <w:r w:rsidR="00445D8F" w:rsidRPr="00445D8F">
        <w:rPr>
          <w:rFonts w:ascii="Times New Roman" w:hAnsi="Times New Roman" w:cs="Times New Roman"/>
          <w:sz w:val="24"/>
          <w:szCs w:val="24"/>
        </w:rPr>
        <w:t>@</w:t>
      </w:r>
      <w:r w:rsidR="00445D8F" w:rsidRPr="00445D8F">
        <w:rPr>
          <w:rFonts w:ascii="Times New Roman" w:hAnsi="Times New Roman" w:cs="Times New Roman"/>
          <w:sz w:val="24"/>
          <w:szCs w:val="24"/>
          <w:lang w:val="en-US"/>
        </w:rPr>
        <w:t>mail</w:t>
      </w:r>
      <w:r w:rsidR="00445D8F" w:rsidRPr="00445D8F">
        <w:rPr>
          <w:rFonts w:ascii="Times New Roman" w:hAnsi="Times New Roman" w:cs="Times New Roman"/>
          <w:sz w:val="24"/>
          <w:szCs w:val="24"/>
        </w:rPr>
        <w:t>.</w:t>
      </w:r>
      <w:proofErr w:type="spellStart"/>
      <w:r w:rsidR="00445D8F" w:rsidRPr="00445D8F">
        <w:rPr>
          <w:rFonts w:ascii="Times New Roman" w:hAnsi="Times New Roman" w:cs="Times New Roman"/>
          <w:sz w:val="24"/>
          <w:szCs w:val="24"/>
          <w:lang w:val="en-US"/>
        </w:rPr>
        <w:t>ru</w:t>
      </w:r>
      <w:proofErr w:type="spellEnd"/>
      <w:r w:rsidR="00445D8F" w:rsidRPr="00445D8F">
        <w:rPr>
          <w:rFonts w:ascii="Times New Roman" w:hAnsi="Times New Roman" w:cs="Times New Roman"/>
          <w:sz w:val="24"/>
          <w:szCs w:val="24"/>
        </w:rPr>
        <w:t xml:space="preserve"> 89990224211</w:t>
      </w:r>
    </w:p>
    <w:p w:rsidR="00C650FC" w:rsidRPr="00C650FC" w:rsidRDefault="00D67A6F" w:rsidP="00D67A6F">
      <w:pPr>
        <w:tabs>
          <w:tab w:val="left" w:pos="234"/>
        </w:tabs>
        <w:spacing w:before="20" w:after="20"/>
        <w:rPr>
          <w:rFonts w:ascii="Times New Roman" w:hAnsi="Times New Roman" w:cs="Times New Roman"/>
          <w:sz w:val="24"/>
          <w:szCs w:val="24"/>
        </w:rPr>
      </w:pPr>
      <w:r>
        <w:rPr>
          <w:rFonts w:ascii="Times New Roman" w:hAnsi="Times New Roman" w:cs="Times New Roman"/>
          <w:sz w:val="24"/>
          <w:szCs w:val="24"/>
        </w:rPr>
        <w:tab/>
      </w:r>
    </w:p>
    <w:p w:rsidR="00445D8F" w:rsidRPr="00D67A6F" w:rsidRDefault="00D67A6F" w:rsidP="00D67A6F">
      <w:pPr>
        <w:spacing w:before="20" w:after="20"/>
        <w:jc w:val="both"/>
        <w:rPr>
          <w:rFonts w:ascii="Arial" w:hAnsi="Arial" w:cs="Arial"/>
          <w:color w:val="000000"/>
          <w:shd w:val="clear" w:color="auto" w:fill="EAEAEA"/>
        </w:rPr>
      </w:pPr>
      <w:r w:rsidRPr="00D67A6F">
        <w:rPr>
          <w:rFonts w:ascii="Arial" w:hAnsi="Arial" w:cs="Arial"/>
          <w:color w:val="000000"/>
        </w:rPr>
        <w:t>21474</w:t>
      </w:r>
    </w:p>
    <w:p w:rsidR="00D67A6F" w:rsidRPr="00C650FC" w:rsidRDefault="00D67A6F" w:rsidP="00D67A6F">
      <w:pPr>
        <w:spacing w:before="20" w:after="20"/>
        <w:jc w:val="both"/>
        <w:rPr>
          <w:rFonts w:ascii="Times New Roman" w:hAnsi="Times New Roman" w:cs="Times New Roman"/>
          <w:sz w:val="24"/>
          <w:szCs w:val="24"/>
        </w:rPr>
      </w:pPr>
    </w:p>
    <w:p w:rsidR="00445D8F" w:rsidRDefault="00445D8F" w:rsidP="00445D8F">
      <w:pPr>
        <w:spacing w:before="20" w:after="20"/>
        <w:jc w:val="both"/>
        <w:rPr>
          <w:rFonts w:ascii="Times New Roman" w:hAnsi="Times New Roman" w:cs="Times New Roman"/>
          <w:b/>
          <w:i/>
          <w:sz w:val="24"/>
          <w:szCs w:val="24"/>
        </w:rPr>
      </w:pPr>
      <w:r w:rsidRPr="00445D8F">
        <w:rPr>
          <w:rFonts w:ascii="Times New Roman" w:hAnsi="Times New Roman" w:cs="Times New Roman"/>
          <w:b/>
          <w:i/>
          <w:sz w:val="24"/>
          <w:szCs w:val="24"/>
        </w:rPr>
        <w:t>М.С. Фалеева- Студент кафедры вычислительной техники и информатики.</w:t>
      </w:r>
    </w:p>
    <w:p w:rsidR="00445D8F" w:rsidRDefault="00C650FC" w:rsidP="00445D8F">
      <w:pPr>
        <w:spacing w:before="20" w:after="20"/>
        <w:jc w:val="both"/>
        <w:rPr>
          <w:rFonts w:ascii="Times New Roman" w:hAnsi="Times New Roman" w:cs="Times New Roman"/>
          <w:b/>
          <w:i/>
          <w:sz w:val="24"/>
          <w:szCs w:val="24"/>
        </w:rPr>
      </w:pPr>
      <w:r>
        <w:rPr>
          <w:rFonts w:ascii="Times New Roman" w:hAnsi="Times New Roman" w:cs="Times New Roman"/>
          <w:b/>
          <w:i/>
          <w:sz w:val="24"/>
          <w:szCs w:val="24"/>
        </w:rPr>
        <w:t>В.В. Розанов  (Аспирант)- научный руководитель.</w:t>
      </w:r>
    </w:p>
    <w:p w:rsidR="00445D8F" w:rsidRDefault="00445D8F" w:rsidP="00445D8F">
      <w:pPr>
        <w:spacing w:before="20" w:after="20"/>
        <w:jc w:val="both"/>
        <w:rPr>
          <w:rFonts w:ascii="Times New Roman" w:hAnsi="Times New Roman" w:cs="Times New Roman"/>
          <w:b/>
          <w:i/>
          <w:sz w:val="24"/>
          <w:szCs w:val="24"/>
        </w:rPr>
      </w:pPr>
    </w:p>
    <w:p w:rsidR="00445D8F" w:rsidRPr="00C650FC" w:rsidRDefault="00445D8F" w:rsidP="00445D8F">
      <w:pPr>
        <w:spacing w:before="20" w:after="20"/>
        <w:jc w:val="both"/>
        <w:rPr>
          <w:rFonts w:ascii="Times New Roman" w:hAnsi="Times New Roman" w:cs="Times New Roman"/>
          <w:b/>
          <w:sz w:val="24"/>
          <w:szCs w:val="24"/>
        </w:rPr>
      </w:pPr>
      <w:r w:rsidRPr="00C650FC">
        <w:rPr>
          <w:rFonts w:ascii="Times New Roman" w:hAnsi="Times New Roman" w:cs="Times New Roman"/>
          <w:b/>
          <w:sz w:val="24"/>
          <w:szCs w:val="24"/>
        </w:rPr>
        <w:t>История и пути развития компьютерных систем на кристалле (</w:t>
      </w:r>
      <w:proofErr w:type="spellStart"/>
      <w:r w:rsidRPr="00C650FC">
        <w:rPr>
          <w:rFonts w:ascii="Times New Roman" w:hAnsi="Times New Roman" w:cs="Times New Roman"/>
          <w:b/>
          <w:sz w:val="24"/>
          <w:szCs w:val="24"/>
        </w:rPr>
        <w:t>СнК</w:t>
      </w:r>
      <w:proofErr w:type="spellEnd"/>
      <w:r w:rsidRPr="00C650FC">
        <w:rPr>
          <w:rFonts w:ascii="Times New Roman" w:hAnsi="Times New Roman" w:cs="Times New Roman"/>
          <w:b/>
          <w:sz w:val="24"/>
          <w:szCs w:val="24"/>
        </w:rPr>
        <w:t>)</w:t>
      </w:r>
    </w:p>
    <w:p w:rsidR="00445D8F" w:rsidRPr="00A03682" w:rsidRDefault="00445D8F" w:rsidP="00445D8F">
      <w:pPr>
        <w:spacing w:before="20" w:after="20"/>
        <w:jc w:val="both"/>
        <w:rPr>
          <w:rFonts w:ascii="Times New Roman" w:hAnsi="Times New Roman" w:cs="Times New Roman"/>
          <w:b/>
          <w:sz w:val="24"/>
          <w:szCs w:val="24"/>
        </w:rPr>
      </w:pPr>
    </w:p>
    <w:p w:rsidR="00FF1F97" w:rsidRPr="00FF1F97" w:rsidRDefault="00445D8F" w:rsidP="00445D8F">
      <w:pPr>
        <w:tabs>
          <w:tab w:val="left" w:pos="820"/>
        </w:tabs>
        <w:spacing w:before="20" w:after="20"/>
        <w:jc w:val="both"/>
        <w:rPr>
          <w:rFonts w:ascii="Times New Roman" w:hAnsi="Times New Roman" w:cs="Times New Roman"/>
          <w:color w:val="212121"/>
          <w:sz w:val="24"/>
          <w:szCs w:val="24"/>
          <w:shd w:val="clear" w:color="auto" w:fill="FFFFFF"/>
        </w:rPr>
      </w:pPr>
      <w:r>
        <w:rPr>
          <w:rFonts w:ascii="Times New Roman" w:hAnsi="Times New Roman" w:cs="Times New Roman"/>
          <w:b/>
          <w:sz w:val="24"/>
          <w:szCs w:val="24"/>
        </w:rPr>
        <w:t xml:space="preserve">           </w:t>
      </w:r>
      <w:proofErr w:type="spellStart"/>
      <w:r w:rsidR="00FF1F97" w:rsidRPr="00FF1F97">
        <w:rPr>
          <w:rFonts w:ascii="Times New Roman" w:hAnsi="Times New Roman" w:cs="Times New Roman"/>
          <w:color w:val="212121"/>
          <w:sz w:val="24"/>
          <w:szCs w:val="24"/>
          <w:shd w:val="clear" w:color="auto" w:fill="FFFFFF"/>
        </w:rPr>
        <w:t>Снк</w:t>
      </w:r>
      <w:proofErr w:type="spellEnd"/>
      <w:r w:rsidR="00FF1F97" w:rsidRPr="00FF1F97">
        <w:rPr>
          <w:rFonts w:ascii="Times New Roman" w:hAnsi="Times New Roman" w:cs="Times New Roman"/>
          <w:color w:val="212121"/>
          <w:sz w:val="24"/>
          <w:szCs w:val="24"/>
          <w:shd w:val="clear" w:color="auto" w:fill="FFFFFF"/>
        </w:rPr>
        <w:t xml:space="preserve"> с точки зрения функционала:</w:t>
      </w:r>
    </w:p>
    <w:p w:rsidR="0084514C" w:rsidRPr="00A03682" w:rsidRDefault="0084514C" w:rsidP="00445D8F">
      <w:pPr>
        <w:spacing w:before="20" w:after="20"/>
        <w:jc w:val="both"/>
        <w:rPr>
          <w:rFonts w:ascii="Times New Roman" w:hAnsi="Times New Roman" w:cs="Times New Roman"/>
          <w:sz w:val="24"/>
          <w:szCs w:val="24"/>
        </w:rPr>
      </w:pPr>
      <w:proofErr w:type="spellStart"/>
      <w:r w:rsidRPr="00A03682">
        <w:rPr>
          <w:rFonts w:ascii="Times New Roman" w:hAnsi="Times New Roman" w:cs="Times New Roman"/>
          <w:sz w:val="24"/>
          <w:szCs w:val="24"/>
        </w:rPr>
        <w:t>SoC</w:t>
      </w:r>
      <w:proofErr w:type="spellEnd"/>
      <w:r w:rsidRPr="00A03682">
        <w:rPr>
          <w:rFonts w:ascii="Times New Roman" w:hAnsi="Times New Roman" w:cs="Times New Roman"/>
          <w:sz w:val="24"/>
          <w:szCs w:val="24"/>
        </w:rPr>
        <w:t xml:space="preserve"> (система на кристалле) в настоящее время и</w:t>
      </w:r>
      <w:r w:rsidR="00A03682">
        <w:rPr>
          <w:rFonts w:ascii="Times New Roman" w:hAnsi="Times New Roman" w:cs="Times New Roman"/>
          <w:sz w:val="24"/>
          <w:szCs w:val="24"/>
        </w:rPr>
        <w:t xml:space="preserve">зготавливается по технологии от </w:t>
      </w:r>
      <w:r w:rsidRPr="00A03682">
        <w:rPr>
          <w:rFonts w:ascii="Times New Roman" w:hAnsi="Times New Roman" w:cs="Times New Roman"/>
          <w:sz w:val="24"/>
          <w:szCs w:val="24"/>
        </w:rPr>
        <w:t>0,18 мкм и ниже и содержит обычно не менее</w:t>
      </w:r>
      <w:r w:rsidR="00A03682">
        <w:rPr>
          <w:rFonts w:ascii="Times New Roman" w:hAnsi="Times New Roman" w:cs="Times New Roman"/>
          <w:sz w:val="24"/>
          <w:szCs w:val="24"/>
        </w:rPr>
        <w:t xml:space="preserve"> 1 млн. вентилей. В самом общем </w:t>
      </w:r>
      <w:r w:rsidRPr="00A03682">
        <w:rPr>
          <w:rFonts w:ascii="Times New Roman" w:hAnsi="Times New Roman" w:cs="Times New Roman"/>
          <w:sz w:val="24"/>
          <w:szCs w:val="24"/>
        </w:rPr>
        <w:t>виде, в с</w:t>
      </w:r>
      <w:r w:rsidRPr="00A03682">
        <w:rPr>
          <w:rFonts w:ascii="Times New Roman" w:hAnsi="Times New Roman" w:cs="Times New Roman"/>
          <w:sz w:val="24"/>
          <w:szCs w:val="24"/>
        </w:rPr>
        <w:t>о</w:t>
      </w:r>
      <w:r w:rsidRPr="00A03682">
        <w:rPr>
          <w:rFonts w:ascii="Times New Roman" w:hAnsi="Times New Roman" w:cs="Times New Roman"/>
          <w:sz w:val="24"/>
          <w:szCs w:val="24"/>
        </w:rPr>
        <w:t xml:space="preserve">став </w:t>
      </w:r>
      <w:proofErr w:type="spellStart"/>
      <w:r w:rsidRPr="00A03682">
        <w:rPr>
          <w:rFonts w:ascii="Times New Roman" w:hAnsi="Times New Roman" w:cs="Times New Roman"/>
          <w:sz w:val="24"/>
          <w:szCs w:val="24"/>
        </w:rPr>
        <w:t>SoC</w:t>
      </w:r>
      <w:proofErr w:type="spellEnd"/>
      <w:r w:rsidRPr="00A03682">
        <w:rPr>
          <w:rFonts w:ascii="Times New Roman" w:hAnsi="Times New Roman" w:cs="Times New Roman"/>
          <w:sz w:val="24"/>
          <w:szCs w:val="24"/>
        </w:rPr>
        <w:t xml:space="preserve"> входят такие компоненты, как:</w:t>
      </w:r>
    </w:p>
    <w:p w:rsidR="0084514C" w:rsidRPr="00A03682" w:rsidRDefault="0084514C" w:rsidP="00445D8F">
      <w:pPr>
        <w:pStyle w:val="a7"/>
        <w:numPr>
          <w:ilvl w:val="0"/>
          <w:numId w:val="5"/>
        </w:numPr>
        <w:spacing w:before="20" w:beforeAutospacing="0" w:after="20" w:afterAutospacing="0" w:line="360" w:lineRule="auto"/>
        <w:ind w:left="567"/>
        <w:jc w:val="both"/>
      </w:pPr>
      <w:r w:rsidRPr="00A03682">
        <w:t>микропроцессор  (или микропроцессоры) и подсистема памяти (статической и/или динамической). Тип процессора варьируется от простейшего 8-разрядного до высокоскоростного 64-разрядного RISC-процессора;</w:t>
      </w:r>
    </w:p>
    <w:p w:rsidR="0084514C" w:rsidRPr="00A03682" w:rsidRDefault="0084514C" w:rsidP="00445D8F">
      <w:pPr>
        <w:pStyle w:val="a7"/>
        <w:numPr>
          <w:ilvl w:val="0"/>
          <w:numId w:val="5"/>
        </w:numPr>
        <w:spacing w:before="20" w:beforeAutospacing="0" w:after="20" w:afterAutospacing="0" w:line="360" w:lineRule="auto"/>
        <w:ind w:left="567"/>
        <w:jc w:val="both"/>
      </w:pPr>
      <w:r w:rsidRPr="00A03682">
        <w:t>шины – центральная (высокоскоростная) и периферийная – для обмена данными между блоками;</w:t>
      </w:r>
    </w:p>
    <w:p w:rsidR="0084514C" w:rsidRPr="00A03682" w:rsidRDefault="0084514C" w:rsidP="00445D8F">
      <w:pPr>
        <w:pStyle w:val="a7"/>
        <w:numPr>
          <w:ilvl w:val="0"/>
          <w:numId w:val="5"/>
        </w:numPr>
        <w:spacing w:before="20" w:beforeAutospacing="0" w:after="20" w:afterAutospacing="0" w:line="360" w:lineRule="auto"/>
        <w:ind w:left="567"/>
        <w:jc w:val="both"/>
      </w:pPr>
      <w:r w:rsidRPr="00A03682">
        <w:t xml:space="preserve">контроллер внешней памяти (например, DRAM, SRAM или </w:t>
      </w:r>
      <w:proofErr w:type="spellStart"/>
      <w:r w:rsidRPr="00A03682">
        <w:t>Flash</w:t>
      </w:r>
      <w:proofErr w:type="spellEnd"/>
      <w:r w:rsidRPr="00A03682">
        <w:t>);</w:t>
      </w:r>
    </w:p>
    <w:p w:rsidR="0084514C" w:rsidRPr="00A03682" w:rsidRDefault="0084514C" w:rsidP="00445D8F">
      <w:pPr>
        <w:pStyle w:val="a7"/>
        <w:numPr>
          <w:ilvl w:val="0"/>
          <w:numId w:val="5"/>
        </w:numPr>
        <w:spacing w:before="20" w:beforeAutospacing="0" w:after="20" w:afterAutospacing="0" w:line="360" w:lineRule="auto"/>
        <w:ind w:left="567"/>
        <w:jc w:val="both"/>
      </w:pPr>
      <w:r w:rsidRPr="00A03682">
        <w:t xml:space="preserve">контроллер ввода/вывода информации: PCI, </w:t>
      </w:r>
      <w:proofErr w:type="spellStart"/>
      <w:r w:rsidRPr="00A03682">
        <w:t>Ethernet</w:t>
      </w:r>
      <w:proofErr w:type="spellEnd"/>
      <w:r w:rsidRPr="00A03682">
        <w:t>, USB и т.п.;</w:t>
      </w:r>
    </w:p>
    <w:p w:rsidR="0084514C" w:rsidRPr="00A03682" w:rsidRDefault="0084514C" w:rsidP="00445D8F">
      <w:pPr>
        <w:pStyle w:val="a7"/>
        <w:numPr>
          <w:ilvl w:val="0"/>
          <w:numId w:val="5"/>
        </w:numPr>
        <w:spacing w:before="20" w:beforeAutospacing="0" w:after="20" w:afterAutospacing="0" w:line="360" w:lineRule="auto"/>
        <w:ind w:left="567"/>
        <w:jc w:val="both"/>
      </w:pPr>
      <w:proofErr w:type="spellStart"/>
      <w:r w:rsidRPr="00A03682">
        <w:t>видеодекодек</w:t>
      </w:r>
      <w:proofErr w:type="spellEnd"/>
      <w:r w:rsidRPr="00A03682">
        <w:t>, например MPEG2, AVI, ASF;</w:t>
      </w:r>
    </w:p>
    <w:p w:rsidR="0084514C" w:rsidRPr="00A03682" w:rsidRDefault="0084514C" w:rsidP="00445D8F">
      <w:pPr>
        <w:pStyle w:val="a7"/>
        <w:numPr>
          <w:ilvl w:val="0"/>
          <w:numId w:val="5"/>
        </w:numPr>
        <w:spacing w:before="20" w:beforeAutospacing="0" w:after="20" w:afterAutospacing="0" w:line="360" w:lineRule="auto"/>
        <w:ind w:left="567"/>
        <w:jc w:val="both"/>
      </w:pPr>
      <w:r w:rsidRPr="00A03682">
        <w:t>таймер и контроллер прерываний;</w:t>
      </w:r>
    </w:p>
    <w:p w:rsidR="0084514C" w:rsidRPr="00A03682" w:rsidRDefault="0084514C" w:rsidP="00445D8F">
      <w:pPr>
        <w:pStyle w:val="a7"/>
        <w:numPr>
          <w:ilvl w:val="0"/>
          <w:numId w:val="5"/>
        </w:numPr>
        <w:spacing w:before="20" w:beforeAutospacing="0" w:after="20" w:afterAutospacing="0" w:line="360" w:lineRule="auto"/>
        <w:ind w:left="567"/>
        <w:jc w:val="both"/>
      </w:pPr>
      <w:r w:rsidRPr="00A03682">
        <w:t>общий интерфейс ввода/вывода (например, для вывода на светодиодный индик</w:t>
      </w:r>
      <w:r w:rsidRPr="00A03682">
        <w:t>а</w:t>
      </w:r>
      <w:r w:rsidRPr="00A03682">
        <w:t>тор информации о наличии питания);</w:t>
      </w:r>
    </w:p>
    <w:p w:rsidR="0084514C" w:rsidRPr="00A03682" w:rsidRDefault="0084514C" w:rsidP="00445D8F">
      <w:pPr>
        <w:pStyle w:val="a6"/>
        <w:numPr>
          <w:ilvl w:val="0"/>
          <w:numId w:val="5"/>
        </w:numPr>
        <w:spacing w:before="20" w:after="20" w:line="360" w:lineRule="auto"/>
        <w:ind w:left="567"/>
        <w:jc w:val="both"/>
        <w:rPr>
          <w:rFonts w:ascii="Times New Roman" w:hAnsi="Times New Roman" w:cs="Times New Roman"/>
          <w:sz w:val="24"/>
          <w:szCs w:val="24"/>
          <w:lang w:val="en-US"/>
        </w:rPr>
      </w:pPr>
      <w:r w:rsidRPr="00A03682">
        <w:rPr>
          <w:rFonts w:ascii="Times New Roman" w:hAnsi="Times New Roman" w:cs="Times New Roman"/>
          <w:sz w:val="24"/>
          <w:szCs w:val="24"/>
        </w:rPr>
        <w:t>интерфейс</w:t>
      </w:r>
      <w:r w:rsidRPr="00A03682">
        <w:rPr>
          <w:rFonts w:ascii="Times New Roman" w:hAnsi="Times New Roman" w:cs="Times New Roman"/>
          <w:sz w:val="24"/>
          <w:szCs w:val="24"/>
          <w:lang w:val="en-US"/>
        </w:rPr>
        <w:t xml:space="preserve"> UART (universal asynchronous receiver/transmitter) </w:t>
      </w:r>
      <w:r w:rsidRPr="00A03682">
        <w:rPr>
          <w:rFonts w:ascii="Times New Roman" w:hAnsi="Times New Roman" w:cs="Times New Roman"/>
          <w:sz w:val="24"/>
          <w:szCs w:val="24"/>
        </w:rPr>
        <w:t>и</w:t>
      </w:r>
      <w:r w:rsidRPr="00A03682">
        <w:rPr>
          <w:rFonts w:ascii="Times New Roman" w:hAnsi="Times New Roman" w:cs="Times New Roman"/>
          <w:sz w:val="24"/>
          <w:szCs w:val="24"/>
          <w:lang w:val="en-US"/>
        </w:rPr>
        <w:t xml:space="preserve"> </w:t>
      </w:r>
      <w:r w:rsidRPr="00A03682">
        <w:rPr>
          <w:rFonts w:ascii="Times New Roman" w:hAnsi="Times New Roman" w:cs="Times New Roman"/>
          <w:sz w:val="24"/>
          <w:szCs w:val="24"/>
        </w:rPr>
        <w:t>т</w:t>
      </w:r>
      <w:r w:rsidRPr="00A03682">
        <w:rPr>
          <w:rFonts w:ascii="Times New Roman" w:hAnsi="Times New Roman" w:cs="Times New Roman"/>
          <w:sz w:val="24"/>
          <w:szCs w:val="24"/>
          <w:lang w:val="en-US"/>
        </w:rPr>
        <w:t>.</w:t>
      </w:r>
      <w:proofErr w:type="spellStart"/>
      <w:r w:rsidRPr="00A03682">
        <w:rPr>
          <w:rFonts w:ascii="Times New Roman" w:hAnsi="Times New Roman" w:cs="Times New Roman"/>
          <w:sz w:val="24"/>
          <w:szCs w:val="24"/>
        </w:rPr>
        <w:t>д</w:t>
      </w:r>
      <w:proofErr w:type="spellEnd"/>
      <w:r w:rsidRPr="00A03682">
        <w:rPr>
          <w:rFonts w:ascii="Times New Roman" w:hAnsi="Times New Roman" w:cs="Times New Roman"/>
          <w:sz w:val="24"/>
          <w:szCs w:val="24"/>
          <w:lang w:val="en-US"/>
        </w:rPr>
        <w:t>.</w:t>
      </w:r>
    </w:p>
    <w:p w:rsidR="0084514C" w:rsidRPr="00FF1F97" w:rsidRDefault="0084514C" w:rsidP="00445D8F">
      <w:pPr>
        <w:pStyle w:val="a6"/>
        <w:spacing w:before="20" w:after="20" w:line="360" w:lineRule="auto"/>
        <w:ind w:left="680"/>
        <w:jc w:val="both"/>
        <w:rPr>
          <w:rFonts w:ascii="Times New Roman" w:hAnsi="Times New Roman" w:cs="Times New Roman"/>
          <w:sz w:val="24"/>
          <w:szCs w:val="24"/>
        </w:rPr>
      </w:pPr>
      <w:r w:rsidRPr="00FF1F97">
        <w:rPr>
          <w:rFonts w:ascii="Times New Roman" w:hAnsi="Times New Roman" w:cs="Times New Roman"/>
          <w:sz w:val="24"/>
          <w:szCs w:val="24"/>
        </w:rPr>
        <w:t>С точки зрения технологии:</w:t>
      </w:r>
    </w:p>
    <w:p w:rsidR="0084514C" w:rsidRPr="00A03682" w:rsidRDefault="0084514C"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 xml:space="preserve"> составление общей спецификации на СНК; </w:t>
      </w:r>
    </w:p>
    <w:p w:rsidR="0084514C" w:rsidRPr="00A03682" w:rsidRDefault="004501E1"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разработка</w:t>
      </w:r>
      <w:r w:rsidR="0084514C" w:rsidRPr="00A03682">
        <w:rPr>
          <w:rFonts w:ascii="Times New Roman" w:hAnsi="Times New Roman" w:cs="Times New Roman"/>
          <w:color w:val="000000"/>
        </w:rPr>
        <w:t xml:space="preserve"> системной модели; </w:t>
      </w:r>
    </w:p>
    <w:p w:rsidR="0084514C" w:rsidRPr="00A03682" w:rsidRDefault="004501E1"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подготовка</w:t>
      </w:r>
      <w:r w:rsidR="0084514C" w:rsidRPr="00A03682">
        <w:rPr>
          <w:rFonts w:ascii="Times New Roman" w:hAnsi="Times New Roman" w:cs="Times New Roman"/>
          <w:color w:val="000000"/>
        </w:rPr>
        <w:t xml:space="preserve"> требуемой номенклатуры </w:t>
      </w:r>
      <w:proofErr w:type="spellStart"/>
      <w:r w:rsidR="0084514C" w:rsidRPr="00A03682">
        <w:rPr>
          <w:rFonts w:ascii="Times New Roman" w:hAnsi="Times New Roman" w:cs="Times New Roman"/>
          <w:color w:val="000000"/>
        </w:rPr>
        <w:t>СФ-блоков</w:t>
      </w:r>
      <w:proofErr w:type="spellEnd"/>
      <w:r w:rsidR="0084514C" w:rsidRPr="00A03682">
        <w:rPr>
          <w:rFonts w:ascii="Times New Roman" w:hAnsi="Times New Roman" w:cs="Times New Roman"/>
          <w:color w:val="000000"/>
        </w:rPr>
        <w:t xml:space="preserve">; </w:t>
      </w:r>
    </w:p>
    <w:p w:rsidR="0084514C" w:rsidRPr="00A03682" w:rsidRDefault="0084514C"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 xml:space="preserve">функциональное моделирование СНК; </w:t>
      </w:r>
    </w:p>
    <w:p w:rsidR="0084514C" w:rsidRPr="00A03682" w:rsidRDefault="0084514C"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 xml:space="preserve">физическое проектирование; </w:t>
      </w:r>
    </w:p>
    <w:p w:rsidR="0084514C" w:rsidRPr="00A03682" w:rsidRDefault="004501E1"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верификация</w:t>
      </w:r>
      <w:r w:rsidR="0084514C" w:rsidRPr="00A03682">
        <w:rPr>
          <w:rFonts w:ascii="Times New Roman" w:hAnsi="Times New Roman" w:cs="Times New Roman"/>
          <w:color w:val="000000"/>
        </w:rPr>
        <w:t xml:space="preserve"> модели.</w:t>
      </w:r>
    </w:p>
    <w:p w:rsidR="0084514C" w:rsidRPr="00FF1F97" w:rsidRDefault="0084514C" w:rsidP="00445D8F">
      <w:pPr>
        <w:pStyle w:val="Iauiue"/>
        <w:numPr>
          <w:ilvl w:val="0"/>
          <w:numId w:val="7"/>
        </w:numPr>
        <w:spacing w:before="20" w:after="20"/>
        <w:ind w:left="567"/>
        <w:jc w:val="both"/>
        <w:rPr>
          <w:rFonts w:ascii="Times New Roman" w:hAnsi="Times New Roman" w:cs="Times New Roman"/>
          <w:color w:val="000000"/>
        </w:rPr>
      </w:pPr>
      <w:r w:rsidRPr="00A03682">
        <w:rPr>
          <w:rFonts w:ascii="Times New Roman" w:hAnsi="Times New Roman" w:cs="Times New Roman"/>
          <w:color w:val="000000"/>
        </w:rPr>
        <w:t xml:space="preserve">аттестация модели </w:t>
      </w:r>
    </w:p>
    <w:p w:rsidR="00D67A6F" w:rsidRDefault="0084514C" w:rsidP="00D67A6F">
      <w:pPr>
        <w:rPr>
          <w:rStyle w:val="iw"/>
          <w:rFonts w:ascii="Times New Roman" w:hAnsi="Times New Roman" w:cs="Times New Roman"/>
          <w:color w:val="222222"/>
          <w:sz w:val="24"/>
          <w:szCs w:val="24"/>
          <w:shd w:val="clear" w:color="auto" w:fill="FFFFFF"/>
        </w:rPr>
      </w:pPr>
      <w:r w:rsidRPr="00A03682">
        <w:rPr>
          <w:rFonts w:ascii="Times New Roman" w:hAnsi="Times New Roman" w:cs="Times New Roman"/>
          <w:color w:val="212121"/>
          <w:sz w:val="24"/>
          <w:szCs w:val="24"/>
          <w:shd w:val="clear" w:color="auto" w:fill="FFFFFF"/>
        </w:rPr>
        <w:t xml:space="preserve">  </w:t>
      </w:r>
      <w:r w:rsidR="00FF1F97">
        <w:rPr>
          <w:rFonts w:ascii="Times New Roman" w:hAnsi="Times New Roman" w:cs="Times New Roman"/>
          <w:color w:val="212121"/>
          <w:sz w:val="24"/>
          <w:szCs w:val="24"/>
          <w:shd w:val="clear" w:color="auto" w:fill="FFFFFF"/>
        </w:rPr>
        <w:t xml:space="preserve">            </w:t>
      </w:r>
      <w:r w:rsidRPr="00A03682">
        <w:rPr>
          <w:rFonts w:ascii="Times New Roman" w:hAnsi="Times New Roman" w:cs="Times New Roman"/>
          <w:color w:val="212121"/>
          <w:sz w:val="24"/>
          <w:szCs w:val="24"/>
          <w:shd w:val="clear" w:color="auto" w:fill="FFFFFF"/>
        </w:rPr>
        <w:t xml:space="preserve"> Идея появилась</w:t>
      </w:r>
      <w:r w:rsidR="00CB1D12" w:rsidRPr="00A03682">
        <w:rPr>
          <w:rFonts w:ascii="Times New Roman" w:hAnsi="Times New Roman" w:cs="Times New Roman"/>
          <w:color w:val="212121"/>
          <w:sz w:val="24"/>
          <w:szCs w:val="24"/>
          <w:shd w:val="clear" w:color="auto" w:fill="FFFFFF"/>
        </w:rPr>
        <w:t xml:space="preserve"> в 1952 году</w:t>
      </w:r>
      <w:r w:rsidRPr="00A03682">
        <w:rPr>
          <w:rFonts w:ascii="Times New Roman" w:hAnsi="Times New Roman" w:cs="Times New Roman"/>
          <w:color w:val="212121"/>
          <w:sz w:val="24"/>
          <w:szCs w:val="24"/>
          <w:shd w:val="clear" w:color="auto" w:fill="FFFFFF"/>
        </w:rPr>
        <w:t xml:space="preserve"> у</w:t>
      </w:r>
      <w:r w:rsidR="00CB1D12" w:rsidRPr="00A03682">
        <w:rPr>
          <w:rFonts w:ascii="Times New Roman" w:hAnsi="Times New Roman" w:cs="Times New Roman"/>
          <w:color w:val="212121"/>
          <w:sz w:val="24"/>
          <w:szCs w:val="24"/>
          <w:shd w:val="clear" w:color="auto" w:fill="FFFFFF"/>
        </w:rPr>
        <w:t xml:space="preserve"> </w:t>
      </w:r>
      <w:r w:rsidR="00CB1D12" w:rsidRPr="00A03682">
        <w:rPr>
          <w:rStyle w:val="apple-converted-space"/>
          <w:rFonts w:ascii="Times New Roman" w:hAnsi="Times New Roman" w:cs="Times New Roman"/>
          <w:color w:val="222222"/>
          <w:sz w:val="24"/>
          <w:szCs w:val="24"/>
          <w:shd w:val="clear" w:color="auto" w:fill="FFFFFF"/>
        </w:rPr>
        <w:t> </w:t>
      </w:r>
      <w:r w:rsidRPr="00A03682">
        <w:rPr>
          <w:rFonts w:ascii="Times New Roman" w:hAnsi="Times New Roman" w:cs="Times New Roman"/>
          <w:color w:val="222222"/>
          <w:sz w:val="24"/>
          <w:szCs w:val="24"/>
          <w:shd w:val="clear" w:color="auto" w:fill="FFFFFF"/>
        </w:rPr>
        <w:t>британского</w:t>
      </w:r>
      <w:r w:rsidR="00CB1D12" w:rsidRPr="00A03682">
        <w:rPr>
          <w:rFonts w:ascii="Times New Roman" w:hAnsi="Times New Roman" w:cs="Times New Roman"/>
          <w:color w:val="222222"/>
          <w:sz w:val="24"/>
          <w:szCs w:val="24"/>
          <w:shd w:val="clear" w:color="auto" w:fill="FFFFFF"/>
        </w:rPr>
        <w:t xml:space="preserve"> радиотехник</w:t>
      </w:r>
      <w:r w:rsidRPr="00A03682">
        <w:rPr>
          <w:rFonts w:ascii="Times New Roman" w:hAnsi="Times New Roman" w:cs="Times New Roman"/>
          <w:color w:val="222222"/>
          <w:sz w:val="24"/>
          <w:szCs w:val="24"/>
          <w:shd w:val="clear" w:color="auto" w:fill="FFFFFF"/>
        </w:rPr>
        <w:t>а</w:t>
      </w:r>
      <w:r w:rsidR="00CB1D12" w:rsidRPr="00A03682">
        <w:rPr>
          <w:rStyle w:val="apple-converted-space"/>
          <w:rFonts w:ascii="Times New Roman" w:hAnsi="Times New Roman" w:cs="Times New Roman"/>
          <w:color w:val="222222"/>
          <w:sz w:val="24"/>
          <w:szCs w:val="24"/>
          <w:shd w:val="clear" w:color="auto" w:fill="FFFFFF"/>
        </w:rPr>
        <w:t> </w:t>
      </w:r>
      <w:r w:rsidR="00CB1D12" w:rsidRPr="00A03682">
        <w:rPr>
          <w:rStyle w:val="iw"/>
          <w:rFonts w:ascii="Times New Roman" w:hAnsi="Times New Roman" w:cs="Times New Roman"/>
          <w:sz w:val="24"/>
          <w:szCs w:val="24"/>
          <w:shd w:val="clear" w:color="auto" w:fill="FFFFFF"/>
        </w:rPr>
        <w:t>Джеффри  Даммер</w:t>
      </w:r>
      <w:r w:rsidRPr="00A03682">
        <w:rPr>
          <w:rStyle w:val="iw"/>
          <w:rFonts w:ascii="Times New Roman" w:hAnsi="Times New Roman" w:cs="Times New Roman"/>
          <w:sz w:val="24"/>
          <w:szCs w:val="24"/>
          <w:shd w:val="clear" w:color="auto" w:fill="FFFFFF"/>
        </w:rPr>
        <w:t>а</w:t>
      </w:r>
      <w:r w:rsidR="00CB1D12" w:rsidRPr="00A03682">
        <w:rPr>
          <w:rStyle w:val="iw"/>
          <w:rFonts w:ascii="Times New Roman" w:hAnsi="Times New Roman" w:cs="Times New Roman"/>
          <w:color w:val="222222"/>
          <w:sz w:val="24"/>
          <w:szCs w:val="24"/>
          <w:shd w:val="clear" w:color="auto" w:fill="FFFFFF"/>
        </w:rPr>
        <w:t>, а в последствии</w:t>
      </w:r>
      <w:r w:rsidRPr="00A03682">
        <w:rPr>
          <w:rStyle w:val="iw"/>
          <w:rFonts w:ascii="Times New Roman" w:hAnsi="Times New Roman" w:cs="Times New Roman"/>
          <w:color w:val="222222"/>
          <w:sz w:val="24"/>
          <w:szCs w:val="24"/>
          <w:shd w:val="clear" w:color="auto" w:fill="FFFFFF"/>
        </w:rPr>
        <w:t xml:space="preserve"> была усовершенствована многими деятелями американских компаний. М</w:t>
      </w:r>
      <w:r w:rsidR="00CB1D12" w:rsidRPr="00A03682">
        <w:rPr>
          <w:rStyle w:val="iw"/>
          <w:rFonts w:ascii="Times New Roman" w:hAnsi="Times New Roman" w:cs="Times New Roman"/>
          <w:color w:val="222222"/>
          <w:sz w:val="24"/>
          <w:szCs w:val="24"/>
          <w:shd w:val="clear" w:color="auto" w:fill="FFFFFF"/>
        </w:rPr>
        <w:t xml:space="preserve">ожно сказать, что их начало было таким же примитивным, как и начало ЭВМ. </w:t>
      </w:r>
      <w:r w:rsidR="00D67A6F" w:rsidRPr="00D67A6F">
        <w:rPr>
          <w:rStyle w:val="iw"/>
          <w:rFonts w:ascii="Times New Roman" w:hAnsi="Times New Roman" w:cs="Times New Roman"/>
          <w:color w:val="222222"/>
          <w:sz w:val="24"/>
          <w:szCs w:val="24"/>
          <w:shd w:val="clear" w:color="auto" w:fill="FFFFFF"/>
        </w:rPr>
        <w:t>Пот</w:t>
      </w:r>
      <w:r w:rsidR="00D67A6F" w:rsidRPr="00D67A6F">
        <w:rPr>
          <w:rStyle w:val="iw"/>
          <w:rFonts w:ascii="Times New Roman" w:hAnsi="Times New Roman" w:cs="Times New Roman"/>
          <w:color w:val="222222"/>
          <w:sz w:val="24"/>
          <w:szCs w:val="24"/>
          <w:shd w:val="clear" w:color="auto" w:fill="FFFFFF"/>
        </w:rPr>
        <w:t>о</w:t>
      </w:r>
      <w:r w:rsidR="00D67A6F" w:rsidRPr="00D67A6F">
        <w:rPr>
          <w:rStyle w:val="iw"/>
          <w:rFonts w:ascii="Times New Roman" w:hAnsi="Times New Roman" w:cs="Times New Roman"/>
          <w:color w:val="222222"/>
          <w:sz w:val="24"/>
          <w:szCs w:val="24"/>
          <w:shd w:val="clear" w:color="auto" w:fill="FFFFFF"/>
        </w:rPr>
        <w:t>му что первая интегральная схема(Рис.1)  выглядела скорее как распла</w:t>
      </w:r>
      <w:r w:rsidR="00D67A6F" w:rsidRPr="00D67A6F">
        <w:rPr>
          <w:rStyle w:val="iw"/>
          <w:rFonts w:ascii="Times New Roman" w:hAnsi="Times New Roman" w:cs="Times New Roman"/>
          <w:color w:val="222222"/>
          <w:sz w:val="24"/>
          <w:szCs w:val="24"/>
          <w:shd w:val="clear" w:color="auto" w:fill="FFFFFF"/>
        </w:rPr>
        <w:t>в</w:t>
      </w:r>
      <w:r w:rsidR="00D67A6F" w:rsidRPr="00D67A6F">
        <w:rPr>
          <w:rStyle w:val="iw"/>
          <w:rFonts w:ascii="Times New Roman" w:hAnsi="Times New Roman" w:cs="Times New Roman"/>
          <w:color w:val="222222"/>
          <w:sz w:val="24"/>
          <w:szCs w:val="24"/>
          <w:shd w:val="clear" w:color="auto" w:fill="FFFFFF"/>
        </w:rPr>
        <w:t>ленный кусок металла, в отличие от привычных современных схем(Рис.2).</w:t>
      </w:r>
    </w:p>
    <w:p w:rsidR="00D67A6F" w:rsidRPr="00D67A6F" w:rsidRDefault="00D67A6F" w:rsidP="00D67A6F">
      <w:pPr>
        <w:rPr>
          <w:rStyle w:val="iw"/>
          <w:rFonts w:ascii="Times New Roman" w:hAnsi="Times New Roman" w:cs="Times New Roman"/>
          <w:color w:val="222222"/>
          <w:sz w:val="28"/>
          <w:szCs w:val="28"/>
          <w:shd w:val="clear" w:color="auto" w:fill="FFFFFF"/>
          <w:lang w:val="en-US"/>
        </w:rPr>
      </w:pPr>
      <w:r>
        <w:rPr>
          <w:rStyle w:val="iw"/>
          <w:rFonts w:ascii="Times New Roman" w:hAnsi="Times New Roman" w:cs="Times New Roman"/>
          <w:color w:val="222222"/>
          <w:sz w:val="28"/>
          <w:szCs w:val="28"/>
          <w:shd w:val="clear" w:color="auto" w:fill="FFFFFF"/>
          <w:lang w:val="en-US"/>
        </w:rPr>
        <w:t>[</w:t>
      </w:r>
      <w:proofErr w:type="spellStart"/>
      <w:r>
        <w:rPr>
          <w:rStyle w:val="iw"/>
          <w:rFonts w:ascii="Times New Roman" w:hAnsi="Times New Roman" w:cs="Times New Roman"/>
          <w:color w:val="222222"/>
          <w:sz w:val="28"/>
          <w:szCs w:val="28"/>
          <w:shd w:val="clear" w:color="auto" w:fill="FFFFFF"/>
          <w:lang w:val="en-US"/>
        </w:rPr>
        <w:t>wikipedia</w:t>
      </w:r>
      <w:proofErr w:type="spellEnd"/>
      <w:r>
        <w:rPr>
          <w:rStyle w:val="iw"/>
          <w:rFonts w:ascii="Times New Roman" w:hAnsi="Times New Roman" w:cs="Times New Roman"/>
          <w:color w:val="222222"/>
          <w:sz w:val="28"/>
          <w:szCs w:val="28"/>
          <w:shd w:val="clear" w:color="auto" w:fill="FFFFFF"/>
          <w:lang w:val="en-US"/>
        </w:rPr>
        <w:t>]</w:t>
      </w:r>
    </w:p>
    <w:p w:rsidR="00D67A6F" w:rsidRDefault="00D67A6F" w:rsidP="00D67A6F">
      <w:pPr>
        <w:rPr>
          <w:rFonts w:ascii="Times New Roman" w:hAnsi="Times New Roman" w:cs="Times New Roman"/>
          <w:color w:val="212121"/>
          <w:sz w:val="28"/>
          <w:szCs w:val="28"/>
          <w:shd w:val="clear" w:color="auto" w:fill="FFFFFF"/>
        </w:rPr>
      </w:pPr>
      <w:r>
        <w:rPr>
          <w:rFonts w:ascii="Times New Roman" w:hAnsi="Times New Roman" w:cs="Times New Roman"/>
          <w:noProof/>
          <w:color w:val="212121"/>
          <w:sz w:val="28"/>
          <w:szCs w:val="28"/>
          <w:shd w:val="clear" w:color="auto" w:fill="FFFFFF"/>
          <w:lang w:eastAsia="ru-RU"/>
        </w:rPr>
        <w:lastRenderedPageBreak/>
        <w:drawing>
          <wp:inline distT="0" distB="0" distL="0" distR="0">
            <wp:extent cx="4465320" cy="2529205"/>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465320" cy="2529205"/>
                    </a:xfrm>
                    <a:prstGeom prst="rect">
                      <a:avLst/>
                    </a:prstGeom>
                    <a:noFill/>
                    <a:ln w="9525">
                      <a:noFill/>
                      <a:miter lim="800000"/>
                      <a:headEnd/>
                      <a:tailEnd/>
                    </a:ln>
                  </pic:spPr>
                </pic:pic>
              </a:graphicData>
            </a:graphic>
          </wp:inline>
        </w:drawing>
      </w:r>
    </w:p>
    <w:p w:rsidR="00D67A6F" w:rsidRPr="00D67A6F" w:rsidRDefault="00D67A6F" w:rsidP="00D67A6F">
      <w:pPr>
        <w:rPr>
          <w:rFonts w:ascii="Times New Roman" w:hAnsi="Times New Roman" w:cs="Times New Roman"/>
          <w:color w:val="212121"/>
          <w:sz w:val="24"/>
          <w:szCs w:val="24"/>
          <w:shd w:val="clear" w:color="auto" w:fill="FFFFFF"/>
        </w:rPr>
      </w:pPr>
      <w:r>
        <w:rPr>
          <w:rFonts w:ascii="Times New Roman" w:hAnsi="Times New Roman" w:cs="Times New Roman"/>
          <w:color w:val="212121"/>
          <w:sz w:val="28"/>
          <w:szCs w:val="28"/>
          <w:shd w:val="clear" w:color="auto" w:fill="FFFFFF"/>
        </w:rPr>
        <w:t xml:space="preserve">  </w:t>
      </w:r>
      <w:r w:rsidRPr="00D67A6F">
        <w:rPr>
          <w:rFonts w:ascii="Times New Roman" w:hAnsi="Times New Roman" w:cs="Times New Roman"/>
          <w:color w:val="212121"/>
          <w:sz w:val="24"/>
          <w:szCs w:val="24"/>
          <w:shd w:val="clear" w:color="auto" w:fill="FFFFFF"/>
        </w:rPr>
        <w:t xml:space="preserve">  Рисунок 1. Первая интегральная схема."</w:t>
      </w:r>
      <w:proofErr w:type="spellStart"/>
      <w:r w:rsidRPr="00D67A6F">
        <w:rPr>
          <w:rFonts w:ascii="Times New Roman" w:hAnsi="Times New Roman" w:cs="Times New Roman"/>
          <w:color w:val="212121"/>
          <w:sz w:val="24"/>
          <w:szCs w:val="24"/>
          <w:shd w:val="clear" w:color="auto" w:fill="FFFFFF"/>
        </w:rPr>
        <w:t>Килби</w:t>
      </w:r>
      <w:proofErr w:type="spellEnd"/>
      <w:r w:rsidRPr="00D67A6F">
        <w:rPr>
          <w:rFonts w:ascii="Times New Roman" w:hAnsi="Times New Roman" w:cs="Times New Roman"/>
          <w:color w:val="212121"/>
          <w:sz w:val="24"/>
          <w:szCs w:val="24"/>
          <w:shd w:val="clear" w:color="auto" w:fill="FFFFFF"/>
        </w:rPr>
        <w:t>"</w:t>
      </w:r>
    </w:p>
    <w:p w:rsidR="00D67A6F" w:rsidRDefault="00D67A6F" w:rsidP="00D67A6F">
      <w:pPr>
        <w:rPr>
          <w:rFonts w:ascii="Times New Roman" w:hAnsi="Times New Roman" w:cs="Times New Roman"/>
          <w:color w:val="212121"/>
          <w:sz w:val="28"/>
          <w:szCs w:val="28"/>
          <w:shd w:val="clear" w:color="auto" w:fill="FFFFFF"/>
        </w:rPr>
      </w:pPr>
      <w:r>
        <w:rPr>
          <w:rFonts w:ascii="Times New Roman" w:hAnsi="Times New Roman" w:cs="Times New Roman"/>
          <w:noProof/>
          <w:color w:val="212121"/>
          <w:sz w:val="28"/>
          <w:szCs w:val="28"/>
          <w:shd w:val="clear" w:color="auto" w:fill="FFFFFF"/>
          <w:lang w:eastAsia="ru-RU"/>
        </w:rPr>
        <w:drawing>
          <wp:inline distT="0" distB="0" distL="0" distR="0">
            <wp:extent cx="6177280" cy="294513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177280" cy="2945130"/>
                    </a:xfrm>
                    <a:prstGeom prst="rect">
                      <a:avLst/>
                    </a:prstGeom>
                    <a:noFill/>
                    <a:ln w="9525">
                      <a:noFill/>
                      <a:miter lim="800000"/>
                      <a:headEnd/>
                      <a:tailEnd/>
                    </a:ln>
                  </pic:spPr>
                </pic:pic>
              </a:graphicData>
            </a:graphic>
          </wp:inline>
        </w:drawing>
      </w:r>
    </w:p>
    <w:p w:rsidR="00D67A6F" w:rsidRPr="00D67A6F" w:rsidRDefault="00D67A6F" w:rsidP="00D67A6F">
      <w:pPr>
        <w:rPr>
          <w:rFonts w:ascii="Times New Roman" w:hAnsi="Times New Roman" w:cs="Times New Roman"/>
          <w:color w:val="212121"/>
          <w:sz w:val="24"/>
          <w:szCs w:val="24"/>
          <w:shd w:val="clear" w:color="auto" w:fill="FFFFFF"/>
        </w:rPr>
      </w:pPr>
      <w:r>
        <w:rPr>
          <w:rFonts w:ascii="Times New Roman" w:hAnsi="Times New Roman" w:cs="Times New Roman"/>
          <w:color w:val="212121"/>
          <w:sz w:val="28"/>
          <w:szCs w:val="28"/>
          <w:shd w:val="clear" w:color="auto" w:fill="FFFFFF"/>
        </w:rPr>
        <w:t xml:space="preserve">      </w:t>
      </w:r>
      <w:r w:rsidRPr="00D67A6F">
        <w:rPr>
          <w:rFonts w:ascii="Times New Roman" w:hAnsi="Times New Roman" w:cs="Times New Roman"/>
          <w:color w:val="212121"/>
          <w:sz w:val="24"/>
          <w:szCs w:val="24"/>
          <w:shd w:val="clear" w:color="auto" w:fill="FFFFFF"/>
        </w:rPr>
        <w:t xml:space="preserve">  Рисунок 2. Современные интегральные схемы.</w:t>
      </w:r>
    </w:p>
    <w:p w:rsidR="0084514C" w:rsidRPr="00FF1F97" w:rsidRDefault="0084514C" w:rsidP="00445D8F">
      <w:pPr>
        <w:spacing w:before="20" w:after="20"/>
        <w:jc w:val="both"/>
        <w:rPr>
          <w:rFonts w:ascii="Times New Roman" w:hAnsi="Times New Roman" w:cs="Times New Roman"/>
          <w:color w:val="222222"/>
          <w:sz w:val="24"/>
          <w:szCs w:val="24"/>
          <w:shd w:val="clear" w:color="auto" w:fill="FFFFFF"/>
        </w:rPr>
      </w:pPr>
    </w:p>
    <w:p w:rsidR="0084514C" w:rsidRPr="00A03682" w:rsidRDefault="00A03682" w:rsidP="00445D8F">
      <w:pPr>
        <w:spacing w:before="20" w:after="2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84514C" w:rsidRPr="00A03682">
        <w:rPr>
          <w:rFonts w:ascii="Times New Roman" w:hAnsi="Times New Roman" w:cs="Times New Roman"/>
          <w:sz w:val="24"/>
          <w:szCs w:val="24"/>
        </w:rPr>
        <w:t>В качестве характеристики технологического процесса производства микросхем указывают минимальные контролируемые размеры топологии фотоповторителя (ко</w:t>
      </w:r>
      <w:r w:rsidR="0084514C" w:rsidRPr="00A03682">
        <w:rPr>
          <w:rFonts w:ascii="Times New Roman" w:hAnsi="Times New Roman" w:cs="Times New Roman"/>
          <w:sz w:val="24"/>
          <w:szCs w:val="24"/>
        </w:rPr>
        <w:t>н</w:t>
      </w:r>
      <w:r w:rsidR="0084514C" w:rsidRPr="00A03682">
        <w:rPr>
          <w:rFonts w:ascii="Times New Roman" w:hAnsi="Times New Roman" w:cs="Times New Roman"/>
          <w:sz w:val="24"/>
          <w:szCs w:val="24"/>
        </w:rPr>
        <w:t>тактные окна в оксиде кремния, ширина затворов в транзисторах и т. д.) и, как следс</w:t>
      </w:r>
      <w:r w:rsidR="0084514C" w:rsidRPr="00A03682">
        <w:rPr>
          <w:rFonts w:ascii="Times New Roman" w:hAnsi="Times New Roman" w:cs="Times New Roman"/>
          <w:sz w:val="24"/>
          <w:szCs w:val="24"/>
        </w:rPr>
        <w:t>т</w:t>
      </w:r>
      <w:r w:rsidR="0084514C" w:rsidRPr="00A03682">
        <w:rPr>
          <w:rFonts w:ascii="Times New Roman" w:hAnsi="Times New Roman" w:cs="Times New Roman"/>
          <w:sz w:val="24"/>
          <w:szCs w:val="24"/>
        </w:rPr>
        <w:t>вие, размеры транзисторов (и других элементов) на кристалле. Этот параметр, однако, находится во взаимозависимости с рядом других производственных возможностей: чистотой получаемого кремния, характеристиками инжекторов, методами фотолит</w:t>
      </w:r>
      <w:r w:rsidR="0084514C" w:rsidRPr="00A03682">
        <w:rPr>
          <w:rFonts w:ascii="Times New Roman" w:hAnsi="Times New Roman" w:cs="Times New Roman"/>
          <w:sz w:val="24"/>
          <w:szCs w:val="24"/>
        </w:rPr>
        <w:t>о</w:t>
      </w:r>
      <w:r w:rsidR="0084514C" w:rsidRPr="00A03682">
        <w:rPr>
          <w:rFonts w:ascii="Times New Roman" w:hAnsi="Times New Roman" w:cs="Times New Roman"/>
          <w:sz w:val="24"/>
          <w:szCs w:val="24"/>
        </w:rPr>
        <w:t>графии, методами вытравливания и напыления.</w:t>
      </w:r>
    </w:p>
    <w:p w:rsidR="0084514C" w:rsidRPr="00A03682" w:rsidRDefault="0084514C" w:rsidP="00445D8F">
      <w:pPr>
        <w:spacing w:before="20" w:after="20" w:line="360" w:lineRule="auto"/>
        <w:ind w:firstLine="709"/>
        <w:jc w:val="both"/>
        <w:rPr>
          <w:rFonts w:ascii="Times New Roman" w:hAnsi="Times New Roman" w:cs="Times New Roman"/>
          <w:sz w:val="24"/>
          <w:szCs w:val="24"/>
        </w:rPr>
      </w:pPr>
      <w:r w:rsidRPr="00A03682">
        <w:rPr>
          <w:rFonts w:ascii="Times New Roman" w:hAnsi="Times New Roman" w:cs="Times New Roman"/>
          <w:sz w:val="24"/>
          <w:szCs w:val="24"/>
        </w:rPr>
        <w:t>В 1970-х годах минимальный контролируемый размер серийно производимых микросхем составлял 2-8 мкм, в 1980-х он был уменьшен до 0,5-2 мкм.</w:t>
      </w:r>
    </w:p>
    <w:p w:rsidR="00FF1F97" w:rsidRDefault="0084514C" w:rsidP="00445D8F">
      <w:pPr>
        <w:spacing w:before="20" w:after="20" w:line="360" w:lineRule="auto"/>
        <w:ind w:firstLine="709"/>
        <w:jc w:val="both"/>
        <w:rPr>
          <w:rFonts w:ascii="Times New Roman" w:hAnsi="Times New Roman" w:cs="Times New Roman"/>
          <w:sz w:val="24"/>
          <w:szCs w:val="24"/>
        </w:rPr>
      </w:pPr>
      <w:r w:rsidRPr="00A03682">
        <w:rPr>
          <w:rFonts w:ascii="Times New Roman" w:hAnsi="Times New Roman" w:cs="Times New Roman"/>
          <w:sz w:val="24"/>
          <w:szCs w:val="24"/>
        </w:rPr>
        <w:lastRenderedPageBreak/>
        <w:t>В 1990-х годах, из-за нового витка «войны платформ», стали внедряться в пр</w:t>
      </w:r>
      <w:r w:rsidRPr="00A03682">
        <w:rPr>
          <w:rFonts w:ascii="Times New Roman" w:hAnsi="Times New Roman" w:cs="Times New Roman"/>
          <w:sz w:val="24"/>
          <w:szCs w:val="24"/>
        </w:rPr>
        <w:t>о</w:t>
      </w:r>
      <w:r w:rsidRPr="00A03682">
        <w:rPr>
          <w:rFonts w:ascii="Times New Roman" w:hAnsi="Times New Roman" w:cs="Times New Roman"/>
          <w:sz w:val="24"/>
          <w:szCs w:val="24"/>
        </w:rPr>
        <w:t>изводство и быстро совершенствоваться экспериментальные методы: в начале 1990-х процессоры изготавливали по технологии 0,5-0,6 мкм (500-600 нм), потом технология дошла до 250—350 нм. Следующие процессоры уже делали по технологии 180 нм. В 2002-2004 годах были освоены техпроцессы 90 нм</w:t>
      </w:r>
      <w:r w:rsidR="00FF1F97">
        <w:rPr>
          <w:rFonts w:ascii="Times New Roman" w:hAnsi="Times New Roman" w:cs="Times New Roman"/>
          <w:sz w:val="24"/>
          <w:szCs w:val="24"/>
        </w:rPr>
        <w:t>.</w:t>
      </w:r>
    </w:p>
    <w:p w:rsidR="0084514C" w:rsidRDefault="0084514C" w:rsidP="00445D8F">
      <w:pPr>
        <w:spacing w:before="20" w:after="20" w:line="360" w:lineRule="auto"/>
        <w:ind w:firstLine="709"/>
        <w:jc w:val="both"/>
        <w:rPr>
          <w:rFonts w:ascii="Times New Roman" w:hAnsi="Times New Roman" w:cs="Times New Roman"/>
          <w:sz w:val="24"/>
          <w:szCs w:val="24"/>
          <w:lang w:val="en-US"/>
        </w:rPr>
      </w:pPr>
      <w:r w:rsidRPr="00A03682">
        <w:rPr>
          <w:rFonts w:ascii="Times New Roman" w:hAnsi="Times New Roman" w:cs="Times New Roman"/>
          <w:sz w:val="24"/>
          <w:szCs w:val="24"/>
        </w:rPr>
        <w:t xml:space="preserve">Следующие процессоры изготавливали с использованием </w:t>
      </w:r>
      <w:proofErr w:type="spellStart"/>
      <w:r w:rsidRPr="00A03682">
        <w:rPr>
          <w:rFonts w:ascii="Times New Roman" w:hAnsi="Times New Roman" w:cs="Times New Roman"/>
          <w:sz w:val="24"/>
          <w:szCs w:val="24"/>
        </w:rPr>
        <w:t>УФ-излучения</w:t>
      </w:r>
      <w:proofErr w:type="spellEnd"/>
      <w:r w:rsidRPr="00A03682">
        <w:rPr>
          <w:rFonts w:ascii="Times New Roman" w:hAnsi="Times New Roman" w:cs="Times New Roman"/>
          <w:sz w:val="24"/>
          <w:szCs w:val="24"/>
        </w:rPr>
        <w:t xml:space="preserve"> (</w:t>
      </w:r>
      <w:proofErr w:type="spellStart"/>
      <w:r w:rsidRPr="00A03682">
        <w:rPr>
          <w:rFonts w:ascii="Times New Roman" w:hAnsi="Times New Roman" w:cs="Times New Roman"/>
          <w:sz w:val="24"/>
          <w:szCs w:val="24"/>
        </w:rPr>
        <w:t>экс</w:t>
      </w:r>
      <w:r w:rsidRPr="00A03682">
        <w:rPr>
          <w:rFonts w:ascii="Times New Roman" w:hAnsi="Times New Roman" w:cs="Times New Roman"/>
          <w:sz w:val="24"/>
          <w:szCs w:val="24"/>
        </w:rPr>
        <w:t>и</w:t>
      </w:r>
      <w:r w:rsidRPr="00A03682">
        <w:rPr>
          <w:rFonts w:ascii="Times New Roman" w:hAnsi="Times New Roman" w:cs="Times New Roman"/>
          <w:sz w:val="24"/>
          <w:szCs w:val="24"/>
        </w:rPr>
        <w:t>мерный</w:t>
      </w:r>
      <w:proofErr w:type="spellEnd"/>
      <w:r w:rsidRPr="00A03682">
        <w:rPr>
          <w:rFonts w:ascii="Times New Roman" w:hAnsi="Times New Roman" w:cs="Times New Roman"/>
          <w:sz w:val="24"/>
          <w:szCs w:val="24"/>
        </w:rPr>
        <w:t xml:space="preserve"> лазер </w:t>
      </w:r>
      <w:proofErr w:type="spellStart"/>
      <w:r w:rsidRPr="00A03682">
        <w:rPr>
          <w:rFonts w:ascii="Times New Roman" w:hAnsi="Times New Roman" w:cs="Times New Roman"/>
          <w:sz w:val="24"/>
          <w:szCs w:val="24"/>
        </w:rPr>
        <w:t>ArF</w:t>
      </w:r>
      <w:proofErr w:type="spellEnd"/>
      <w:r w:rsidRPr="00A03682">
        <w:rPr>
          <w:rFonts w:ascii="Times New Roman" w:hAnsi="Times New Roman" w:cs="Times New Roman"/>
          <w:sz w:val="24"/>
          <w:szCs w:val="24"/>
        </w:rPr>
        <w:t>, длина волны 193 нм). В среднем внедрение лидерами индустрии н</w:t>
      </w:r>
      <w:r w:rsidRPr="00A03682">
        <w:rPr>
          <w:rFonts w:ascii="Times New Roman" w:hAnsi="Times New Roman" w:cs="Times New Roman"/>
          <w:sz w:val="24"/>
          <w:szCs w:val="24"/>
        </w:rPr>
        <w:t>о</w:t>
      </w:r>
      <w:r w:rsidRPr="00A03682">
        <w:rPr>
          <w:rFonts w:ascii="Times New Roman" w:hAnsi="Times New Roman" w:cs="Times New Roman"/>
          <w:sz w:val="24"/>
          <w:szCs w:val="24"/>
        </w:rPr>
        <w:t>вых техпроцессов по плану ITRS происходило каждые 2 года, при этом обеспечивалось удвоение количества транзисторов на единицу площади: 45 нм (2007), 32 нм (2009), 22 нм (2011), производство 14 нм начато в 2014 году, освоение 10 нм процессо</w:t>
      </w:r>
      <w:r w:rsidR="004501E1" w:rsidRPr="00A03682">
        <w:rPr>
          <w:rFonts w:ascii="Times New Roman" w:hAnsi="Times New Roman" w:cs="Times New Roman"/>
          <w:sz w:val="24"/>
          <w:szCs w:val="24"/>
        </w:rPr>
        <w:t>ро</w:t>
      </w:r>
      <w:r w:rsidRPr="00A03682">
        <w:rPr>
          <w:rFonts w:ascii="Times New Roman" w:hAnsi="Times New Roman" w:cs="Times New Roman"/>
          <w:sz w:val="24"/>
          <w:szCs w:val="24"/>
        </w:rPr>
        <w:t>в</w:t>
      </w:r>
      <w:r w:rsidR="004501E1" w:rsidRPr="00A03682">
        <w:rPr>
          <w:rFonts w:ascii="Times New Roman" w:hAnsi="Times New Roman" w:cs="Times New Roman"/>
          <w:sz w:val="24"/>
          <w:szCs w:val="24"/>
        </w:rPr>
        <w:t xml:space="preserve"> нач</w:t>
      </w:r>
      <w:r w:rsidR="004501E1" w:rsidRPr="00A03682">
        <w:rPr>
          <w:rFonts w:ascii="Times New Roman" w:hAnsi="Times New Roman" w:cs="Times New Roman"/>
          <w:sz w:val="24"/>
          <w:szCs w:val="24"/>
        </w:rPr>
        <w:t>а</w:t>
      </w:r>
      <w:r w:rsidR="004501E1" w:rsidRPr="00A03682">
        <w:rPr>
          <w:rFonts w:ascii="Times New Roman" w:hAnsi="Times New Roman" w:cs="Times New Roman"/>
          <w:sz w:val="24"/>
          <w:szCs w:val="24"/>
        </w:rPr>
        <w:t xml:space="preserve">лось в 2017 году и было реализовано во флагмане от компании </w:t>
      </w:r>
      <w:r w:rsidR="004501E1" w:rsidRPr="00A03682">
        <w:rPr>
          <w:rFonts w:ascii="Times New Roman" w:hAnsi="Times New Roman" w:cs="Times New Roman"/>
          <w:sz w:val="24"/>
          <w:szCs w:val="24"/>
          <w:lang w:val="en-US"/>
        </w:rPr>
        <w:t>Samsung</w:t>
      </w:r>
      <w:r w:rsidRPr="00A03682">
        <w:rPr>
          <w:rFonts w:ascii="Times New Roman" w:hAnsi="Times New Roman" w:cs="Times New Roman"/>
          <w:sz w:val="24"/>
          <w:szCs w:val="24"/>
        </w:rPr>
        <w:t>.</w:t>
      </w:r>
    </w:p>
    <w:p w:rsidR="00D67A6F" w:rsidRPr="00D67A6F" w:rsidRDefault="00D67A6F" w:rsidP="00445D8F">
      <w:pPr>
        <w:spacing w:before="20" w:after="2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wikipedia</w:t>
      </w:r>
      <w:proofErr w:type="spellEnd"/>
      <w:r>
        <w:rPr>
          <w:rFonts w:ascii="Times New Roman" w:hAnsi="Times New Roman" w:cs="Times New Roman"/>
          <w:sz w:val="24"/>
          <w:szCs w:val="24"/>
          <w:lang w:val="en-US"/>
        </w:rPr>
        <w:t>]</w:t>
      </w:r>
    </w:p>
    <w:p w:rsidR="00053488" w:rsidRPr="00A03682" w:rsidRDefault="00106766" w:rsidP="00445D8F">
      <w:pPr>
        <w:pStyle w:val="a6"/>
        <w:spacing w:before="20" w:after="20"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053488" w:rsidRPr="00A03682">
        <w:rPr>
          <w:rFonts w:ascii="Times New Roman" w:hAnsi="Times New Roman" w:cs="Times New Roman"/>
          <w:sz w:val="24"/>
          <w:szCs w:val="24"/>
        </w:rPr>
        <w:t>Данный класс появился во время проблемы производителей Интегральных схем. Появилась потребность заказчиков и потребителей в более быстродействующей и м</w:t>
      </w:r>
      <w:r w:rsidR="00053488" w:rsidRPr="00A03682">
        <w:rPr>
          <w:rFonts w:ascii="Times New Roman" w:hAnsi="Times New Roman" w:cs="Times New Roman"/>
          <w:sz w:val="24"/>
          <w:szCs w:val="24"/>
        </w:rPr>
        <w:t>а</w:t>
      </w:r>
      <w:r w:rsidR="00053488" w:rsidRPr="00A03682">
        <w:rPr>
          <w:rFonts w:ascii="Times New Roman" w:hAnsi="Times New Roman" w:cs="Times New Roman"/>
          <w:sz w:val="24"/>
          <w:szCs w:val="24"/>
        </w:rPr>
        <w:t>логабаритной схеме, так же присутствовала проблема в большом сроке реализации п</w:t>
      </w:r>
      <w:r w:rsidR="00053488" w:rsidRPr="00A03682">
        <w:rPr>
          <w:rFonts w:ascii="Times New Roman" w:hAnsi="Times New Roman" w:cs="Times New Roman"/>
          <w:sz w:val="24"/>
          <w:szCs w:val="24"/>
        </w:rPr>
        <w:t>о</w:t>
      </w:r>
      <w:r w:rsidR="00053488" w:rsidRPr="00A03682">
        <w:rPr>
          <w:rFonts w:ascii="Times New Roman" w:hAnsi="Times New Roman" w:cs="Times New Roman"/>
          <w:sz w:val="24"/>
          <w:szCs w:val="24"/>
        </w:rPr>
        <w:t>добных технологий. Первым появилась тенденция под названием</w:t>
      </w:r>
      <w:r w:rsidR="00053488" w:rsidRPr="00FF1F97">
        <w:rPr>
          <w:rFonts w:ascii="Times New Roman" w:hAnsi="Times New Roman" w:cs="Times New Roman"/>
          <w:sz w:val="24"/>
          <w:szCs w:val="24"/>
        </w:rPr>
        <w:t xml:space="preserve"> </w:t>
      </w:r>
      <w:r w:rsidR="00053488" w:rsidRPr="00FF1F97">
        <w:rPr>
          <w:rFonts w:ascii="Times New Roman" w:hAnsi="Times New Roman" w:cs="Times New Roman"/>
          <w:sz w:val="24"/>
          <w:szCs w:val="24"/>
          <w:lang w:val="en-US"/>
        </w:rPr>
        <w:t>ASIC</w:t>
      </w:r>
      <w:r w:rsidR="00053488" w:rsidRPr="00FF1F97">
        <w:rPr>
          <w:rFonts w:ascii="Times New Roman" w:hAnsi="Times New Roman" w:cs="Times New Roman"/>
          <w:sz w:val="24"/>
          <w:szCs w:val="24"/>
        </w:rPr>
        <w:t xml:space="preserve"> </w:t>
      </w:r>
      <w:r w:rsidR="00053488" w:rsidRPr="00A03682">
        <w:rPr>
          <w:rFonts w:ascii="Times New Roman" w:hAnsi="Times New Roman" w:cs="Times New Roman"/>
          <w:sz w:val="24"/>
          <w:szCs w:val="24"/>
        </w:rPr>
        <w:t>(</w:t>
      </w:r>
      <w:r w:rsidR="00053488" w:rsidRPr="00A03682">
        <w:rPr>
          <w:rFonts w:ascii="Times New Roman" w:hAnsi="Times New Roman" w:cs="Times New Roman"/>
          <w:color w:val="222222"/>
          <w:sz w:val="24"/>
          <w:szCs w:val="24"/>
          <w:shd w:val="clear" w:color="auto" w:fill="FFFFFF"/>
          <w:lang w:val="en-US"/>
        </w:rPr>
        <w:t>A</w:t>
      </w:r>
      <w:proofErr w:type="spellStart"/>
      <w:r w:rsidR="00053488" w:rsidRPr="00A03682">
        <w:rPr>
          <w:rFonts w:ascii="Times New Roman" w:hAnsi="Times New Roman" w:cs="Times New Roman"/>
          <w:color w:val="222222"/>
          <w:sz w:val="24"/>
          <w:szCs w:val="24"/>
          <w:shd w:val="clear" w:color="auto" w:fill="FFFFFF"/>
        </w:rPr>
        <w:t>pplication</w:t>
      </w:r>
      <w:proofErr w:type="spellEnd"/>
      <w:r w:rsidR="00053488" w:rsidRPr="00A03682">
        <w:rPr>
          <w:rFonts w:ascii="Times New Roman" w:hAnsi="Times New Roman" w:cs="Times New Roman"/>
          <w:color w:val="222222"/>
          <w:sz w:val="24"/>
          <w:szCs w:val="24"/>
          <w:shd w:val="clear" w:color="auto" w:fill="FFFFFF"/>
        </w:rPr>
        <w:t xml:space="preserve"> </w:t>
      </w:r>
      <w:r w:rsidR="00DB779D" w:rsidRPr="00A03682">
        <w:rPr>
          <w:rFonts w:ascii="Times New Roman" w:hAnsi="Times New Roman" w:cs="Times New Roman"/>
          <w:color w:val="222222"/>
          <w:sz w:val="24"/>
          <w:szCs w:val="24"/>
          <w:shd w:val="clear" w:color="auto" w:fill="FFFFFF"/>
          <w:lang w:val="en-US"/>
        </w:rPr>
        <w:t>s</w:t>
      </w:r>
      <w:proofErr w:type="spellStart"/>
      <w:r w:rsidR="00053488" w:rsidRPr="00A03682">
        <w:rPr>
          <w:rFonts w:ascii="Times New Roman" w:hAnsi="Times New Roman" w:cs="Times New Roman"/>
          <w:color w:val="222222"/>
          <w:sz w:val="24"/>
          <w:szCs w:val="24"/>
          <w:shd w:val="clear" w:color="auto" w:fill="FFFFFF"/>
        </w:rPr>
        <w:t>pecific</w:t>
      </w:r>
      <w:proofErr w:type="spellEnd"/>
      <w:r w:rsidR="00053488" w:rsidRPr="00A03682">
        <w:rPr>
          <w:rFonts w:ascii="Times New Roman" w:hAnsi="Times New Roman" w:cs="Times New Roman"/>
          <w:color w:val="222222"/>
          <w:sz w:val="24"/>
          <w:szCs w:val="24"/>
          <w:shd w:val="clear" w:color="auto" w:fill="FFFFFF"/>
        </w:rPr>
        <w:t xml:space="preserve"> </w:t>
      </w:r>
      <w:r w:rsidR="00053488" w:rsidRPr="00A03682">
        <w:rPr>
          <w:rFonts w:ascii="Times New Roman" w:hAnsi="Times New Roman" w:cs="Times New Roman"/>
          <w:color w:val="222222"/>
          <w:sz w:val="24"/>
          <w:szCs w:val="24"/>
          <w:shd w:val="clear" w:color="auto" w:fill="FFFFFF"/>
          <w:lang w:val="en-US"/>
        </w:rPr>
        <w:t>I</w:t>
      </w:r>
      <w:proofErr w:type="spellStart"/>
      <w:r w:rsidR="00053488" w:rsidRPr="00A03682">
        <w:rPr>
          <w:rFonts w:ascii="Times New Roman" w:hAnsi="Times New Roman" w:cs="Times New Roman"/>
          <w:color w:val="222222"/>
          <w:sz w:val="24"/>
          <w:szCs w:val="24"/>
          <w:shd w:val="clear" w:color="auto" w:fill="FFFFFF"/>
        </w:rPr>
        <w:t>ntegrated</w:t>
      </w:r>
      <w:proofErr w:type="spellEnd"/>
      <w:r w:rsidR="00053488" w:rsidRPr="00A03682">
        <w:rPr>
          <w:rFonts w:ascii="Times New Roman" w:hAnsi="Times New Roman" w:cs="Times New Roman"/>
          <w:color w:val="222222"/>
          <w:sz w:val="24"/>
          <w:szCs w:val="24"/>
          <w:shd w:val="clear" w:color="auto" w:fill="FFFFFF"/>
        </w:rPr>
        <w:t xml:space="preserve"> </w:t>
      </w:r>
      <w:r w:rsidR="00053488" w:rsidRPr="00A03682">
        <w:rPr>
          <w:rFonts w:ascii="Times New Roman" w:hAnsi="Times New Roman" w:cs="Times New Roman"/>
          <w:color w:val="222222"/>
          <w:sz w:val="24"/>
          <w:szCs w:val="24"/>
          <w:shd w:val="clear" w:color="auto" w:fill="FFFFFF"/>
          <w:lang w:val="en-US"/>
        </w:rPr>
        <w:t>C</w:t>
      </w:r>
      <w:proofErr w:type="spellStart"/>
      <w:r w:rsidR="00053488" w:rsidRPr="00A03682">
        <w:rPr>
          <w:rFonts w:ascii="Times New Roman" w:hAnsi="Times New Roman" w:cs="Times New Roman"/>
          <w:color w:val="222222"/>
          <w:sz w:val="24"/>
          <w:szCs w:val="24"/>
          <w:shd w:val="clear" w:color="auto" w:fill="FFFFFF"/>
        </w:rPr>
        <w:t>ircuit</w:t>
      </w:r>
      <w:proofErr w:type="spellEnd"/>
      <w:r w:rsidR="00053488" w:rsidRPr="00A03682">
        <w:rPr>
          <w:rFonts w:ascii="Times New Roman" w:hAnsi="Times New Roman" w:cs="Times New Roman"/>
          <w:color w:val="222222"/>
          <w:sz w:val="24"/>
          <w:szCs w:val="24"/>
          <w:shd w:val="clear" w:color="auto" w:fill="FFFFFF"/>
        </w:rPr>
        <w:t>)- изготовление заказных ИС с большим числом элементов и сложной внутренней структурой. Данная тенденция получила широкое распростран</w:t>
      </w:r>
      <w:r w:rsidR="00053488" w:rsidRPr="00A03682">
        <w:rPr>
          <w:rFonts w:ascii="Times New Roman" w:hAnsi="Times New Roman" w:cs="Times New Roman"/>
          <w:color w:val="222222"/>
          <w:sz w:val="24"/>
          <w:szCs w:val="24"/>
          <w:shd w:val="clear" w:color="auto" w:fill="FFFFFF"/>
        </w:rPr>
        <w:t>е</w:t>
      </w:r>
      <w:r w:rsidR="00053488" w:rsidRPr="00A03682">
        <w:rPr>
          <w:rFonts w:ascii="Times New Roman" w:hAnsi="Times New Roman" w:cs="Times New Roman"/>
          <w:color w:val="222222"/>
          <w:sz w:val="24"/>
          <w:szCs w:val="24"/>
          <w:shd w:val="clear" w:color="auto" w:fill="FFFFFF"/>
        </w:rPr>
        <w:t>ние во всем мире, так как являлась единстве</w:t>
      </w:r>
      <w:r w:rsidR="001478E7" w:rsidRPr="00A03682">
        <w:rPr>
          <w:rFonts w:ascii="Times New Roman" w:hAnsi="Times New Roman" w:cs="Times New Roman"/>
          <w:color w:val="222222"/>
          <w:sz w:val="24"/>
          <w:szCs w:val="24"/>
          <w:shd w:val="clear" w:color="auto" w:fill="FFFFFF"/>
        </w:rPr>
        <w:t>нным способом быстрой реализации сло</w:t>
      </w:r>
      <w:r w:rsidR="001478E7" w:rsidRPr="00A03682">
        <w:rPr>
          <w:rFonts w:ascii="Times New Roman" w:hAnsi="Times New Roman" w:cs="Times New Roman"/>
          <w:color w:val="222222"/>
          <w:sz w:val="24"/>
          <w:szCs w:val="24"/>
          <w:shd w:val="clear" w:color="auto" w:fill="FFFFFF"/>
        </w:rPr>
        <w:t>ж</w:t>
      </w:r>
      <w:r w:rsidR="001478E7" w:rsidRPr="00A03682">
        <w:rPr>
          <w:rFonts w:ascii="Times New Roman" w:hAnsi="Times New Roman" w:cs="Times New Roman"/>
          <w:color w:val="222222"/>
          <w:sz w:val="24"/>
          <w:szCs w:val="24"/>
          <w:shd w:val="clear" w:color="auto" w:fill="FFFFFF"/>
        </w:rPr>
        <w:t>ных изделий микроэлектроники для портативной и носимой аппаратуры.</w:t>
      </w:r>
    </w:p>
    <w:p w:rsidR="005E6479" w:rsidRDefault="00106766" w:rsidP="00445D8F">
      <w:pPr>
        <w:pStyle w:val="a6"/>
        <w:spacing w:before="20" w:after="20" w:line="360" w:lineRule="auto"/>
        <w:ind w:left="0"/>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rPr>
        <w:t xml:space="preserve">           </w:t>
      </w:r>
      <w:r w:rsidR="001478E7" w:rsidRPr="00A03682">
        <w:rPr>
          <w:rFonts w:ascii="Times New Roman" w:hAnsi="Times New Roman" w:cs="Times New Roman"/>
          <w:color w:val="222222"/>
          <w:sz w:val="24"/>
          <w:szCs w:val="24"/>
          <w:shd w:val="clear" w:color="auto" w:fill="FFFFFF"/>
        </w:rPr>
        <w:t xml:space="preserve">Далее появилась тенденция создания микросхем </w:t>
      </w:r>
      <w:r w:rsidR="001478E7" w:rsidRPr="00FF1F97">
        <w:rPr>
          <w:rFonts w:ascii="Times New Roman" w:hAnsi="Times New Roman" w:cs="Times New Roman"/>
          <w:color w:val="222222"/>
          <w:sz w:val="24"/>
          <w:szCs w:val="24"/>
          <w:shd w:val="clear" w:color="auto" w:fill="FFFFFF"/>
        </w:rPr>
        <w:t>на печатной плате</w:t>
      </w:r>
      <w:r w:rsidR="001478E7" w:rsidRPr="00A03682">
        <w:rPr>
          <w:rFonts w:ascii="Times New Roman" w:hAnsi="Times New Roman" w:cs="Times New Roman"/>
          <w:color w:val="222222"/>
          <w:sz w:val="24"/>
          <w:szCs w:val="24"/>
          <w:shd w:val="clear" w:color="auto" w:fill="FFFFFF"/>
        </w:rPr>
        <w:t>, так как по</w:t>
      </w:r>
      <w:r w:rsidR="001478E7" w:rsidRPr="00A03682">
        <w:rPr>
          <w:rFonts w:ascii="Times New Roman" w:hAnsi="Times New Roman" w:cs="Times New Roman"/>
          <w:color w:val="222222"/>
          <w:sz w:val="24"/>
          <w:szCs w:val="24"/>
          <w:shd w:val="clear" w:color="auto" w:fill="FFFFFF"/>
        </w:rPr>
        <w:t>я</w:t>
      </w:r>
      <w:r w:rsidR="001478E7" w:rsidRPr="00A03682">
        <w:rPr>
          <w:rFonts w:ascii="Times New Roman" w:hAnsi="Times New Roman" w:cs="Times New Roman"/>
          <w:color w:val="222222"/>
          <w:sz w:val="24"/>
          <w:szCs w:val="24"/>
          <w:shd w:val="clear" w:color="auto" w:fill="FFFFFF"/>
        </w:rPr>
        <w:t>вилась новая проблема, которая была актуальна для быстро эволюционирующих се</w:t>
      </w:r>
      <w:r w:rsidR="001478E7" w:rsidRPr="00A03682">
        <w:rPr>
          <w:rFonts w:ascii="Times New Roman" w:hAnsi="Times New Roman" w:cs="Times New Roman"/>
          <w:color w:val="222222"/>
          <w:sz w:val="24"/>
          <w:szCs w:val="24"/>
          <w:shd w:val="clear" w:color="auto" w:fill="FFFFFF"/>
        </w:rPr>
        <w:t>г</w:t>
      </w:r>
      <w:r w:rsidR="001478E7" w:rsidRPr="00A03682">
        <w:rPr>
          <w:rFonts w:ascii="Times New Roman" w:hAnsi="Times New Roman" w:cs="Times New Roman"/>
          <w:color w:val="222222"/>
          <w:sz w:val="24"/>
          <w:szCs w:val="24"/>
          <w:shd w:val="clear" w:color="auto" w:fill="FFFFFF"/>
        </w:rPr>
        <w:t>ментов рынка- телекоммуникации, сетевые и мультимедийные приложения и т.д. Пр</w:t>
      </w:r>
      <w:r w:rsidR="001478E7" w:rsidRPr="00A03682">
        <w:rPr>
          <w:rFonts w:ascii="Times New Roman" w:hAnsi="Times New Roman" w:cs="Times New Roman"/>
          <w:color w:val="222222"/>
          <w:sz w:val="24"/>
          <w:szCs w:val="24"/>
          <w:shd w:val="clear" w:color="auto" w:fill="FFFFFF"/>
        </w:rPr>
        <w:t>о</w:t>
      </w:r>
      <w:r w:rsidR="001478E7" w:rsidRPr="00A03682">
        <w:rPr>
          <w:rFonts w:ascii="Times New Roman" w:hAnsi="Times New Roman" w:cs="Times New Roman"/>
          <w:color w:val="222222"/>
          <w:sz w:val="24"/>
          <w:szCs w:val="24"/>
          <w:shd w:val="clear" w:color="auto" w:fill="FFFFFF"/>
        </w:rPr>
        <w:t>блема состояла в том что во время реализации проекта невозможно было внедрять к</w:t>
      </w:r>
      <w:r w:rsidR="001478E7" w:rsidRPr="00A03682">
        <w:rPr>
          <w:rFonts w:ascii="Times New Roman" w:hAnsi="Times New Roman" w:cs="Times New Roman"/>
          <w:color w:val="222222"/>
          <w:sz w:val="24"/>
          <w:szCs w:val="24"/>
          <w:shd w:val="clear" w:color="auto" w:fill="FFFFFF"/>
        </w:rPr>
        <w:t>а</w:t>
      </w:r>
      <w:r w:rsidR="001478E7" w:rsidRPr="00A03682">
        <w:rPr>
          <w:rFonts w:ascii="Times New Roman" w:hAnsi="Times New Roman" w:cs="Times New Roman"/>
          <w:color w:val="222222"/>
          <w:sz w:val="24"/>
          <w:szCs w:val="24"/>
          <w:shd w:val="clear" w:color="auto" w:fill="FFFFFF"/>
        </w:rPr>
        <w:t>кие то изменения в схему, из за чего заказчик мог оставаться с большим количеством, возможно ненужных схем.</w:t>
      </w:r>
      <w:r w:rsidR="004501E1" w:rsidRPr="00A03682">
        <w:rPr>
          <w:rFonts w:ascii="Times New Roman" w:hAnsi="Times New Roman" w:cs="Times New Roman"/>
          <w:color w:val="222222"/>
          <w:sz w:val="24"/>
          <w:szCs w:val="24"/>
          <w:shd w:val="clear" w:color="auto" w:fill="FFFFFF"/>
        </w:rPr>
        <w:t xml:space="preserve"> Т</w:t>
      </w:r>
      <w:r w:rsidR="00063885" w:rsidRPr="00A03682">
        <w:rPr>
          <w:rFonts w:ascii="Times New Roman" w:hAnsi="Times New Roman" w:cs="Times New Roman"/>
          <w:color w:val="222222"/>
          <w:sz w:val="24"/>
          <w:szCs w:val="24"/>
          <w:shd w:val="clear" w:color="auto" w:fill="FFFFFF"/>
        </w:rPr>
        <w:t>енденция печатных плат не может конкурировать с точки зрения производительности, энергопотребления, надежности и массогабар</w:t>
      </w:r>
      <w:r w:rsidR="00DB779D" w:rsidRPr="00A03682">
        <w:rPr>
          <w:rFonts w:ascii="Times New Roman" w:hAnsi="Times New Roman" w:cs="Times New Roman"/>
          <w:color w:val="222222"/>
          <w:sz w:val="24"/>
          <w:szCs w:val="24"/>
          <w:shd w:val="clear" w:color="auto" w:fill="FFFFFF"/>
        </w:rPr>
        <w:t>и</w:t>
      </w:r>
      <w:r w:rsidR="00063885" w:rsidRPr="00A03682">
        <w:rPr>
          <w:rFonts w:ascii="Times New Roman" w:hAnsi="Times New Roman" w:cs="Times New Roman"/>
          <w:color w:val="222222"/>
          <w:sz w:val="24"/>
          <w:szCs w:val="24"/>
          <w:shd w:val="clear" w:color="auto" w:fill="FFFFFF"/>
        </w:rPr>
        <w:t>тных хара</w:t>
      </w:r>
      <w:r w:rsidR="00063885" w:rsidRPr="00A03682">
        <w:rPr>
          <w:rFonts w:ascii="Times New Roman" w:hAnsi="Times New Roman" w:cs="Times New Roman"/>
          <w:color w:val="222222"/>
          <w:sz w:val="24"/>
          <w:szCs w:val="24"/>
          <w:shd w:val="clear" w:color="auto" w:fill="FFFFFF"/>
        </w:rPr>
        <w:t>к</w:t>
      </w:r>
      <w:r w:rsidR="00063885" w:rsidRPr="00A03682">
        <w:rPr>
          <w:rFonts w:ascii="Times New Roman" w:hAnsi="Times New Roman" w:cs="Times New Roman"/>
          <w:color w:val="222222"/>
          <w:sz w:val="24"/>
          <w:szCs w:val="24"/>
          <w:shd w:val="clear" w:color="auto" w:fill="FFFFFF"/>
        </w:rPr>
        <w:t>теристик с монолитным решением- интегральной микросхемой системного уровня и</w:t>
      </w:r>
      <w:r w:rsidR="00063885" w:rsidRPr="00A03682">
        <w:rPr>
          <w:rFonts w:ascii="Times New Roman" w:hAnsi="Times New Roman" w:cs="Times New Roman"/>
          <w:color w:val="222222"/>
          <w:sz w:val="24"/>
          <w:szCs w:val="24"/>
          <w:shd w:val="clear" w:color="auto" w:fill="FFFFFF"/>
        </w:rPr>
        <w:t>н</w:t>
      </w:r>
      <w:r w:rsidR="00063885" w:rsidRPr="00A03682">
        <w:rPr>
          <w:rFonts w:ascii="Times New Roman" w:hAnsi="Times New Roman" w:cs="Times New Roman"/>
          <w:color w:val="222222"/>
          <w:sz w:val="24"/>
          <w:szCs w:val="24"/>
          <w:shd w:val="clear" w:color="auto" w:fill="FFFFFF"/>
        </w:rPr>
        <w:t>теграции.</w:t>
      </w:r>
      <w:r w:rsidR="00011B70" w:rsidRPr="00A03682">
        <w:rPr>
          <w:rFonts w:ascii="Times New Roman" w:hAnsi="Times New Roman" w:cs="Times New Roman"/>
          <w:color w:val="222222"/>
          <w:sz w:val="24"/>
          <w:szCs w:val="24"/>
          <w:shd w:val="clear" w:color="auto" w:fill="FFFFFF"/>
        </w:rPr>
        <w:t xml:space="preserve"> В результате появилась отдельная группа системного уровня интеграции </w:t>
      </w:r>
      <w:r w:rsidR="00011B70" w:rsidRPr="00FF1F97">
        <w:rPr>
          <w:rFonts w:ascii="Times New Roman" w:hAnsi="Times New Roman" w:cs="Times New Roman"/>
          <w:color w:val="222222"/>
          <w:sz w:val="24"/>
          <w:szCs w:val="24"/>
          <w:shd w:val="clear" w:color="auto" w:fill="FFFFFF"/>
          <w:lang w:val="en-US"/>
        </w:rPr>
        <w:t>SLI</w:t>
      </w:r>
      <w:r w:rsidR="00011B70" w:rsidRPr="00A03682">
        <w:rPr>
          <w:rFonts w:ascii="Times New Roman" w:hAnsi="Times New Roman" w:cs="Times New Roman"/>
          <w:color w:val="222222"/>
          <w:sz w:val="24"/>
          <w:szCs w:val="24"/>
          <w:shd w:val="clear" w:color="auto" w:fill="FFFFFF"/>
        </w:rPr>
        <w:t xml:space="preserve">( </w:t>
      </w:r>
      <w:r w:rsidR="00011B70" w:rsidRPr="00A03682">
        <w:rPr>
          <w:rFonts w:ascii="Times New Roman" w:hAnsi="Times New Roman" w:cs="Times New Roman"/>
          <w:color w:val="222222"/>
          <w:sz w:val="24"/>
          <w:szCs w:val="24"/>
          <w:shd w:val="clear" w:color="auto" w:fill="FFFFFF"/>
          <w:lang w:val="en-US"/>
        </w:rPr>
        <w:t>System</w:t>
      </w:r>
      <w:r w:rsidR="00011B70" w:rsidRPr="00A03682">
        <w:rPr>
          <w:rFonts w:ascii="Times New Roman" w:hAnsi="Times New Roman" w:cs="Times New Roman"/>
          <w:color w:val="222222"/>
          <w:sz w:val="24"/>
          <w:szCs w:val="24"/>
          <w:shd w:val="clear" w:color="auto" w:fill="FFFFFF"/>
        </w:rPr>
        <w:t xml:space="preserve"> </w:t>
      </w:r>
      <w:r w:rsidR="00011B70" w:rsidRPr="00A03682">
        <w:rPr>
          <w:rFonts w:ascii="Times New Roman" w:hAnsi="Times New Roman" w:cs="Times New Roman"/>
          <w:color w:val="222222"/>
          <w:sz w:val="24"/>
          <w:szCs w:val="24"/>
          <w:shd w:val="clear" w:color="auto" w:fill="FFFFFF"/>
          <w:lang w:val="en-US"/>
        </w:rPr>
        <w:t>Level</w:t>
      </w:r>
      <w:r w:rsidR="00011B70" w:rsidRPr="00A03682">
        <w:rPr>
          <w:rFonts w:ascii="Times New Roman" w:hAnsi="Times New Roman" w:cs="Times New Roman"/>
          <w:color w:val="222222"/>
          <w:sz w:val="24"/>
          <w:szCs w:val="24"/>
          <w:shd w:val="clear" w:color="auto" w:fill="FFFFFF"/>
        </w:rPr>
        <w:t xml:space="preserve"> </w:t>
      </w:r>
      <w:r w:rsidR="00011B70" w:rsidRPr="00A03682">
        <w:rPr>
          <w:rFonts w:ascii="Times New Roman" w:hAnsi="Times New Roman" w:cs="Times New Roman"/>
          <w:color w:val="222222"/>
          <w:sz w:val="24"/>
          <w:szCs w:val="24"/>
          <w:shd w:val="clear" w:color="auto" w:fill="FFFFFF"/>
          <w:lang w:val="en-US"/>
        </w:rPr>
        <w:t>Integration</w:t>
      </w:r>
      <w:r w:rsidR="00011B70" w:rsidRPr="00A03682">
        <w:rPr>
          <w:rFonts w:ascii="Times New Roman" w:hAnsi="Times New Roman" w:cs="Times New Roman"/>
          <w:color w:val="222222"/>
          <w:sz w:val="24"/>
          <w:szCs w:val="24"/>
          <w:shd w:val="clear" w:color="auto" w:fill="FFFFFF"/>
        </w:rPr>
        <w:t>)  нашедшие реализацию лишь в заказных микросхемах с фи</w:t>
      </w:r>
      <w:r w:rsidR="00011B70" w:rsidRPr="00A03682">
        <w:rPr>
          <w:rFonts w:ascii="Times New Roman" w:hAnsi="Times New Roman" w:cs="Times New Roman"/>
          <w:color w:val="222222"/>
          <w:sz w:val="24"/>
          <w:szCs w:val="24"/>
          <w:shd w:val="clear" w:color="auto" w:fill="FFFFFF"/>
        </w:rPr>
        <w:t>к</w:t>
      </w:r>
      <w:r w:rsidR="00011B70" w:rsidRPr="00A03682">
        <w:rPr>
          <w:rFonts w:ascii="Times New Roman" w:hAnsi="Times New Roman" w:cs="Times New Roman"/>
          <w:color w:val="222222"/>
          <w:sz w:val="24"/>
          <w:szCs w:val="24"/>
          <w:shd w:val="clear" w:color="auto" w:fill="FFFFFF"/>
        </w:rPr>
        <w:t xml:space="preserve">сированной архитектурой. После появления данной группы схем появляется класс </w:t>
      </w:r>
      <w:r w:rsidR="00011B70" w:rsidRPr="00FF1F97">
        <w:rPr>
          <w:rFonts w:ascii="Times New Roman" w:hAnsi="Times New Roman" w:cs="Times New Roman"/>
          <w:color w:val="222222"/>
          <w:sz w:val="24"/>
          <w:szCs w:val="24"/>
          <w:shd w:val="clear" w:color="auto" w:fill="FFFFFF"/>
        </w:rPr>
        <w:t>"Система на Кристалле"</w:t>
      </w:r>
      <w:r w:rsidR="00011B70" w:rsidRPr="00A03682">
        <w:rPr>
          <w:rFonts w:ascii="Times New Roman" w:hAnsi="Times New Roman" w:cs="Times New Roman"/>
          <w:color w:val="222222"/>
          <w:sz w:val="24"/>
          <w:szCs w:val="24"/>
          <w:shd w:val="clear" w:color="auto" w:fill="FFFFFF"/>
        </w:rPr>
        <w:t>, объединив</w:t>
      </w:r>
      <w:r w:rsidR="00A92A06" w:rsidRPr="00A03682">
        <w:rPr>
          <w:rFonts w:ascii="Times New Roman" w:hAnsi="Times New Roman" w:cs="Times New Roman"/>
          <w:color w:val="222222"/>
          <w:sz w:val="24"/>
          <w:szCs w:val="24"/>
          <w:shd w:val="clear" w:color="auto" w:fill="FFFFFF"/>
        </w:rPr>
        <w:t>ший</w:t>
      </w:r>
      <w:r w:rsidR="00011B70" w:rsidRPr="00A03682">
        <w:rPr>
          <w:rFonts w:ascii="Times New Roman" w:hAnsi="Times New Roman" w:cs="Times New Roman"/>
          <w:color w:val="222222"/>
          <w:sz w:val="24"/>
          <w:szCs w:val="24"/>
          <w:shd w:val="clear" w:color="auto" w:fill="FFFFFF"/>
        </w:rPr>
        <w:t xml:space="preserve"> в себе качества предыдущих д</w:t>
      </w:r>
      <w:r w:rsidR="00A92A06" w:rsidRPr="00A03682">
        <w:rPr>
          <w:rFonts w:ascii="Times New Roman" w:hAnsi="Times New Roman" w:cs="Times New Roman"/>
          <w:color w:val="222222"/>
          <w:sz w:val="24"/>
          <w:szCs w:val="24"/>
          <w:shd w:val="clear" w:color="auto" w:fill="FFFFFF"/>
        </w:rPr>
        <w:t>вух групп ми</w:t>
      </w:r>
      <w:r w:rsidR="00A92A06" w:rsidRPr="00A03682">
        <w:rPr>
          <w:rFonts w:ascii="Times New Roman" w:hAnsi="Times New Roman" w:cs="Times New Roman"/>
          <w:color w:val="222222"/>
          <w:sz w:val="24"/>
          <w:szCs w:val="24"/>
          <w:shd w:val="clear" w:color="auto" w:fill="FFFFFF"/>
        </w:rPr>
        <w:t>к</w:t>
      </w:r>
      <w:r w:rsidR="00A92A06" w:rsidRPr="00A03682">
        <w:rPr>
          <w:rFonts w:ascii="Times New Roman" w:hAnsi="Times New Roman" w:cs="Times New Roman"/>
          <w:color w:val="222222"/>
          <w:sz w:val="24"/>
          <w:szCs w:val="24"/>
          <w:shd w:val="clear" w:color="auto" w:fill="FFFFFF"/>
        </w:rPr>
        <w:t>росхем и получивший</w:t>
      </w:r>
      <w:r w:rsidR="00011B70" w:rsidRPr="00A03682">
        <w:rPr>
          <w:rFonts w:ascii="Times New Roman" w:hAnsi="Times New Roman" w:cs="Times New Roman"/>
          <w:color w:val="222222"/>
          <w:sz w:val="24"/>
          <w:szCs w:val="24"/>
          <w:shd w:val="clear" w:color="auto" w:fill="FFFFFF"/>
        </w:rPr>
        <w:t xml:space="preserve"> </w:t>
      </w:r>
      <w:r w:rsidR="00B104F1" w:rsidRPr="00A03682">
        <w:rPr>
          <w:rFonts w:ascii="Times New Roman" w:hAnsi="Times New Roman" w:cs="Times New Roman"/>
          <w:color w:val="222222"/>
          <w:sz w:val="24"/>
          <w:szCs w:val="24"/>
          <w:shd w:val="clear" w:color="auto" w:fill="FFFFFF"/>
        </w:rPr>
        <w:t>такие положительные</w:t>
      </w:r>
      <w:r w:rsidR="00011B70" w:rsidRPr="00A03682">
        <w:rPr>
          <w:rFonts w:ascii="Times New Roman" w:hAnsi="Times New Roman" w:cs="Times New Roman"/>
          <w:color w:val="222222"/>
          <w:sz w:val="24"/>
          <w:szCs w:val="24"/>
          <w:shd w:val="clear" w:color="auto" w:fill="FFFFFF"/>
        </w:rPr>
        <w:t xml:space="preserve"> качества как малогабаритность, </w:t>
      </w:r>
      <w:r w:rsidR="00B104F1" w:rsidRPr="00A03682">
        <w:rPr>
          <w:rFonts w:ascii="Times New Roman" w:hAnsi="Times New Roman" w:cs="Times New Roman"/>
          <w:color w:val="222222"/>
          <w:sz w:val="24"/>
          <w:szCs w:val="24"/>
          <w:shd w:val="clear" w:color="auto" w:fill="FFFFFF"/>
        </w:rPr>
        <w:t>повыше</w:t>
      </w:r>
      <w:r w:rsidR="00B104F1" w:rsidRPr="00A03682">
        <w:rPr>
          <w:rFonts w:ascii="Times New Roman" w:hAnsi="Times New Roman" w:cs="Times New Roman"/>
          <w:color w:val="222222"/>
          <w:sz w:val="24"/>
          <w:szCs w:val="24"/>
          <w:shd w:val="clear" w:color="auto" w:fill="FFFFFF"/>
        </w:rPr>
        <w:t>н</w:t>
      </w:r>
      <w:r w:rsidR="00B104F1" w:rsidRPr="00A03682">
        <w:rPr>
          <w:rFonts w:ascii="Times New Roman" w:hAnsi="Times New Roman" w:cs="Times New Roman"/>
          <w:color w:val="222222"/>
          <w:sz w:val="24"/>
          <w:szCs w:val="24"/>
          <w:shd w:val="clear" w:color="auto" w:fill="FFFFFF"/>
        </w:rPr>
        <w:lastRenderedPageBreak/>
        <w:t>ная производительность, малое энергопотребление и уменьшенную цену конечного и</w:t>
      </w:r>
      <w:r w:rsidR="00B104F1" w:rsidRPr="00A03682">
        <w:rPr>
          <w:rFonts w:ascii="Times New Roman" w:hAnsi="Times New Roman" w:cs="Times New Roman"/>
          <w:color w:val="222222"/>
          <w:sz w:val="24"/>
          <w:szCs w:val="24"/>
          <w:shd w:val="clear" w:color="auto" w:fill="FFFFFF"/>
        </w:rPr>
        <w:t>з</w:t>
      </w:r>
      <w:r w:rsidR="00B104F1" w:rsidRPr="00A03682">
        <w:rPr>
          <w:rFonts w:ascii="Times New Roman" w:hAnsi="Times New Roman" w:cs="Times New Roman"/>
          <w:color w:val="222222"/>
          <w:sz w:val="24"/>
          <w:szCs w:val="24"/>
          <w:shd w:val="clear" w:color="auto" w:fill="FFFFFF"/>
        </w:rPr>
        <w:t>делия.</w:t>
      </w:r>
    </w:p>
    <w:p w:rsidR="00D67A6F" w:rsidRPr="00D67A6F" w:rsidRDefault="00D67A6F" w:rsidP="00445D8F">
      <w:pPr>
        <w:pStyle w:val="a6"/>
        <w:spacing w:before="20" w:after="20" w:line="360" w:lineRule="auto"/>
        <w:ind w:left="0"/>
        <w:jc w:val="both"/>
        <w:rPr>
          <w:rFonts w:ascii="Times New Roman" w:hAnsi="Times New Roman" w:cs="Times New Roman"/>
          <w:color w:val="222222"/>
          <w:sz w:val="24"/>
          <w:szCs w:val="24"/>
          <w:shd w:val="clear" w:color="auto" w:fill="FFFFFF"/>
        </w:rPr>
      </w:pPr>
      <w:r w:rsidRPr="00D67A6F">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Игорь Кривченко статья "Системы на кристалле: общие представления и тенденции </w:t>
      </w:r>
      <w:proofErr w:type="spellStart"/>
      <w:r>
        <w:rPr>
          <w:rFonts w:ascii="Times New Roman" w:hAnsi="Times New Roman" w:cs="Times New Roman"/>
          <w:color w:val="222222"/>
          <w:sz w:val="24"/>
          <w:szCs w:val="24"/>
          <w:shd w:val="clear" w:color="auto" w:fill="FFFFFF"/>
        </w:rPr>
        <w:t>развитьия</w:t>
      </w:r>
      <w:proofErr w:type="spellEnd"/>
      <w:r>
        <w:rPr>
          <w:rFonts w:ascii="Times New Roman" w:hAnsi="Times New Roman" w:cs="Times New Roman"/>
          <w:color w:val="222222"/>
          <w:sz w:val="24"/>
          <w:szCs w:val="24"/>
          <w:shd w:val="clear" w:color="auto" w:fill="FFFFFF"/>
        </w:rPr>
        <w:t>"</w:t>
      </w:r>
      <w:r w:rsidRPr="00D67A6F">
        <w:rPr>
          <w:rFonts w:ascii="Times New Roman" w:hAnsi="Times New Roman" w:cs="Times New Roman"/>
          <w:color w:val="222222"/>
          <w:sz w:val="24"/>
          <w:szCs w:val="24"/>
          <w:shd w:val="clear" w:color="auto" w:fill="FFFFFF"/>
        </w:rPr>
        <w:t>]</w:t>
      </w:r>
    </w:p>
    <w:p w:rsidR="005E6479" w:rsidRPr="00A03682" w:rsidRDefault="00106766" w:rsidP="00445D8F">
      <w:pPr>
        <w:pStyle w:val="a6"/>
        <w:spacing w:before="20" w:after="2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50A9E" w:rsidRPr="00A03682">
        <w:rPr>
          <w:rFonts w:ascii="Times New Roman" w:hAnsi="Times New Roman" w:cs="Times New Roman"/>
          <w:color w:val="000000"/>
          <w:sz w:val="24"/>
          <w:szCs w:val="24"/>
        </w:rPr>
        <w:t xml:space="preserve">В 60-е годы ХХ века известный менеджер и теоретик микроэлектроники Гордон </w:t>
      </w:r>
      <w:proofErr w:type="spellStart"/>
      <w:r w:rsidR="00450A9E" w:rsidRPr="00A03682">
        <w:rPr>
          <w:rFonts w:ascii="Times New Roman" w:hAnsi="Times New Roman" w:cs="Times New Roman"/>
          <w:color w:val="000000"/>
          <w:sz w:val="24"/>
          <w:szCs w:val="24"/>
        </w:rPr>
        <w:t>Мур</w:t>
      </w:r>
      <w:proofErr w:type="spellEnd"/>
      <w:r w:rsidR="00450A9E" w:rsidRPr="00A03682">
        <w:rPr>
          <w:rFonts w:ascii="Times New Roman" w:hAnsi="Times New Roman" w:cs="Times New Roman"/>
          <w:color w:val="000000"/>
          <w:sz w:val="24"/>
          <w:szCs w:val="24"/>
        </w:rPr>
        <w:t xml:space="preserve"> сформулировал тенденцию в развитии технологии микросхем в виде эмпирич</w:t>
      </w:r>
      <w:r w:rsidR="00450A9E" w:rsidRPr="00A03682">
        <w:rPr>
          <w:rFonts w:ascii="Times New Roman" w:hAnsi="Times New Roman" w:cs="Times New Roman"/>
          <w:color w:val="000000"/>
          <w:sz w:val="24"/>
          <w:szCs w:val="24"/>
        </w:rPr>
        <w:t>е</w:t>
      </w:r>
      <w:r w:rsidR="00450A9E" w:rsidRPr="00A03682">
        <w:rPr>
          <w:rFonts w:ascii="Times New Roman" w:hAnsi="Times New Roman" w:cs="Times New Roman"/>
          <w:color w:val="000000"/>
          <w:sz w:val="24"/>
          <w:szCs w:val="24"/>
        </w:rPr>
        <w:t>ского правила, получившего название «закон Мура». Согласно этому правилу мин</w:t>
      </w:r>
      <w:r w:rsidR="00450A9E" w:rsidRPr="00A03682">
        <w:rPr>
          <w:rFonts w:ascii="Times New Roman" w:hAnsi="Times New Roman" w:cs="Times New Roman"/>
          <w:color w:val="000000"/>
          <w:sz w:val="24"/>
          <w:szCs w:val="24"/>
        </w:rPr>
        <w:t>и</w:t>
      </w:r>
      <w:r w:rsidR="00450A9E" w:rsidRPr="00A03682">
        <w:rPr>
          <w:rFonts w:ascii="Times New Roman" w:hAnsi="Times New Roman" w:cs="Times New Roman"/>
          <w:color w:val="000000"/>
          <w:sz w:val="24"/>
          <w:szCs w:val="24"/>
        </w:rPr>
        <w:t xml:space="preserve">мальный размер элементов микросхем уменьшается в </w:t>
      </w:r>
      <m:oMath>
        <m:rad>
          <m:radPr>
            <m:degHide m:val="on"/>
            <m:ctrlPr>
              <w:rPr>
                <w:rFonts w:ascii="Cambria Math" w:hAnsi="Times New Roman" w:cs="Times New Roman"/>
                <w:i/>
                <w:color w:val="000000"/>
                <w:sz w:val="24"/>
                <w:szCs w:val="24"/>
              </w:rPr>
            </m:ctrlPr>
          </m:radPr>
          <m:deg/>
          <m:e>
            <m:r>
              <w:rPr>
                <w:rFonts w:ascii="Cambria Math" w:hAnsi="Times New Roman" w:cs="Times New Roman"/>
                <w:color w:val="000000"/>
                <w:sz w:val="24"/>
                <w:szCs w:val="24"/>
              </w:rPr>
              <m:t>2</m:t>
            </m:r>
          </m:e>
        </m:rad>
      </m:oMath>
      <w:r w:rsidR="00450A9E" w:rsidRPr="00A03682">
        <w:rPr>
          <w:rFonts w:ascii="Times New Roman" w:hAnsi="Times New Roman" w:cs="Times New Roman"/>
          <w:color w:val="000000"/>
          <w:sz w:val="24"/>
          <w:szCs w:val="24"/>
        </w:rPr>
        <w:t>раз, а число элементов на кр</w:t>
      </w:r>
      <w:r w:rsidR="00450A9E" w:rsidRPr="00A03682">
        <w:rPr>
          <w:rFonts w:ascii="Times New Roman" w:hAnsi="Times New Roman" w:cs="Times New Roman"/>
          <w:color w:val="000000"/>
          <w:sz w:val="24"/>
          <w:szCs w:val="24"/>
        </w:rPr>
        <w:t>и</w:t>
      </w:r>
      <w:r w:rsidR="00450A9E" w:rsidRPr="00A03682">
        <w:rPr>
          <w:rFonts w:ascii="Times New Roman" w:hAnsi="Times New Roman" w:cs="Times New Roman"/>
          <w:color w:val="000000"/>
          <w:sz w:val="24"/>
          <w:szCs w:val="24"/>
        </w:rPr>
        <w:t>сталле увеличивается в 2 раза через каждые 2,5 года. И вот уже 40 лет «закон Мура» выполняется лишь с небольшими отклонениями. Очевидно, что действие «закона М</w:t>
      </w:r>
      <w:r w:rsidR="00450A9E" w:rsidRPr="00A03682">
        <w:rPr>
          <w:rFonts w:ascii="Times New Roman" w:hAnsi="Times New Roman" w:cs="Times New Roman"/>
          <w:color w:val="000000"/>
          <w:sz w:val="24"/>
          <w:szCs w:val="24"/>
        </w:rPr>
        <w:t>у</w:t>
      </w:r>
      <w:r w:rsidR="00450A9E" w:rsidRPr="00A03682">
        <w:rPr>
          <w:rFonts w:ascii="Times New Roman" w:hAnsi="Times New Roman" w:cs="Times New Roman"/>
          <w:color w:val="000000"/>
          <w:sz w:val="24"/>
          <w:szCs w:val="24"/>
        </w:rPr>
        <w:t>ра» ограничено молекулярными размерами и физическими законами, лежащими в о</w:t>
      </w:r>
      <w:r w:rsidR="00450A9E" w:rsidRPr="00A03682">
        <w:rPr>
          <w:rFonts w:ascii="Times New Roman" w:hAnsi="Times New Roman" w:cs="Times New Roman"/>
          <w:color w:val="000000"/>
          <w:sz w:val="24"/>
          <w:szCs w:val="24"/>
        </w:rPr>
        <w:t>с</w:t>
      </w:r>
      <w:r w:rsidR="00450A9E" w:rsidRPr="00A03682">
        <w:rPr>
          <w:rFonts w:ascii="Times New Roman" w:hAnsi="Times New Roman" w:cs="Times New Roman"/>
          <w:color w:val="000000"/>
          <w:sz w:val="24"/>
          <w:szCs w:val="24"/>
        </w:rPr>
        <w:t>нове технологии и физики полупроводниковых приборов. Однако до настоящего вр</w:t>
      </w:r>
      <w:r w:rsidR="00450A9E" w:rsidRPr="00A03682">
        <w:rPr>
          <w:rFonts w:ascii="Times New Roman" w:hAnsi="Times New Roman" w:cs="Times New Roman"/>
          <w:color w:val="000000"/>
          <w:sz w:val="24"/>
          <w:szCs w:val="24"/>
        </w:rPr>
        <w:t>е</w:t>
      </w:r>
      <w:r w:rsidR="00450A9E" w:rsidRPr="00A03682">
        <w:rPr>
          <w:rFonts w:ascii="Times New Roman" w:hAnsi="Times New Roman" w:cs="Times New Roman"/>
          <w:color w:val="000000"/>
          <w:sz w:val="24"/>
          <w:szCs w:val="24"/>
        </w:rPr>
        <w:t>мени полупроводниковая промышленность при подготовке планов развити</w:t>
      </w:r>
      <w:r w:rsidR="005E6479" w:rsidRPr="00A03682">
        <w:rPr>
          <w:rFonts w:ascii="Times New Roman" w:hAnsi="Times New Roman" w:cs="Times New Roman"/>
          <w:color w:val="000000"/>
          <w:sz w:val="24"/>
          <w:szCs w:val="24"/>
        </w:rPr>
        <w:t>я ориент</w:t>
      </w:r>
      <w:r w:rsidR="005E6479" w:rsidRPr="00A03682">
        <w:rPr>
          <w:rFonts w:ascii="Times New Roman" w:hAnsi="Times New Roman" w:cs="Times New Roman"/>
          <w:color w:val="000000"/>
          <w:sz w:val="24"/>
          <w:szCs w:val="24"/>
        </w:rPr>
        <w:t>и</w:t>
      </w:r>
      <w:r w:rsidR="005E6479" w:rsidRPr="00A03682">
        <w:rPr>
          <w:rFonts w:ascii="Times New Roman" w:hAnsi="Times New Roman" w:cs="Times New Roman"/>
          <w:color w:val="000000"/>
          <w:sz w:val="24"/>
          <w:szCs w:val="24"/>
        </w:rPr>
        <w:t>руется на «закон Мура».</w:t>
      </w:r>
    </w:p>
    <w:p w:rsidR="008A6051" w:rsidRPr="00A03682" w:rsidRDefault="005E6479" w:rsidP="00445D8F">
      <w:pPr>
        <w:pStyle w:val="a6"/>
        <w:spacing w:before="20" w:after="20" w:line="360" w:lineRule="auto"/>
        <w:ind w:left="0"/>
        <w:jc w:val="both"/>
        <w:rPr>
          <w:rFonts w:ascii="Times New Roman" w:hAnsi="Times New Roman" w:cs="Times New Roman"/>
          <w:color w:val="000000"/>
          <w:sz w:val="24"/>
          <w:szCs w:val="24"/>
        </w:rPr>
      </w:pPr>
      <w:r w:rsidRPr="00A03682">
        <w:rPr>
          <w:rFonts w:ascii="Times New Roman" w:hAnsi="Times New Roman" w:cs="Times New Roman"/>
          <w:color w:val="000000"/>
          <w:sz w:val="24"/>
          <w:szCs w:val="24"/>
        </w:rPr>
        <w:t xml:space="preserve"> </w:t>
      </w:r>
      <w:r w:rsidR="00106766">
        <w:rPr>
          <w:rFonts w:ascii="Times New Roman" w:hAnsi="Times New Roman" w:cs="Times New Roman"/>
          <w:color w:val="000000"/>
          <w:sz w:val="24"/>
          <w:szCs w:val="24"/>
        </w:rPr>
        <w:t xml:space="preserve">         </w:t>
      </w:r>
      <w:r w:rsidRPr="00A03682">
        <w:rPr>
          <w:rFonts w:ascii="Times New Roman" w:hAnsi="Times New Roman" w:cs="Times New Roman"/>
          <w:color w:val="000000"/>
          <w:sz w:val="24"/>
          <w:szCs w:val="24"/>
        </w:rPr>
        <w:t xml:space="preserve">  </w:t>
      </w:r>
      <w:r w:rsidR="00450A9E" w:rsidRPr="00A03682">
        <w:rPr>
          <w:rFonts w:ascii="Times New Roman" w:hAnsi="Times New Roman" w:cs="Times New Roman"/>
          <w:color w:val="000000"/>
          <w:sz w:val="24"/>
          <w:szCs w:val="24"/>
        </w:rPr>
        <w:t>Первый согласованный план развития полупроводниковой промышленности был разработан в США и действовал 10 лет с 1990 по 1999г. План</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получил</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название</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дорожная</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карта</w:t>
      </w:r>
      <w:r w:rsidR="00450A9E" w:rsidRPr="00A03682">
        <w:rPr>
          <w:rFonts w:ascii="Times New Roman" w:hAnsi="Times New Roman" w:cs="Times New Roman"/>
          <w:color w:val="000000"/>
          <w:sz w:val="24"/>
          <w:szCs w:val="24"/>
          <w:lang w:val="en-US"/>
        </w:rPr>
        <w:t xml:space="preserve">» - NTRS (National Technology Roadmap for Semiconductors). </w:t>
      </w:r>
      <w:r w:rsidR="00450A9E" w:rsidRPr="00A03682">
        <w:rPr>
          <w:rFonts w:ascii="Times New Roman" w:hAnsi="Times New Roman" w:cs="Times New Roman"/>
          <w:color w:val="000000"/>
          <w:sz w:val="24"/>
          <w:szCs w:val="24"/>
        </w:rPr>
        <w:t>Следу</w:t>
      </w:r>
      <w:r w:rsidR="00450A9E" w:rsidRPr="00A03682">
        <w:rPr>
          <w:rFonts w:ascii="Times New Roman" w:hAnsi="Times New Roman" w:cs="Times New Roman"/>
          <w:color w:val="000000"/>
          <w:sz w:val="24"/>
          <w:szCs w:val="24"/>
        </w:rPr>
        <w:t>ю</w:t>
      </w:r>
      <w:r w:rsidR="00450A9E" w:rsidRPr="00A03682">
        <w:rPr>
          <w:rFonts w:ascii="Times New Roman" w:hAnsi="Times New Roman" w:cs="Times New Roman"/>
          <w:color w:val="000000"/>
          <w:sz w:val="24"/>
          <w:szCs w:val="24"/>
        </w:rPr>
        <w:t>щий план разработан уже на срок 15 лет с 2000 до 2014 года и стал международным. План</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называется</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традиционно</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дорожная</w:t>
      </w:r>
      <w:r w:rsidR="00450A9E" w:rsidRPr="00A03682">
        <w:rPr>
          <w:rFonts w:ascii="Times New Roman" w:hAnsi="Times New Roman" w:cs="Times New Roman"/>
          <w:color w:val="000000"/>
          <w:sz w:val="24"/>
          <w:szCs w:val="24"/>
          <w:lang w:val="en-US"/>
        </w:rPr>
        <w:t xml:space="preserve"> </w:t>
      </w:r>
      <w:r w:rsidR="00450A9E" w:rsidRPr="00A03682">
        <w:rPr>
          <w:rFonts w:ascii="Times New Roman" w:hAnsi="Times New Roman" w:cs="Times New Roman"/>
          <w:color w:val="000000"/>
          <w:sz w:val="24"/>
          <w:szCs w:val="24"/>
        </w:rPr>
        <w:t>карта</w:t>
      </w:r>
      <w:r w:rsidR="00450A9E" w:rsidRPr="00A03682">
        <w:rPr>
          <w:rFonts w:ascii="Times New Roman" w:hAnsi="Times New Roman" w:cs="Times New Roman"/>
          <w:color w:val="000000"/>
          <w:sz w:val="24"/>
          <w:szCs w:val="24"/>
          <w:lang w:val="en-US"/>
        </w:rPr>
        <w:t xml:space="preserve">» ITRS (International Technology Roadmap for Semiconductors). </w:t>
      </w:r>
      <w:r w:rsidR="00450A9E" w:rsidRPr="00A03682">
        <w:rPr>
          <w:rFonts w:ascii="Times New Roman" w:hAnsi="Times New Roman" w:cs="Times New Roman"/>
          <w:color w:val="000000"/>
          <w:sz w:val="24"/>
          <w:szCs w:val="24"/>
        </w:rPr>
        <w:t>Рубежи 2014г. соответствуют достижению минимальных размеров элементов 14-15 нм. Согласно «дорожной карте» технологическое оборудов</w:t>
      </w:r>
      <w:r w:rsidR="00450A9E" w:rsidRPr="00A03682">
        <w:rPr>
          <w:rFonts w:ascii="Times New Roman" w:hAnsi="Times New Roman" w:cs="Times New Roman"/>
          <w:color w:val="000000"/>
          <w:sz w:val="24"/>
          <w:szCs w:val="24"/>
        </w:rPr>
        <w:t>а</w:t>
      </w:r>
      <w:r w:rsidR="00450A9E" w:rsidRPr="00A03682">
        <w:rPr>
          <w:rFonts w:ascii="Times New Roman" w:hAnsi="Times New Roman" w:cs="Times New Roman"/>
          <w:color w:val="000000"/>
          <w:sz w:val="24"/>
          <w:szCs w:val="24"/>
        </w:rPr>
        <w:t>ние, технологические процессы, физические структуры элементов микросхем разраб</w:t>
      </w:r>
      <w:r w:rsidR="00450A9E" w:rsidRPr="00A03682">
        <w:rPr>
          <w:rFonts w:ascii="Times New Roman" w:hAnsi="Times New Roman" w:cs="Times New Roman"/>
          <w:color w:val="000000"/>
          <w:sz w:val="24"/>
          <w:szCs w:val="24"/>
        </w:rPr>
        <w:t>а</w:t>
      </w:r>
      <w:r w:rsidR="00450A9E" w:rsidRPr="00A03682">
        <w:rPr>
          <w:rFonts w:ascii="Times New Roman" w:hAnsi="Times New Roman" w:cs="Times New Roman"/>
          <w:color w:val="000000"/>
          <w:sz w:val="24"/>
          <w:szCs w:val="24"/>
        </w:rPr>
        <w:t xml:space="preserve">тываются для создания нового производства, обеспечивающего уменьшение размеров элементов в </w:t>
      </w:r>
      <m:oMath>
        <m:rad>
          <m:radPr>
            <m:degHide m:val="on"/>
            <m:ctrlPr>
              <w:rPr>
                <w:rFonts w:ascii="Cambria Math" w:hAnsi="Times New Roman" w:cs="Times New Roman"/>
                <w:i/>
                <w:color w:val="000000"/>
                <w:sz w:val="24"/>
                <w:szCs w:val="24"/>
              </w:rPr>
            </m:ctrlPr>
          </m:radPr>
          <m:deg/>
          <m:e>
            <m:r>
              <w:rPr>
                <w:rFonts w:ascii="Cambria Math" w:hAnsi="Times New Roman" w:cs="Times New Roman"/>
                <w:color w:val="000000"/>
                <w:sz w:val="24"/>
                <w:szCs w:val="24"/>
              </w:rPr>
              <m:t>2</m:t>
            </m:r>
          </m:e>
        </m:rad>
      </m:oMath>
      <w:r w:rsidR="00450A9E" w:rsidRPr="00A03682">
        <w:rPr>
          <w:rFonts w:ascii="Times New Roman" w:hAnsi="Times New Roman" w:cs="Times New Roman"/>
          <w:color w:val="000000"/>
          <w:sz w:val="24"/>
          <w:szCs w:val="24"/>
        </w:rPr>
        <w:t>раз и увеличение числа элементов вдвое.</w:t>
      </w:r>
    </w:p>
    <w:p w:rsidR="008A6051" w:rsidRPr="00106766" w:rsidRDefault="008A6051" w:rsidP="00445D8F">
      <w:pPr>
        <w:pStyle w:val="a6"/>
        <w:spacing w:before="20" w:after="20" w:line="360" w:lineRule="auto"/>
        <w:ind w:left="0"/>
        <w:jc w:val="both"/>
        <w:rPr>
          <w:rFonts w:ascii="Times New Roman" w:hAnsi="Times New Roman" w:cs="Times New Roman"/>
          <w:color w:val="000000"/>
          <w:sz w:val="24"/>
          <w:szCs w:val="24"/>
        </w:rPr>
      </w:pPr>
      <w:r w:rsidRPr="00A03682">
        <w:rPr>
          <w:rFonts w:ascii="Times New Roman" w:hAnsi="Times New Roman" w:cs="Times New Roman"/>
          <w:color w:val="000000"/>
          <w:sz w:val="24"/>
          <w:szCs w:val="24"/>
        </w:rPr>
        <w:t xml:space="preserve">  </w:t>
      </w:r>
      <w:r w:rsidR="00106766">
        <w:rPr>
          <w:rFonts w:ascii="Times New Roman" w:hAnsi="Times New Roman" w:cs="Times New Roman"/>
          <w:color w:val="000000"/>
          <w:sz w:val="24"/>
          <w:szCs w:val="24"/>
        </w:rPr>
        <w:t xml:space="preserve">       </w:t>
      </w:r>
      <w:r w:rsidRPr="00A03682">
        <w:rPr>
          <w:rFonts w:ascii="Times New Roman" w:hAnsi="Times New Roman" w:cs="Times New Roman"/>
          <w:color w:val="000000"/>
          <w:sz w:val="24"/>
          <w:szCs w:val="24"/>
        </w:rPr>
        <w:t xml:space="preserve"> </w:t>
      </w:r>
      <w:r w:rsidR="00071794" w:rsidRPr="00A03682">
        <w:rPr>
          <w:rFonts w:ascii="Times New Roman" w:hAnsi="Times New Roman" w:cs="Times New Roman"/>
          <w:color w:val="000000"/>
          <w:sz w:val="24"/>
          <w:szCs w:val="24"/>
        </w:rPr>
        <w:t xml:space="preserve"> </w:t>
      </w:r>
      <w:r w:rsidRPr="00A03682">
        <w:rPr>
          <w:rFonts w:ascii="Times New Roman" w:hAnsi="Times New Roman" w:cs="Times New Roman"/>
          <w:color w:val="000000"/>
          <w:sz w:val="24"/>
          <w:szCs w:val="24"/>
        </w:rPr>
        <w:t>В</w:t>
      </w:r>
      <w:r w:rsidR="00071794" w:rsidRPr="00A03682">
        <w:rPr>
          <w:rFonts w:ascii="Times New Roman" w:hAnsi="Times New Roman" w:cs="Times New Roman"/>
          <w:color w:val="000000"/>
          <w:sz w:val="24"/>
          <w:szCs w:val="24"/>
        </w:rPr>
        <w:t xml:space="preserve"> </w:t>
      </w:r>
      <w:r w:rsidR="00071794" w:rsidRPr="00FF1F97">
        <w:rPr>
          <w:rFonts w:ascii="Times New Roman" w:hAnsi="Times New Roman" w:cs="Times New Roman"/>
          <w:color w:val="000000"/>
          <w:sz w:val="24"/>
          <w:szCs w:val="24"/>
        </w:rPr>
        <w:t>создании систем на кристалле</w:t>
      </w:r>
      <w:r w:rsidR="0084514C" w:rsidRPr="00FF1F97">
        <w:rPr>
          <w:rFonts w:ascii="Times New Roman" w:hAnsi="Times New Roman" w:cs="Times New Roman"/>
          <w:color w:val="000000"/>
          <w:sz w:val="24"/>
          <w:szCs w:val="24"/>
        </w:rPr>
        <w:t xml:space="preserve"> меньшего размера</w:t>
      </w:r>
      <w:r w:rsidR="00071794" w:rsidRPr="00FF1F97">
        <w:rPr>
          <w:rFonts w:ascii="Times New Roman" w:hAnsi="Times New Roman" w:cs="Times New Roman"/>
          <w:color w:val="000000"/>
          <w:sz w:val="24"/>
          <w:szCs w:val="24"/>
        </w:rPr>
        <w:t xml:space="preserve"> стоит ряд ограничений</w:t>
      </w:r>
      <w:r w:rsidRPr="00FF1F97">
        <w:rPr>
          <w:rFonts w:ascii="Times New Roman" w:hAnsi="Times New Roman" w:cs="Times New Roman"/>
          <w:color w:val="000000"/>
          <w:sz w:val="24"/>
          <w:szCs w:val="24"/>
        </w:rPr>
        <w:t>:</w:t>
      </w:r>
    </w:p>
    <w:p w:rsidR="008A6051" w:rsidRPr="00A03682" w:rsidRDefault="00071794"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t>т</w:t>
      </w:r>
      <w:r w:rsidR="008A6051" w:rsidRPr="00A03682">
        <w:rPr>
          <w:rFonts w:ascii="Times New Roman" w:hAnsi="Times New Roman" w:cs="Times New Roman"/>
          <w:color w:val="000000"/>
          <w:sz w:val="24"/>
          <w:szCs w:val="24"/>
        </w:rPr>
        <w:t>олщина</w:t>
      </w:r>
      <w:r w:rsidRPr="00A03682">
        <w:rPr>
          <w:rFonts w:ascii="Times New Roman" w:hAnsi="Times New Roman" w:cs="Times New Roman"/>
          <w:color w:val="000000"/>
          <w:sz w:val="24"/>
          <w:szCs w:val="24"/>
        </w:rPr>
        <w:t xml:space="preserve"> </w:t>
      </w:r>
      <w:proofErr w:type="spellStart"/>
      <w:r w:rsidRPr="00A03682">
        <w:rPr>
          <w:rFonts w:ascii="Times New Roman" w:hAnsi="Times New Roman" w:cs="Times New Roman"/>
          <w:color w:val="000000"/>
          <w:sz w:val="24"/>
          <w:szCs w:val="24"/>
        </w:rPr>
        <w:t>подзатворного</w:t>
      </w:r>
      <w:proofErr w:type="spellEnd"/>
      <w:r w:rsidRPr="00A03682">
        <w:rPr>
          <w:rFonts w:ascii="Times New Roman" w:hAnsi="Times New Roman" w:cs="Times New Roman"/>
          <w:color w:val="000000"/>
          <w:sz w:val="24"/>
          <w:szCs w:val="24"/>
        </w:rPr>
        <w:t xml:space="preserve"> диэлектрика - </w:t>
      </w:r>
      <w:proofErr w:type="spellStart"/>
      <w:r w:rsidRPr="00A03682">
        <w:rPr>
          <w:rFonts w:ascii="Times New Roman" w:hAnsi="Times New Roman" w:cs="Times New Roman"/>
          <w:color w:val="000000"/>
          <w:sz w:val="24"/>
          <w:szCs w:val="24"/>
        </w:rPr>
        <w:t>SiO</w:t>
      </w:r>
      <w:proofErr w:type="spellEnd"/>
      <w:r w:rsidRPr="00A03682">
        <w:rPr>
          <w:rFonts w:ascii="Times New Roman" w:hAnsi="Times New Roman" w:cs="Times New Roman"/>
          <w:color w:val="000000"/>
          <w:position w:val="-10"/>
          <w:sz w:val="24"/>
          <w:szCs w:val="24"/>
          <w:vertAlign w:val="subscript"/>
        </w:rPr>
        <w:t xml:space="preserve">2 </w:t>
      </w:r>
      <w:r w:rsidRPr="00A03682">
        <w:rPr>
          <w:rFonts w:ascii="Times New Roman" w:hAnsi="Times New Roman" w:cs="Times New Roman"/>
          <w:color w:val="000000"/>
          <w:sz w:val="24"/>
          <w:szCs w:val="24"/>
        </w:rPr>
        <w:t>которая не может быть менее 1нм как по технологическим причинам (это два молекулярных слоя), так и по причине туннельных токов через диэлектрик. Сейчас технологический предел оценивается в 2,0нм.</w:t>
      </w:r>
    </w:p>
    <w:p w:rsidR="008A6051" w:rsidRPr="00A03682" w:rsidRDefault="00071794"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t xml:space="preserve"> С уменьшением размеров и токов приборов повышается их чувствительность к космическим частицам и продуктам радиоактивного распада в материалах конс</w:t>
      </w:r>
      <w:r w:rsidRPr="00A03682">
        <w:rPr>
          <w:rFonts w:ascii="Times New Roman" w:hAnsi="Times New Roman" w:cs="Times New Roman"/>
          <w:color w:val="000000"/>
          <w:sz w:val="24"/>
          <w:szCs w:val="24"/>
        </w:rPr>
        <w:t>т</w:t>
      </w:r>
      <w:r w:rsidRPr="00A03682">
        <w:rPr>
          <w:rFonts w:ascii="Times New Roman" w:hAnsi="Times New Roman" w:cs="Times New Roman"/>
          <w:color w:val="000000"/>
          <w:sz w:val="24"/>
          <w:szCs w:val="24"/>
        </w:rPr>
        <w:t>рукции БИС. Схемными и конструктивными средствами избежать сбоев нельзя.</w:t>
      </w:r>
    </w:p>
    <w:p w:rsidR="008A6051" w:rsidRPr="00A03682" w:rsidRDefault="00071794"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lastRenderedPageBreak/>
        <w:t xml:space="preserve"> Контактные потенциалы в структуре не масштабируются, поэтому напряжение питания нельзя уменьшить менее 0,5В.</w:t>
      </w:r>
    </w:p>
    <w:p w:rsidR="008A6051" w:rsidRPr="00A03682" w:rsidRDefault="005E6479"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t xml:space="preserve"> Пропорциональное масштабирование требует уменьшения размеров не только транзисторов, но и проводников, что тоже пока невозможно. </w:t>
      </w:r>
    </w:p>
    <w:p w:rsidR="008A6051" w:rsidRPr="00A03682" w:rsidRDefault="005E6479"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t>Минимальные литографические размеры ограничены свойствами оптических м</w:t>
      </w:r>
      <w:r w:rsidRPr="00A03682">
        <w:rPr>
          <w:rFonts w:ascii="Times New Roman" w:hAnsi="Times New Roman" w:cs="Times New Roman"/>
          <w:color w:val="000000"/>
          <w:sz w:val="24"/>
          <w:szCs w:val="24"/>
        </w:rPr>
        <w:t>а</w:t>
      </w:r>
      <w:r w:rsidRPr="00A03682">
        <w:rPr>
          <w:rFonts w:ascii="Times New Roman" w:hAnsi="Times New Roman" w:cs="Times New Roman"/>
          <w:color w:val="000000"/>
          <w:sz w:val="24"/>
          <w:szCs w:val="24"/>
        </w:rPr>
        <w:t>териалов. Для самого коротковолнового лазера на F</w:t>
      </w:r>
      <w:r w:rsidRPr="00A03682">
        <w:rPr>
          <w:rFonts w:ascii="Times New Roman" w:hAnsi="Times New Roman" w:cs="Times New Roman"/>
          <w:color w:val="000000"/>
          <w:position w:val="-10"/>
          <w:sz w:val="24"/>
          <w:szCs w:val="24"/>
          <w:vertAlign w:val="subscript"/>
        </w:rPr>
        <w:t>2</w:t>
      </w:r>
      <w:r w:rsidRPr="00A03682">
        <w:rPr>
          <w:rFonts w:ascii="Times New Roman" w:hAnsi="Times New Roman" w:cs="Times New Roman"/>
          <w:color w:val="000000"/>
          <w:sz w:val="24"/>
          <w:szCs w:val="24"/>
        </w:rPr>
        <w:t>, имеющего длину волны и</w:t>
      </w:r>
      <w:r w:rsidRPr="00A03682">
        <w:rPr>
          <w:rFonts w:ascii="Times New Roman" w:hAnsi="Times New Roman" w:cs="Times New Roman"/>
          <w:color w:val="000000"/>
          <w:sz w:val="24"/>
          <w:szCs w:val="24"/>
        </w:rPr>
        <w:t>з</w:t>
      </w:r>
      <w:r w:rsidRPr="00A03682">
        <w:rPr>
          <w:rFonts w:ascii="Times New Roman" w:hAnsi="Times New Roman" w:cs="Times New Roman"/>
          <w:color w:val="000000"/>
          <w:sz w:val="24"/>
          <w:szCs w:val="24"/>
        </w:rPr>
        <w:t xml:space="preserve">лучения 157нм используется оптика на основе </w:t>
      </w:r>
      <w:proofErr w:type="spellStart"/>
      <w:r w:rsidRPr="00A03682">
        <w:rPr>
          <w:rFonts w:ascii="Times New Roman" w:hAnsi="Times New Roman" w:cs="Times New Roman"/>
          <w:color w:val="000000"/>
          <w:sz w:val="24"/>
          <w:szCs w:val="24"/>
        </w:rPr>
        <w:t>CaF</w:t>
      </w:r>
      <w:proofErr w:type="spellEnd"/>
      <w:r w:rsidRPr="00A03682">
        <w:rPr>
          <w:rFonts w:ascii="Times New Roman" w:hAnsi="Times New Roman" w:cs="Times New Roman"/>
          <w:color w:val="000000"/>
          <w:position w:val="-10"/>
          <w:sz w:val="24"/>
          <w:szCs w:val="24"/>
          <w:vertAlign w:val="subscript"/>
        </w:rPr>
        <w:t>2</w:t>
      </w:r>
      <w:r w:rsidRPr="00A03682">
        <w:rPr>
          <w:rFonts w:ascii="Times New Roman" w:hAnsi="Times New Roman" w:cs="Times New Roman"/>
          <w:color w:val="000000"/>
          <w:sz w:val="24"/>
          <w:szCs w:val="24"/>
        </w:rPr>
        <w:t>, сейчас неизвестны оптич</w:t>
      </w:r>
      <w:r w:rsidRPr="00A03682">
        <w:rPr>
          <w:rFonts w:ascii="Times New Roman" w:hAnsi="Times New Roman" w:cs="Times New Roman"/>
          <w:color w:val="000000"/>
          <w:sz w:val="24"/>
          <w:szCs w:val="24"/>
        </w:rPr>
        <w:t>е</w:t>
      </w:r>
      <w:r w:rsidRPr="00A03682">
        <w:rPr>
          <w:rFonts w:ascii="Times New Roman" w:hAnsi="Times New Roman" w:cs="Times New Roman"/>
          <w:color w:val="000000"/>
          <w:sz w:val="24"/>
          <w:szCs w:val="24"/>
        </w:rPr>
        <w:t xml:space="preserve">ские материалы с большей шириной запрещенной зоны. </w:t>
      </w:r>
    </w:p>
    <w:p w:rsidR="008A6051" w:rsidRPr="00A03682" w:rsidRDefault="005E6479"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t xml:space="preserve">При получении размеров элементов менее 60нм с использованием электронной литографии требуются уже неорганические </w:t>
      </w:r>
      <w:proofErr w:type="spellStart"/>
      <w:r w:rsidRPr="00A03682">
        <w:rPr>
          <w:rFonts w:ascii="Times New Roman" w:hAnsi="Times New Roman" w:cs="Times New Roman"/>
          <w:color w:val="000000"/>
          <w:sz w:val="24"/>
          <w:szCs w:val="24"/>
        </w:rPr>
        <w:t>электронорезисты</w:t>
      </w:r>
      <w:proofErr w:type="spellEnd"/>
      <w:r w:rsidRPr="00A03682">
        <w:rPr>
          <w:rFonts w:ascii="Times New Roman" w:hAnsi="Times New Roman" w:cs="Times New Roman"/>
          <w:color w:val="000000"/>
          <w:sz w:val="24"/>
          <w:szCs w:val="24"/>
        </w:rPr>
        <w:t>. Размеры органич</w:t>
      </w:r>
      <w:r w:rsidRPr="00A03682">
        <w:rPr>
          <w:rFonts w:ascii="Times New Roman" w:hAnsi="Times New Roman" w:cs="Times New Roman"/>
          <w:color w:val="000000"/>
          <w:sz w:val="24"/>
          <w:szCs w:val="24"/>
        </w:rPr>
        <w:t>е</w:t>
      </w:r>
      <w:r w:rsidRPr="00A03682">
        <w:rPr>
          <w:rFonts w:ascii="Times New Roman" w:hAnsi="Times New Roman" w:cs="Times New Roman"/>
          <w:color w:val="000000"/>
          <w:sz w:val="24"/>
          <w:szCs w:val="24"/>
        </w:rPr>
        <w:t xml:space="preserve">ских молекул в </w:t>
      </w:r>
      <w:proofErr w:type="spellStart"/>
      <w:r w:rsidRPr="00A03682">
        <w:rPr>
          <w:rFonts w:ascii="Times New Roman" w:hAnsi="Times New Roman" w:cs="Times New Roman"/>
          <w:color w:val="000000"/>
          <w:sz w:val="24"/>
          <w:szCs w:val="24"/>
        </w:rPr>
        <w:t>резистах</w:t>
      </w:r>
      <w:proofErr w:type="spellEnd"/>
      <w:r w:rsidRPr="00A03682">
        <w:rPr>
          <w:rFonts w:ascii="Times New Roman" w:hAnsi="Times New Roman" w:cs="Times New Roman"/>
          <w:color w:val="000000"/>
          <w:sz w:val="24"/>
          <w:szCs w:val="24"/>
        </w:rPr>
        <w:t xml:space="preserve"> составляют десятки нанометров и получить размер менее одной молекулы невозможно. Чувствительность известных неорганических </w:t>
      </w:r>
      <w:proofErr w:type="spellStart"/>
      <w:r w:rsidRPr="00A03682">
        <w:rPr>
          <w:rFonts w:ascii="Times New Roman" w:hAnsi="Times New Roman" w:cs="Times New Roman"/>
          <w:color w:val="000000"/>
          <w:sz w:val="24"/>
          <w:szCs w:val="24"/>
        </w:rPr>
        <w:t>рез</w:t>
      </w:r>
      <w:r w:rsidRPr="00A03682">
        <w:rPr>
          <w:rFonts w:ascii="Times New Roman" w:hAnsi="Times New Roman" w:cs="Times New Roman"/>
          <w:color w:val="000000"/>
          <w:sz w:val="24"/>
          <w:szCs w:val="24"/>
        </w:rPr>
        <w:t>и</w:t>
      </w:r>
      <w:r w:rsidRPr="00A03682">
        <w:rPr>
          <w:rFonts w:ascii="Times New Roman" w:hAnsi="Times New Roman" w:cs="Times New Roman"/>
          <w:color w:val="000000"/>
          <w:sz w:val="24"/>
          <w:szCs w:val="24"/>
        </w:rPr>
        <w:t>стов</w:t>
      </w:r>
      <w:proofErr w:type="spellEnd"/>
      <w:r w:rsidRPr="00A03682">
        <w:rPr>
          <w:rFonts w:ascii="Times New Roman" w:hAnsi="Times New Roman" w:cs="Times New Roman"/>
          <w:color w:val="000000"/>
          <w:sz w:val="24"/>
          <w:szCs w:val="24"/>
        </w:rPr>
        <w:t xml:space="preserve"> много ниже, чем органических.</w:t>
      </w:r>
    </w:p>
    <w:p w:rsidR="00FF1F97" w:rsidRDefault="005E6479" w:rsidP="00445D8F">
      <w:pPr>
        <w:pStyle w:val="a6"/>
        <w:numPr>
          <w:ilvl w:val="0"/>
          <w:numId w:val="4"/>
        </w:numPr>
        <w:spacing w:before="20" w:after="20" w:line="360" w:lineRule="auto"/>
        <w:ind w:left="567"/>
        <w:jc w:val="both"/>
        <w:rPr>
          <w:rFonts w:ascii="Times New Roman" w:hAnsi="Times New Roman" w:cs="Times New Roman"/>
          <w:b/>
          <w:sz w:val="24"/>
          <w:szCs w:val="24"/>
        </w:rPr>
      </w:pPr>
      <w:r w:rsidRPr="00A03682">
        <w:rPr>
          <w:rFonts w:ascii="Times New Roman" w:hAnsi="Times New Roman" w:cs="Times New Roman"/>
          <w:color w:val="000000"/>
          <w:sz w:val="24"/>
          <w:szCs w:val="24"/>
        </w:rPr>
        <w:t xml:space="preserve"> Сейчас пока нет высокопроизводительного электронно-лучевого оборудования, а для его создания требуется определенное время.</w:t>
      </w:r>
    </w:p>
    <w:p w:rsidR="00450A9E" w:rsidRDefault="005E6479" w:rsidP="00445D8F">
      <w:pPr>
        <w:pStyle w:val="a6"/>
        <w:spacing w:before="20" w:after="20" w:line="360" w:lineRule="auto"/>
        <w:ind w:left="567"/>
        <w:jc w:val="both"/>
        <w:rPr>
          <w:rFonts w:ascii="Times New Roman" w:hAnsi="Times New Roman" w:cs="Times New Roman"/>
          <w:color w:val="000000"/>
          <w:sz w:val="24"/>
          <w:szCs w:val="24"/>
        </w:rPr>
      </w:pPr>
      <w:r w:rsidRPr="00FF1F97">
        <w:rPr>
          <w:rFonts w:ascii="Times New Roman" w:hAnsi="Times New Roman" w:cs="Times New Roman"/>
          <w:color w:val="000000"/>
          <w:sz w:val="24"/>
          <w:szCs w:val="24"/>
        </w:rPr>
        <w:t xml:space="preserve"> Поэтому, “закон Мура”, вероятно, будет нарушен на рубеже 60нм.</w:t>
      </w:r>
    </w:p>
    <w:p w:rsidR="00D67A6F" w:rsidRPr="00D67A6F" w:rsidRDefault="00D67A6F" w:rsidP="00445D8F">
      <w:pPr>
        <w:pStyle w:val="a6"/>
        <w:spacing w:before="20" w:after="20" w:line="360" w:lineRule="auto"/>
        <w:ind w:left="567"/>
        <w:jc w:val="both"/>
        <w:rPr>
          <w:rFonts w:ascii="Times New Roman" w:hAnsi="Times New Roman" w:cs="Times New Roman"/>
          <w:b/>
          <w:sz w:val="24"/>
          <w:szCs w:val="24"/>
        </w:rPr>
      </w:pPr>
      <w:r w:rsidRPr="00D67A6F">
        <w:rPr>
          <w:rFonts w:ascii="Times New Roman" w:hAnsi="Times New Roman" w:cs="Times New Roman"/>
          <w:color w:val="000000"/>
          <w:sz w:val="24"/>
          <w:szCs w:val="24"/>
        </w:rPr>
        <w:t>[</w:t>
      </w:r>
      <w:r>
        <w:rPr>
          <w:rFonts w:ascii="Times New Roman" w:hAnsi="Times New Roman" w:cs="Times New Roman"/>
          <w:color w:val="000000"/>
          <w:sz w:val="24"/>
          <w:szCs w:val="24"/>
        </w:rPr>
        <w:t>Ю.Ф. Адамов "проектирование систем на кристалле"</w:t>
      </w:r>
      <w:r w:rsidRPr="00D67A6F">
        <w:rPr>
          <w:rFonts w:ascii="Times New Roman" w:hAnsi="Times New Roman" w:cs="Times New Roman"/>
          <w:color w:val="000000"/>
          <w:sz w:val="24"/>
          <w:szCs w:val="24"/>
        </w:rPr>
        <w:t>]</w:t>
      </w:r>
    </w:p>
    <w:p w:rsidR="0014326B" w:rsidRDefault="00106766" w:rsidP="00445D8F">
      <w:pPr>
        <w:pStyle w:val="a6"/>
        <w:spacing w:before="20" w:after="20" w:line="360" w:lineRule="auto"/>
        <w:ind w:left="0"/>
        <w:jc w:val="both"/>
        <w:rPr>
          <w:rFonts w:ascii="Times New Roman" w:hAnsi="Times New Roman" w:cs="Times New Roman"/>
          <w:color w:val="000000"/>
          <w:sz w:val="24"/>
          <w:szCs w:val="24"/>
        </w:rPr>
      </w:pPr>
      <w:r>
        <w:rPr>
          <w:rFonts w:ascii="Times New Roman" w:hAnsi="Times New Roman" w:cs="Times New Roman"/>
          <w:color w:val="222222"/>
          <w:sz w:val="24"/>
          <w:szCs w:val="24"/>
          <w:shd w:val="clear" w:color="auto" w:fill="FFFFFF"/>
        </w:rPr>
        <w:t xml:space="preserve">           </w:t>
      </w:r>
      <w:r w:rsidR="00A03682" w:rsidRPr="00A03682">
        <w:rPr>
          <w:rFonts w:ascii="Times New Roman" w:hAnsi="Times New Roman" w:cs="Times New Roman"/>
          <w:color w:val="222222"/>
          <w:sz w:val="24"/>
          <w:szCs w:val="24"/>
          <w:shd w:val="clear" w:color="auto" w:fill="FFFFFF"/>
        </w:rPr>
        <w:t xml:space="preserve">Тем не менее уже существует способ решения проблемы хотя бы транзисторов. </w:t>
      </w:r>
      <w:r w:rsidR="00A03682" w:rsidRPr="00A03682">
        <w:rPr>
          <w:rFonts w:ascii="Times New Roman" w:hAnsi="Times New Roman" w:cs="Times New Roman"/>
          <w:color w:val="000000"/>
          <w:sz w:val="24"/>
          <w:szCs w:val="24"/>
        </w:rPr>
        <w:t xml:space="preserve">Он состоит во внедрении инноваций в область электроники, путем создания Фотонных транзисторов, способных без потери </w:t>
      </w:r>
      <w:bookmarkStart w:id="0" w:name="_GoBack"/>
      <w:bookmarkEnd w:id="0"/>
      <w:r w:rsidR="00A03682" w:rsidRPr="00A03682">
        <w:rPr>
          <w:rFonts w:ascii="Times New Roman" w:hAnsi="Times New Roman" w:cs="Times New Roman"/>
          <w:color w:val="000000"/>
          <w:sz w:val="24"/>
          <w:szCs w:val="24"/>
        </w:rPr>
        <w:t>усиления выполнять свои функции. Исследователи из Венского университета показали полупроводниковый транзистор, который для пер</w:t>
      </w:r>
      <w:r w:rsidR="00A03682" w:rsidRPr="00A03682">
        <w:rPr>
          <w:rFonts w:ascii="Times New Roman" w:hAnsi="Times New Roman" w:cs="Times New Roman"/>
          <w:color w:val="000000"/>
          <w:sz w:val="24"/>
          <w:szCs w:val="24"/>
        </w:rPr>
        <w:t>е</w:t>
      </w:r>
      <w:r w:rsidR="00A03682" w:rsidRPr="00A03682">
        <w:rPr>
          <w:rFonts w:ascii="Times New Roman" w:hAnsi="Times New Roman" w:cs="Times New Roman"/>
          <w:color w:val="000000"/>
          <w:sz w:val="24"/>
          <w:szCs w:val="24"/>
        </w:rPr>
        <w:t>ключения между значениями 0 и 1 использует вместо электрических импульсов свет. Стоит отметить, что команда ученых уже демонстрировала похожий транзистор два года назад, но он имел один существенный недостаток по сравнению с новой ревизией – для его работы требовалась внешняя магнитная катушка. Для работы фотонного тра</w:t>
      </w:r>
      <w:r w:rsidR="00A03682" w:rsidRPr="00A03682">
        <w:rPr>
          <w:rFonts w:ascii="Times New Roman" w:hAnsi="Times New Roman" w:cs="Times New Roman"/>
          <w:color w:val="000000"/>
          <w:sz w:val="24"/>
          <w:szCs w:val="24"/>
        </w:rPr>
        <w:t>н</w:t>
      </w:r>
      <w:r w:rsidR="00A03682" w:rsidRPr="00A03682">
        <w:rPr>
          <w:rFonts w:ascii="Times New Roman" w:hAnsi="Times New Roman" w:cs="Times New Roman"/>
          <w:color w:val="000000"/>
          <w:sz w:val="24"/>
          <w:szCs w:val="24"/>
        </w:rPr>
        <w:t>зистора нового поколения не только не требуется внешняя магнитная катушка, но и скорость переключений у него гораздо выше, а энергопотребление – ниже. Переключ</w:t>
      </w:r>
      <w:r w:rsidR="00A03682" w:rsidRPr="00A03682">
        <w:rPr>
          <w:rFonts w:ascii="Times New Roman" w:hAnsi="Times New Roman" w:cs="Times New Roman"/>
          <w:color w:val="000000"/>
          <w:sz w:val="24"/>
          <w:szCs w:val="24"/>
        </w:rPr>
        <w:t>е</w:t>
      </w:r>
      <w:r w:rsidR="00A03682" w:rsidRPr="00A03682">
        <w:rPr>
          <w:rFonts w:ascii="Times New Roman" w:hAnsi="Times New Roman" w:cs="Times New Roman"/>
          <w:color w:val="000000"/>
          <w:sz w:val="24"/>
          <w:szCs w:val="24"/>
        </w:rPr>
        <w:t>ние осуществляется благодаря изменению поляризации света. Теоретически поляриз</w:t>
      </w:r>
      <w:r w:rsidR="00A03682" w:rsidRPr="00A03682">
        <w:rPr>
          <w:rFonts w:ascii="Times New Roman" w:hAnsi="Times New Roman" w:cs="Times New Roman"/>
          <w:color w:val="000000"/>
          <w:sz w:val="24"/>
          <w:szCs w:val="24"/>
        </w:rPr>
        <w:t>а</w:t>
      </w:r>
      <w:r w:rsidR="00A03682" w:rsidRPr="00A03682">
        <w:rPr>
          <w:rFonts w:ascii="Times New Roman" w:hAnsi="Times New Roman" w:cs="Times New Roman"/>
          <w:color w:val="000000"/>
          <w:sz w:val="24"/>
          <w:szCs w:val="24"/>
        </w:rPr>
        <w:t xml:space="preserve">цию света можно изменить, но сделать это без потери значительного количества волн очень сложно. При распространении света через оптически неактивные вещества, на которых воздействует стороннее магнитное поле, поляризация света может меняться. Правда, в нормальных условиях данный эффект слишком незначителен. Группе ученых </w:t>
      </w:r>
      <w:r w:rsidR="00A03682" w:rsidRPr="00A03682">
        <w:rPr>
          <w:rFonts w:ascii="Times New Roman" w:hAnsi="Times New Roman" w:cs="Times New Roman"/>
          <w:color w:val="000000"/>
          <w:sz w:val="24"/>
          <w:szCs w:val="24"/>
        </w:rPr>
        <w:lastRenderedPageBreak/>
        <w:t xml:space="preserve">из Венского университета удалось усилить этот эффект. Таким образом путь развития </w:t>
      </w:r>
      <w:proofErr w:type="spellStart"/>
      <w:r w:rsidR="00A03682" w:rsidRPr="00A03682">
        <w:rPr>
          <w:rFonts w:ascii="Times New Roman" w:hAnsi="Times New Roman" w:cs="Times New Roman"/>
          <w:color w:val="000000"/>
          <w:sz w:val="24"/>
          <w:szCs w:val="24"/>
        </w:rPr>
        <w:t>СнК</w:t>
      </w:r>
      <w:proofErr w:type="spellEnd"/>
      <w:r w:rsidR="00A03682" w:rsidRPr="00A03682">
        <w:rPr>
          <w:rFonts w:ascii="Times New Roman" w:hAnsi="Times New Roman" w:cs="Times New Roman"/>
          <w:color w:val="000000"/>
          <w:sz w:val="24"/>
          <w:szCs w:val="24"/>
        </w:rPr>
        <w:t xml:space="preserve"> в направлении уменьшения размеров не до конца закрывается для человечества.</w:t>
      </w:r>
    </w:p>
    <w:p w:rsidR="00D67A6F" w:rsidRPr="00445D8F" w:rsidRDefault="00D67A6F" w:rsidP="00445D8F">
      <w:pPr>
        <w:pStyle w:val="a6"/>
        <w:spacing w:before="20" w:after="20" w:line="360" w:lineRule="auto"/>
        <w:ind w:left="0"/>
        <w:jc w:val="both"/>
        <w:rPr>
          <w:rFonts w:ascii="Times New Roman" w:hAnsi="Times New Roman" w:cs="Times New Roman"/>
          <w:sz w:val="24"/>
          <w:szCs w:val="24"/>
        </w:rPr>
      </w:pPr>
    </w:p>
    <w:sectPr w:rsidR="00D67A6F" w:rsidRPr="00445D8F" w:rsidSect="00A03682">
      <w:pgSz w:w="11906" w:h="16838"/>
      <w:pgMar w:top="1418" w:right="1418"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70C21"/>
    <w:multiLevelType w:val="multilevel"/>
    <w:tmpl w:val="98AC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E8561F"/>
    <w:multiLevelType w:val="hybridMultilevel"/>
    <w:tmpl w:val="ADC4B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0566CA6"/>
    <w:multiLevelType w:val="hybridMultilevel"/>
    <w:tmpl w:val="D64239AA"/>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3">
    <w:nsid w:val="412E4181"/>
    <w:multiLevelType w:val="hybridMultilevel"/>
    <w:tmpl w:val="E4B47742"/>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4">
    <w:nsid w:val="44F53E89"/>
    <w:multiLevelType w:val="hybridMultilevel"/>
    <w:tmpl w:val="C0647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8855FD8"/>
    <w:multiLevelType w:val="hybridMultilevel"/>
    <w:tmpl w:val="6D82A856"/>
    <w:lvl w:ilvl="0" w:tplc="04190001">
      <w:start w:val="1"/>
      <w:numFmt w:val="bullet"/>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6">
    <w:nsid w:val="4D630FEF"/>
    <w:multiLevelType w:val="hybridMultilevel"/>
    <w:tmpl w:val="DCC65860"/>
    <w:lvl w:ilvl="0" w:tplc="47A632AE">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5"/>
  </w:num>
  <w:num w:numId="5">
    <w:abstractNumId w:val="1"/>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autoHyphenation/>
  <w:drawingGridHorizontalSpacing w:val="110"/>
  <w:displayHorizontalDrawingGridEvery w:val="2"/>
  <w:characterSpacingControl w:val="doNotCompress"/>
  <w:compat/>
  <w:rsids>
    <w:rsidRoot w:val="000F553B"/>
    <w:rsid w:val="00011B70"/>
    <w:rsid w:val="00053488"/>
    <w:rsid w:val="00063885"/>
    <w:rsid w:val="00071794"/>
    <w:rsid w:val="000F553B"/>
    <w:rsid w:val="00106766"/>
    <w:rsid w:val="0014326B"/>
    <w:rsid w:val="001478E7"/>
    <w:rsid w:val="002A0D6A"/>
    <w:rsid w:val="002E0C51"/>
    <w:rsid w:val="003A44F4"/>
    <w:rsid w:val="003D143F"/>
    <w:rsid w:val="00445D8F"/>
    <w:rsid w:val="004501E1"/>
    <w:rsid w:val="00450A9E"/>
    <w:rsid w:val="005E6479"/>
    <w:rsid w:val="007C51F1"/>
    <w:rsid w:val="007F78F6"/>
    <w:rsid w:val="0084514C"/>
    <w:rsid w:val="008A6051"/>
    <w:rsid w:val="00A03682"/>
    <w:rsid w:val="00A06D40"/>
    <w:rsid w:val="00A92A06"/>
    <w:rsid w:val="00B104F1"/>
    <w:rsid w:val="00B27FD9"/>
    <w:rsid w:val="00C63DBC"/>
    <w:rsid w:val="00C650FC"/>
    <w:rsid w:val="00CA5F92"/>
    <w:rsid w:val="00CB1D12"/>
    <w:rsid w:val="00CC191F"/>
    <w:rsid w:val="00D67A6F"/>
    <w:rsid w:val="00D809C3"/>
    <w:rsid w:val="00DB779D"/>
    <w:rsid w:val="00FF1F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1D12"/>
    <w:pPr>
      <w:spacing w:after="160" w:line="259" w:lineRule="auto"/>
    </w:pPr>
  </w:style>
  <w:style w:type="paragraph" w:styleId="1">
    <w:name w:val="heading 1"/>
    <w:basedOn w:val="a"/>
    <w:link w:val="10"/>
    <w:uiPriority w:val="9"/>
    <w:qFormat/>
    <w:rsid w:val="00CB1D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1D12"/>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a0"/>
    <w:rsid w:val="00CB1D12"/>
  </w:style>
  <w:style w:type="character" w:styleId="a3">
    <w:name w:val="Hyperlink"/>
    <w:basedOn w:val="a0"/>
    <w:uiPriority w:val="99"/>
    <w:semiHidden/>
    <w:unhideWhenUsed/>
    <w:rsid w:val="00CB1D12"/>
    <w:rPr>
      <w:color w:val="0000FF"/>
      <w:u w:val="single"/>
    </w:rPr>
  </w:style>
  <w:style w:type="character" w:customStyle="1" w:styleId="iw">
    <w:name w:val="iw"/>
    <w:basedOn w:val="a0"/>
    <w:rsid w:val="00CB1D12"/>
  </w:style>
  <w:style w:type="paragraph" w:styleId="a4">
    <w:name w:val="Balloon Text"/>
    <w:basedOn w:val="a"/>
    <w:link w:val="a5"/>
    <w:uiPriority w:val="99"/>
    <w:semiHidden/>
    <w:unhideWhenUsed/>
    <w:rsid w:val="00CB1D1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B1D12"/>
    <w:rPr>
      <w:rFonts w:ascii="Tahoma" w:hAnsi="Tahoma" w:cs="Tahoma"/>
      <w:sz w:val="16"/>
      <w:szCs w:val="16"/>
    </w:rPr>
  </w:style>
  <w:style w:type="paragraph" w:styleId="a6">
    <w:name w:val="List Paragraph"/>
    <w:basedOn w:val="a"/>
    <w:uiPriority w:val="34"/>
    <w:qFormat/>
    <w:rsid w:val="00CB1D12"/>
    <w:pPr>
      <w:ind w:left="720"/>
      <w:contextualSpacing/>
    </w:pPr>
  </w:style>
  <w:style w:type="paragraph" w:styleId="a7">
    <w:name w:val="Normal (Web)"/>
    <w:basedOn w:val="a"/>
    <w:uiPriority w:val="99"/>
    <w:semiHidden/>
    <w:unhideWhenUsed/>
    <w:rsid w:val="00CB1D1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Placeholder Text"/>
    <w:basedOn w:val="a0"/>
    <w:uiPriority w:val="99"/>
    <w:semiHidden/>
    <w:rsid w:val="00450A9E"/>
    <w:rPr>
      <w:color w:val="808080"/>
    </w:rPr>
  </w:style>
  <w:style w:type="paragraph" w:customStyle="1" w:styleId="Iniiaiieoaeno">
    <w:name w:val="Iniiaiie oaeno"/>
    <w:basedOn w:val="a"/>
    <w:next w:val="a"/>
    <w:uiPriority w:val="99"/>
    <w:rsid w:val="00071794"/>
    <w:pPr>
      <w:autoSpaceDE w:val="0"/>
      <w:autoSpaceDN w:val="0"/>
      <w:adjustRightInd w:val="0"/>
      <w:spacing w:after="0" w:line="240" w:lineRule="auto"/>
    </w:pPr>
    <w:rPr>
      <w:rFonts w:ascii="Times New Roman" w:hAnsi="Times New Roman" w:cs="Times New Roman"/>
      <w:sz w:val="24"/>
      <w:szCs w:val="24"/>
    </w:rPr>
  </w:style>
  <w:style w:type="paragraph" w:customStyle="1" w:styleId="Default">
    <w:name w:val="Default"/>
    <w:rsid w:val="008A6051"/>
    <w:pPr>
      <w:autoSpaceDE w:val="0"/>
      <w:autoSpaceDN w:val="0"/>
      <w:adjustRightInd w:val="0"/>
      <w:spacing w:after="0" w:line="240" w:lineRule="auto"/>
    </w:pPr>
    <w:rPr>
      <w:rFonts w:ascii="Symbol" w:hAnsi="Symbol" w:cs="Symbol"/>
      <w:color w:val="000000"/>
      <w:sz w:val="24"/>
      <w:szCs w:val="24"/>
    </w:rPr>
  </w:style>
  <w:style w:type="paragraph" w:customStyle="1" w:styleId="Iauiue">
    <w:name w:val="Iau.iue"/>
    <w:basedOn w:val="Default"/>
    <w:next w:val="Default"/>
    <w:uiPriority w:val="99"/>
    <w:rsid w:val="008A6051"/>
    <w:rPr>
      <w:rFonts w:cstheme="minorBidi"/>
      <w:color w:va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5B86BA-D8B4-44AC-BCF9-129F3F539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1452</Words>
  <Characters>8281</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dc:creator>
  <cp:lastModifiedBy>Мари</cp:lastModifiedBy>
  <cp:revision>5</cp:revision>
  <dcterms:created xsi:type="dcterms:W3CDTF">2017-05-21T16:50:00Z</dcterms:created>
  <dcterms:modified xsi:type="dcterms:W3CDTF">2017-05-29T19:52:00Z</dcterms:modified>
</cp:coreProperties>
</file>