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t>COMP1000 C1 W2 Report</w:t>
      </w:r>
    </w:p>
    <w:p>
      <w:r>
        <w:t>The following document has been started for you. The intention is to list tests that need to be performed in order to evidence which requirements have been met. It is important to be honest and only claim something works if you can evidence it. Note that the assessor will be running a whole batch of tests on your code.</w:t>
      </w:r>
    </w:p>
    <w:p>
      <w:r>
        <w:t>Task A already has sufficient test coverage.</w:t>
      </w:r>
    </w:p>
    <w:p>
      <w:r>
        <w:t>Tasks B-D have been started, but you will need to add more tests. You should include test cases where the user enters both valid and invalid parameters.</w:t>
      </w:r>
    </w:p>
    <w:p>
      <w:pPr>
        <w:pStyle w:val="2"/>
      </w:pPr>
      <w:r>
        <w:t>Task A:</w:t>
      </w:r>
    </w:p>
    <w:p>
      <w:r>
        <w:t>Perform the following tests in sequence from the command line:</w:t>
      </w:r>
    </w:p>
    <w:tbl>
      <w:tblPr>
        <w:tblStyle w:val="10"/>
        <w:tblW w:w="14596" w:type="dxa"/>
        <w:tblInd w:w="0" w:type="dxa"/>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Layout w:type="autofit"/>
        <w:tblCellMar>
          <w:top w:w="0" w:type="dxa"/>
          <w:left w:w="108" w:type="dxa"/>
          <w:bottom w:w="0" w:type="dxa"/>
          <w:right w:w="108" w:type="dxa"/>
        </w:tblCellMar>
      </w:tblPr>
      <w:tblGrid>
        <w:gridCol w:w="5524"/>
        <w:gridCol w:w="8079"/>
        <w:gridCol w:w="993"/>
      </w:tblGrid>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Borders>
              <w:bottom w:val="single" w:color="9CC2E5" w:themeColor="accent5" w:themeTint="99" w:sz="12" w:space="0"/>
              <w:insideH w:val="single" w:sz="12" w:space="0"/>
            </w:tcBorders>
          </w:tcPr>
          <w:p>
            <w:pPr>
              <w:spacing w:after="0" w:line="240" w:lineRule="auto"/>
              <w:rPr>
                <w:b/>
                <w:bCs/>
              </w:rPr>
            </w:pPr>
            <w:r>
              <w:rPr>
                <w:b/>
                <w:bCs/>
              </w:rPr>
              <w:t>Test</w:t>
            </w:r>
          </w:p>
        </w:tc>
        <w:tc>
          <w:tcPr>
            <w:tcW w:w="8079" w:type="dxa"/>
            <w:tcBorders>
              <w:bottom w:val="single" w:color="9CC2E5" w:themeColor="accent5" w:themeTint="99" w:sz="12" w:space="0"/>
              <w:insideH w:val="single" w:sz="12" w:space="0"/>
            </w:tcBorders>
          </w:tcPr>
          <w:p>
            <w:pPr>
              <w:spacing w:after="0" w:line="240" w:lineRule="auto"/>
              <w:rPr>
                <w:b/>
                <w:bCs/>
              </w:rPr>
            </w:pPr>
            <w:r>
              <w:rPr>
                <w:b/>
                <w:bCs/>
              </w:rPr>
              <w:t>Expected Result</w:t>
            </w:r>
          </w:p>
        </w:tc>
        <w:tc>
          <w:tcPr>
            <w:tcW w:w="993" w:type="dxa"/>
            <w:tcBorders>
              <w:bottom w:val="single" w:color="9CC2E5" w:themeColor="accent5" w:themeTint="99" w:sz="12" w:space="0"/>
              <w:insideH w:val="single" w:sz="12" w:space="0"/>
            </w:tcBorders>
          </w:tcPr>
          <w:p>
            <w:pPr>
              <w:spacing w:after="0" w:line="240" w:lineRule="auto"/>
              <w:rPr>
                <w:b/>
                <w:bCs/>
              </w:rPr>
            </w:pPr>
            <w:r>
              <w:rPr>
                <w:b/>
                <w:bCs/>
              </w:rPr>
              <w:t>Passed?</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b w:val="0"/>
                <w:bCs w:val="0"/>
              </w:rPr>
            </w:pPr>
            <w:r>
              <w:rPr>
                <w:b w:val="0"/>
                <w:bCs w:val="0"/>
              </w:rPr>
              <w:t xml:space="preserve">Delete </w:t>
            </w:r>
            <w:r>
              <w:rPr>
                <w:rFonts w:ascii="Courier New" w:hAnsi="Courier New" w:cs="Courier New"/>
                <w:b w:val="0"/>
                <w:bCs w:val="0"/>
              </w:rPr>
              <w:t>computing.txt</w:t>
            </w:r>
            <w:r>
              <w:rPr>
                <w:b w:val="0"/>
                <w:bCs w:val="0"/>
              </w:rPr>
              <w:t xml:space="preserve"> if present</w:t>
            </w:r>
          </w:p>
          <w:p>
            <w:pPr>
              <w:spacing w:after="0" w:line="240" w:lineRule="auto"/>
              <w:rPr>
                <w:b/>
                <w:bCs/>
              </w:rPr>
            </w:pPr>
            <w:r>
              <w:rPr>
                <w:b w:val="0"/>
                <w:bCs w:val="0"/>
              </w:rPr>
              <w:t>Run querydb.exe with the following parameters:</w:t>
            </w:r>
          </w:p>
          <w:p>
            <w:pPr>
              <w:spacing w:after="0" w:line="240" w:lineRule="auto"/>
              <w:rPr>
                <w:b w:val="0"/>
                <w:bCs w:val="0"/>
              </w:rPr>
            </w:pPr>
            <w:r>
              <w:rPr>
                <w:rFonts w:ascii="Courier New" w:hAnsi="Courier New" w:cs="Courier New"/>
                <w:b w:val="0"/>
                <w:bCs w:val="0"/>
              </w:rPr>
              <w:t>-db computing.txt -showAll</w:t>
            </w:r>
          </w:p>
        </w:tc>
        <w:tc>
          <w:tcPr>
            <w:tcW w:w="8079" w:type="dxa"/>
          </w:tcPr>
          <w:p>
            <w:pPr>
              <w:spacing w:after="0" w:line="240" w:lineRule="auto"/>
            </w:pPr>
            <w:r>
              <w:t>Error that displays:</w:t>
            </w:r>
          </w:p>
          <w:p>
            <w:pPr>
              <w:spacing w:after="0" w:line="240" w:lineRule="auto"/>
            </w:pPr>
            <w:r>
              <w:t>Cannot open file computing.txt</w:t>
            </w:r>
          </w:p>
        </w:tc>
        <w:tc>
          <w:tcPr>
            <w:tcW w:w="993" w:type="dxa"/>
          </w:tcPr>
          <w:p>
            <w:pPr>
              <w:spacing w:after="0" w:line="240" w:lineRule="auto"/>
            </w:pPr>
            <w:r>
              <w:t>Y</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b w:val="0"/>
                <w:bCs w:val="0"/>
              </w:rPr>
            </w:pPr>
            <w:r>
              <w:rPr>
                <w:b w:val="0"/>
                <w:bCs w:val="0"/>
              </w:rPr>
              <w:t xml:space="preserve">Run </w:t>
            </w:r>
            <w:r>
              <w:rPr>
                <w:rFonts w:ascii="Courier New" w:hAnsi="Courier New" w:cs="Courier New"/>
                <w:b w:val="0"/>
                <w:bCs w:val="0"/>
              </w:rPr>
              <w:t>querydb.exe</w:t>
            </w:r>
          </w:p>
        </w:tc>
        <w:tc>
          <w:tcPr>
            <w:tcW w:w="8079" w:type="dxa"/>
          </w:tcPr>
          <w:p>
            <w:pPr>
              <w:spacing w:after="0" w:line="240" w:lineRule="auto"/>
            </w:pPr>
            <w:r>
              <w:t>Generates a test database computing.txt</w:t>
            </w:r>
          </w:p>
          <w:p>
            <w:pPr>
              <w:spacing w:after="0" w:line="240" w:lineRule="auto"/>
            </w:pPr>
            <w:r>
              <w:t>Writes “Creating starter database for testing” in the terminal</w:t>
            </w:r>
          </w:p>
          <w:p>
            <w:pPr>
              <w:spacing w:after="0" w:line="240" w:lineRule="auto"/>
            </w:pPr>
            <w:r>
              <w:t>Inspect computing.txt with text editor to confirm 3 entries as shown below:</w:t>
            </w:r>
          </w:p>
          <w:p>
            <w:pPr>
              <w:spacing w:after="0" w:line="240" w:lineRule="auto"/>
            </w:pPr>
          </w:p>
          <w:p>
            <w:pPr>
              <w:spacing w:after="0" w:line="240" w:lineRule="auto"/>
              <w:rPr>
                <w:rFonts w:ascii="Courier New" w:hAnsi="Courier New" w:cs="Courier New"/>
                <w:sz w:val="20"/>
                <w:szCs w:val="20"/>
              </w:rPr>
            </w:pPr>
            <w:r>
              <w:rPr>
                <w:rFonts w:ascii="Courier New" w:hAnsi="Courier New" w:cs="Courier New"/>
                <w:sz w:val="20"/>
                <w:szCs w:val="20"/>
              </w:rPr>
              <w:t>#RECORD</w:t>
            </w:r>
          </w:p>
          <w:p>
            <w:pPr>
              <w:spacing w:after="0" w:line="240" w:lineRule="auto"/>
              <w:rPr>
                <w:rFonts w:ascii="Courier New" w:hAnsi="Courier New" w:cs="Courier New"/>
                <w:sz w:val="20"/>
                <w:szCs w:val="20"/>
              </w:rPr>
            </w:pPr>
            <w:r>
              <w:rPr>
                <w:rFonts w:ascii="Courier New" w:hAnsi="Courier New" w:cs="Courier New"/>
                <w:sz w:val="20"/>
                <w:szCs w:val="20"/>
              </w:rPr>
              <w:t xml:space="preserve"> #SID</w:t>
            </w:r>
          </w:p>
          <w:p>
            <w:pPr>
              <w:spacing w:after="0" w:line="240" w:lineRule="auto"/>
              <w:rPr>
                <w:rFonts w:ascii="Courier New" w:hAnsi="Courier New" w:cs="Courier New"/>
                <w:sz w:val="20"/>
                <w:szCs w:val="20"/>
              </w:rPr>
            </w:pPr>
            <w:r>
              <w:rPr>
                <w:rFonts w:ascii="Courier New" w:hAnsi="Courier New" w:cs="Courier New"/>
                <w:sz w:val="20"/>
                <w:szCs w:val="20"/>
              </w:rPr>
              <w:t xml:space="preserve">     12345</w:t>
            </w:r>
          </w:p>
          <w:p>
            <w:pPr>
              <w:spacing w:after="0" w:line="240" w:lineRule="auto"/>
              <w:rPr>
                <w:rFonts w:ascii="Courier New" w:hAnsi="Courier New" w:cs="Courier New"/>
                <w:sz w:val="20"/>
                <w:szCs w:val="20"/>
              </w:rPr>
            </w:pPr>
            <w:r>
              <w:rPr>
                <w:rFonts w:ascii="Courier New" w:hAnsi="Courier New" w:cs="Courier New"/>
                <w:sz w:val="20"/>
                <w:szCs w:val="20"/>
              </w:rPr>
              <w:t xml:space="preserve"> #NAME</w:t>
            </w:r>
          </w:p>
          <w:p>
            <w:pPr>
              <w:spacing w:after="0" w:line="240" w:lineRule="auto"/>
              <w:rPr>
                <w:rFonts w:ascii="Courier New" w:hAnsi="Courier New" w:cs="Courier New"/>
                <w:sz w:val="20"/>
                <w:szCs w:val="20"/>
              </w:rPr>
            </w:pPr>
            <w:r>
              <w:rPr>
                <w:rFonts w:ascii="Courier New" w:hAnsi="Courier New" w:cs="Courier New"/>
                <w:sz w:val="20"/>
                <w:szCs w:val="20"/>
              </w:rPr>
              <w:t xml:space="preserve">     Jo Kingly Blunt</w:t>
            </w:r>
          </w:p>
          <w:p>
            <w:pPr>
              <w:spacing w:after="0" w:line="240" w:lineRule="auto"/>
              <w:rPr>
                <w:rFonts w:ascii="Courier New" w:hAnsi="Courier New" w:cs="Courier New"/>
                <w:sz w:val="20"/>
                <w:szCs w:val="20"/>
              </w:rPr>
            </w:pPr>
            <w:r>
              <w:rPr>
                <w:rFonts w:ascii="Courier New" w:hAnsi="Courier New" w:cs="Courier New"/>
                <w:sz w:val="20"/>
                <w:szCs w:val="20"/>
              </w:rPr>
              <w:t xml:space="preserve"> #ENROLLMENTS</w:t>
            </w:r>
          </w:p>
          <w:p>
            <w:pPr>
              <w:spacing w:after="0" w:line="240" w:lineRule="auto"/>
              <w:rPr>
                <w:rFonts w:ascii="Courier New" w:hAnsi="Courier New" w:cs="Courier New"/>
                <w:sz w:val="20"/>
                <w:szCs w:val="20"/>
              </w:rPr>
            </w:pPr>
            <w:r>
              <w:rPr>
                <w:rFonts w:ascii="Courier New" w:hAnsi="Courier New" w:cs="Courier New"/>
                <w:sz w:val="20"/>
                <w:szCs w:val="20"/>
              </w:rPr>
              <w:t xml:space="preserve">     COMP101 COMP102 COMP105 COMP110 COMP150</w:t>
            </w:r>
          </w:p>
          <w:p>
            <w:pPr>
              <w:spacing w:after="0" w:line="240" w:lineRule="auto"/>
              <w:rPr>
                <w:rFonts w:ascii="Courier New" w:hAnsi="Courier New" w:cs="Courier New"/>
                <w:sz w:val="20"/>
                <w:szCs w:val="20"/>
              </w:rPr>
            </w:pPr>
            <w:r>
              <w:rPr>
                <w:rFonts w:ascii="Courier New" w:hAnsi="Courier New" w:cs="Courier New"/>
                <w:sz w:val="20"/>
                <w:szCs w:val="20"/>
              </w:rPr>
              <w:t xml:space="preserve"> #GRADES</w:t>
            </w:r>
          </w:p>
          <w:p>
            <w:pPr>
              <w:spacing w:after="0" w:line="240" w:lineRule="auto"/>
              <w:rPr>
                <w:rFonts w:ascii="Courier New" w:hAnsi="Courier New" w:cs="Courier New"/>
                <w:sz w:val="20"/>
                <w:szCs w:val="20"/>
              </w:rPr>
            </w:pPr>
            <w:r>
              <w:rPr>
                <w:rFonts w:ascii="Courier New" w:hAnsi="Courier New" w:cs="Courier New"/>
                <w:sz w:val="20"/>
                <w:szCs w:val="20"/>
              </w:rPr>
              <w:t xml:space="preserve">     54.0 67.5 33.1 78.4 47.1</w:t>
            </w:r>
          </w:p>
          <w:p>
            <w:pPr>
              <w:spacing w:after="0" w:line="240" w:lineRule="auto"/>
              <w:rPr>
                <w:rFonts w:ascii="Courier New" w:hAnsi="Courier New" w:cs="Courier New"/>
                <w:sz w:val="20"/>
                <w:szCs w:val="20"/>
              </w:rPr>
            </w:pPr>
            <w:r>
              <w:rPr>
                <w:rFonts w:ascii="Courier New" w:hAnsi="Courier New" w:cs="Courier New"/>
                <w:sz w:val="20"/>
                <w:szCs w:val="20"/>
              </w:rPr>
              <w:t xml:space="preserve"> #PHONE</w:t>
            </w:r>
          </w:p>
          <w:p>
            <w:pPr>
              <w:spacing w:after="0" w:line="240" w:lineRule="auto"/>
              <w:rPr>
                <w:rFonts w:ascii="Courier New" w:hAnsi="Courier New" w:cs="Courier New"/>
                <w:sz w:val="20"/>
                <w:szCs w:val="20"/>
              </w:rPr>
            </w:pPr>
            <w:r>
              <w:rPr>
                <w:rFonts w:ascii="Courier New" w:hAnsi="Courier New" w:cs="Courier New"/>
                <w:sz w:val="20"/>
                <w:szCs w:val="20"/>
              </w:rPr>
              <w:t xml:space="preserve">     44-1234-567890</w:t>
            </w:r>
          </w:p>
          <w:p>
            <w:pPr>
              <w:spacing w:after="0" w:line="240" w:lineRule="auto"/>
              <w:rPr>
                <w:rFonts w:ascii="Courier New" w:hAnsi="Courier New" w:cs="Courier New"/>
                <w:sz w:val="20"/>
                <w:szCs w:val="20"/>
              </w:rPr>
            </w:pPr>
            <w:r>
              <w:rPr>
                <w:rFonts w:ascii="Courier New" w:hAnsi="Courier New" w:cs="Courier New"/>
                <w:sz w:val="20"/>
                <w:szCs w:val="20"/>
              </w:rPr>
              <w:t xml:space="preserve"> </w:t>
            </w:r>
          </w:p>
          <w:p>
            <w:pPr>
              <w:spacing w:after="0" w:line="240" w:lineRule="auto"/>
              <w:rPr>
                <w:rFonts w:ascii="Courier New" w:hAnsi="Courier New" w:cs="Courier New"/>
                <w:sz w:val="20"/>
                <w:szCs w:val="20"/>
              </w:rPr>
            </w:pPr>
            <w:r>
              <w:rPr>
                <w:rFonts w:ascii="Courier New" w:hAnsi="Courier New" w:cs="Courier New"/>
                <w:sz w:val="20"/>
                <w:szCs w:val="20"/>
              </w:rPr>
              <w:t>#RECORD</w:t>
            </w:r>
          </w:p>
          <w:p>
            <w:pPr>
              <w:spacing w:after="0" w:line="240" w:lineRule="auto"/>
              <w:rPr>
                <w:rFonts w:ascii="Courier New" w:hAnsi="Courier New" w:cs="Courier New"/>
                <w:sz w:val="20"/>
                <w:szCs w:val="20"/>
              </w:rPr>
            </w:pPr>
            <w:r>
              <w:rPr>
                <w:rFonts w:ascii="Courier New" w:hAnsi="Courier New" w:cs="Courier New"/>
                <w:sz w:val="20"/>
                <w:szCs w:val="20"/>
              </w:rPr>
              <w:t xml:space="preserve"> #SID</w:t>
            </w:r>
          </w:p>
          <w:p>
            <w:pPr>
              <w:spacing w:after="0" w:line="240" w:lineRule="auto"/>
              <w:rPr>
                <w:rFonts w:ascii="Courier New" w:hAnsi="Courier New" w:cs="Courier New"/>
                <w:sz w:val="20"/>
                <w:szCs w:val="20"/>
              </w:rPr>
            </w:pPr>
            <w:r>
              <w:rPr>
                <w:rFonts w:ascii="Courier New" w:hAnsi="Courier New" w:cs="Courier New"/>
                <w:sz w:val="20"/>
                <w:szCs w:val="20"/>
              </w:rPr>
              <w:t xml:space="preserve">     14351</w:t>
            </w:r>
          </w:p>
          <w:p>
            <w:pPr>
              <w:spacing w:after="0" w:line="240" w:lineRule="auto"/>
              <w:rPr>
                <w:rFonts w:ascii="Courier New" w:hAnsi="Courier New" w:cs="Courier New"/>
                <w:sz w:val="20"/>
                <w:szCs w:val="20"/>
              </w:rPr>
            </w:pPr>
            <w:r>
              <w:rPr>
                <w:rFonts w:ascii="Courier New" w:hAnsi="Courier New" w:cs="Courier New"/>
                <w:sz w:val="20"/>
                <w:szCs w:val="20"/>
              </w:rPr>
              <w:t xml:space="preserve"> #NAME</w:t>
            </w:r>
          </w:p>
          <w:p>
            <w:pPr>
              <w:spacing w:after="0" w:line="240" w:lineRule="auto"/>
              <w:rPr>
                <w:rFonts w:ascii="Courier New" w:hAnsi="Courier New" w:cs="Courier New"/>
                <w:sz w:val="20"/>
                <w:szCs w:val="20"/>
              </w:rPr>
            </w:pPr>
            <w:r>
              <w:rPr>
                <w:rFonts w:ascii="Courier New" w:hAnsi="Courier New" w:cs="Courier New"/>
                <w:sz w:val="20"/>
                <w:szCs w:val="20"/>
              </w:rPr>
              <w:t xml:space="preserve">     Bee Hyve</w:t>
            </w:r>
          </w:p>
          <w:p>
            <w:pPr>
              <w:spacing w:after="0" w:line="240" w:lineRule="auto"/>
              <w:rPr>
                <w:rFonts w:ascii="Courier New" w:hAnsi="Courier New" w:cs="Courier New"/>
                <w:sz w:val="20"/>
                <w:szCs w:val="20"/>
              </w:rPr>
            </w:pPr>
            <w:r>
              <w:rPr>
                <w:rFonts w:ascii="Courier New" w:hAnsi="Courier New" w:cs="Courier New"/>
                <w:sz w:val="20"/>
                <w:szCs w:val="20"/>
              </w:rPr>
              <w:t xml:space="preserve"> #ENROLLMENTS</w:t>
            </w:r>
          </w:p>
          <w:p>
            <w:pPr>
              <w:spacing w:after="0" w:line="240" w:lineRule="auto"/>
              <w:rPr>
                <w:rFonts w:ascii="Courier New" w:hAnsi="Courier New" w:cs="Courier New"/>
                <w:sz w:val="20"/>
                <w:szCs w:val="20"/>
              </w:rPr>
            </w:pPr>
            <w:r>
              <w:rPr>
                <w:rFonts w:ascii="Courier New" w:hAnsi="Courier New" w:cs="Courier New"/>
                <w:sz w:val="20"/>
                <w:szCs w:val="20"/>
              </w:rPr>
              <w:t xml:space="preserve">     COMP101 COMP102 COMP105 COMP110 COMP155 COMP165</w:t>
            </w:r>
          </w:p>
          <w:p>
            <w:pPr>
              <w:spacing w:after="0" w:line="240" w:lineRule="auto"/>
              <w:rPr>
                <w:rFonts w:ascii="Courier New" w:hAnsi="Courier New" w:cs="Courier New"/>
                <w:sz w:val="20"/>
                <w:szCs w:val="20"/>
              </w:rPr>
            </w:pPr>
            <w:r>
              <w:rPr>
                <w:rFonts w:ascii="Courier New" w:hAnsi="Courier New" w:cs="Courier New"/>
                <w:sz w:val="20"/>
                <w:szCs w:val="20"/>
              </w:rPr>
              <w:t xml:space="preserve"> #GRADES</w:t>
            </w:r>
          </w:p>
          <w:p>
            <w:pPr>
              <w:spacing w:after="0" w:line="240" w:lineRule="auto"/>
              <w:rPr>
                <w:rFonts w:ascii="Courier New" w:hAnsi="Courier New" w:cs="Courier New"/>
                <w:sz w:val="20"/>
                <w:szCs w:val="20"/>
              </w:rPr>
            </w:pPr>
            <w:r>
              <w:rPr>
                <w:rFonts w:ascii="Courier New" w:hAnsi="Courier New" w:cs="Courier New"/>
                <w:sz w:val="20"/>
                <w:szCs w:val="20"/>
              </w:rPr>
              <w:t xml:space="preserve">     84.3 54.7 91.4 80.4 40.5 67.5</w:t>
            </w:r>
          </w:p>
          <w:p>
            <w:pPr>
              <w:spacing w:after="0" w:line="240" w:lineRule="auto"/>
              <w:rPr>
                <w:rFonts w:ascii="Courier New" w:hAnsi="Courier New" w:cs="Courier New"/>
                <w:sz w:val="20"/>
                <w:szCs w:val="20"/>
              </w:rPr>
            </w:pPr>
            <w:r>
              <w:rPr>
                <w:rFonts w:ascii="Courier New" w:hAnsi="Courier New" w:cs="Courier New"/>
                <w:sz w:val="20"/>
                <w:szCs w:val="20"/>
              </w:rPr>
              <w:t xml:space="preserve"> </w:t>
            </w:r>
          </w:p>
          <w:p>
            <w:pPr>
              <w:spacing w:after="0" w:line="240" w:lineRule="auto"/>
              <w:rPr>
                <w:rFonts w:ascii="Courier New" w:hAnsi="Courier New" w:cs="Courier New"/>
                <w:sz w:val="20"/>
                <w:szCs w:val="20"/>
              </w:rPr>
            </w:pPr>
            <w:r>
              <w:rPr>
                <w:rFonts w:ascii="Courier New" w:hAnsi="Courier New" w:cs="Courier New"/>
                <w:sz w:val="20"/>
                <w:szCs w:val="20"/>
              </w:rPr>
              <w:t>#RECORD</w:t>
            </w:r>
          </w:p>
          <w:p>
            <w:pPr>
              <w:spacing w:after="0" w:line="240" w:lineRule="auto"/>
              <w:rPr>
                <w:rFonts w:ascii="Courier New" w:hAnsi="Courier New" w:cs="Courier New"/>
                <w:sz w:val="20"/>
                <w:szCs w:val="20"/>
              </w:rPr>
            </w:pPr>
            <w:r>
              <w:rPr>
                <w:rFonts w:ascii="Courier New" w:hAnsi="Courier New" w:cs="Courier New"/>
                <w:sz w:val="20"/>
                <w:szCs w:val="20"/>
              </w:rPr>
              <w:t xml:space="preserve"> #NAME</w:t>
            </w:r>
          </w:p>
          <w:p>
            <w:pPr>
              <w:spacing w:after="0" w:line="240" w:lineRule="auto"/>
              <w:rPr>
                <w:rFonts w:ascii="Courier New" w:hAnsi="Courier New" w:cs="Courier New"/>
                <w:sz w:val="20"/>
                <w:szCs w:val="20"/>
              </w:rPr>
            </w:pPr>
            <w:r>
              <w:rPr>
                <w:rFonts w:ascii="Courier New" w:hAnsi="Courier New" w:cs="Courier New"/>
                <w:sz w:val="20"/>
                <w:szCs w:val="20"/>
              </w:rPr>
              <w:t xml:space="preserve">     Gee Rafferty</w:t>
            </w:r>
          </w:p>
          <w:p>
            <w:pPr>
              <w:spacing w:after="0" w:line="240" w:lineRule="auto"/>
              <w:rPr>
                <w:rFonts w:ascii="Courier New" w:hAnsi="Courier New" w:cs="Courier New"/>
                <w:sz w:val="20"/>
                <w:szCs w:val="20"/>
              </w:rPr>
            </w:pPr>
            <w:r>
              <w:rPr>
                <w:rFonts w:ascii="Courier New" w:hAnsi="Courier New" w:cs="Courier New"/>
                <w:sz w:val="20"/>
                <w:szCs w:val="20"/>
              </w:rPr>
              <w:t xml:space="preserve"> #ENROLLMENTS</w:t>
            </w:r>
          </w:p>
          <w:p>
            <w:pPr>
              <w:spacing w:after="0" w:line="240" w:lineRule="auto"/>
              <w:rPr>
                <w:rFonts w:ascii="Courier New" w:hAnsi="Courier New" w:cs="Courier New"/>
                <w:sz w:val="20"/>
                <w:szCs w:val="20"/>
              </w:rPr>
            </w:pPr>
            <w:r>
              <w:rPr>
                <w:rFonts w:ascii="Courier New" w:hAnsi="Courier New" w:cs="Courier New"/>
                <w:sz w:val="20"/>
                <w:szCs w:val="20"/>
              </w:rPr>
              <w:t xml:space="preserve">     ELEC101 ELEC133 COMP101 PROJ101 GIT101</w:t>
            </w:r>
          </w:p>
          <w:p>
            <w:pPr>
              <w:spacing w:after="0" w:line="240" w:lineRule="auto"/>
              <w:rPr>
                <w:rFonts w:ascii="Courier New" w:hAnsi="Courier New" w:cs="Courier New"/>
                <w:sz w:val="20"/>
                <w:szCs w:val="20"/>
              </w:rPr>
            </w:pPr>
            <w:r>
              <w:rPr>
                <w:rFonts w:ascii="Courier New" w:hAnsi="Courier New" w:cs="Courier New"/>
                <w:sz w:val="20"/>
                <w:szCs w:val="20"/>
              </w:rPr>
              <w:t xml:space="preserve"> #SID</w:t>
            </w:r>
          </w:p>
          <w:p>
            <w:pPr>
              <w:spacing w:after="0" w:line="240" w:lineRule="auto"/>
              <w:rPr>
                <w:rFonts w:ascii="Courier New" w:hAnsi="Courier New" w:cs="Courier New"/>
                <w:sz w:val="20"/>
                <w:szCs w:val="20"/>
              </w:rPr>
            </w:pPr>
            <w:r>
              <w:rPr>
                <w:rFonts w:ascii="Courier New" w:hAnsi="Courier New" w:cs="Courier New"/>
                <w:sz w:val="20"/>
                <w:szCs w:val="20"/>
              </w:rPr>
              <w:t xml:space="preserve">     15309</w:t>
            </w:r>
          </w:p>
          <w:p>
            <w:pPr>
              <w:spacing w:after="0" w:line="240" w:lineRule="auto"/>
              <w:rPr>
                <w:rFonts w:ascii="Courier New" w:hAnsi="Courier New" w:cs="Courier New"/>
                <w:sz w:val="20"/>
                <w:szCs w:val="20"/>
              </w:rPr>
            </w:pPr>
            <w:r>
              <w:rPr>
                <w:rFonts w:ascii="Courier New" w:hAnsi="Courier New" w:cs="Courier New"/>
                <w:sz w:val="20"/>
                <w:szCs w:val="20"/>
              </w:rPr>
              <w:t xml:space="preserve"> #GRADES</w:t>
            </w:r>
          </w:p>
          <w:p>
            <w:pPr>
              <w:spacing w:after="0" w:line="240" w:lineRule="auto"/>
              <w:rPr>
                <w:rFonts w:ascii="Courier New" w:hAnsi="Courier New" w:cs="Courier New"/>
                <w:sz w:val="20"/>
                <w:szCs w:val="20"/>
              </w:rPr>
            </w:pPr>
            <w:r>
              <w:rPr>
                <w:rFonts w:ascii="Courier New" w:hAnsi="Courier New" w:cs="Courier New"/>
                <w:sz w:val="20"/>
                <w:szCs w:val="20"/>
              </w:rPr>
              <w:t xml:space="preserve">     95.0 37.5 55.0 65.5 0.0</w:t>
            </w:r>
          </w:p>
          <w:p>
            <w:pPr>
              <w:spacing w:after="0" w:line="240" w:lineRule="auto"/>
            </w:pPr>
            <w:r>
              <w:t xml:space="preserve">     </w:t>
            </w:r>
          </w:p>
        </w:tc>
        <w:tc>
          <w:tcPr>
            <w:tcW w:w="993" w:type="dxa"/>
          </w:tcPr>
          <w:p>
            <w:pPr>
              <w:spacing w:after="0" w:line="240" w:lineRule="auto"/>
            </w:pPr>
            <w:r>
              <w:t>Y</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b/>
                <w:bCs/>
              </w:rPr>
            </w:pPr>
            <w:r>
              <w:rPr>
                <w:b w:val="0"/>
                <w:bCs w:val="0"/>
              </w:rPr>
              <w:t>Run querydb.exe with the following parameters:</w:t>
            </w:r>
          </w:p>
          <w:p>
            <w:pPr>
              <w:spacing w:after="0" w:line="240" w:lineRule="auto"/>
              <w:rPr>
                <w:rFonts w:ascii="Courier New" w:hAnsi="Courier New" w:cs="Courier New"/>
                <w:b w:val="0"/>
                <w:bCs w:val="0"/>
              </w:rPr>
            </w:pPr>
            <w:r>
              <w:rPr>
                <w:rFonts w:ascii="Courier New" w:hAnsi="Courier New" w:cs="Courier New"/>
                <w:b w:val="0"/>
                <w:bCs w:val="0"/>
              </w:rPr>
              <w:t>-db computing.txt -showAll</w:t>
            </w:r>
          </w:p>
        </w:tc>
        <w:tc>
          <w:tcPr>
            <w:tcW w:w="8079" w:type="dxa"/>
          </w:tcPr>
          <w:p>
            <w:pPr>
              <w:spacing w:after="0" w:line="240" w:lineRule="auto"/>
            </w:pPr>
            <w:r>
              <w:t>Displays the following:</w:t>
            </w:r>
          </w:p>
          <w:p>
            <w:pPr>
              <w:spacing w:after="0" w:line="240" w:lineRule="auto"/>
            </w:pPr>
          </w:p>
          <w:p>
            <w:pPr>
              <w:spacing w:after="0" w:line="240" w:lineRule="auto"/>
            </w:pPr>
            <w:r>
              <w:t>SID:</w:t>
            </w:r>
          </w:p>
          <w:p>
            <w:pPr>
              <w:spacing w:after="0" w:line="240" w:lineRule="auto"/>
            </w:pPr>
            <w:r>
              <w:t xml:space="preserve">   12345</w:t>
            </w:r>
          </w:p>
          <w:p>
            <w:pPr>
              <w:spacing w:after="0" w:line="240" w:lineRule="auto"/>
            </w:pPr>
            <w:r>
              <w:t>NAME:</w:t>
            </w:r>
          </w:p>
          <w:p>
            <w:pPr>
              <w:spacing w:after="0" w:line="240" w:lineRule="auto"/>
            </w:pPr>
            <w:r>
              <w:t xml:space="preserve">   Jo Kingly Blunt</w:t>
            </w:r>
          </w:p>
          <w:p>
            <w:pPr>
              <w:spacing w:after="0" w:line="240" w:lineRule="auto"/>
            </w:pPr>
            <w:r>
              <w:t>ENROLLMENTS:</w:t>
            </w:r>
          </w:p>
          <w:p>
            <w:pPr>
              <w:spacing w:after="0" w:line="240" w:lineRule="auto"/>
            </w:pPr>
            <w:r>
              <w:t xml:space="preserve">   COMP101 COMP102 COMP105 COMP110 COMP150 </w:t>
            </w:r>
          </w:p>
          <w:p>
            <w:pPr>
              <w:spacing w:after="0" w:line="240" w:lineRule="auto"/>
            </w:pPr>
            <w:r>
              <w:t>GRADES:</w:t>
            </w:r>
          </w:p>
          <w:p>
            <w:pPr>
              <w:spacing w:after="0" w:line="240" w:lineRule="auto"/>
            </w:pPr>
            <w:r>
              <w:t xml:space="preserve">   54 67.5 33.1 78.4 47.1 </w:t>
            </w:r>
          </w:p>
          <w:p>
            <w:pPr>
              <w:spacing w:after="0" w:line="240" w:lineRule="auto"/>
            </w:pPr>
            <w:r>
              <w:t>PHONE:</w:t>
            </w:r>
          </w:p>
          <w:p>
            <w:pPr>
              <w:spacing w:after="0" w:line="240" w:lineRule="auto"/>
            </w:pPr>
            <w:r>
              <w:t xml:space="preserve">   44-1234-567890</w:t>
            </w:r>
          </w:p>
          <w:p>
            <w:pPr>
              <w:spacing w:after="0" w:line="240" w:lineRule="auto"/>
            </w:pPr>
          </w:p>
          <w:p>
            <w:pPr>
              <w:spacing w:after="0" w:line="240" w:lineRule="auto"/>
            </w:pPr>
            <w:r>
              <w:t>SID:</w:t>
            </w:r>
          </w:p>
          <w:p>
            <w:pPr>
              <w:spacing w:after="0" w:line="240" w:lineRule="auto"/>
            </w:pPr>
            <w:r>
              <w:t xml:space="preserve">   14351</w:t>
            </w:r>
          </w:p>
          <w:p>
            <w:pPr>
              <w:spacing w:after="0" w:line="240" w:lineRule="auto"/>
            </w:pPr>
            <w:r>
              <w:t>NAME:</w:t>
            </w:r>
          </w:p>
          <w:p>
            <w:pPr>
              <w:spacing w:after="0" w:line="240" w:lineRule="auto"/>
            </w:pPr>
            <w:r>
              <w:t xml:space="preserve">   Bee Hyve</w:t>
            </w:r>
          </w:p>
          <w:p>
            <w:pPr>
              <w:spacing w:after="0" w:line="240" w:lineRule="auto"/>
            </w:pPr>
            <w:r>
              <w:t>ENROLLMENTS:</w:t>
            </w:r>
          </w:p>
          <w:p>
            <w:pPr>
              <w:spacing w:after="0" w:line="240" w:lineRule="auto"/>
            </w:pPr>
            <w:r>
              <w:t xml:space="preserve">   COMP101 COMP102 COMP105 COMP110 COMP155 COMP165 </w:t>
            </w:r>
          </w:p>
          <w:p>
            <w:pPr>
              <w:spacing w:after="0" w:line="240" w:lineRule="auto"/>
            </w:pPr>
            <w:r>
              <w:t>GRADES:</w:t>
            </w:r>
          </w:p>
          <w:p>
            <w:pPr>
              <w:spacing w:after="0" w:line="240" w:lineRule="auto"/>
            </w:pPr>
            <w:r>
              <w:t xml:space="preserve">   84.3 54.7 91.4 80.4 40.5 67.5 </w:t>
            </w:r>
          </w:p>
          <w:p>
            <w:pPr>
              <w:spacing w:after="0" w:line="240" w:lineRule="auto"/>
            </w:pPr>
          </w:p>
          <w:p>
            <w:pPr>
              <w:spacing w:after="0" w:line="240" w:lineRule="auto"/>
            </w:pPr>
            <w:r>
              <w:t>SID:</w:t>
            </w:r>
          </w:p>
          <w:p>
            <w:pPr>
              <w:spacing w:after="0" w:line="240" w:lineRule="auto"/>
            </w:pPr>
            <w:r>
              <w:t xml:space="preserve">   15309</w:t>
            </w:r>
          </w:p>
          <w:p>
            <w:pPr>
              <w:spacing w:after="0" w:line="240" w:lineRule="auto"/>
            </w:pPr>
            <w:r>
              <w:t>NAME:</w:t>
            </w:r>
          </w:p>
          <w:p>
            <w:pPr>
              <w:spacing w:after="0" w:line="240" w:lineRule="auto"/>
            </w:pPr>
            <w:r>
              <w:t xml:space="preserve">   Gee Rafferty</w:t>
            </w:r>
          </w:p>
          <w:p>
            <w:pPr>
              <w:spacing w:after="0" w:line="240" w:lineRule="auto"/>
            </w:pPr>
            <w:r>
              <w:t>ENROLLMENTS:</w:t>
            </w:r>
          </w:p>
          <w:p>
            <w:pPr>
              <w:spacing w:after="0" w:line="240" w:lineRule="auto"/>
            </w:pPr>
            <w:r>
              <w:t xml:space="preserve">   ELEC101 ELEC133 COMP101 PROJ101 GIT101 </w:t>
            </w:r>
          </w:p>
          <w:p>
            <w:pPr>
              <w:spacing w:after="0" w:line="240" w:lineRule="auto"/>
            </w:pPr>
            <w:r>
              <w:t>GRADES:</w:t>
            </w:r>
          </w:p>
          <w:p>
            <w:pPr>
              <w:spacing w:after="0" w:line="240" w:lineRule="auto"/>
            </w:pPr>
            <w:r>
              <w:t xml:space="preserve">   95 37.5 55 65.5 0</w:t>
            </w:r>
          </w:p>
          <w:p>
            <w:pPr>
              <w:spacing w:after="0" w:line="240" w:lineRule="auto"/>
            </w:pPr>
          </w:p>
        </w:tc>
        <w:tc>
          <w:tcPr>
            <w:tcW w:w="993" w:type="dxa"/>
          </w:tcPr>
          <w:p>
            <w:pPr>
              <w:spacing w:after="0" w:line="240" w:lineRule="auto"/>
            </w:pPr>
            <w:r>
              <w:t>Y</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b/>
                <w:bCs/>
              </w:rPr>
            </w:pPr>
            <w:r>
              <w:rPr>
                <w:b w:val="0"/>
                <w:bCs w:val="0"/>
              </w:rPr>
              <w:t>Run querydb.exe with the following parameters:</w:t>
            </w:r>
          </w:p>
          <w:p>
            <w:pPr>
              <w:spacing w:after="0" w:line="240" w:lineRule="auto"/>
              <w:rPr>
                <w:b/>
                <w:bCs/>
              </w:rPr>
            </w:pPr>
            <w:r>
              <w:rPr>
                <w:rFonts w:ascii="Courier New" w:hAnsi="Courier New" w:cs="Courier New"/>
                <w:b w:val="0"/>
                <w:bCs w:val="0"/>
              </w:rPr>
              <w:t>-db computing.txt -sid 12345</w:t>
            </w:r>
          </w:p>
        </w:tc>
        <w:tc>
          <w:tcPr>
            <w:tcW w:w="8079" w:type="dxa"/>
          </w:tcPr>
          <w:p>
            <w:pPr>
              <w:spacing w:after="0" w:line="240" w:lineRule="auto"/>
            </w:pPr>
            <w:r>
              <w:t>Displays the complete single record with sid equal to 12345</w:t>
            </w:r>
          </w:p>
          <w:p>
            <w:pPr>
              <w:spacing w:after="0" w:line="240" w:lineRule="auto"/>
            </w:pPr>
          </w:p>
          <w:p>
            <w:pPr>
              <w:spacing w:after="0" w:line="240" w:lineRule="auto"/>
            </w:pPr>
            <w:r>
              <w:t>SID:</w:t>
            </w:r>
          </w:p>
          <w:p>
            <w:pPr>
              <w:spacing w:after="0" w:line="240" w:lineRule="auto"/>
            </w:pPr>
            <w:r>
              <w:t xml:space="preserve">   12345</w:t>
            </w:r>
          </w:p>
          <w:p>
            <w:pPr>
              <w:spacing w:after="0" w:line="240" w:lineRule="auto"/>
            </w:pPr>
            <w:r>
              <w:t>NAME:</w:t>
            </w:r>
          </w:p>
          <w:p>
            <w:pPr>
              <w:spacing w:after="0" w:line="240" w:lineRule="auto"/>
            </w:pPr>
            <w:r>
              <w:t xml:space="preserve">   Jo Kingly Blunt</w:t>
            </w:r>
          </w:p>
          <w:p>
            <w:pPr>
              <w:spacing w:after="0" w:line="240" w:lineRule="auto"/>
            </w:pPr>
            <w:r>
              <w:t>ENROLLMENTS:</w:t>
            </w:r>
          </w:p>
          <w:p>
            <w:pPr>
              <w:spacing w:after="0" w:line="240" w:lineRule="auto"/>
            </w:pPr>
            <w:r>
              <w:t xml:space="preserve">   COMP101 COMP102 COMP105 COMP110 COMP150 </w:t>
            </w:r>
          </w:p>
          <w:p>
            <w:pPr>
              <w:spacing w:after="0" w:line="240" w:lineRule="auto"/>
            </w:pPr>
            <w:r>
              <w:t>GRADES:</w:t>
            </w:r>
          </w:p>
          <w:p>
            <w:pPr>
              <w:spacing w:after="0" w:line="240" w:lineRule="auto"/>
            </w:pPr>
            <w:r>
              <w:t xml:space="preserve">   54 67.5 33.1 78.4 47.1 </w:t>
            </w:r>
          </w:p>
          <w:p>
            <w:pPr>
              <w:spacing w:after="0" w:line="240" w:lineRule="auto"/>
            </w:pPr>
            <w:r>
              <w:t>PHONE:</w:t>
            </w:r>
          </w:p>
          <w:p>
            <w:pPr>
              <w:spacing w:after="0" w:line="240" w:lineRule="auto"/>
            </w:pPr>
            <w:r>
              <w:t xml:space="preserve">   44-1234-567890</w:t>
            </w:r>
          </w:p>
        </w:tc>
        <w:tc>
          <w:tcPr>
            <w:tcW w:w="993" w:type="dxa"/>
          </w:tcPr>
          <w:p>
            <w:pPr>
              <w:spacing w:after="0" w:line="240" w:lineRule="auto"/>
            </w:pPr>
            <w:r>
              <w:t>Y</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b/>
                <w:bCs/>
              </w:rPr>
            </w:pPr>
            <w:r>
              <w:rPr>
                <w:b w:val="0"/>
                <w:bCs w:val="0"/>
              </w:rPr>
              <w:t>Run querydb.exe with the following parameters:</w:t>
            </w:r>
          </w:p>
          <w:p>
            <w:pPr>
              <w:spacing w:after="0" w:line="240" w:lineRule="auto"/>
              <w:rPr>
                <w:rFonts w:ascii="Courier New" w:hAnsi="Courier New" w:cs="Courier New"/>
                <w:b/>
                <w:bCs/>
              </w:rPr>
            </w:pPr>
            <w:r>
              <w:rPr>
                <w:rFonts w:ascii="Courier New" w:hAnsi="Courier New" w:cs="Courier New"/>
                <w:b w:val="0"/>
                <w:bCs w:val="0"/>
              </w:rPr>
              <w:t>-db computing.txt -sid 12346</w:t>
            </w:r>
          </w:p>
          <w:p>
            <w:pPr>
              <w:spacing w:after="0" w:line="240" w:lineRule="auto"/>
              <w:rPr>
                <w:rFonts w:ascii="Courier New" w:hAnsi="Courier New" w:cs="Courier New"/>
                <w:b/>
                <w:bCs/>
              </w:rPr>
            </w:pPr>
            <w:r>
              <w:rPr>
                <w:rFonts w:ascii="Courier New" w:hAnsi="Courier New" w:cs="Courier New"/>
                <w:b w:val="0"/>
                <w:bCs w:val="0"/>
              </w:rPr>
              <w:t>-db computing.txt -sid 12346 -n</w:t>
            </w:r>
          </w:p>
          <w:p>
            <w:pPr>
              <w:spacing w:after="0" w:line="240" w:lineRule="auto"/>
              <w:rPr>
                <w:rFonts w:ascii="Courier New" w:hAnsi="Courier New" w:cs="Courier New"/>
                <w:b/>
                <w:bCs/>
              </w:rPr>
            </w:pPr>
            <w:r>
              <w:rPr>
                <w:rFonts w:ascii="Courier New" w:hAnsi="Courier New" w:cs="Courier New"/>
                <w:b w:val="0"/>
                <w:bCs w:val="0"/>
              </w:rPr>
              <w:t>-db computing.txt -sid 12346 -g</w:t>
            </w:r>
          </w:p>
          <w:p>
            <w:pPr>
              <w:spacing w:after="0" w:line="240" w:lineRule="auto"/>
              <w:rPr>
                <w:rFonts w:ascii="Courier New" w:hAnsi="Courier New" w:cs="Courier New"/>
                <w:b/>
                <w:bCs/>
              </w:rPr>
            </w:pPr>
            <w:r>
              <w:rPr>
                <w:rFonts w:ascii="Courier New" w:hAnsi="Courier New" w:cs="Courier New"/>
                <w:b w:val="0"/>
                <w:bCs w:val="0"/>
              </w:rPr>
              <w:t>-db computing.txt -sid 12346 -p</w:t>
            </w:r>
          </w:p>
        </w:tc>
        <w:tc>
          <w:tcPr>
            <w:tcW w:w="8079" w:type="dxa"/>
          </w:tcPr>
          <w:p>
            <w:pPr>
              <w:spacing w:after="0" w:line="240" w:lineRule="auto"/>
            </w:pPr>
            <w:r>
              <w:t>Should report there is no record with student ID 12346.</w:t>
            </w:r>
          </w:p>
        </w:tc>
        <w:tc>
          <w:tcPr>
            <w:tcW w:w="993" w:type="dxa"/>
          </w:tcPr>
          <w:p>
            <w:pPr>
              <w:spacing w:after="0" w:line="240" w:lineRule="auto"/>
            </w:pPr>
            <w:r>
              <w:t>Y</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b/>
                <w:bCs/>
              </w:rPr>
            </w:pPr>
            <w:r>
              <w:rPr>
                <w:b w:val="0"/>
                <w:bCs w:val="0"/>
              </w:rPr>
              <w:t>Run querydb.exe with the following parameters:</w:t>
            </w:r>
          </w:p>
          <w:p>
            <w:pPr>
              <w:spacing w:after="0" w:line="240" w:lineRule="auto"/>
              <w:rPr>
                <w:b w:val="0"/>
                <w:bCs w:val="0"/>
              </w:rPr>
            </w:pPr>
            <w:r>
              <w:rPr>
                <w:rFonts w:ascii="Courier New" w:hAnsi="Courier New" w:cs="Courier New"/>
                <w:b w:val="0"/>
                <w:bCs w:val="0"/>
              </w:rPr>
              <w:t>-db computing.txt -sid abc12</w:t>
            </w:r>
          </w:p>
        </w:tc>
        <w:tc>
          <w:tcPr>
            <w:tcW w:w="8079" w:type="dxa"/>
          </w:tcPr>
          <w:p>
            <w:pPr>
              <w:spacing w:after="0" w:line="240" w:lineRule="auto"/>
            </w:pPr>
            <w:r>
              <w:t>Should report that the student ID must be an integer</w:t>
            </w:r>
          </w:p>
        </w:tc>
        <w:tc>
          <w:tcPr>
            <w:tcW w:w="993" w:type="dxa"/>
          </w:tcPr>
          <w:p>
            <w:pPr>
              <w:spacing w:after="0" w:line="240" w:lineRule="auto"/>
            </w:pPr>
            <w:r>
              <w:t>Y</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b w:val="0"/>
                <w:bCs w:val="0"/>
              </w:rPr>
            </w:pPr>
            <w:r>
              <w:rPr>
                <w:rFonts w:ascii="Courier New" w:hAnsi="Courier New" w:cs="Courier New"/>
                <w:b w:val="0"/>
                <w:bCs w:val="0"/>
              </w:rPr>
              <w:t>-db computing.txt -sid 12345 -n</w:t>
            </w:r>
          </w:p>
        </w:tc>
        <w:tc>
          <w:tcPr>
            <w:tcW w:w="8079" w:type="dxa"/>
          </w:tcPr>
          <w:p>
            <w:pPr>
              <w:spacing w:after="0" w:line="240" w:lineRule="auto"/>
            </w:pPr>
            <w:r>
              <w:t>Should display only the name for student with ID 12345 (Jo Kingly Blunt)</w:t>
            </w:r>
          </w:p>
        </w:tc>
        <w:tc>
          <w:tcPr>
            <w:tcW w:w="993" w:type="dxa"/>
          </w:tcPr>
          <w:p>
            <w:pPr>
              <w:spacing w:after="0" w:line="240" w:lineRule="auto"/>
              <w:rPr>
                <w:rFonts w:hint="default"/>
                <w:lang w:val="en-US"/>
              </w:rPr>
            </w:pPr>
            <w:r>
              <w:rPr>
                <w:rFonts w:hint="default"/>
                <w:lang w:val="en-US"/>
              </w:rPr>
              <w:t>Y</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rFonts w:ascii="Courier New" w:hAnsi="Courier New" w:cs="Courier New"/>
                <w:b/>
                <w:bCs/>
              </w:rPr>
            </w:pPr>
            <w:r>
              <w:rPr>
                <w:rFonts w:ascii="Courier New" w:hAnsi="Courier New" w:cs="Courier New"/>
                <w:b w:val="0"/>
                <w:bCs w:val="0"/>
              </w:rPr>
              <w:t>-db computing.txt -sid 12345 -g</w:t>
            </w:r>
          </w:p>
        </w:tc>
        <w:tc>
          <w:tcPr>
            <w:tcW w:w="8079" w:type="dxa"/>
          </w:tcPr>
          <w:p>
            <w:pPr>
              <w:spacing w:after="0" w:line="240" w:lineRule="auto"/>
            </w:pPr>
            <w:r>
              <w:t>Should display only module codes and grades for student with ID 12345</w:t>
            </w:r>
          </w:p>
        </w:tc>
        <w:tc>
          <w:tcPr>
            <w:tcW w:w="993" w:type="dxa"/>
          </w:tcPr>
          <w:p>
            <w:pPr>
              <w:spacing w:after="0" w:line="240" w:lineRule="auto"/>
              <w:rPr>
                <w:rFonts w:hint="default"/>
                <w:lang w:val="en-US"/>
              </w:rPr>
            </w:pPr>
            <w:r>
              <w:rPr>
                <w:rFonts w:hint="default"/>
                <w:lang w:val="en-US"/>
              </w:rPr>
              <w:t>Y</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rFonts w:ascii="Courier New" w:hAnsi="Courier New" w:cs="Courier New"/>
                <w:b/>
                <w:bCs/>
              </w:rPr>
            </w:pPr>
            <w:r>
              <w:rPr>
                <w:rFonts w:ascii="Courier New" w:hAnsi="Courier New" w:cs="Courier New"/>
                <w:b w:val="0"/>
                <w:bCs w:val="0"/>
              </w:rPr>
              <w:t>-db computing.txt -sid 12345 -p</w:t>
            </w:r>
          </w:p>
        </w:tc>
        <w:tc>
          <w:tcPr>
            <w:tcW w:w="8079" w:type="dxa"/>
          </w:tcPr>
          <w:p>
            <w:pPr>
              <w:spacing w:after="0" w:line="240" w:lineRule="auto"/>
            </w:pPr>
            <w:r>
              <w:t>Should display only the phone number for student with ID 12345 (44-1234-567890)</w:t>
            </w:r>
          </w:p>
        </w:tc>
        <w:tc>
          <w:tcPr>
            <w:tcW w:w="993" w:type="dxa"/>
          </w:tcPr>
          <w:p>
            <w:pPr>
              <w:spacing w:after="0" w:line="240" w:lineRule="auto"/>
              <w:rPr>
                <w:rFonts w:hint="default"/>
                <w:lang w:val="en-US"/>
              </w:rPr>
            </w:pPr>
            <w:r>
              <w:rPr>
                <w:rFonts w:hint="default"/>
                <w:lang w:val="en-US"/>
              </w:rPr>
              <w:t>Y</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rFonts w:ascii="Courier New" w:hAnsi="Courier New" w:cs="Courier New"/>
                <w:b/>
                <w:bCs/>
              </w:rPr>
            </w:pPr>
            <w:r>
              <w:rPr>
                <w:rFonts w:ascii="Courier New" w:hAnsi="Courier New" w:cs="Courier New"/>
                <w:b w:val="0"/>
                <w:bCs w:val="0"/>
              </w:rPr>
              <w:t>-db computing.txt -sid 14351</w:t>
            </w:r>
            <w:r>
              <w:rPr>
                <w:rFonts w:ascii="Courier New" w:hAnsi="Courier New" w:cs="Courier New"/>
                <w:b/>
                <w:bCs/>
              </w:rPr>
              <w:t xml:space="preserve"> </w:t>
            </w:r>
            <w:r>
              <w:rPr>
                <w:rFonts w:ascii="Courier New" w:hAnsi="Courier New" w:cs="Courier New"/>
                <w:b w:val="0"/>
                <w:bCs w:val="0"/>
              </w:rPr>
              <w:t>-p</w:t>
            </w:r>
          </w:p>
        </w:tc>
        <w:tc>
          <w:tcPr>
            <w:tcW w:w="8079" w:type="dxa"/>
          </w:tcPr>
          <w:p>
            <w:pPr>
              <w:spacing w:after="0" w:line="240" w:lineRule="auto"/>
            </w:pPr>
            <w:r>
              <w:t>Show indicate there is no phone number for this student</w:t>
            </w:r>
          </w:p>
        </w:tc>
        <w:tc>
          <w:tcPr>
            <w:tcW w:w="993" w:type="dxa"/>
          </w:tcPr>
          <w:p>
            <w:pPr>
              <w:spacing w:after="0" w:line="240" w:lineRule="auto"/>
              <w:rPr>
                <w:rFonts w:hint="default"/>
                <w:lang w:val="en-US"/>
              </w:rPr>
            </w:pPr>
            <w:r>
              <w:rPr>
                <w:rFonts w:hint="default"/>
                <w:lang w:val="en-US"/>
              </w:rPr>
              <w:t>Y</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rFonts w:ascii="Courier New" w:hAnsi="Courier New" w:cs="Courier New"/>
                <w:b/>
                <w:bCs/>
              </w:rPr>
            </w:pPr>
          </w:p>
        </w:tc>
        <w:tc>
          <w:tcPr>
            <w:tcW w:w="8079" w:type="dxa"/>
          </w:tcPr>
          <w:p>
            <w:pPr>
              <w:spacing w:after="0" w:line="240" w:lineRule="auto"/>
            </w:pPr>
          </w:p>
        </w:tc>
        <w:tc>
          <w:tcPr>
            <w:tcW w:w="993" w:type="dxa"/>
          </w:tcPr>
          <w:p>
            <w:pPr>
              <w:spacing w:after="0" w:line="240" w:lineRule="auto"/>
            </w:pPr>
          </w:p>
        </w:tc>
      </w:tr>
    </w:tbl>
    <w:p/>
    <w:p>
      <w:pPr>
        <w:rPr>
          <w:rFonts w:asciiTheme="majorHAnsi" w:hAnsiTheme="majorHAnsi" w:eastAsiaTheme="majorEastAsia" w:cstheme="majorBidi"/>
          <w:color w:val="2F5597" w:themeColor="accent1" w:themeShade="BF"/>
          <w:sz w:val="32"/>
          <w:szCs w:val="32"/>
        </w:rPr>
      </w:pPr>
      <w:r>
        <w:br w:type="page"/>
      </w:r>
    </w:p>
    <w:p>
      <w:pPr>
        <w:pStyle w:val="2"/>
      </w:pPr>
      <w:r>
        <w:t>Task B</w:t>
      </w:r>
    </w:p>
    <w:p>
      <w:r>
        <w:t>Perform the following tests in sequence from the command line: (note that not all tests have been written – you will likely want to add more).</w:t>
      </w:r>
    </w:p>
    <w:tbl>
      <w:tblPr>
        <w:tblStyle w:val="10"/>
        <w:tblW w:w="14596" w:type="dxa"/>
        <w:tblInd w:w="0" w:type="dxa"/>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Layout w:type="autofit"/>
        <w:tblCellMar>
          <w:top w:w="0" w:type="dxa"/>
          <w:left w:w="108" w:type="dxa"/>
          <w:bottom w:w="0" w:type="dxa"/>
          <w:right w:w="108" w:type="dxa"/>
        </w:tblCellMar>
      </w:tblPr>
      <w:tblGrid>
        <w:gridCol w:w="5524"/>
        <w:gridCol w:w="8079"/>
        <w:gridCol w:w="993"/>
      </w:tblGrid>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Borders>
              <w:bottom w:val="single" w:color="9CC2E5" w:themeColor="accent5" w:themeTint="99" w:sz="12" w:space="0"/>
              <w:insideH w:val="single" w:sz="12" w:space="0"/>
            </w:tcBorders>
          </w:tcPr>
          <w:p>
            <w:pPr>
              <w:spacing w:after="0" w:line="240" w:lineRule="auto"/>
              <w:rPr>
                <w:b/>
                <w:bCs/>
              </w:rPr>
            </w:pPr>
            <w:r>
              <w:rPr>
                <w:b/>
                <w:bCs/>
              </w:rPr>
              <w:t>Test</w:t>
            </w:r>
          </w:p>
        </w:tc>
        <w:tc>
          <w:tcPr>
            <w:tcW w:w="8079" w:type="dxa"/>
            <w:tcBorders>
              <w:bottom w:val="single" w:color="9CC2E5" w:themeColor="accent5" w:themeTint="99" w:sz="12" w:space="0"/>
              <w:insideH w:val="single" w:sz="12" w:space="0"/>
            </w:tcBorders>
          </w:tcPr>
          <w:p>
            <w:pPr>
              <w:spacing w:after="0" w:line="240" w:lineRule="auto"/>
              <w:rPr>
                <w:b/>
                <w:bCs/>
              </w:rPr>
            </w:pPr>
            <w:r>
              <w:rPr>
                <w:b/>
                <w:bCs/>
              </w:rPr>
              <w:t>Expected Result</w:t>
            </w:r>
          </w:p>
        </w:tc>
        <w:tc>
          <w:tcPr>
            <w:tcW w:w="993" w:type="dxa"/>
            <w:tcBorders>
              <w:bottom w:val="single" w:color="9CC2E5" w:themeColor="accent5" w:themeTint="99" w:sz="12" w:space="0"/>
              <w:insideH w:val="single" w:sz="12" w:space="0"/>
            </w:tcBorders>
          </w:tcPr>
          <w:p>
            <w:pPr>
              <w:spacing w:after="0" w:line="240" w:lineRule="auto"/>
              <w:rPr>
                <w:b/>
                <w:bCs/>
              </w:rPr>
            </w:pPr>
            <w:r>
              <w:rPr>
                <w:b/>
                <w:bCs/>
              </w:rPr>
              <w:t>Passed?</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b w:val="0"/>
                <w:bCs w:val="0"/>
              </w:rPr>
            </w:pPr>
            <w:r>
              <w:rPr>
                <w:b w:val="0"/>
                <w:bCs w:val="0"/>
              </w:rPr>
              <w:t xml:space="preserve">Delete </w:t>
            </w:r>
            <w:r>
              <w:rPr>
                <w:rFonts w:ascii="Courier New" w:hAnsi="Courier New" w:cs="Courier New"/>
                <w:b w:val="0"/>
                <w:bCs w:val="0"/>
              </w:rPr>
              <w:t>computing.txt</w:t>
            </w:r>
            <w:r>
              <w:rPr>
                <w:b w:val="0"/>
                <w:bCs w:val="0"/>
              </w:rPr>
              <w:t xml:space="preserve"> if present</w:t>
            </w:r>
          </w:p>
          <w:p>
            <w:pPr>
              <w:spacing w:after="0" w:line="240" w:lineRule="auto"/>
              <w:rPr>
                <w:b/>
                <w:bCs/>
              </w:rPr>
            </w:pPr>
            <w:r>
              <w:rPr>
                <w:b w:val="0"/>
                <w:bCs w:val="0"/>
              </w:rPr>
              <w:t xml:space="preserve">Run </w:t>
            </w:r>
            <w:r>
              <w:rPr>
                <w:rFonts w:ascii="Courier New" w:hAnsi="Courier New" w:cs="Courier New"/>
                <w:b w:val="0"/>
                <w:bCs w:val="0"/>
              </w:rPr>
              <w:t>addrecord.exe</w:t>
            </w:r>
            <w:r>
              <w:rPr>
                <w:b w:val="0"/>
                <w:bCs w:val="0"/>
              </w:rPr>
              <w:t xml:space="preserve"> with the following parameters:</w:t>
            </w:r>
          </w:p>
          <w:p>
            <w:pPr>
              <w:spacing w:after="0" w:line="240" w:lineRule="auto"/>
              <w:rPr>
                <w:b w:val="0"/>
                <w:bCs w:val="0"/>
              </w:rPr>
            </w:pPr>
            <w:r>
              <w:rPr>
                <w:rFonts w:ascii="Courier New" w:hAnsi="Courier New" w:cs="Courier New"/>
                <w:b w:val="0"/>
                <w:bCs w:val="0"/>
              </w:rPr>
              <w:t>-db computing.txt -showAll</w:t>
            </w:r>
          </w:p>
        </w:tc>
        <w:tc>
          <w:tcPr>
            <w:tcW w:w="8079" w:type="dxa"/>
          </w:tcPr>
          <w:p>
            <w:pPr>
              <w:spacing w:after="0" w:line="240" w:lineRule="auto"/>
            </w:pPr>
            <w:r>
              <w:t>Error that displays:</w:t>
            </w:r>
          </w:p>
          <w:p>
            <w:pPr>
              <w:spacing w:after="0" w:line="240" w:lineRule="auto"/>
            </w:pPr>
            <w:r>
              <w:t>Cannot open file computing.txt</w:t>
            </w:r>
          </w:p>
        </w:tc>
        <w:tc>
          <w:tcPr>
            <w:tcW w:w="993" w:type="dxa"/>
          </w:tcPr>
          <w:p>
            <w:pPr>
              <w:spacing w:after="0" w:line="240" w:lineRule="auto"/>
            </w:pPr>
            <w:r>
              <w:t>N</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b/>
                <w:bCs/>
              </w:rPr>
            </w:pPr>
            <w:r>
              <w:rPr>
                <w:b w:val="0"/>
                <w:bCs w:val="0"/>
              </w:rPr>
              <w:t xml:space="preserve">Run </w:t>
            </w:r>
            <w:r>
              <w:rPr>
                <w:rFonts w:ascii="Courier New" w:hAnsi="Courier New" w:cs="Courier New"/>
                <w:b w:val="0"/>
                <w:bCs w:val="0"/>
              </w:rPr>
              <w:t xml:space="preserve">addrecord.exe </w:t>
            </w:r>
          </w:p>
        </w:tc>
        <w:tc>
          <w:tcPr>
            <w:tcW w:w="8079" w:type="dxa"/>
          </w:tcPr>
          <w:p>
            <w:pPr>
              <w:spacing w:after="0" w:line="240" w:lineRule="auto"/>
            </w:pPr>
            <w:r>
              <w:t>Generates a test database computing.txt</w:t>
            </w:r>
          </w:p>
        </w:tc>
        <w:tc>
          <w:tcPr>
            <w:tcW w:w="993" w:type="dxa"/>
          </w:tcPr>
          <w:p>
            <w:pPr>
              <w:spacing w:after="0" w:line="240" w:lineRule="auto"/>
            </w:pPr>
            <w:r>
              <w:t>Y</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b w:val="0"/>
                <w:bCs w:val="0"/>
              </w:rPr>
            </w:pPr>
            <w:r>
              <w:rPr>
                <w:rFonts w:hint="default"/>
                <w:b w:val="0"/>
                <w:bCs w:val="0"/>
              </w:rPr>
              <w:t>-db computing.txt -add -sid 54321 -name John Doe -enrollments COMP201 COMP202 -grades 78.5 90.0 -phone 44-9876-543210</w:t>
            </w:r>
          </w:p>
        </w:tc>
        <w:tc>
          <w:tcPr>
            <w:tcW w:w="8079" w:type="dxa"/>
          </w:tcPr>
          <w:p>
            <w:pPr>
              <w:spacing w:after="0" w:line="240" w:lineRule="auto"/>
              <w:rPr>
                <w:rFonts w:hint="default"/>
                <w:lang w:val="en-US"/>
              </w:rPr>
            </w:pPr>
            <w:r>
              <w:rPr>
                <w:rFonts w:hint="default"/>
                <w:lang w:val="en-US"/>
              </w:rPr>
              <w:t xml:space="preserve">Record Added Successfully </w:t>
            </w:r>
          </w:p>
        </w:tc>
        <w:tc>
          <w:tcPr>
            <w:tcW w:w="993" w:type="dxa"/>
          </w:tcPr>
          <w:p>
            <w:pPr>
              <w:spacing w:after="0" w:line="240" w:lineRule="auto"/>
              <w:rPr>
                <w:rFonts w:hint="default"/>
                <w:lang w:val="en-US"/>
              </w:rPr>
            </w:pPr>
            <w:r>
              <w:rPr>
                <w:rFonts w:hint="default"/>
                <w:lang w:val="en-US"/>
              </w:rPr>
              <w:t>Y</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b w:val="0"/>
                <w:bCs w:val="0"/>
              </w:rPr>
            </w:pPr>
            <w:r>
              <w:rPr>
                <w:rFonts w:hint="default"/>
                <w:b w:val="0"/>
                <w:bCs w:val="0"/>
              </w:rPr>
              <w:t>-db computing.txt -add -sid invalid_sid -name John Doe -enrollments COMP201 COMP202 -grades 78.5 90.0 -phone 44-9876-543210</w:t>
            </w:r>
          </w:p>
        </w:tc>
        <w:tc>
          <w:tcPr>
            <w:tcW w:w="8079" w:type="dxa"/>
          </w:tcPr>
          <w:p>
            <w:pPr>
              <w:spacing w:after="0" w:line="240" w:lineRule="auto"/>
            </w:pPr>
            <w:r>
              <w:rPr>
                <w:rFonts w:hint="default"/>
              </w:rPr>
              <w:t>Error message indicating that the SID must be an integer</w:t>
            </w:r>
          </w:p>
        </w:tc>
        <w:tc>
          <w:tcPr>
            <w:tcW w:w="993" w:type="dxa"/>
          </w:tcPr>
          <w:p>
            <w:pPr>
              <w:spacing w:after="0" w:line="240" w:lineRule="auto"/>
              <w:rPr>
                <w:rFonts w:hint="default"/>
                <w:lang w:val="en-US"/>
              </w:rPr>
            </w:pPr>
            <w:r>
              <w:rPr>
                <w:rFonts w:hint="default"/>
                <w:lang w:val="en-US"/>
              </w:rPr>
              <w:t>Y</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rFonts w:hint="default"/>
                <w:b w:val="0"/>
                <w:bCs w:val="0"/>
              </w:rPr>
            </w:pPr>
            <w:r>
              <w:rPr>
                <w:rFonts w:hint="default"/>
                <w:b w:val="0"/>
                <w:bCs w:val="0"/>
              </w:rPr>
              <w:t>-add -sid 54321 -name John Doe -enrollments COMP201 COMP202 -grades 78.5 90.0 -phone 44-9876-543210</w:t>
            </w:r>
          </w:p>
        </w:tc>
        <w:tc>
          <w:tcPr>
            <w:tcW w:w="8079" w:type="dxa"/>
          </w:tcPr>
          <w:p>
            <w:pPr>
              <w:spacing w:after="0" w:line="240" w:lineRule="auto"/>
              <w:rPr>
                <w:rFonts w:hint="default"/>
              </w:rPr>
            </w:pPr>
            <w:r>
              <w:rPr>
                <w:rFonts w:hint="default"/>
              </w:rPr>
              <w:t>Error message indicating that the database file is missing.</w:t>
            </w:r>
          </w:p>
        </w:tc>
        <w:tc>
          <w:tcPr>
            <w:tcW w:w="993" w:type="dxa"/>
          </w:tcPr>
          <w:p>
            <w:pPr>
              <w:spacing w:after="0" w:line="240" w:lineRule="auto"/>
              <w:rPr>
                <w:rFonts w:hint="default"/>
                <w:lang w:val="en-US"/>
              </w:rPr>
            </w:pPr>
            <w:r>
              <w:rPr>
                <w:rFonts w:hint="default"/>
                <w:lang w:val="en-US"/>
              </w:rPr>
              <w:t>Y</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rFonts w:hint="default"/>
                <w:b w:val="0"/>
                <w:bCs w:val="0"/>
              </w:rPr>
            </w:pPr>
            <w:r>
              <w:rPr>
                <w:rFonts w:hint="default"/>
                <w:b w:val="0"/>
                <w:bCs w:val="0"/>
              </w:rPr>
              <w:t>-db computing.txt -showAll</w:t>
            </w:r>
          </w:p>
        </w:tc>
        <w:tc>
          <w:tcPr>
            <w:tcW w:w="8079" w:type="dxa"/>
          </w:tcPr>
          <w:p>
            <w:pPr>
              <w:spacing w:after="0" w:line="240" w:lineRule="auto"/>
              <w:rPr>
                <w:rFonts w:hint="default"/>
              </w:rPr>
            </w:pPr>
            <w:r>
              <w:rPr>
                <w:rFonts w:hint="default"/>
              </w:rPr>
              <w:t>Display all records, including the newly added record.</w:t>
            </w:r>
          </w:p>
        </w:tc>
        <w:tc>
          <w:tcPr>
            <w:tcW w:w="993" w:type="dxa"/>
          </w:tcPr>
          <w:p>
            <w:pPr>
              <w:spacing w:after="0" w:line="240" w:lineRule="auto"/>
              <w:rPr>
                <w:rFonts w:hint="default"/>
                <w:lang w:val="en-US"/>
              </w:rPr>
            </w:pPr>
            <w:r>
              <w:rPr>
                <w:rFonts w:hint="default"/>
                <w:lang w:val="en-US"/>
              </w:rPr>
              <w:t>Y</w:t>
            </w:r>
          </w:p>
        </w:tc>
      </w:tr>
    </w:tbl>
    <w:p/>
    <w:p>
      <w:pPr>
        <w:rPr>
          <w:rFonts w:asciiTheme="majorHAnsi" w:hAnsiTheme="majorHAnsi" w:eastAsiaTheme="majorEastAsia" w:cstheme="majorBidi"/>
          <w:color w:val="2F5597" w:themeColor="accent1" w:themeShade="BF"/>
          <w:sz w:val="32"/>
          <w:szCs w:val="32"/>
        </w:rPr>
      </w:pPr>
      <w:r>
        <w:br w:type="page"/>
      </w:r>
    </w:p>
    <w:p>
      <w:pPr>
        <w:pStyle w:val="2"/>
      </w:pPr>
      <w:r>
        <w:t>Task C</w:t>
      </w:r>
    </w:p>
    <w:p>
      <w:r>
        <w:t>Perform the following tests in sequence from the command line: (note that not all tests have been written – you will likely want to add more).</w:t>
      </w:r>
    </w:p>
    <w:tbl>
      <w:tblPr>
        <w:tblStyle w:val="10"/>
        <w:tblW w:w="14596" w:type="dxa"/>
        <w:tblInd w:w="0" w:type="dxa"/>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Layout w:type="autofit"/>
        <w:tblCellMar>
          <w:top w:w="0" w:type="dxa"/>
          <w:left w:w="108" w:type="dxa"/>
          <w:bottom w:w="0" w:type="dxa"/>
          <w:right w:w="108" w:type="dxa"/>
        </w:tblCellMar>
      </w:tblPr>
      <w:tblGrid>
        <w:gridCol w:w="5524"/>
        <w:gridCol w:w="8079"/>
        <w:gridCol w:w="993"/>
      </w:tblGrid>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Borders>
              <w:bottom w:val="single" w:color="9CC2E5" w:themeColor="accent5" w:themeTint="99" w:sz="12" w:space="0"/>
              <w:insideH w:val="single" w:sz="12" w:space="0"/>
            </w:tcBorders>
          </w:tcPr>
          <w:p>
            <w:pPr>
              <w:spacing w:after="0" w:line="240" w:lineRule="auto"/>
              <w:rPr>
                <w:b/>
                <w:bCs/>
              </w:rPr>
            </w:pPr>
            <w:r>
              <w:rPr>
                <w:b/>
                <w:bCs/>
              </w:rPr>
              <w:t>Test</w:t>
            </w:r>
          </w:p>
        </w:tc>
        <w:tc>
          <w:tcPr>
            <w:tcW w:w="8079" w:type="dxa"/>
            <w:tcBorders>
              <w:bottom w:val="single" w:color="9CC2E5" w:themeColor="accent5" w:themeTint="99" w:sz="12" w:space="0"/>
              <w:insideH w:val="single" w:sz="12" w:space="0"/>
            </w:tcBorders>
          </w:tcPr>
          <w:p>
            <w:pPr>
              <w:spacing w:after="0" w:line="240" w:lineRule="auto"/>
              <w:rPr>
                <w:b/>
                <w:bCs/>
              </w:rPr>
            </w:pPr>
            <w:r>
              <w:rPr>
                <w:b/>
                <w:bCs/>
              </w:rPr>
              <w:t>Expected Result</w:t>
            </w:r>
          </w:p>
        </w:tc>
        <w:tc>
          <w:tcPr>
            <w:tcW w:w="993" w:type="dxa"/>
            <w:tcBorders>
              <w:bottom w:val="single" w:color="9CC2E5" w:themeColor="accent5" w:themeTint="99" w:sz="12" w:space="0"/>
              <w:insideH w:val="single" w:sz="12" w:space="0"/>
            </w:tcBorders>
          </w:tcPr>
          <w:p>
            <w:pPr>
              <w:spacing w:after="0" w:line="240" w:lineRule="auto"/>
              <w:rPr>
                <w:b/>
                <w:bCs/>
              </w:rPr>
            </w:pPr>
            <w:r>
              <w:rPr>
                <w:b/>
                <w:bCs/>
              </w:rPr>
              <w:t>Passed?</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b w:val="0"/>
                <w:bCs w:val="0"/>
              </w:rPr>
            </w:pPr>
            <w:r>
              <w:rPr>
                <w:b w:val="0"/>
                <w:bCs w:val="0"/>
              </w:rPr>
              <w:t xml:space="preserve">Delete </w:t>
            </w:r>
            <w:r>
              <w:rPr>
                <w:rFonts w:ascii="Courier New" w:hAnsi="Courier New" w:cs="Courier New"/>
                <w:b w:val="0"/>
                <w:bCs w:val="0"/>
              </w:rPr>
              <w:t>computing.txt</w:t>
            </w:r>
            <w:r>
              <w:rPr>
                <w:b w:val="0"/>
                <w:bCs w:val="0"/>
              </w:rPr>
              <w:t xml:space="preserve"> if present</w:t>
            </w:r>
          </w:p>
          <w:p>
            <w:pPr>
              <w:spacing w:after="0" w:line="240" w:lineRule="auto"/>
              <w:rPr>
                <w:b/>
                <w:bCs/>
              </w:rPr>
            </w:pPr>
            <w:r>
              <w:rPr>
                <w:b w:val="0"/>
                <w:bCs w:val="0"/>
              </w:rPr>
              <w:t>Run update</w:t>
            </w:r>
            <w:r>
              <w:rPr>
                <w:rFonts w:ascii="Courier New" w:hAnsi="Courier New" w:cs="Courier New"/>
                <w:b w:val="0"/>
                <w:bCs w:val="0"/>
              </w:rPr>
              <w:t>record.exe</w:t>
            </w:r>
            <w:r>
              <w:rPr>
                <w:b w:val="0"/>
                <w:bCs w:val="0"/>
              </w:rPr>
              <w:t xml:space="preserve"> with the following parameters:</w:t>
            </w:r>
          </w:p>
          <w:p>
            <w:pPr>
              <w:spacing w:after="0" w:line="240" w:lineRule="auto"/>
              <w:rPr>
                <w:b w:val="0"/>
                <w:bCs w:val="0"/>
              </w:rPr>
            </w:pPr>
            <w:r>
              <w:rPr>
                <w:rFonts w:ascii="Courier New" w:hAnsi="Courier New" w:cs="Courier New"/>
                <w:b w:val="0"/>
                <w:bCs w:val="0"/>
              </w:rPr>
              <w:t>-db computing.txt -showAll</w:t>
            </w:r>
          </w:p>
        </w:tc>
        <w:tc>
          <w:tcPr>
            <w:tcW w:w="8079" w:type="dxa"/>
          </w:tcPr>
          <w:p>
            <w:pPr>
              <w:spacing w:after="0" w:line="240" w:lineRule="auto"/>
            </w:pPr>
            <w:r>
              <w:t>Error that displays:</w:t>
            </w:r>
          </w:p>
          <w:p>
            <w:pPr>
              <w:spacing w:after="0" w:line="240" w:lineRule="auto"/>
            </w:pPr>
            <w:r>
              <w:t>Cannot open file computing.txt</w:t>
            </w:r>
          </w:p>
        </w:tc>
        <w:tc>
          <w:tcPr>
            <w:tcW w:w="993" w:type="dxa"/>
          </w:tcPr>
          <w:p>
            <w:pPr>
              <w:spacing w:after="0" w:line="240" w:lineRule="auto"/>
            </w:pPr>
            <w:r>
              <w:t>N</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b w:val="0"/>
                <w:bCs w:val="0"/>
              </w:rPr>
            </w:pPr>
            <w:r>
              <w:rPr>
                <w:b w:val="0"/>
                <w:bCs w:val="0"/>
              </w:rPr>
              <w:t>Run update</w:t>
            </w:r>
            <w:r>
              <w:rPr>
                <w:rFonts w:ascii="Courier New" w:hAnsi="Courier New" w:cs="Courier New"/>
                <w:b w:val="0"/>
                <w:bCs w:val="0"/>
              </w:rPr>
              <w:t>record</w:t>
            </w:r>
            <w:r>
              <w:rPr>
                <w:b w:val="0"/>
                <w:bCs w:val="0"/>
              </w:rPr>
              <w:t>.exe with no parameters</w:t>
            </w:r>
          </w:p>
          <w:p>
            <w:pPr>
              <w:spacing w:after="0" w:line="240" w:lineRule="auto"/>
              <w:rPr>
                <w:b w:val="0"/>
                <w:bCs w:val="0"/>
              </w:rPr>
            </w:pPr>
          </w:p>
        </w:tc>
        <w:tc>
          <w:tcPr>
            <w:tcW w:w="8079" w:type="dxa"/>
          </w:tcPr>
          <w:p>
            <w:pPr>
              <w:spacing w:after="0" w:line="240" w:lineRule="auto"/>
            </w:pPr>
            <w:r>
              <w:t>Generates a test database computing.txt</w:t>
            </w:r>
          </w:p>
        </w:tc>
        <w:tc>
          <w:tcPr>
            <w:tcW w:w="993" w:type="dxa"/>
          </w:tcPr>
          <w:p>
            <w:pPr>
              <w:spacing w:after="0" w:line="240" w:lineRule="auto"/>
            </w:pPr>
            <w:r>
              <w:t>Y</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rFonts w:hint="default"/>
                <w:b w:val="0"/>
                <w:bCs w:val="0"/>
                <w:lang w:val="en-US"/>
              </w:rPr>
            </w:pPr>
            <w:r>
              <w:rPr>
                <w:rFonts w:hint="default"/>
                <w:b w:val="0"/>
                <w:bCs w:val="0"/>
                <w:lang w:val="en-US"/>
              </w:rPr>
              <w:t>Update records</w:t>
            </w:r>
          </w:p>
          <w:p>
            <w:pPr>
              <w:spacing w:after="0" w:line="240" w:lineRule="auto"/>
              <w:rPr>
                <w:rFonts w:hint="default"/>
                <w:b w:val="0"/>
                <w:bCs w:val="0"/>
                <w:lang w:val="en-US"/>
              </w:rPr>
            </w:pPr>
          </w:p>
          <w:p>
            <w:pPr>
              <w:spacing w:after="0" w:line="240" w:lineRule="auto"/>
              <w:rPr>
                <w:rFonts w:hint="default"/>
                <w:b w:val="0"/>
                <w:bCs w:val="0"/>
              </w:rPr>
            </w:pPr>
            <w:r>
              <w:rPr>
                <w:rFonts w:hint="default"/>
                <w:b w:val="0"/>
                <w:bCs w:val="0"/>
              </w:rPr>
              <w:t>-db computing.txt -update -sid 12345 -name Updated Name -enrollments COMP201 COMP202 -grades 85.0 92.5 -phone 44-9876-543210</w:t>
            </w:r>
          </w:p>
          <w:p>
            <w:pPr>
              <w:spacing w:after="0" w:line="240" w:lineRule="auto"/>
              <w:rPr>
                <w:rFonts w:hint="default"/>
                <w:b w:val="0"/>
                <w:bCs w:val="0"/>
              </w:rPr>
            </w:pPr>
          </w:p>
        </w:tc>
        <w:tc>
          <w:tcPr>
            <w:tcW w:w="8079" w:type="dxa"/>
          </w:tcPr>
          <w:p>
            <w:pPr>
              <w:spacing w:after="0" w:line="240" w:lineRule="auto"/>
            </w:pPr>
            <w:r>
              <w:rPr>
                <w:rFonts w:hint="default"/>
              </w:rPr>
              <w:t>Record updated successfully.</w:t>
            </w:r>
          </w:p>
        </w:tc>
        <w:tc>
          <w:tcPr>
            <w:tcW w:w="993" w:type="dxa"/>
          </w:tcPr>
          <w:p>
            <w:pPr>
              <w:spacing w:after="0" w:line="240" w:lineRule="auto"/>
              <w:rPr>
                <w:rFonts w:hint="default"/>
                <w:lang w:val="en-US"/>
              </w:rPr>
            </w:pPr>
            <w:r>
              <w:rPr>
                <w:rFonts w:hint="default"/>
                <w:lang w:val="en-US"/>
              </w:rPr>
              <w:t>Y</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rFonts w:hint="default"/>
                <w:b w:val="0"/>
                <w:bCs w:val="0"/>
                <w:lang w:val="en-US"/>
              </w:rPr>
            </w:pPr>
            <w:r>
              <w:rPr>
                <w:rFonts w:hint="default"/>
                <w:b w:val="0"/>
                <w:bCs w:val="0"/>
                <w:lang w:val="en-US"/>
              </w:rPr>
              <w:t>Update record with invalid SID</w:t>
            </w:r>
          </w:p>
          <w:p>
            <w:pPr>
              <w:spacing w:after="0" w:line="240" w:lineRule="auto"/>
              <w:rPr>
                <w:rFonts w:hint="default"/>
                <w:b w:val="0"/>
                <w:bCs w:val="0"/>
                <w:lang w:val="en-US"/>
              </w:rPr>
            </w:pPr>
          </w:p>
          <w:p>
            <w:pPr>
              <w:spacing w:after="0" w:line="240" w:lineRule="auto"/>
              <w:rPr>
                <w:rFonts w:hint="default"/>
                <w:b w:val="0"/>
                <w:bCs w:val="0"/>
              </w:rPr>
            </w:pPr>
            <w:r>
              <w:rPr>
                <w:rFonts w:hint="default"/>
                <w:b w:val="0"/>
                <w:bCs w:val="0"/>
              </w:rPr>
              <w:t>-db computing.txt -update -sid invalid_sid -name Updated Name -enrollments COMP201 COMP202 -grades 85.0 92.5 -phone 44-9876-543210</w:t>
            </w:r>
          </w:p>
          <w:p>
            <w:pPr>
              <w:spacing w:after="0" w:line="240" w:lineRule="auto"/>
              <w:rPr>
                <w:rFonts w:hint="default"/>
                <w:b w:val="0"/>
                <w:bCs w:val="0"/>
              </w:rPr>
            </w:pPr>
          </w:p>
        </w:tc>
        <w:tc>
          <w:tcPr>
            <w:tcW w:w="8079" w:type="dxa"/>
          </w:tcPr>
          <w:p>
            <w:pPr>
              <w:spacing w:after="0" w:line="240" w:lineRule="auto"/>
            </w:pPr>
            <w:r>
              <w:rPr>
                <w:rFonts w:hint="default"/>
              </w:rPr>
              <w:t>Error message indicating that the SID must be an integer.</w:t>
            </w:r>
          </w:p>
        </w:tc>
        <w:tc>
          <w:tcPr>
            <w:tcW w:w="993" w:type="dxa"/>
          </w:tcPr>
          <w:p>
            <w:pPr>
              <w:spacing w:after="0" w:line="240" w:lineRule="auto"/>
              <w:rPr>
                <w:rFonts w:hint="default"/>
                <w:lang w:val="en-US"/>
              </w:rPr>
            </w:pPr>
            <w:r>
              <w:rPr>
                <w:rFonts w:hint="default"/>
                <w:lang w:val="en-US"/>
              </w:rPr>
              <w:t>Y</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rFonts w:hint="default"/>
                <w:b w:val="0"/>
                <w:bCs w:val="0"/>
                <w:lang w:val="en-US"/>
              </w:rPr>
            </w:pPr>
            <w:r>
              <w:rPr>
                <w:rFonts w:hint="default"/>
                <w:b w:val="0"/>
                <w:bCs w:val="0"/>
                <w:lang w:val="en-US"/>
              </w:rPr>
              <w:t>Update a Non- Existent record</w:t>
            </w:r>
          </w:p>
          <w:p>
            <w:pPr>
              <w:spacing w:after="0" w:line="240" w:lineRule="auto"/>
              <w:rPr>
                <w:rFonts w:hint="default"/>
                <w:b w:val="0"/>
                <w:bCs w:val="0"/>
              </w:rPr>
            </w:pPr>
          </w:p>
          <w:p>
            <w:pPr>
              <w:spacing w:after="0" w:line="240" w:lineRule="auto"/>
              <w:rPr>
                <w:rFonts w:hint="default"/>
                <w:b w:val="0"/>
                <w:bCs w:val="0"/>
              </w:rPr>
            </w:pPr>
            <w:r>
              <w:rPr>
                <w:rFonts w:hint="default"/>
                <w:b w:val="0"/>
                <w:bCs w:val="0"/>
              </w:rPr>
              <w:t>-db computing.txt -update -sid 99999 -name Updated Name -enrollments COMP201 COMP202 -grades 85.0 92.5 -phone 44-9876-543210</w:t>
            </w:r>
          </w:p>
          <w:p>
            <w:pPr>
              <w:spacing w:after="0" w:line="240" w:lineRule="auto"/>
              <w:rPr>
                <w:rFonts w:hint="default"/>
                <w:b w:val="0"/>
                <w:bCs w:val="0"/>
              </w:rPr>
            </w:pPr>
          </w:p>
        </w:tc>
        <w:tc>
          <w:tcPr>
            <w:tcW w:w="8079" w:type="dxa"/>
          </w:tcPr>
          <w:p>
            <w:pPr>
              <w:spacing w:after="0" w:line="240" w:lineRule="auto"/>
              <w:rPr>
                <w:rFonts w:hint="default"/>
              </w:rPr>
            </w:pPr>
            <w:r>
              <w:rPr>
                <w:rFonts w:hint="default"/>
              </w:rPr>
              <w:t>No record with SID=99999 was found</w:t>
            </w:r>
          </w:p>
          <w:p>
            <w:pPr>
              <w:spacing w:after="0" w:line="240" w:lineRule="auto"/>
              <w:rPr>
                <w:rFonts w:hint="default"/>
              </w:rPr>
            </w:pPr>
            <w:r>
              <w:rPr>
                <w:rFonts w:hint="default"/>
              </w:rPr>
              <w:t>Record with SID=99999 not found. No update performed.</w:t>
            </w:r>
          </w:p>
        </w:tc>
        <w:tc>
          <w:tcPr>
            <w:tcW w:w="993" w:type="dxa"/>
          </w:tcPr>
          <w:p>
            <w:pPr>
              <w:spacing w:after="0" w:line="240" w:lineRule="auto"/>
              <w:rPr>
                <w:rFonts w:hint="default"/>
                <w:lang w:val="en-US"/>
              </w:rPr>
            </w:pPr>
            <w:r>
              <w:rPr>
                <w:rFonts w:hint="default"/>
                <w:lang w:val="en-US"/>
              </w:rPr>
              <w:t>Y</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rFonts w:hint="default"/>
                <w:b w:val="0"/>
                <w:bCs w:val="0"/>
                <w:lang w:val="en-US"/>
              </w:rPr>
            </w:pPr>
            <w:r>
              <w:rPr>
                <w:rFonts w:hint="default"/>
                <w:b w:val="0"/>
                <w:bCs w:val="0"/>
                <w:lang w:val="en-US"/>
              </w:rPr>
              <w:t>Update without database file</w:t>
            </w:r>
            <w:bookmarkStart w:id="0" w:name="_GoBack"/>
            <w:bookmarkEnd w:id="0"/>
          </w:p>
          <w:p>
            <w:pPr>
              <w:spacing w:after="0" w:line="240" w:lineRule="auto"/>
              <w:rPr>
                <w:rFonts w:hint="default"/>
                <w:b w:val="0"/>
                <w:bCs w:val="0"/>
              </w:rPr>
            </w:pPr>
          </w:p>
          <w:p>
            <w:pPr>
              <w:spacing w:after="0" w:line="240" w:lineRule="auto"/>
              <w:rPr>
                <w:rFonts w:hint="default"/>
                <w:b w:val="0"/>
                <w:bCs w:val="0"/>
              </w:rPr>
            </w:pPr>
            <w:r>
              <w:rPr>
                <w:rFonts w:hint="default"/>
                <w:b w:val="0"/>
                <w:bCs w:val="0"/>
              </w:rPr>
              <w:t>-update -sid 12345 -name Updated Name -enrollments COMP201 COMP202 -grades 85.0 92.5 -phone 44-9876-543210</w:t>
            </w:r>
          </w:p>
        </w:tc>
        <w:tc>
          <w:tcPr>
            <w:tcW w:w="8079" w:type="dxa"/>
          </w:tcPr>
          <w:p>
            <w:pPr>
              <w:spacing w:after="0" w:line="240" w:lineRule="auto"/>
              <w:rPr>
                <w:rFonts w:hint="default"/>
              </w:rPr>
            </w:pPr>
            <w:r>
              <w:rPr>
                <w:rFonts w:hint="default"/>
              </w:rPr>
              <w:t>Error message indicating that the database file is missing.</w:t>
            </w:r>
          </w:p>
        </w:tc>
        <w:tc>
          <w:tcPr>
            <w:tcW w:w="993" w:type="dxa"/>
          </w:tcPr>
          <w:p>
            <w:pPr>
              <w:spacing w:after="0" w:line="240" w:lineRule="auto"/>
              <w:rPr>
                <w:rFonts w:hint="default"/>
                <w:lang w:val="en-US"/>
              </w:rPr>
            </w:pPr>
            <w:r>
              <w:rPr>
                <w:rFonts w:hint="default"/>
                <w:lang w:val="en-US"/>
              </w:rPr>
              <w:t>Y</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5524" w:type="dxa"/>
          </w:tcPr>
          <w:p>
            <w:pPr>
              <w:spacing w:after="0" w:line="240" w:lineRule="auto"/>
              <w:rPr>
                <w:rFonts w:hint="default"/>
                <w:b w:val="0"/>
                <w:bCs w:val="0"/>
              </w:rPr>
            </w:pPr>
          </w:p>
        </w:tc>
        <w:tc>
          <w:tcPr>
            <w:tcW w:w="8079" w:type="dxa"/>
          </w:tcPr>
          <w:p>
            <w:pPr>
              <w:spacing w:after="0" w:line="240" w:lineRule="auto"/>
              <w:rPr>
                <w:rFonts w:hint="default"/>
              </w:rPr>
            </w:pPr>
          </w:p>
        </w:tc>
        <w:tc>
          <w:tcPr>
            <w:tcW w:w="993" w:type="dxa"/>
          </w:tcPr>
          <w:p>
            <w:pPr>
              <w:spacing w:after="0" w:line="240" w:lineRule="auto"/>
              <w:rPr>
                <w:rFonts w:hint="default"/>
                <w:lang w:val="en-US"/>
              </w:rPr>
            </w:pPr>
          </w:p>
        </w:tc>
      </w:tr>
    </w:tbl>
    <w:p/>
    <w:p>
      <w:pPr>
        <w:rPr>
          <w:rFonts w:asciiTheme="majorHAnsi" w:hAnsiTheme="majorHAnsi" w:eastAsiaTheme="majorEastAsia" w:cstheme="majorBidi"/>
          <w:color w:val="2F5597" w:themeColor="accent1" w:themeShade="BF"/>
          <w:sz w:val="32"/>
          <w:szCs w:val="32"/>
        </w:rPr>
      </w:pPr>
      <w:r>
        <w:br w:type="page"/>
      </w:r>
    </w:p>
    <w:p>
      <w:pPr>
        <w:pStyle w:val="2"/>
      </w:pPr>
      <w:r>
        <w:t>Task D</w:t>
      </w:r>
    </w:p>
    <w:p>
      <w:r>
        <w:t>Perform the following tests using Qt Creator in the order listed: (note that not all tests have been written – you will likely want to add more).</w:t>
      </w:r>
    </w:p>
    <w:tbl>
      <w:tblPr>
        <w:tblStyle w:val="10"/>
        <w:tblW w:w="14596" w:type="dxa"/>
        <w:tblInd w:w="0" w:type="dxa"/>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Layout w:type="autofit"/>
        <w:tblCellMar>
          <w:top w:w="0" w:type="dxa"/>
          <w:left w:w="108" w:type="dxa"/>
          <w:bottom w:w="0" w:type="dxa"/>
          <w:right w:w="108" w:type="dxa"/>
        </w:tblCellMar>
      </w:tblPr>
      <w:tblGrid>
        <w:gridCol w:w="4106"/>
        <w:gridCol w:w="9497"/>
        <w:gridCol w:w="993"/>
      </w:tblGrid>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4106" w:type="dxa"/>
            <w:tcBorders>
              <w:bottom w:val="single" w:color="9CC2E5" w:themeColor="accent5" w:themeTint="99" w:sz="12" w:space="0"/>
              <w:insideH w:val="single" w:sz="12" w:space="0"/>
            </w:tcBorders>
          </w:tcPr>
          <w:p>
            <w:pPr>
              <w:spacing w:after="0" w:line="240" w:lineRule="auto"/>
              <w:rPr>
                <w:b/>
                <w:bCs/>
              </w:rPr>
            </w:pPr>
            <w:r>
              <w:rPr>
                <w:b/>
                <w:bCs/>
              </w:rPr>
              <w:t>Test</w:t>
            </w:r>
          </w:p>
        </w:tc>
        <w:tc>
          <w:tcPr>
            <w:tcW w:w="9497" w:type="dxa"/>
            <w:tcBorders>
              <w:bottom w:val="single" w:color="9CC2E5" w:themeColor="accent5" w:themeTint="99" w:sz="12" w:space="0"/>
              <w:insideH w:val="single" w:sz="12" w:space="0"/>
            </w:tcBorders>
          </w:tcPr>
          <w:p>
            <w:pPr>
              <w:spacing w:after="0" w:line="240" w:lineRule="auto"/>
              <w:rPr>
                <w:b/>
                <w:bCs/>
              </w:rPr>
            </w:pPr>
            <w:r>
              <w:rPr>
                <w:b/>
                <w:bCs/>
              </w:rPr>
              <w:t>Expected Result</w:t>
            </w:r>
          </w:p>
        </w:tc>
        <w:tc>
          <w:tcPr>
            <w:tcW w:w="993" w:type="dxa"/>
            <w:tcBorders>
              <w:bottom w:val="single" w:color="9CC2E5" w:themeColor="accent5" w:themeTint="99" w:sz="12" w:space="0"/>
              <w:insideH w:val="single" w:sz="12" w:space="0"/>
            </w:tcBorders>
          </w:tcPr>
          <w:p>
            <w:pPr>
              <w:spacing w:after="0" w:line="240" w:lineRule="auto"/>
              <w:rPr>
                <w:b/>
                <w:bCs/>
              </w:rPr>
            </w:pPr>
            <w:r>
              <w:rPr>
                <w:b/>
                <w:bCs/>
              </w:rPr>
              <w:t>Passed?</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4106" w:type="dxa"/>
          </w:tcPr>
          <w:p>
            <w:pPr>
              <w:spacing w:after="0" w:line="240" w:lineRule="auto"/>
              <w:rPr>
                <w:b w:val="0"/>
                <w:bCs w:val="0"/>
              </w:rPr>
            </w:pPr>
            <w:r>
              <w:rPr>
                <w:b w:val="0"/>
                <w:bCs w:val="0"/>
              </w:rPr>
              <w:t>Run the application for the first time</w:t>
            </w:r>
          </w:p>
        </w:tc>
        <w:tc>
          <w:tcPr>
            <w:tcW w:w="9497" w:type="dxa"/>
          </w:tcPr>
          <w:p>
            <w:pPr>
              <w:spacing w:after="0" w:line="240" w:lineRule="auto"/>
            </w:pPr>
            <w:r>
              <w:t xml:space="preserve">No records displayed </w:t>
            </w:r>
          </w:p>
          <w:p>
            <w:pPr>
              <w:spacing w:after="0" w:line="240" w:lineRule="auto"/>
            </w:pPr>
            <w:r>
              <w:t>Forward and back button should be disabled.</w:t>
            </w:r>
          </w:p>
        </w:tc>
        <w:tc>
          <w:tcPr>
            <w:tcW w:w="993" w:type="dxa"/>
          </w:tcPr>
          <w:p>
            <w:pPr>
              <w:spacing w:after="0" w:line="240" w:lineRule="auto"/>
            </w:pPr>
            <w:r>
              <w:t>N</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4106" w:type="dxa"/>
          </w:tcPr>
          <w:p>
            <w:pPr>
              <w:spacing w:after="0" w:line="240" w:lineRule="auto"/>
              <w:rPr>
                <w:b w:val="0"/>
                <w:bCs w:val="0"/>
              </w:rPr>
            </w:pPr>
            <w:r>
              <w:rPr>
                <w:b w:val="0"/>
                <w:bCs w:val="0"/>
              </w:rPr>
              <w:t>Click File-&gt;Open</w:t>
            </w:r>
          </w:p>
        </w:tc>
        <w:tc>
          <w:tcPr>
            <w:tcW w:w="9497" w:type="dxa"/>
          </w:tcPr>
          <w:p>
            <w:pPr>
              <w:spacing w:after="0" w:line="240" w:lineRule="auto"/>
            </w:pPr>
            <w:r>
              <w:t>This should present a standard File Open Dialog, which allows the user to browse and select a new database</w:t>
            </w:r>
          </w:p>
        </w:tc>
        <w:tc>
          <w:tcPr>
            <w:tcW w:w="993" w:type="dxa"/>
          </w:tcPr>
          <w:p>
            <w:pPr>
              <w:spacing w:after="0" w:line="240" w:lineRule="auto"/>
            </w:pPr>
            <w:r>
              <w:t>N</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4106" w:type="dxa"/>
          </w:tcPr>
          <w:p>
            <w:pPr>
              <w:spacing w:after="0" w:line="240" w:lineRule="auto"/>
              <w:rPr>
                <w:b w:val="0"/>
                <w:bCs w:val="0"/>
              </w:rPr>
            </w:pPr>
            <w:r>
              <w:rPr>
                <w:b w:val="0"/>
                <w:bCs w:val="0"/>
              </w:rPr>
              <w:t>Click File-&gt;Open, browse and select the default data computing.txt, then click cancel</w:t>
            </w:r>
          </w:p>
        </w:tc>
        <w:tc>
          <w:tcPr>
            <w:tcW w:w="9497" w:type="dxa"/>
          </w:tcPr>
          <w:p>
            <w:pPr>
              <w:spacing w:after="0" w:line="240" w:lineRule="auto"/>
            </w:pPr>
            <w:r>
              <w:t xml:space="preserve">No records displayed </w:t>
            </w:r>
          </w:p>
          <w:p>
            <w:pPr>
              <w:spacing w:after="0" w:line="240" w:lineRule="auto"/>
            </w:pPr>
            <w:r>
              <w:t>Forward and back button should be disabled.</w:t>
            </w:r>
          </w:p>
        </w:tc>
        <w:tc>
          <w:tcPr>
            <w:tcW w:w="993" w:type="dxa"/>
          </w:tcPr>
          <w:p>
            <w:pPr>
              <w:spacing w:after="0" w:line="240" w:lineRule="auto"/>
            </w:pPr>
            <w:r>
              <w:t>N</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4106" w:type="dxa"/>
          </w:tcPr>
          <w:p>
            <w:pPr>
              <w:spacing w:after="0" w:line="240" w:lineRule="auto"/>
              <w:rPr>
                <w:b w:val="0"/>
                <w:bCs w:val="0"/>
              </w:rPr>
            </w:pPr>
            <w:r>
              <w:rPr>
                <w:b w:val="0"/>
                <w:bCs w:val="0"/>
              </w:rPr>
              <w:t>Click File-&gt;Open, browse and select the default data computing.txt, then click Open</w:t>
            </w:r>
          </w:p>
        </w:tc>
        <w:tc>
          <w:tcPr>
            <w:tcW w:w="9497" w:type="dxa"/>
          </w:tcPr>
          <w:p>
            <w:pPr>
              <w:spacing w:after="0" w:line="240" w:lineRule="auto"/>
            </w:pPr>
            <w:r>
              <w:t>First record should be displayed (ID 12345)</w:t>
            </w:r>
          </w:p>
          <w:p>
            <w:pPr>
              <w:spacing w:after="0" w:line="240" w:lineRule="auto"/>
            </w:pPr>
            <w:r>
              <w:t>Forward button should be enabled; the back button should be disabled.</w:t>
            </w:r>
          </w:p>
        </w:tc>
        <w:tc>
          <w:tcPr>
            <w:tcW w:w="993" w:type="dxa"/>
          </w:tcPr>
          <w:p>
            <w:pPr>
              <w:spacing w:after="0" w:line="240" w:lineRule="auto"/>
            </w:pPr>
            <w:r>
              <w:t>N</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4106" w:type="dxa"/>
          </w:tcPr>
          <w:p>
            <w:pPr>
              <w:spacing w:after="0" w:line="240" w:lineRule="auto"/>
              <w:rPr>
                <w:b w:val="0"/>
                <w:bCs w:val="0"/>
              </w:rPr>
            </w:pPr>
            <w:r>
              <w:rPr>
                <w:b w:val="0"/>
                <w:bCs w:val="0"/>
              </w:rPr>
              <w:t>Click the forward button &gt;&gt;</w:t>
            </w:r>
          </w:p>
        </w:tc>
        <w:tc>
          <w:tcPr>
            <w:tcW w:w="9497" w:type="dxa"/>
          </w:tcPr>
          <w:p>
            <w:pPr>
              <w:spacing w:after="0" w:line="240" w:lineRule="auto"/>
              <w:rPr>
                <w:rFonts w:ascii="Courier New" w:hAnsi="Courier New" w:cs="Courier New"/>
                <w:sz w:val="20"/>
                <w:szCs w:val="20"/>
              </w:rPr>
            </w:pPr>
            <w:r>
              <w:t xml:space="preserve">The next record should be displayed (ID </w:t>
            </w:r>
            <w:r>
              <w:rPr>
                <w:rFonts w:ascii="Courier New" w:hAnsi="Courier New" w:cs="Courier New"/>
                <w:sz w:val="20"/>
                <w:szCs w:val="20"/>
              </w:rPr>
              <w:t xml:space="preserve">14351). </w:t>
            </w:r>
          </w:p>
          <w:p>
            <w:pPr>
              <w:spacing w:after="0" w:line="240" w:lineRule="auto"/>
            </w:pPr>
            <w:r>
              <w:rPr>
                <w:rFonts w:ascii="Courier New" w:hAnsi="Courier New" w:cs="Courier New"/>
                <w:sz w:val="20"/>
                <w:szCs w:val="20"/>
              </w:rPr>
              <w:t>The back and forward buttons should both be enabled</w:t>
            </w:r>
          </w:p>
        </w:tc>
        <w:tc>
          <w:tcPr>
            <w:tcW w:w="993" w:type="dxa"/>
          </w:tcPr>
          <w:p>
            <w:pPr>
              <w:spacing w:after="0" w:line="240" w:lineRule="auto"/>
            </w:pPr>
            <w:r>
              <w:t>N</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4106" w:type="dxa"/>
          </w:tcPr>
          <w:p>
            <w:pPr>
              <w:spacing w:after="0" w:line="240" w:lineRule="auto"/>
              <w:rPr>
                <w:b w:val="0"/>
                <w:bCs w:val="0"/>
              </w:rPr>
            </w:pPr>
            <w:r>
              <w:rPr>
                <w:b w:val="0"/>
                <w:bCs w:val="0"/>
              </w:rPr>
              <w:t>Click the forward button &gt;&gt;</w:t>
            </w:r>
          </w:p>
        </w:tc>
        <w:tc>
          <w:tcPr>
            <w:tcW w:w="9497" w:type="dxa"/>
          </w:tcPr>
          <w:p>
            <w:pPr>
              <w:spacing w:after="0" w:line="240" w:lineRule="auto"/>
              <w:rPr>
                <w:rFonts w:ascii="Courier New" w:hAnsi="Courier New" w:cs="Courier New"/>
                <w:sz w:val="20"/>
                <w:szCs w:val="20"/>
              </w:rPr>
            </w:pPr>
            <w:r>
              <w:t xml:space="preserve">The next record should be displayed (ID </w:t>
            </w:r>
            <w:r>
              <w:rPr>
                <w:rFonts w:ascii="Courier New" w:hAnsi="Courier New" w:cs="Courier New"/>
                <w:sz w:val="20"/>
                <w:szCs w:val="20"/>
              </w:rPr>
              <w:t>14351).</w:t>
            </w:r>
          </w:p>
          <w:p>
            <w:pPr>
              <w:spacing w:after="0" w:line="240" w:lineRule="auto"/>
            </w:pPr>
            <w:r>
              <w:rPr>
                <w:rFonts w:ascii="Courier New" w:hAnsi="Courier New" w:cs="Courier New"/>
                <w:sz w:val="20"/>
                <w:szCs w:val="20"/>
              </w:rPr>
              <w:t xml:space="preserve">The forward button should be disabled. The back button should be enabled </w:t>
            </w:r>
          </w:p>
        </w:tc>
        <w:tc>
          <w:tcPr>
            <w:tcW w:w="993" w:type="dxa"/>
          </w:tcPr>
          <w:p>
            <w:pPr>
              <w:spacing w:after="0" w:line="240" w:lineRule="auto"/>
            </w:pPr>
            <w:r>
              <w:t>N</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4106" w:type="dxa"/>
          </w:tcPr>
          <w:p>
            <w:pPr>
              <w:spacing w:after="0" w:line="240" w:lineRule="auto"/>
              <w:rPr>
                <w:b w:val="0"/>
                <w:bCs w:val="0"/>
              </w:rPr>
            </w:pPr>
            <w:r>
              <w:rPr>
                <w:b w:val="0"/>
                <w:bCs w:val="0"/>
              </w:rPr>
              <w:t>Double click a table entry and change the grades for all modules to 0.0; Then click File-&gt;Save</w:t>
            </w:r>
          </w:p>
        </w:tc>
        <w:tc>
          <w:tcPr>
            <w:tcW w:w="9497" w:type="dxa"/>
          </w:tcPr>
          <w:p>
            <w:pPr>
              <w:spacing w:after="0" w:line="240" w:lineRule="auto"/>
            </w:pPr>
            <w:r>
              <w:t>The entry for the student with ID 14351 should have zero grades against each module in the database file computing.txt</w:t>
            </w:r>
          </w:p>
        </w:tc>
        <w:tc>
          <w:tcPr>
            <w:tcW w:w="993" w:type="dxa"/>
          </w:tcPr>
          <w:p>
            <w:pPr>
              <w:spacing w:after="0" w:line="240" w:lineRule="auto"/>
            </w:pPr>
            <w:r>
              <w:t>N</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4106" w:type="dxa"/>
          </w:tcPr>
          <w:p>
            <w:pPr>
              <w:spacing w:after="0" w:line="240" w:lineRule="auto"/>
              <w:rPr>
                <w:b w:val="0"/>
                <w:bCs w:val="0"/>
              </w:rPr>
            </w:pPr>
          </w:p>
        </w:tc>
        <w:tc>
          <w:tcPr>
            <w:tcW w:w="9497" w:type="dxa"/>
          </w:tcPr>
          <w:p>
            <w:pPr>
              <w:spacing w:after="0" w:line="240" w:lineRule="auto"/>
            </w:pPr>
          </w:p>
        </w:tc>
        <w:tc>
          <w:tcPr>
            <w:tcW w:w="993" w:type="dxa"/>
          </w:tcPr>
          <w:p>
            <w:pPr>
              <w:spacing w:after="0" w:line="240" w:lineRule="auto"/>
            </w:pP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4106" w:type="dxa"/>
          </w:tcPr>
          <w:p>
            <w:pPr>
              <w:spacing w:after="0" w:line="240" w:lineRule="auto"/>
              <w:rPr>
                <w:b w:val="0"/>
                <w:bCs w:val="0"/>
              </w:rPr>
            </w:pPr>
          </w:p>
        </w:tc>
        <w:tc>
          <w:tcPr>
            <w:tcW w:w="9497" w:type="dxa"/>
          </w:tcPr>
          <w:p>
            <w:pPr>
              <w:spacing w:after="0" w:line="240" w:lineRule="auto"/>
            </w:pPr>
          </w:p>
        </w:tc>
        <w:tc>
          <w:tcPr>
            <w:tcW w:w="993" w:type="dxa"/>
          </w:tcPr>
          <w:p>
            <w:pPr>
              <w:spacing w:after="0" w:line="240" w:lineRule="auto"/>
            </w:pP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c>
          <w:tcPr>
            <w:tcW w:w="4106" w:type="dxa"/>
          </w:tcPr>
          <w:p>
            <w:pPr>
              <w:spacing w:after="0" w:line="240" w:lineRule="auto"/>
              <w:rPr>
                <w:b w:val="0"/>
                <w:bCs w:val="0"/>
              </w:rPr>
            </w:pPr>
          </w:p>
        </w:tc>
        <w:tc>
          <w:tcPr>
            <w:tcW w:w="9497" w:type="dxa"/>
          </w:tcPr>
          <w:p>
            <w:pPr>
              <w:spacing w:after="0" w:line="240" w:lineRule="auto"/>
            </w:pPr>
          </w:p>
        </w:tc>
        <w:tc>
          <w:tcPr>
            <w:tcW w:w="993" w:type="dxa"/>
          </w:tcPr>
          <w:p>
            <w:pPr>
              <w:spacing w:after="0" w:line="240" w:lineRule="auto"/>
            </w:pP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Ex>
        <w:tc>
          <w:tcPr>
            <w:tcW w:w="4106" w:type="dxa"/>
          </w:tcPr>
          <w:p>
            <w:pPr>
              <w:spacing w:after="0" w:line="240" w:lineRule="auto"/>
              <w:rPr>
                <w:b w:val="0"/>
                <w:bCs w:val="0"/>
              </w:rPr>
            </w:pPr>
          </w:p>
        </w:tc>
        <w:tc>
          <w:tcPr>
            <w:tcW w:w="9497" w:type="dxa"/>
          </w:tcPr>
          <w:p>
            <w:pPr>
              <w:spacing w:after="0" w:line="240" w:lineRule="auto"/>
            </w:pPr>
          </w:p>
        </w:tc>
        <w:tc>
          <w:tcPr>
            <w:tcW w:w="993" w:type="dxa"/>
          </w:tcPr>
          <w:p>
            <w:pPr>
              <w:spacing w:after="0" w:line="240" w:lineRule="auto"/>
            </w:pPr>
          </w:p>
        </w:tc>
      </w:tr>
    </w:tbl>
    <w:p/>
    <w:sectPr>
      <w:pgSz w:w="16838" w:h="11906" w:orient="landscape"/>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955"/>
    <w:rsid w:val="002C33B3"/>
    <w:rsid w:val="004A1741"/>
    <w:rsid w:val="005A5549"/>
    <w:rsid w:val="005B2AAB"/>
    <w:rsid w:val="005E5D79"/>
    <w:rsid w:val="006A4328"/>
    <w:rsid w:val="00766777"/>
    <w:rsid w:val="00845AD0"/>
    <w:rsid w:val="00891955"/>
    <w:rsid w:val="008D6E3D"/>
    <w:rsid w:val="00AF38A6"/>
    <w:rsid w:val="00C9675C"/>
    <w:rsid w:val="00DA6A0D"/>
    <w:rsid w:val="00E30486"/>
    <w:rsid w:val="00F11815"/>
    <w:rsid w:val="16E939A4"/>
    <w:rsid w:val="1C313A32"/>
    <w:rsid w:val="1EBB7792"/>
    <w:rsid w:val="26D43EC0"/>
    <w:rsid w:val="2C85624D"/>
    <w:rsid w:val="383E4714"/>
    <w:rsid w:val="622B0507"/>
    <w:rsid w:val="75895CE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8">
    <w:name w:val="Title Char"/>
    <w:basedOn w:val="4"/>
    <w:link w:val="7"/>
    <w:qFormat/>
    <w:uiPriority w:val="10"/>
    <w:rPr>
      <w:rFonts w:asciiTheme="majorHAnsi" w:hAnsiTheme="majorHAnsi" w:eastAsiaTheme="majorEastAsia" w:cstheme="majorBidi"/>
      <w:spacing w:val="-10"/>
      <w:kern w:val="28"/>
      <w:sz w:val="56"/>
      <w:szCs w:val="56"/>
    </w:rPr>
  </w:style>
  <w:style w:type="character" w:customStyle="1" w:styleId="9">
    <w:name w:val="Heading 1 Char"/>
    <w:basedOn w:val="4"/>
    <w:link w:val="2"/>
    <w:uiPriority w:val="9"/>
    <w:rPr>
      <w:rFonts w:asciiTheme="majorHAnsi" w:hAnsiTheme="majorHAnsi" w:eastAsiaTheme="majorEastAsia" w:cstheme="majorBidi"/>
      <w:color w:val="2F5597" w:themeColor="accent1" w:themeShade="BF"/>
      <w:sz w:val="32"/>
      <w:szCs w:val="32"/>
    </w:rPr>
  </w:style>
  <w:style w:type="table" w:customStyle="1" w:styleId="10">
    <w:name w:val="Grid Table 1 Light Accent 5"/>
    <w:basedOn w:val="5"/>
    <w:uiPriority w:val="46"/>
    <w:pPr>
      <w:spacing w:after="0" w:line="240" w:lineRule="auto"/>
    </w:pPr>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character" w:customStyle="1" w:styleId="11">
    <w:name w:val="Heading 2 Char"/>
    <w:basedOn w:val="4"/>
    <w:link w:val="3"/>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783</Words>
  <Characters>4466</Characters>
  <Lines>37</Lines>
  <Paragraphs>10</Paragraphs>
  <TotalTime>140</TotalTime>
  <ScaleCrop>false</ScaleCrop>
  <LinksUpToDate>false</LinksUpToDate>
  <CharactersWithSpaces>5239</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2023-11-21T16:13:00Z</dcterms:created>
  <dc:creator>Nicholas Outram</dc:creator>
  <cp:lastModifiedBy>David Urkel</cp:lastModifiedBy>
  <dcterms:modified xsi:type="dcterms:W3CDTF">2023-12-30T18:34:26Z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0AAA7690997B4EB890FE0C2E45A2D4F7_13</vt:lpwstr>
  </property>
</Properties>
</file>